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Task : Application in Server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Perbandingan antara Monolith &amp; Microservices</w:t>
      </w:r>
    </w:p>
    <w:p>
      <w:pPr>
        <w:rPr>
          <w:rFonts w:hint="default"/>
        </w:rPr>
      </w:pPr>
      <w:r>
        <w:rPr>
          <w:rFonts w:hint="default"/>
        </w:rPr>
        <w:t>2. Deploy Aplikasi wayshub-frontend (NodeJS)</w:t>
      </w:r>
    </w:p>
    <w:p>
      <w:pPr>
        <w:rPr>
          <w:rFonts w:hint="default"/>
        </w:rPr>
      </w:pPr>
      <w:r>
        <w:rPr>
          <w:rFonts w:hint="default"/>
        </w:rPr>
        <w:t>3. Deploy Golang &amp; Python dengan menampilkan nama masing-masing</w:t>
      </w:r>
    </w:p>
    <w:p>
      <w:pPr>
        <w:rPr>
          <w:rFonts w:hint="default"/>
        </w:rPr>
      </w:pPr>
      <w:r>
        <w:rPr>
          <w:rFonts w:hint="default"/>
        </w:rPr>
        <w:t>4. Jalankan localtunnel untuk aplikasi no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Challenge</w:t>
      </w:r>
    </w:p>
    <w:p>
      <w:pPr>
        <w:rPr>
          <w:rFonts w:hint="default"/>
        </w:rPr>
      </w:pPr>
      <w:r>
        <w:rPr>
          <w:rFonts w:hint="default"/>
        </w:rPr>
        <w:t>Gunakan PM2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Repository</w:t>
      </w:r>
    </w:p>
    <w:p>
      <w:pPr>
        <w:rPr>
          <w:rFonts w:hint="default"/>
        </w:rPr>
      </w:pPr>
      <w:r>
        <w:rPr>
          <w:rFonts w:hint="default"/>
        </w:rPr>
        <w:t>https://github.com/dumbwaysdev/wayshub-frontend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97B56"/>
    <w:rsid w:val="35111E75"/>
    <w:rsid w:val="75B9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2022-11-16T05:52:00Z</dcterms:created>
  <dc:creator>ilhaskam</dc:creator>
  <cp:lastModifiedBy>ilhaskam</cp:lastModifiedBy>
  <dcterms:modified xsi:type="dcterms:W3CDTF">2022-11-16T06:28:01Z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94716431D81B4A2284FC5ED813F5C50F</vt:lpwstr>
  </property>
</Properties>
</file>