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9AA7DD" w14:textId="77777777" w:rsidR="00CF0F3A" w:rsidRPr="00871B49" w:rsidRDefault="00871B49" w:rsidP="00871B49">
      <w:pPr>
        <w:jc w:val="center"/>
        <w:rPr>
          <w:b/>
          <w:bCs/>
          <w:sz w:val="28"/>
          <w:szCs w:val="28"/>
        </w:rPr>
      </w:pPr>
      <w:r w:rsidRPr="00D37B5C">
        <w:rPr>
          <w:b/>
          <w:bCs/>
          <w:sz w:val="28"/>
          <w:szCs w:val="28"/>
        </w:rPr>
        <w:t xml:space="preserve">PENGENALAN POLA TULISAN TANGAN AKSARA BIMA MENGGUNAKAN METODE EKSTRAKSI CIRI LOCAL BINARY PATTERN, METODE REDUKSI DATA </w:t>
      </w:r>
      <w:r>
        <w:rPr>
          <w:b/>
          <w:bCs/>
          <w:sz w:val="28"/>
          <w:szCs w:val="28"/>
        </w:rPr>
        <w:t>LATIH</w:t>
      </w:r>
      <w:r w:rsidRPr="00D37B5C">
        <w:rPr>
          <w:b/>
          <w:bCs/>
          <w:sz w:val="28"/>
          <w:szCs w:val="28"/>
        </w:rPr>
        <w:t xml:space="preserve"> K-SUPPORT VECTOR NEAREST NEIGHBOUR, </w:t>
      </w:r>
      <w:r>
        <w:rPr>
          <w:b/>
          <w:bCs/>
          <w:sz w:val="28"/>
          <w:szCs w:val="28"/>
        </w:rPr>
        <w:t>D</w:t>
      </w:r>
      <w:r w:rsidRPr="00D37B5C">
        <w:rPr>
          <w:b/>
          <w:bCs/>
          <w:sz w:val="28"/>
          <w:szCs w:val="28"/>
        </w:rPr>
        <w:t>AN METODE KLASIFIKASI K-NEAREST NEIGHBOUR</w:t>
      </w:r>
    </w:p>
    <w:p w14:paraId="7A26A9DD" w14:textId="77777777" w:rsidR="00B15120" w:rsidRPr="00AC0EAC" w:rsidRDefault="00904D6D" w:rsidP="00AC0EAC">
      <w:pPr>
        <w:pStyle w:val="Title"/>
        <w:spacing w:after="120"/>
        <w:rPr>
          <w:rFonts w:asciiTheme="minorHAnsi" w:hAnsiTheme="minorHAnsi" w:cstheme="minorHAnsi"/>
          <w:szCs w:val="28"/>
        </w:rPr>
      </w:pPr>
      <w:r w:rsidRPr="004F5B3A">
        <w:rPr>
          <w:rFonts w:asciiTheme="minorHAnsi" w:hAnsiTheme="minorHAnsi" w:cstheme="minorHAnsi"/>
          <w:szCs w:val="28"/>
        </w:rPr>
        <w:t>(</w:t>
      </w:r>
      <w:r w:rsidR="004F5B3A" w:rsidRPr="00CF0F3A">
        <w:rPr>
          <w:rFonts w:asciiTheme="minorHAnsi" w:hAnsiTheme="minorHAnsi" w:cstheme="minorHAnsi"/>
          <w:b w:val="0"/>
          <w:i/>
          <w:szCs w:val="28"/>
        </w:rPr>
        <w:t>Judul Bahasa Inggris</w:t>
      </w:r>
      <w:r w:rsidR="004F5B3A" w:rsidRPr="004F5B3A">
        <w:rPr>
          <w:rFonts w:asciiTheme="minorHAnsi" w:hAnsiTheme="minorHAnsi" w:cstheme="minorHAnsi"/>
          <w:szCs w:val="28"/>
        </w:rPr>
        <w:t xml:space="preserve"> </w:t>
      </w:r>
      <w:r w:rsidR="004F5B3A" w:rsidRPr="004F5B3A">
        <w:rPr>
          <w:rFonts w:asciiTheme="minorHAnsi" w:hAnsiTheme="minorHAnsi" w:cstheme="minorHAnsi"/>
          <w:color w:val="4F81BD" w:themeColor="accent1"/>
          <w:szCs w:val="28"/>
        </w:rPr>
        <w:t>Center, Calibri 14, Italic, Capitalized Each Word</w:t>
      </w:r>
      <w:r w:rsidR="004F5B3A" w:rsidRPr="004F5B3A">
        <w:rPr>
          <w:rFonts w:asciiTheme="minorHAnsi" w:hAnsiTheme="minorHAnsi" w:cstheme="minorHAnsi"/>
          <w:szCs w:val="28"/>
        </w:rPr>
        <w:t xml:space="preserve"> </w:t>
      </w:r>
      <w:r w:rsidRPr="004F5B3A">
        <w:rPr>
          <w:rFonts w:asciiTheme="minorHAnsi" w:hAnsiTheme="minorHAnsi" w:cstheme="minorHAnsi"/>
          <w:szCs w:val="28"/>
        </w:rPr>
        <w:t>)</w:t>
      </w:r>
    </w:p>
    <w:p w14:paraId="384F88A9" w14:textId="77777777" w:rsidR="004F5B3A" w:rsidRPr="005428D1" w:rsidRDefault="004F5B3A" w:rsidP="00AC0EAC">
      <w:pPr>
        <w:pStyle w:val="Author"/>
        <w:spacing w:before="240"/>
        <w:rPr>
          <w:rFonts w:asciiTheme="minorHAnsi" w:eastAsia="Times New Roman" w:hAnsiTheme="minorHAnsi" w:cstheme="minorHAnsi"/>
        </w:rPr>
      </w:pPr>
      <w:r w:rsidRPr="005428D1">
        <w:rPr>
          <w:rFonts w:asciiTheme="minorHAnsi" w:hAnsiTheme="minorHAnsi" w:cstheme="minorHAnsi"/>
        </w:rPr>
        <w:t>Authors1</w:t>
      </w:r>
      <w:r w:rsidRPr="005428D1">
        <w:rPr>
          <w:rFonts w:asciiTheme="minorHAnsi" w:hAnsiTheme="minorHAnsi" w:cstheme="minorHAnsi"/>
          <w:vertAlign w:val="superscript"/>
        </w:rPr>
        <w:t>[1]</w:t>
      </w:r>
      <w:r w:rsidRPr="005428D1">
        <w:rPr>
          <w:rFonts w:asciiTheme="minorHAnsi" w:hAnsiTheme="minorHAnsi" w:cstheme="minorHAnsi"/>
        </w:rPr>
        <w:t>, Authors2</w:t>
      </w:r>
      <w:r w:rsidRPr="005428D1">
        <w:rPr>
          <w:rFonts w:asciiTheme="minorHAnsi" w:hAnsiTheme="minorHAnsi" w:cstheme="minorHAnsi"/>
          <w:vertAlign w:val="superscript"/>
        </w:rPr>
        <w:t>[1]</w:t>
      </w:r>
      <w:r w:rsidRPr="005428D1">
        <w:rPr>
          <w:rFonts w:asciiTheme="minorHAnsi" w:hAnsiTheme="minorHAnsi" w:cstheme="minorHAnsi"/>
        </w:rPr>
        <w:t>,</w:t>
      </w:r>
      <w:r w:rsidRPr="005428D1">
        <w:rPr>
          <w:rFonts w:asciiTheme="minorHAnsi" w:eastAsia="Times New Roman" w:hAnsiTheme="minorHAnsi" w:cstheme="minorHAnsi"/>
        </w:rPr>
        <w:t xml:space="preserve"> </w:t>
      </w:r>
      <w:r w:rsidRPr="005428D1">
        <w:rPr>
          <w:rFonts w:asciiTheme="minorHAnsi" w:hAnsiTheme="minorHAnsi" w:cstheme="minorHAnsi"/>
        </w:rPr>
        <w:t>Authors3</w:t>
      </w:r>
      <w:r w:rsidRPr="005428D1">
        <w:rPr>
          <w:rFonts w:asciiTheme="minorHAnsi" w:hAnsiTheme="minorHAnsi" w:cstheme="minorHAnsi"/>
          <w:vertAlign w:val="superscript"/>
        </w:rPr>
        <w:t>[1,2]</w:t>
      </w:r>
      <w:r w:rsidRPr="005428D1">
        <w:rPr>
          <w:rFonts w:asciiTheme="minorHAnsi" w:eastAsia="Times New Roman" w:hAnsiTheme="minorHAnsi" w:cstheme="minorHAnsi"/>
        </w:rPr>
        <w:t xml:space="preserve"> </w:t>
      </w:r>
      <w:r w:rsidRPr="005428D1">
        <w:rPr>
          <w:rFonts w:asciiTheme="minorHAnsi" w:hAnsiTheme="minorHAnsi" w:cstheme="minorHAnsi"/>
          <w:i/>
          <w:iCs/>
        </w:rPr>
        <w:t>(</w:t>
      </w:r>
      <w:r w:rsidRPr="005428D1">
        <w:rPr>
          <w:rFonts w:asciiTheme="minorHAnsi" w:hAnsiTheme="minorHAnsi" w:cstheme="minorHAnsi"/>
          <w:color w:val="4F81BD" w:themeColor="accent1"/>
        </w:rPr>
        <w:t>Calibri 1</w:t>
      </w:r>
      <w:r w:rsidR="005428D1" w:rsidRPr="005428D1">
        <w:rPr>
          <w:rFonts w:asciiTheme="minorHAnsi" w:hAnsiTheme="minorHAnsi" w:cstheme="minorHAnsi"/>
          <w:color w:val="4F81BD" w:themeColor="accent1"/>
        </w:rPr>
        <w:t>1, normal</w:t>
      </w:r>
      <w:r w:rsidRPr="005428D1">
        <w:rPr>
          <w:rFonts w:asciiTheme="minorHAnsi" w:hAnsiTheme="minorHAnsi" w:cstheme="minorHAnsi"/>
          <w:i/>
          <w:iCs/>
        </w:rPr>
        <w:t>)</w:t>
      </w:r>
    </w:p>
    <w:p w14:paraId="5E3A7B28" w14:textId="77777777" w:rsidR="004F5B3A" w:rsidRPr="005428D1" w:rsidRDefault="004F5B3A" w:rsidP="004F5B3A">
      <w:pPr>
        <w:pStyle w:val="Affiliation"/>
        <w:rPr>
          <w:rFonts w:asciiTheme="minorHAnsi" w:eastAsia="Times New Roman" w:hAnsiTheme="minorHAnsi" w:cstheme="minorHAnsi"/>
          <w:sz w:val="22"/>
          <w:szCs w:val="22"/>
        </w:rPr>
      </w:pPr>
      <w:r w:rsidRPr="005428D1">
        <w:rPr>
          <w:rFonts w:asciiTheme="minorHAnsi" w:hAnsiTheme="minorHAnsi" w:cstheme="minorHAnsi"/>
          <w:sz w:val="22"/>
          <w:szCs w:val="22"/>
          <w:vertAlign w:val="superscript"/>
        </w:rPr>
        <w:t>[</w:t>
      </w:r>
      <w:proofErr w:type="gramStart"/>
      <w:r w:rsidRPr="005428D1">
        <w:rPr>
          <w:rFonts w:asciiTheme="minorHAnsi" w:hAnsiTheme="minorHAnsi" w:cstheme="minorHAnsi"/>
          <w:sz w:val="22"/>
          <w:szCs w:val="22"/>
          <w:vertAlign w:val="superscript"/>
        </w:rPr>
        <w:t>1]</w:t>
      </w:r>
      <w:r w:rsidRPr="005428D1">
        <w:rPr>
          <w:rFonts w:asciiTheme="minorHAnsi" w:eastAsia="Times New Roman" w:hAnsiTheme="minorHAnsi" w:cstheme="minorHAnsi"/>
          <w:sz w:val="22"/>
          <w:szCs w:val="22"/>
        </w:rPr>
        <w:t>D</w:t>
      </w:r>
      <w:r w:rsidRPr="005428D1">
        <w:rPr>
          <w:rFonts w:asciiTheme="minorHAnsi" w:hAnsiTheme="minorHAnsi" w:cstheme="minorHAnsi"/>
          <w:sz w:val="22"/>
          <w:szCs w:val="22"/>
        </w:rPr>
        <w:t>ept</w:t>
      </w:r>
      <w:proofErr w:type="gramEnd"/>
      <w:r w:rsidRPr="005428D1">
        <w:rPr>
          <w:rFonts w:asciiTheme="minorHAnsi" w:hAnsiTheme="minorHAnsi" w:cstheme="minorHAnsi"/>
          <w:sz w:val="22"/>
          <w:szCs w:val="22"/>
        </w:rPr>
        <w:t xml:space="preserve"> Informatics Engineering, </w:t>
      </w:r>
      <w:proofErr w:type="spellStart"/>
      <w:r w:rsidRPr="005428D1">
        <w:rPr>
          <w:rFonts w:asciiTheme="minorHAnsi" w:hAnsiTheme="minorHAnsi" w:cstheme="minorHAnsi"/>
          <w:sz w:val="22"/>
          <w:szCs w:val="22"/>
        </w:rPr>
        <w:t>Mataram</w:t>
      </w:r>
      <w:proofErr w:type="spellEnd"/>
      <w:r w:rsidRPr="005428D1">
        <w:rPr>
          <w:rFonts w:asciiTheme="minorHAnsi" w:hAnsiTheme="minorHAnsi" w:cstheme="minorHAnsi"/>
          <w:sz w:val="22"/>
          <w:szCs w:val="22"/>
        </w:rPr>
        <w:t xml:space="preserve"> University</w:t>
      </w:r>
      <w:r w:rsidRPr="005428D1">
        <w:rPr>
          <w:rFonts w:asciiTheme="minorHAnsi" w:eastAsia="Times New Roman" w:hAnsiTheme="minorHAnsi" w:cstheme="minorHAnsi"/>
          <w:sz w:val="22"/>
          <w:szCs w:val="22"/>
        </w:rPr>
        <w:t xml:space="preserve"> </w:t>
      </w:r>
      <w:r w:rsidR="005428D1" w:rsidRPr="005428D1">
        <w:rPr>
          <w:rFonts w:asciiTheme="minorHAnsi" w:eastAsia="Times New Roman" w:hAnsiTheme="minorHAnsi" w:cstheme="minorHAnsi"/>
          <w:sz w:val="22"/>
          <w:szCs w:val="22"/>
        </w:rPr>
        <w:t>(</w:t>
      </w:r>
      <w:r w:rsidR="005428D1" w:rsidRPr="005428D1">
        <w:rPr>
          <w:rFonts w:asciiTheme="minorHAnsi" w:hAnsiTheme="minorHAnsi" w:cstheme="minorHAnsi"/>
          <w:color w:val="4F81BD" w:themeColor="accent1"/>
          <w:sz w:val="22"/>
          <w:szCs w:val="22"/>
        </w:rPr>
        <w:t>Calibri 11, normal</w:t>
      </w:r>
      <w:r w:rsidRPr="005428D1">
        <w:rPr>
          <w:rFonts w:asciiTheme="minorHAnsi" w:hAnsiTheme="minorHAnsi" w:cstheme="minorHAnsi"/>
          <w:i/>
          <w:iCs/>
          <w:sz w:val="22"/>
          <w:szCs w:val="22"/>
        </w:rPr>
        <w:t>)</w:t>
      </w:r>
    </w:p>
    <w:p w14:paraId="04939D7A" w14:textId="77777777" w:rsidR="004F5B3A" w:rsidRPr="005428D1" w:rsidRDefault="004F5B3A" w:rsidP="004F5B3A">
      <w:pPr>
        <w:pStyle w:val="Affiliation"/>
        <w:rPr>
          <w:rFonts w:asciiTheme="minorHAnsi" w:hAnsiTheme="minorHAnsi" w:cstheme="minorHAnsi"/>
          <w:sz w:val="22"/>
          <w:szCs w:val="22"/>
        </w:rPr>
      </w:pPr>
      <w:r w:rsidRPr="005428D1">
        <w:rPr>
          <w:rFonts w:asciiTheme="minorHAnsi" w:eastAsia="Times New Roman" w:hAnsiTheme="minorHAnsi" w:cstheme="minorHAnsi"/>
          <w:sz w:val="22"/>
          <w:szCs w:val="22"/>
        </w:rPr>
        <w:t>Jl. Majapahit 62, Mataram, Lombok NTB, INDONESIA</w:t>
      </w:r>
      <w:r w:rsidRPr="005428D1">
        <w:rPr>
          <w:rFonts w:asciiTheme="minorHAnsi" w:hAnsiTheme="minorHAnsi" w:cstheme="minorHAnsi"/>
          <w:sz w:val="22"/>
          <w:szCs w:val="22"/>
        </w:rPr>
        <w:t xml:space="preserve"> </w:t>
      </w:r>
      <w:r w:rsidR="005428D1" w:rsidRPr="005428D1">
        <w:rPr>
          <w:rFonts w:asciiTheme="minorHAnsi" w:hAnsiTheme="minorHAnsi" w:cstheme="minorHAnsi"/>
          <w:color w:val="4F81BD" w:themeColor="accent1"/>
          <w:sz w:val="22"/>
          <w:szCs w:val="22"/>
        </w:rPr>
        <w:t>Calibri 11, normal</w:t>
      </w:r>
      <w:r w:rsidRPr="005428D1">
        <w:rPr>
          <w:rFonts w:asciiTheme="minorHAnsi" w:hAnsiTheme="minorHAnsi" w:cstheme="minorHAnsi"/>
          <w:i/>
          <w:iCs/>
          <w:sz w:val="22"/>
          <w:szCs w:val="22"/>
        </w:rPr>
        <w:t>)</w:t>
      </w:r>
    </w:p>
    <w:p w14:paraId="2E0D1309" w14:textId="77777777" w:rsidR="004F5B3A" w:rsidRPr="005428D1" w:rsidRDefault="004F5B3A" w:rsidP="005428D1">
      <w:pPr>
        <w:pStyle w:val="Affiliation"/>
        <w:spacing w:before="60"/>
        <w:rPr>
          <w:rFonts w:asciiTheme="minorHAnsi" w:eastAsia="Times New Roman" w:hAnsiTheme="minorHAnsi" w:cstheme="minorHAnsi"/>
          <w:sz w:val="22"/>
          <w:szCs w:val="22"/>
        </w:rPr>
      </w:pPr>
      <w:r w:rsidRPr="005428D1">
        <w:rPr>
          <w:rFonts w:asciiTheme="minorHAnsi" w:hAnsiTheme="minorHAnsi" w:cstheme="minorHAnsi"/>
          <w:sz w:val="22"/>
          <w:szCs w:val="22"/>
          <w:vertAlign w:val="superscript"/>
        </w:rPr>
        <w:t xml:space="preserve"> [</w:t>
      </w:r>
      <w:proofErr w:type="gramStart"/>
      <w:r w:rsidRPr="005428D1">
        <w:rPr>
          <w:rFonts w:asciiTheme="minorHAnsi" w:hAnsiTheme="minorHAnsi" w:cstheme="minorHAnsi"/>
          <w:sz w:val="22"/>
          <w:szCs w:val="22"/>
          <w:vertAlign w:val="superscript"/>
        </w:rPr>
        <w:t>2]</w:t>
      </w:r>
      <w:r w:rsidRPr="005428D1">
        <w:rPr>
          <w:rFonts w:asciiTheme="minorHAnsi" w:eastAsia="Times New Roman" w:hAnsiTheme="minorHAnsi" w:cstheme="minorHAnsi"/>
          <w:sz w:val="22"/>
          <w:szCs w:val="22"/>
        </w:rPr>
        <w:t>D</w:t>
      </w:r>
      <w:r w:rsidRPr="005428D1">
        <w:rPr>
          <w:rFonts w:asciiTheme="minorHAnsi" w:hAnsiTheme="minorHAnsi" w:cstheme="minorHAnsi"/>
          <w:sz w:val="22"/>
          <w:szCs w:val="22"/>
        </w:rPr>
        <w:t>ept.</w:t>
      </w:r>
      <w:proofErr w:type="gramEnd"/>
      <w:r w:rsidRPr="005428D1">
        <w:rPr>
          <w:rFonts w:asciiTheme="minorHAnsi" w:eastAsia="Times New Roman" w:hAnsiTheme="minorHAnsi" w:cstheme="minorHAnsi"/>
          <w:sz w:val="22"/>
          <w:szCs w:val="22"/>
        </w:rPr>
        <w:t xml:space="preserve"> </w:t>
      </w:r>
      <w:r w:rsidRPr="005428D1">
        <w:rPr>
          <w:rFonts w:asciiTheme="minorHAnsi" w:hAnsiTheme="minorHAnsi" w:cstheme="minorHAnsi"/>
          <w:sz w:val="22"/>
          <w:szCs w:val="22"/>
        </w:rPr>
        <w:t>name</w:t>
      </w:r>
      <w:r w:rsidRPr="005428D1">
        <w:rPr>
          <w:rFonts w:asciiTheme="minorHAnsi" w:eastAsia="Times New Roman" w:hAnsiTheme="minorHAnsi" w:cstheme="minorHAnsi"/>
          <w:sz w:val="22"/>
          <w:szCs w:val="22"/>
        </w:rPr>
        <w:t xml:space="preserve"> </w:t>
      </w:r>
      <w:r w:rsidRPr="005428D1">
        <w:rPr>
          <w:rFonts w:asciiTheme="minorHAnsi" w:hAnsiTheme="minorHAnsi" w:cstheme="minorHAnsi"/>
          <w:sz w:val="22"/>
          <w:szCs w:val="22"/>
        </w:rPr>
        <w:t>of</w:t>
      </w:r>
      <w:r w:rsidRPr="005428D1">
        <w:rPr>
          <w:rFonts w:asciiTheme="minorHAnsi" w:eastAsia="Times New Roman" w:hAnsiTheme="minorHAnsi" w:cstheme="minorHAnsi"/>
          <w:sz w:val="22"/>
          <w:szCs w:val="22"/>
        </w:rPr>
        <w:t xml:space="preserve"> </w:t>
      </w:r>
      <w:r w:rsidRPr="005428D1">
        <w:rPr>
          <w:rFonts w:asciiTheme="minorHAnsi" w:hAnsiTheme="minorHAnsi" w:cstheme="minorHAnsi"/>
          <w:sz w:val="22"/>
          <w:szCs w:val="22"/>
        </w:rPr>
        <w:t>organization</w:t>
      </w:r>
      <w:r w:rsidRPr="005428D1">
        <w:rPr>
          <w:rFonts w:asciiTheme="minorHAnsi" w:eastAsia="Times New Roman" w:hAnsiTheme="minorHAnsi" w:cstheme="minorHAnsi"/>
          <w:sz w:val="22"/>
          <w:szCs w:val="22"/>
        </w:rPr>
        <w:t xml:space="preserve"> </w:t>
      </w:r>
      <w:r w:rsidRPr="005428D1">
        <w:rPr>
          <w:rFonts w:asciiTheme="minorHAnsi" w:eastAsia="Times New Roman" w:hAnsiTheme="minorHAnsi" w:cstheme="minorHAnsi"/>
          <w:i/>
          <w:iCs/>
          <w:sz w:val="22"/>
          <w:szCs w:val="22"/>
        </w:rPr>
        <w:t>(</w:t>
      </w:r>
      <w:r w:rsidR="005428D1" w:rsidRPr="005428D1">
        <w:rPr>
          <w:rFonts w:asciiTheme="minorHAnsi" w:hAnsiTheme="minorHAnsi" w:cstheme="minorHAnsi"/>
          <w:color w:val="4F81BD" w:themeColor="accent1"/>
          <w:sz w:val="22"/>
          <w:szCs w:val="22"/>
        </w:rPr>
        <w:t>Calibri 11, normal</w:t>
      </w:r>
      <w:r w:rsidRPr="005428D1">
        <w:rPr>
          <w:rFonts w:asciiTheme="minorHAnsi" w:hAnsiTheme="minorHAnsi" w:cstheme="minorHAnsi"/>
          <w:i/>
          <w:iCs/>
          <w:sz w:val="22"/>
          <w:szCs w:val="22"/>
        </w:rPr>
        <w:t>)</w:t>
      </w:r>
    </w:p>
    <w:p w14:paraId="469FFF36" w14:textId="77777777" w:rsidR="004F5B3A" w:rsidRPr="005428D1" w:rsidRDefault="004F5B3A" w:rsidP="004F5B3A">
      <w:pPr>
        <w:pStyle w:val="Affiliation"/>
        <w:rPr>
          <w:rFonts w:asciiTheme="minorHAnsi" w:hAnsiTheme="minorHAnsi" w:cstheme="minorHAnsi"/>
          <w:sz w:val="22"/>
          <w:szCs w:val="22"/>
        </w:rPr>
      </w:pPr>
      <w:r w:rsidRPr="005428D1">
        <w:rPr>
          <w:rFonts w:asciiTheme="minorHAnsi" w:eastAsia="Times New Roman" w:hAnsiTheme="minorHAnsi" w:cstheme="minorHAnsi"/>
          <w:sz w:val="22"/>
          <w:szCs w:val="22"/>
        </w:rPr>
        <w:t>N</w:t>
      </w:r>
      <w:r w:rsidRPr="005428D1">
        <w:rPr>
          <w:rFonts w:asciiTheme="minorHAnsi" w:hAnsiTheme="minorHAnsi" w:cstheme="minorHAnsi"/>
          <w:sz w:val="22"/>
          <w:szCs w:val="22"/>
        </w:rPr>
        <w:t>ame</w:t>
      </w:r>
      <w:r w:rsidRPr="005428D1">
        <w:rPr>
          <w:rFonts w:asciiTheme="minorHAnsi" w:eastAsia="Times New Roman" w:hAnsiTheme="minorHAnsi" w:cstheme="minorHAnsi"/>
          <w:sz w:val="22"/>
          <w:szCs w:val="22"/>
        </w:rPr>
        <w:t xml:space="preserve"> </w:t>
      </w:r>
      <w:r w:rsidRPr="005428D1">
        <w:rPr>
          <w:rFonts w:asciiTheme="minorHAnsi" w:hAnsiTheme="minorHAnsi" w:cstheme="minorHAnsi"/>
          <w:sz w:val="22"/>
          <w:szCs w:val="22"/>
        </w:rPr>
        <w:t>of</w:t>
      </w:r>
      <w:r w:rsidRPr="005428D1">
        <w:rPr>
          <w:rFonts w:asciiTheme="minorHAnsi" w:eastAsia="Times New Roman" w:hAnsiTheme="minorHAnsi" w:cstheme="minorHAnsi"/>
          <w:sz w:val="22"/>
          <w:szCs w:val="22"/>
        </w:rPr>
        <w:t xml:space="preserve"> </w:t>
      </w:r>
      <w:r w:rsidRPr="005428D1">
        <w:rPr>
          <w:rFonts w:asciiTheme="minorHAnsi" w:hAnsiTheme="minorHAnsi" w:cstheme="minorHAnsi"/>
          <w:sz w:val="22"/>
          <w:szCs w:val="22"/>
        </w:rPr>
        <w:t>organization</w:t>
      </w:r>
      <w:r w:rsidRPr="005428D1">
        <w:rPr>
          <w:rFonts w:asciiTheme="minorHAnsi" w:eastAsia="Times New Roman" w:hAnsiTheme="minorHAnsi" w:cstheme="minorHAnsi"/>
          <w:sz w:val="22"/>
          <w:szCs w:val="22"/>
        </w:rPr>
        <w:t xml:space="preserve"> </w:t>
      </w:r>
      <w:r w:rsidRPr="005428D1">
        <w:rPr>
          <w:rFonts w:asciiTheme="minorHAnsi" w:hAnsiTheme="minorHAnsi" w:cstheme="minorHAnsi"/>
          <w:sz w:val="22"/>
          <w:szCs w:val="22"/>
        </w:rPr>
        <w:t>-</w:t>
      </w:r>
      <w:r w:rsidRPr="005428D1">
        <w:rPr>
          <w:rFonts w:asciiTheme="minorHAnsi" w:eastAsia="Times New Roman" w:hAnsiTheme="minorHAnsi" w:cstheme="minorHAnsi"/>
          <w:sz w:val="22"/>
          <w:szCs w:val="22"/>
        </w:rPr>
        <w:t xml:space="preserve"> </w:t>
      </w:r>
      <w:r w:rsidRPr="005428D1">
        <w:rPr>
          <w:rFonts w:asciiTheme="minorHAnsi" w:hAnsiTheme="minorHAnsi" w:cstheme="minorHAnsi"/>
          <w:sz w:val="22"/>
          <w:szCs w:val="22"/>
        </w:rPr>
        <w:t>acronyms</w:t>
      </w:r>
      <w:r w:rsidRPr="005428D1">
        <w:rPr>
          <w:rFonts w:asciiTheme="minorHAnsi" w:eastAsia="Times New Roman" w:hAnsiTheme="minorHAnsi" w:cstheme="minorHAnsi"/>
          <w:sz w:val="22"/>
          <w:szCs w:val="22"/>
        </w:rPr>
        <w:t xml:space="preserve"> </w:t>
      </w:r>
      <w:r w:rsidRPr="005428D1">
        <w:rPr>
          <w:rFonts w:asciiTheme="minorHAnsi" w:hAnsiTheme="minorHAnsi" w:cstheme="minorHAnsi"/>
          <w:sz w:val="22"/>
          <w:szCs w:val="22"/>
        </w:rPr>
        <w:t>acceptable, City,</w:t>
      </w:r>
      <w:r w:rsidRPr="005428D1">
        <w:rPr>
          <w:rFonts w:asciiTheme="minorHAnsi" w:eastAsia="Times New Roman" w:hAnsiTheme="minorHAnsi" w:cstheme="minorHAnsi"/>
          <w:sz w:val="22"/>
          <w:szCs w:val="22"/>
        </w:rPr>
        <w:t xml:space="preserve"> </w:t>
      </w:r>
      <w:r w:rsidRPr="005428D1">
        <w:rPr>
          <w:rFonts w:asciiTheme="minorHAnsi" w:hAnsiTheme="minorHAnsi" w:cstheme="minorHAnsi"/>
          <w:sz w:val="22"/>
          <w:szCs w:val="22"/>
        </w:rPr>
        <w:t xml:space="preserve">Country </w:t>
      </w:r>
      <w:r w:rsidRPr="005428D1">
        <w:rPr>
          <w:rFonts w:asciiTheme="minorHAnsi" w:hAnsiTheme="minorHAnsi" w:cstheme="minorHAnsi"/>
          <w:i/>
          <w:iCs/>
          <w:sz w:val="22"/>
          <w:szCs w:val="22"/>
        </w:rPr>
        <w:t>(</w:t>
      </w:r>
      <w:r w:rsidR="005428D1" w:rsidRPr="005428D1">
        <w:rPr>
          <w:rFonts w:asciiTheme="minorHAnsi" w:hAnsiTheme="minorHAnsi" w:cstheme="minorHAnsi"/>
          <w:color w:val="4F81BD" w:themeColor="accent1"/>
          <w:sz w:val="22"/>
          <w:szCs w:val="22"/>
        </w:rPr>
        <w:t>Calibri 11, normal</w:t>
      </w:r>
      <w:r w:rsidRPr="005428D1">
        <w:rPr>
          <w:rFonts w:asciiTheme="minorHAnsi" w:hAnsiTheme="minorHAnsi" w:cstheme="minorHAnsi"/>
          <w:i/>
          <w:iCs/>
          <w:sz w:val="22"/>
          <w:szCs w:val="22"/>
        </w:rPr>
        <w:t>)</w:t>
      </w:r>
    </w:p>
    <w:p w14:paraId="030E8447" w14:textId="77777777" w:rsidR="004F5B3A" w:rsidRPr="005428D1" w:rsidRDefault="004F5B3A" w:rsidP="005428D1">
      <w:pPr>
        <w:pStyle w:val="Affiliation"/>
        <w:spacing w:before="60"/>
        <w:rPr>
          <w:rFonts w:asciiTheme="minorHAnsi" w:hAnsiTheme="minorHAnsi" w:cstheme="minorHAnsi"/>
        </w:rPr>
      </w:pPr>
      <w:r w:rsidRPr="005428D1">
        <w:rPr>
          <w:rFonts w:asciiTheme="minorHAnsi" w:hAnsiTheme="minorHAnsi" w:cstheme="minorHAnsi"/>
          <w:i/>
          <w:iCs/>
        </w:rPr>
        <w:t xml:space="preserve">Email: </w:t>
      </w:r>
      <w:proofErr w:type="gramStart"/>
      <w:r w:rsidRPr="005428D1">
        <w:rPr>
          <w:rFonts w:asciiTheme="minorHAnsi" w:hAnsiTheme="minorHAnsi" w:cstheme="minorHAnsi"/>
        </w:rPr>
        <w:t xml:space="preserve">authors1@gmail.com, </w:t>
      </w:r>
      <w:r w:rsidRPr="005428D1">
        <w:rPr>
          <w:rFonts w:asciiTheme="minorHAnsi" w:hAnsiTheme="minorHAnsi" w:cstheme="minorHAnsi"/>
          <w:i/>
          <w:iCs/>
        </w:rPr>
        <w:t xml:space="preserve"> [</w:t>
      </w:r>
      <w:proofErr w:type="gramEnd"/>
      <w:r w:rsidRPr="005428D1">
        <w:rPr>
          <w:rFonts w:asciiTheme="minorHAnsi" w:hAnsiTheme="minorHAnsi" w:cstheme="minorHAnsi"/>
        </w:rPr>
        <w:t>authors2, authors3]@unram.ac.id</w:t>
      </w:r>
      <w:r w:rsidR="005428D1" w:rsidRPr="005428D1">
        <w:rPr>
          <w:rFonts w:asciiTheme="minorHAnsi" w:hAnsiTheme="minorHAnsi" w:cstheme="minorHAnsi"/>
        </w:rPr>
        <w:t xml:space="preserve"> (</w:t>
      </w:r>
      <w:r w:rsidR="005428D1" w:rsidRPr="005428D1">
        <w:rPr>
          <w:rFonts w:asciiTheme="minorHAnsi" w:hAnsiTheme="minorHAnsi" w:cstheme="minorHAnsi"/>
          <w:color w:val="4F81BD" w:themeColor="accent1"/>
        </w:rPr>
        <w:t>Calibri 10, normal</w:t>
      </w:r>
      <w:r w:rsidR="005428D1" w:rsidRPr="005428D1">
        <w:rPr>
          <w:rFonts w:asciiTheme="minorHAnsi" w:hAnsiTheme="minorHAnsi" w:cstheme="minorHAnsi"/>
        </w:rPr>
        <w:t>)</w:t>
      </w:r>
    </w:p>
    <w:p w14:paraId="5EF53A1C" w14:textId="77777777" w:rsidR="00D0072A" w:rsidRPr="00D0072A" w:rsidRDefault="00D0072A" w:rsidP="00203791">
      <w:pPr>
        <w:jc w:val="center"/>
        <w:rPr>
          <w:rFonts w:ascii="Arial" w:hAnsi="Arial" w:cs="Arial"/>
        </w:rPr>
      </w:pPr>
    </w:p>
    <w:p w14:paraId="00C3255C" w14:textId="77777777" w:rsidR="00904D6D" w:rsidRPr="00904D6D" w:rsidRDefault="00904D6D" w:rsidP="00203791">
      <w:pPr>
        <w:jc w:val="center"/>
        <w:rPr>
          <w:rFonts w:ascii="Arial" w:hAnsi="Arial" w:cs="Arial"/>
          <w:lang w:val="id-ID"/>
        </w:rPr>
      </w:pPr>
    </w:p>
    <w:p w14:paraId="597CF517" w14:textId="77777777" w:rsidR="006B6DA3" w:rsidRPr="00CF0F3A" w:rsidRDefault="00AA13F5" w:rsidP="005428D1">
      <w:pPr>
        <w:jc w:val="center"/>
        <w:rPr>
          <w:rFonts w:asciiTheme="minorHAnsi" w:hAnsiTheme="minorHAnsi" w:cstheme="minorHAnsi"/>
          <w:b/>
          <w:bCs/>
          <w:i/>
          <w:iCs/>
          <w:color w:val="4F81BD" w:themeColor="accent1"/>
          <w:sz w:val="22"/>
          <w:szCs w:val="22"/>
          <w:lang w:eastAsia="ja-JP"/>
        </w:rPr>
      </w:pPr>
      <w:proofErr w:type="spellStart"/>
      <w:r w:rsidRPr="00CF0F3A">
        <w:rPr>
          <w:rFonts w:asciiTheme="minorHAnsi" w:hAnsiTheme="minorHAnsi" w:cstheme="minorHAnsi"/>
          <w:b/>
          <w:bCs/>
          <w:i/>
          <w:iCs/>
          <w:sz w:val="22"/>
          <w:szCs w:val="22"/>
          <w:lang w:val="id-ID"/>
        </w:rPr>
        <w:t>Abstra</w:t>
      </w:r>
      <w:r w:rsidRPr="00CF0F3A">
        <w:rPr>
          <w:rFonts w:asciiTheme="minorHAnsi" w:hAnsiTheme="minorHAnsi" w:cstheme="minorHAnsi"/>
          <w:b/>
          <w:bCs/>
          <w:i/>
          <w:iCs/>
          <w:sz w:val="22"/>
          <w:szCs w:val="22"/>
        </w:rPr>
        <w:t>ct</w:t>
      </w:r>
      <w:proofErr w:type="spellEnd"/>
    </w:p>
    <w:p w14:paraId="29D355D0" w14:textId="77777777" w:rsidR="00793FEF" w:rsidRPr="00CF0F3A" w:rsidRDefault="00793FEF" w:rsidP="00793FEF">
      <w:pPr>
        <w:jc w:val="both"/>
        <w:rPr>
          <w:rFonts w:asciiTheme="minorHAnsi" w:hAnsiTheme="minorHAnsi" w:cstheme="minorHAnsi"/>
          <w:i/>
          <w:iCs/>
        </w:rPr>
      </w:pPr>
      <w:r w:rsidRPr="00CF0F3A">
        <w:rPr>
          <w:rFonts w:asciiTheme="minorHAnsi" w:hAnsiTheme="minorHAnsi" w:cstheme="minorHAnsi"/>
          <w:i/>
          <w:iCs/>
        </w:rPr>
        <w:t xml:space="preserve">Abstrak dan kata kunci ditulis dalam bahasa inggris dengan </w:t>
      </w:r>
      <w:r w:rsidRPr="00CF0F3A">
        <w:rPr>
          <w:rFonts w:asciiTheme="minorHAnsi" w:eastAsia="SimSun" w:hAnsiTheme="minorHAnsi" w:cstheme="minorHAnsi"/>
          <w:b/>
          <w:i/>
          <w:color w:val="4F81BD" w:themeColor="accent1"/>
          <w:sz w:val="22"/>
          <w:szCs w:val="22"/>
        </w:rPr>
        <w:t>format Italic</w:t>
      </w:r>
      <w:r w:rsidRPr="00CF0F3A">
        <w:rPr>
          <w:rFonts w:asciiTheme="minorHAnsi" w:hAnsiTheme="minorHAnsi" w:cstheme="minorHAnsi"/>
        </w:rPr>
        <w:t xml:space="preserve"> dan </w:t>
      </w:r>
      <w:r w:rsidRPr="00CF0F3A">
        <w:rPr>
          <w:rFonts w:asciiTheme="minorHAnsi" w:eastAsia="SimSun" w:hAnsiTheme="minorHAnsi" w:cstheme="minorHAnsi"/>
          <w:b/>
          <w:i/>
          <w:color w:val="4F81BD" w:themeColor="accent1"/>
          <w:sz w:val="22"/>
          <w:szCs w:val="22"/>
        </w:rPr>
        <w:t>font Calibri 1</w:t>
      </w:r>
      <w:r w:rsidR="00CF0F3A" w:rsidRPr="00CF0F3A">
        <w:rPr>
          <w:rFonts w:asciiTheme="minorHAnsi" w:eastAsia="SimSun" w:hAnsiTheme="minorHAnsi" w:cstheme="minorHAnsi"/>
          <w:b/>
          <w:i/>
          <w:color w:val="4F81BD" w:themeColor="accent1"/>
          <w:sz w:val="22"/>
          <w:szCs w:val="22"/>
        </w:rPr>
        <w:t>0</w:t>
      </w:r>
      <w:r w:rsidRPr="00CF0F3A">
        <w:rPr>
          <w:rFonts w:asciiTheme="minorHAnsi" w:hAnsiTheme="minorHAnsi" w:cstheme="minorHAnsi"/>
        </w:rPr>
        <w:t xml:space="preserve"> </w:t>
      </w:r>
      <w:r w:rsidRPr="00CF0F3A">
        <w:rPr>
          <w:rFonts w:asciiTheme="minorHAnsi" w:hAnsiTheme="minorHAnsi" w:cstheme="minorHAnsi"/>
          <w:i/>
          <w:iCs/>
        </w:rPr>
        <w:t>yang memuat ringkasan singkat dari makalah sehingga membantu pembaca dalam mengetahui tujuan, metode, hasil dan kesimpulan dari artikel. Abstrak harus singkat, padat dan jelas serta informatif. Panjang abstrak tidak lebih dari 200 kata. Abstrak tidak boleh memuat singkatan dan simbol yang belum didefinisikan. Menggunakan kata kunci (keywords) yang terkait dengan topik penelitian agar artikel mudah untuk di indeks. Kata kunci minimum 5 kata yang berkaitan dengan topik artikel dan dipisahkan dengan tanda koma (,).</w:t>
      </w:r>
    </w:p>
    <w:p w14:paraId="2B8FE56E" w14:textId="77777777" w:rsidR="006967C1" w:rsidRPr="00CF0F3A" w:rsidRDefault="000552AB" w:rsidP="00D6219C">
      <w:pPr>
        <w:spacing w:before="60"/>
        <w:rPr>
          <w:rFonts w:asciiTheme="minorHAnsi" w:hAnsiTheme="minorHAnsi" w:cstheme="minorHAnsi"/>
          <w:i/>
          <w:iCs/>
        </w:rPr>
      </w:pPr>
      <w:r w:rsidRPr="00CF0F3A">
        <w:rPr>
          <w:rFonts w:asciiTheme="minorHAnsi" w:hAnsiTheme="minorHAnsi" w:cstheme="minorHAnsi"/>
          <w:b/>
          <w:bCs/>
          <w:i/>
          <w:iCs/>
        </w:rPr>
        <w:t>Keywords</w:t>
      </w:r>
      <w:r w:rsidR="00595CB2" w:rsidRPr="00CF0F3A">
        <w:rPr>
          <w:rFonts w:asciiTheme="minorHAnsi" w:hAnsiTheme="minorHAnsi" w:cstheme="minorHAnsi"/>
          <w:b/>
          <w:i/>
          <w:iCs/>
        </w:rPr>
        <w:t>:</w:t>
      </w:r>
      <w:r w:rsidR="00473DEB" w:rsidRPr="00CF0F3A">
        <w:rPr>
          <w:rFonts w:asciiTheme="minorHAnsi" w:hAnsiTheme="minorHAnsi" w:cstheme="minorHAnsi"/>
          <w:b/>
          <w:i/>
          <w:iCs/>
        </w:rPr>
        <w:t xml:space="preserve"> </w:t>
      </w:r>
      <w:r w:rsidR="00AF54EC" w:rsidRPr="00CF0F3A">
        <w:rPr>
          <w:rFonts w:asciiTheme="minorHAnsi" w:hAnsiTheme="minorHAnsi" w:cstheme="minorHAnsi"/>
          <w:i/>
          <w:iCs/>
        </w:rPr>
        <w:t>Sistem Cerdas</w:t>
      </w:r>
      <w:r w:rsidR="00F43930" w:rsidRPr="00CF0F3A">
        <w:rPr>
          <w:rFonts w:asciiTheme="minorHAnsi" w:hAnsiTheme="minorHAnsi" w:cstheme="minorHAnsi"/>
          <w:i/>
          <w:iCs/>
        </w:rPr>
        <w:t xml:space="preserve">, </w:t>
      </w:r>
      <w:r w:rsidR="00AF54EC" w:rsidRPr="00CF0F3A">
        <w:rPr>
          <w:rFonts w:asciiTheme="minorHAnsi" w:hAnsiTheme="minorHAnsi" w:cstheme="minorHAnsi"/>
          <w:i/>
          <w:iCs/>
        </w:rPr>
        <w:t>Jaringan Syaraf Tiruan</w:t>
      </w:r>
      <w:r w:rsidR="00473DEB" w:rsidRPr="00CF0F3A">
        <w:rPr>
          <w:rFonts w:asciiTheme="minorHAnsi" w:hAnsiTheme="minorHAnsi" w:cstheme="minorHAnsi"/>
          <w:i/>
          <w:iCs/>
        </w:rPr>
        <w:t xml:space="preserve">, </w:t>
      </w:r>
      <w:r w:rsidR="00AF54EC" w:rsidRPr="00CF0F3A">
        <w:rPr>
          <w:rFonts w:asciiTheme="minorHAnsi" w:hAnsiTheme="minorHAnsi" w:cstheme="minorHAnsi"/>
          <w:i/>
          <w:iCs/>
        </w:rPr>
        <w:t>Citra Sidik Jari</w:t>
      </w:r>
    </w:p>
    <w:p w14:paraId="4A6170C5" w14:textId="77777777" w:rsidR="00D6219C" w:rsidRPr="00D6219C" w:rsidRDefault="00D6219C" w:rsidP="00D6219C">
      <w:pPr>
        <w:spacing w:before="60"/>
        <w:rPr>
          <w:rFonts w:asciiTheme="minorHAnsi" w:hAnsiTheme="minorHAnsi" w:cstheme="minorHAnsi"/>
          <w:sz w:val="22"/>
          <w:szCs w:val="22"/>
        </w:rPr>
      </w:pPr>
    </w:p>
    <w:p w14:paraId="17301E2B" w14:textId="77777777" w:rsidR="00473DEB" w:rsidRPr="006967C1" w:rsidRDefault="00473DEB" w:rsidP="00203791">
      <w:pPr>
        <w:jc w:val="both"/>
        <w:rPr>
          <w:rFonts w:ascii="Arial" w:hAnsi="Arial" w:cs="Arial"/>
        </w:rPr>
      </w:pPr>
    </w:p>
    <w:p w14:paraId="2C0220FA" w14:textId="77777777" w:rsidR="005428D1" w:rsidRDefault="005428D1" w:rsidP="00871B49">
      <w:pPr>
        <w:pStyle w:val="Heading1"/>
        <w:sectPr w:rsidR="005428D1" w:rsidSect="005323B6">
          <w:headerReference w:type="even" r:id="rId8"/>
          <w:headerReference w:type="default" r:id="rId9"/>
          <w:footerReference w:type="even" r:id="rId10"/>
          <w:headerReference w:type="first" r:id="rId11"/>
          <w:footerReference w:type="first" r:id="rId12"/>
          <w:pgSz w:w="11907" w:h="16840" w:code="9"/>
          <w:pgMar w:top="1701" w:right="851" w:bottom="1588" w:left="1418" w:header="720" w:footer="720" w:gutter="0"/>
          <w:pgNumType w:start="110"/>
          <w:cols w:space="720"/>
          <w:docGrid w:linePitch="360"/>
        </w:sectPr>
      </w:pPr>
    </w:p>
    <w:p w14:paraId="68B7E9FD" w14:textId="77777777" w:rsidR="002A545D" w:rsidRPr="002251EC" w:rsidRDefault="008D4323" w:rsidP="00871B49">
      <w:pPr>
        <w:pStyle w:val="Heading1"/>
      </w:pPr>
      <w:r w:rsidRPr="002251EC">
        <w:t>Pendahuluan</w:t>
      </w:r>
    </w:p>
    <w:p w14:paraId="50D0DA5F" w14:textId="77777777" w:rsidR="007E4E5A" w:rsidRPr="007539E9" w:rsidRDefault="007E4E5A" w:rsidP="007E4E5A">
      <w:pPr>
        <w:pStyle w:val="Paragraf"/>
        <w:rPr>
          <w:lang w:val="id-ID"/>
        </w:rPr>
      </w:pPr>
      <w:r w:rsidRPr="007539E9">
        <w:rPr>
          <w:lang w:val="id-ID"/>
        </w:rPr>
        <w:t>Indonesia merupakan negara kepulauan dengan berbagai macam suku dan budaya. Setiap suku memiliki berbagai jenis bahasa dan aksara yang berbeda-beda. Salah satu suku yang ada di Indonesia adalah suku Mbojo (Bima). Suku Mbojo bertempat di Pulau Sumbawa bagian timur, yang sekarang terbagi menjadi tiga bagian yaitu Kota Bima, Kabupaten Bima, Kabupaten Dompu. Suku Mbojo memiliki sistem penulisan atau aksara yang biasa disebut dengan aksara Mbojo atau aksara Bima</w:t>
      </w:r>
      <w:r w:rsidRPr="007539E9">
        <w:rPr>
          <w:lang w:val="id-ID"/>
        </w:rPr>
        <w:fldChar w:fldCharType="begin" w:fldLock="1"/>
      </w:r>
      <w:r w:rsidRPr="007539E9">
        <w:rPr>
          <w:lang w:val="id-ID"/>
        </w:rPr>
        <w:instrText>ADDIN CSL_CITATION {"citationItems":[{"id":"ITEM-1","itemData":{"ISBN":"964-7445-88-1","author":[{"dropping-particle":"","family":"Nasruddin","given":"","non-dropping-particle":"","parse-names":false,"suffix":""}],"id":"ITEM-1","issued":{"date-parts":[["2016"]]},"number-of-pages":"300","publisher":"Gunadarma Ilmu","publisher-place":"Jakarta Pusat","title":"Sejarah Dan Budaya Lokal Dari Sulawesi Sampai Bima","type":"book"},"uris":["http://www.mendeley.com/documents/?uuid=bfc072a9-a97f-47a8-ba9e-5fdf2636f750"]}],"mendeley":{"formattedCitation":"[1]","plainTextFormattedCitation":"[1]","previouslyFormattedCitation":"[1]"},"properties":{"noteIndex":0},"schema":"https://github.com/citation-style-language/schema/raw/master/csl-citation.json"}</w:instrText>
      </w:r>
      <w:r w:rsidRPr="007539E9">
        <w:rPr>
          <w:lang w:val="id-ID"/>
        </w:rPr>
        <w:fldChar w:fldCharType="separate"/>
      </w:r>
      <w:r w:rsidRPr="007539E9">
        <w:rPr>
          <w:noProof/>
          <w:lang w:val="id-ID"/>
        </w:rPr>
        <w:t>[1]</w:t>
      </w:r>
      <w:r w:rsidRPr="007539E9">
        <w:rPr>
          <w:lang w:val="id-ID"/>
        </w:rPr>
        <w:fldChar w:fldCharType="end"/>
      </w:r>
      <w:r w:rsidRPr="007539E9">
        <w:rPr>
          <w:lang w:val="id-ID"/>
        </w:rPr>
        <w:t xml:space="preserve">. Aksara Bima digunakan pada pembelajaran sekolah dasar yang dicantumkan sebagai mata pelajaran. Setelah menyelesaikan jenjang studi sekolah dasar, tidak ada lagi pelajaran aksara Bima pada jenjang sekolah berikutnya. Dengan berkurangnya penggunaan aksara Mbojo pada saat ini ditakutkan dapat menyebabkan hilangnya kebudayaan yang diwariskan oleh Suku Mbojo. </w:t>
      </w:r>
    </w:p>
    <w:p w14:paraId="775640EE" w14:textId="77777777" w:rsidR="007E4E5A" w:rsidRPr="007539E9" w:rsidRDefault="007E4E5A" w:rsidP="007E4E5A">
      <w:pPr>
        <w:pStyle w:val="Paragraf"/>
        <w:rPr>
          <w:lang w:val="id-ID"/>
        </w:rPr>
      </w:pPr>
      <w:r w:rsidRPr="007539E9">
        <w:rPr>
          <w:lang w:val="id-ID"/>
        </w:rPr>
        <w:t xml:space="preserve">Berdasarkan hasil survei yang telah dilakukan dengan jumlah responden sebanyak 87 orang dengan rentang usia 17 sampai 38 tahun, yang terdiri dari 81 orang responden yang berasal dari Bima. Berdasarkan survei yang didapatkan dari responden yang berasal </w:t>
      </w:r>
      <w:r w:rsidRPr="007539E9">
        <w:rPr>
          <w:lang w:val="id-ID"/>
        </w:rPr>
        <w:t xml:space="preserve">dari Bima, sebanyak 45.7% </w:t>
      </w:r>
      <w:proofErr w:type="spellStart"/>
      <w:r w:rsidRPr="007539E9">
        <w:rPr>
          <w:lang w:val="id-ID"/>
        </w:rPr>
        <w:t>diantaranya</w:t>
      </w:r>
      <w:proofErr w:type="spellEnd"/>
      <w:r w:rsidRPr="007539E9">
        <w:rPr>
          <w:lang w:val="id-ID"/>
        </w:rPr>
        <w:t xml:space="preserve"> masih belum mengetahui tentang keberadaan aksara Bima, dan sebanyak 48.1% </w:t>
      </w:r>
      <w:proofErr w:type="spellStart"/>
      <w:r w:rsidRPr="007539E9">
        <w:rPr>
          <w:lang w:val="id-ID"/>
        </w:rPr>
        <w:t>diantaranya</w:t>
      </w:r>
      <w:proofErr w:type="spellEnd"/>
      <w:r w:rsidRPr="007539E9">
        <w:rPr>
          <w:lang w:val="id-ID"/>
        </w:rPr>
        <w:t xml:space="preserve"> belum pernah mempelajari aksara Bima. Berdasarkan data tersebut dapat disimpulkan bahwa masih banyak penduduk Bima yang belum </w:t>
      </w:r>
      <w:proofErr w:type="spellStart"/>
      <w:r w:rsidRPr="007539E9">
        <w:rPr>
          <w:lang w:val="id-ID"/>
        </w:rPr>
        <w:t>familiar</w:t>
      </w:r>
      <w:proofErr w:type="spellEnd"/>
      <w:r w:rsidRPr="007539E9">
        <w:rPr>
          <w:lang w:val="id-ID"/>
        </w:rPr>
        <w:t xml:space="preserve"> dengan penggunaan aksara Bima, bahkan di Pendidikan formal pun tidak seluruhnya mendapatkan pelajaran muatan lokal yang mempelajari aksara Bima. Hal ini dapat mengakibatkan hilangnya warisan salah satu Budaya Bima yaitu aksara Bima. Oleh karena itu penting untuk dilakukan edukasi tentang bentuk dan pola tulisan aksara Mbojo kepada masyarakat agar dapat mempertahankan kebudayaan yang telah diwariskan oleh suku Mbojo. </w:t>
      </w:r>
    </w:p>
    <w:p w14:paraId="4305E32C" w14:textId="77777777" w:rsidR="007E4E5A" w:rsidRPr="007539E9" w:rsidRDefault="007E4E5A" w:rsidP="007E4E5A">
      <w:pPr>
        <w:pStyle w:val="Paragraf"/>
        <w:rPr>
          <w:lang w:val="id-ID"/>
        </w:rPr>
      </w:pPr>
      <w:r w:rsidRPr="007539E9">
        <w:rPr>
          <w:lang w:val="id-ID"/>
        </w:rPr>
        <w:t xml:space="preserve">Dengan berkembangnya teknologi digital, saat ini media pembelajaran dapat diakses melalui aplikasi ataupun </w:t>
      </w:r>
      <w:proofErr w:type="spellStart"/>
      <w:r w:rsidRPr="007539E9">
        <w:rPr>
          <w:lang w:val="id-ID"/>
        </w:rPr>
        <w:t>website</w:t>
      </w:r>
      <w:proofErr w:type="spellEnd"/>
      <w:r w:rsidRPr="007539E9">
        <w:rPr>
          <w:lang w:val="id-ID"/>
        </w:rPr>
        <w:t xml:space="preserve"> edukasi. Dengan memasukkan aksara Bima ke media pembelajaran berbasis teknologi digital, maka dapat mempertahankan budaya sistem penulisan aksara Bima.  Pengenalan pola tulisan tangan aksara Bima merupakan salah satu solusi yang dapat dihadirkan dalam pengembangan aplikasi dan </w:t>
      </w:r>
      <w:proofErr w:type="spellStart"/>
      <w:r w:rsidRPr="007539E9">
        <w:rPr>
          <w:lang w:val="id-ID"/>
        </w:rPr>
        <w:t>website</w:t>
      </w:r>
      <w:proofErr w:type="spellEnd"/>
      <w:r w:rsidRPr="007539E9">
        <w:rPr>
          <w:lang w:val="id-ID"/>
        </w:rPr>
        <w:t xml:space="preserve"> edukasi. Pengenalan pola adalah pengelompokan data numerik dan simbolik (seperti citra) secara otomatis oleh mesin. Tujuan pengenalan pola adalah untuk </w:t>
      </w:r>
      <w:r w:rsidRPr="007539E9">
        <w:rPr>
          <w:lang w:val="id-ID"/>
        </w:rPr>
        <w:lastRenderedPageBreak/>
        <w:t>mengenali atau mengklasifikasikan suatu citra tertentu dalam suatu kelas.</w:t>
      </w:r>
    </w:p>
    <w:p w14:paraId="53E8DA70" w14:textId="77777777" w:rsidR="007E4E5A" w:rsidRPr="007539E9" w:rsidRDefault="007E4E5A" w:rsidP="007E4E5A">
      <w:pPr>
        <w:pStyle w:val="Paragraf"/>
        <w:rPr>
          <w:lang w:val="id-ID"/>
        </w:rPr>
      </w:pPr>
      <w:r w:rsidRPr="007539E9">
        <w:rPr>
          <w:lang w:val="id-ID"/>
        </w:rPr>
        <w:t>Tahap awal untuk melakukan pengenalan pola pada citra digital adalah dengan melakukan ekstraksi ciri terhadap citra digital. Salah satu proses ekstraksi ciri pada pengenalan pola adalah LBP</w:t>
      </w:r>
      <w:r w:rsidRPr="007539E9">
        <w:rPr>
          <w:i/>
          <w:iCs/>
          <w:lang w:val="id-ID"/>
        </w:rPr>
        <w:t xml:space="preserve"> </w:t>
      </w:r>
      <w:r w:rsidRPr="007539E9">
        <w:rPr>
          <w:lang w:val="id-ID"/>
        </w:rPr>
        <w:t>(</w:t>
      </w:r>
      <w:proofErr w:type="spellStart"/>
      <w:r w:rsidRPr="007539E9">
        <w:rPr>
          <w:i/>
          <w:iCs/>
          <w:lang w:val="id-ID"/>
        </w:rPr>
        <w:t>Local</w:t>
      </w:r>
      <w:proofErr w:type="spellEnd"/>
      <w:r w:rsidRPr="007539E9">
        <w:rPr>
          <w:i/>
          <w:iCs/>
          <w:lang w:val="id-ID"/>
        </w:rPr>
        <w:t xml:space="preserve"> </w:t>
      </w:r>
      <w:proofErr w:type="spellStart"/>
      <w:r w:rsidRPr="007539E9">
        <w:rPr>
          <w:i/>
          <w:iCs/>
          <w:lang w:val="id-ID"/>
        </w:rPr>
        <w:t>Binary</w:t>
      </w:r>
      <w:proofErr w:type="spellEnd"/>
      <w:r w:rsidRPr="007539E9">
        <w:rPr>
          <w:i/>
          <w:iCs/>
          <w:lang w:val="id-ID"/>
        </w:rPr>
        <w:t xml:space="preserve"> </w:t>
      </w:r>
      <w:proofErr w:type="spellStart"/>
      <w:r w:rsidRPr="007539E9">
        <w:rPr>
          <w:i/>
          <w:iCs/>
          <w:lang w:val="id-ID"/>
        </w:rPr>
        <w:t>Pattern</w:t>
      </w:r>
      <w:proofErr w:type="spellEnd"/>
      <w:r w:rsidRPr="007539E9">
        <w:rPr>
          <w:lang w:val="id-ID"/>
        </w:rPr>
        <w:t xml:space="preserve">). Cara kerja LBP adalah dengan membandingkan </w:t>
      </w:r>
      <w:proofErr w:type="spellStart"/>
      <w:r w:rsidRPr="007539E9">
        <w:rPr>
          <w:lang w:val="id-ID"/>
        </w:rPr>
        <w:t>piksel</w:t>
      </w:r>
      <w:proofErr w:type="spellEnd"/>
      <w:r w:rsidRPr="007539E9">
        <w:rPr>
          <w:lang w:val="id-ID"/>
        </w:rPr>
        <w:t xml:space="preserve"> pusat dengan 8 </w:t>
      </w:r>
      <w:proofErr w:type="spellStart"/>
      <w:r w:rsidRPr="007539E9">
        <w:rPr>
          <w:lang w:val="id-ID"/>
        </w:rPr>
        <w:t>piksel</w:t>
      </w:r>
      <w:proofErr w:type="spellEnd"/>
      <w:r w:rsidRPr="007539E9">
        <w:rPr>
          <w:lang w:val="id-ID"/>
        </w:rPr>
        <w:t xml:space="preserve"> tetangganya sehingga diperoleh nilai biner pada matriks, nilai biner tersebut dihitung dan diubah ke dalam bentuk desimal</w:t>
      </w:r>
      <w:r w:rsidRPr="007539E9">
        <w:rPr>
          <w:lang w:val="id-ID"/>
        </w:rPr>
        <w:fldChar w:fldCharType="begin" w:fldLock="1"/>
      </w:r>
      <w:r w:rsidRPr="007539E9">
        <w:rPr>
          <w:lang w:val="id-ID"/>
        </w:rPr>
        <w:instrText>ADDIN CSL_CITATION {"citationItems":[{"id":"ITEM-1","itemData":{"DOI":"10.2298/PAN0903301G","ISBN":"9780702236","ISSN":"1452595X","abstract":"In this study, the leading activities of Turkish Economy whose changes in their structure of production, value-added and employment are interrelated with the other activities of the economy, are found by using the input-output model which is presented and called as an 'Application of the General Equilibrium Theory' by Leontief. For this purpose; firstly theoretical foundations of the input-output model are examined. After that, 59 activities of the 2002 Input-Output Table of the Turkish Economy are aggregated at 52 sectors and classified into three categories as Ricardo Sectors, High-Technology Sectors and Heckscher-Ohlin Sectors like Dasgupta and Chakraborty did for the Indian Economy in 2005. Then, the leading, key or strong activities of the economy that are more interrelated with other activities are calculated and found by the Static Leontief Model which is used by the Traditional Methods as the techniques to calculate the linkage effects like Chenery-Watanabe and Rasmussen methods to determine the sectors having the highest priority at investment policies according to the Hirschmanian Unbalanced Growth Model. As a result of the interpretation of Leontief Model, using the traditional methods of Chenery-Watanabe and Rasmussen while calculating the linkage effects rather than the hypothesis extraction methods like Strassert's Original Extraction Method, Cella's Extraction Method, Sonis' Pure Linkage Method and Dietzenbacher and Van der Linden's Method or a SAM (Social Accounting Method) model which does not omit the income generating process (distributing income among primary factors and households as a result of production) of a sector, in Turkey, the Heckscher-Ohlin Sectors mostly seen in the manufacturing industry which Kaldor refers as the engine of growth, are stronger than the other sectors.","author":[{"dropping-particle":"","family":"Susanto","given":"Ajib","non-dropping-particle":"","parse-names":false,"suffix":""},{"dropping-particle":"","family":"Sinaga","given":"Daurat","non-dropping-particle":"","parse-names":false,"suffix":""},{"dropping-particle":"","family":"Rachmawanto","given":"Eko Hari","non-dropping-particle":"","parse-names":false,"suffix":""},{"dropping-particle":"","family":"Setiadi","given":"De Rosal Ignatius Moses","non-dropping-particle":"","parse-names":false,"suffix":""}],"container-title":"Prosiding SNATIF Ke -5 Tahun 2018","id":"ITEM-1","issued":{"date-parts":[["2018"]]},"page":"25-30","title":"Unjuk Kerja K-Nearest Neighbors Pada Pengengalan Karakter Jawa Berbasis Local Binary Pattern","type":"paper-conference"},"uris":["http://www.mendeley.com/documents/?uuid=a33348fd-3527-496a-b79d-97a7fea1230b"]}],"mendeley":{"formattedCitation":"[2]","plainTextFormattedCitation":"[2]","previouslyFormattedCitation":"[2]"},"properties":{"noteIndex":0},"schema":"https://github.com/citation-style-language/schema/raw/master/csl-citation.json"}</w:instrText>
      </w:r>
      <w:r w:rsidRPr="007539E9">
        <w:rPr>
          <w:lang w:val="id-ID"/>
        </w:rPr>
        <w:fldChar w:fldCharType="separate"/>
      </w:r>
      <w:r w:rsidRPr="007539E9">
        <w:rPr>
          <w:noProof/>
          <w:lang w:val="id-ID"/>
        </w:rPr>
        <w:t>[2]</w:t>
      </w:r>
      <w:r w:rsidRPr="007539E9">
        <w:rPr>
          <w:lang w:val="id-ID"/>
        </w:rPr>
        <w:fldChar w:fldCharType="end"/>
      </w:r>
      <w:r w:rsidRPr="007539E9">
        <w:rPr>
          <w:lang w:val="id-ID"/>
        </w:rPr>
        <w:t xml:space="preserve">. LBP memiliki beberapa kelebihan yaitu kesederhanaan perhitungannya yang menyebabkan waktu komputasi menjadi singkat dan sifatnya yang </w:t>
      </w:r>
      <w:proofErr w:type="spellStart"/>
      <w:r w:rsidRPr="007539E9">
        <w:rPr>
          <w:lang w:val="id-ID"/>
        </w:rPr>
        <w:t>invarian</w:t>
      </w:r>
      <w:proofErr w:type="spellEnd"/>
      <w:r w:rsidRPr="007539E9">
        <w:rPr>
          <w:lang w:val="id-ID"/>
        </w:rPr>
        <w:t xml:space="preserve"> terhadap perubahan fotometri dari objek yang sama. LBP telah digunakan untuk melakukan pengenalan aksara Bali dengan menggunakan metode klasifikasi K-NN (</w:t>
      </w:r>
      <w:r w:rsidRPr="007539E9">
        <w:rPr>
          <w:i/>
          <w:iCs/>
          <w:lang w:val="id-ID"/>
        </w:rPr>
        <w:t>K-</w:t>
      </w:r>
      <w:proofErr w:type="spellStart"/>
      <w:r w:rsidRPr="007539E9">
        <w:rPr>
          <w:i/>
          <w:iCs/>
          <w:lang w:val="id-ID"/>
        </w:rPr>
        <w:t>Nearest</w:t>
      </w:r>
      <w:proofErr w:type="spellEnd"/>
      <w:r w:rsidRPr="007539E9">
        <w:rPr>
          <w:i/>
          <w:iCs/>
          <w:lang w:val="id-ID"/>
        </w:rPr>
        <w:t xml:space="preserve"> </w:t>
      </w:r>
      <w:proofErr w:type="spellStart"/>
      <w:r w:rsidRPr="007539E9">
        <w:rPr>
          <w:i/>
          <w:iCs/>
          <w:lang w:val="id-ID"/>
        </w:rPr>
        <w:t>Neighbour</w:t>
      </w:r>
      <w:proofErr w:type="spellEnd"/>
      <w:r w:rsidRPr="007539E9">
        <w:rPr>
          <w:lang w:val="id-ID"/>
        </w:rPr>
        <w:t>)</w:t>
      </w:r>
      <w:r w:rsidRPr="007539E9">
        <w:rPr>
          <w:i/>
          <w:iCs/>
          <w:lang w:val="id-ID"/>
        </w:rPr>
        <w:t xml:space="preserve"> </w:t>
      </w:r>
      <w:r w:rsidRPr="007539E9">
        <w:rPr>
          <w:lang w:val="id-ID"/>
        </w:rPr>
        <w:t>dan SVM (</w:t>
      </w:r>
      <w:proofErr w:type="spellStart"/>
      <w:r w:rsidRPr="007539E9">
        <w:rPr>
          <w:i/>
          <w:iCs/>
          <w:lang w:val="id-ID"/>
        </w:rPr>
        <w:t>Support</w:t>
      </w:r>
      <w:proofErr w:type="spellEnd"/>
      <w:r w:rsidRPr="007539E9">
        <w:rPr>
          <w:i/>
          <w:iCs/>
          <w:lang w:val="id-ID"/>
        </w:rPr>
        <w:t xml:space="preserve"> </w:t>
      </w:r>
      <w:proofErr w:type="spellStart"/>
      <w:r w:rsidRPr="007539E9">
        <w:rPr>
          <w:i/>
          <w:iCs/>
          <w:lang w:val="id-ID"/>
        </w:rPr>
        <w:t>Vector</w:t>
      </w:r>
      <w:proofErr w:type="spellEnd"/>
      <w:r w:rsidRPr="007539E9">
        <w:rPr>
          <w:i/>
          <w:iCs/>
          <w:lang w:val="id-ID"/>
        </w:rPr>
        <w:t xml:space="preserve"> </w:t>
      </w:r>
      <w:proofErr w:type="spellStart"/>
      <w:r w:rsidRPr="007539E9">
        <w:rPr>
          <w:i/>
          <w:iCs/>
          <w:lang w:val="id-ID"/>
        </w:rPr>
        <w:t>Machine</w:t>
      </w:r>
      <w:proofErr w:type="spellEnd"/>
      <w:r w:rsidRPr="007539E9">
        <w:rPr>
          <w:lang w:val="id-ID"/>
        </w:rPr>
        <w:t>) dengan tingkat akurasi sebesar 74,6% mengenali aksara Bali</w:t>
      </w:r>
      <w:r w:rsidRPr="007539E9">
        <w:rPr>
          <w:lang w:val="id-ID"/>
        </w:rPr>
        <w:fldChar w:fldCharType="begin" w:fldLock="1"/>
      </w:r>
      <w:r w:rsidRPr="007539E9">
        <w:rPr>
          <w:lang w:val="id-ID"/>
        </w:rPr>
        <w:instrText>ADDIN CSL_CITATION {"citationItems":[{"id":"ITEM-1","itemData":{"author":[{"dropping-particle":"","family":"Ayu Dian Purnama Sari","given":"Ida","non-dropping-particle":"","parse-names":false,"suffix":""}],"container-title":"e-Proceeding of Engineering","id":"ITEM-1","issue":"2","issued":{"date-parts":[["2015"]]},"page":"2697-2704","title":"Pengenalan Aksara Bali Dengan Metode Local Binary Pattern","type":"paper-conference","volume":"2"},"uris":["http://www.mendeley.com/documents/?uuid=622fc326-a167-461b-9948-09e6b23f3631"]}],"mendeley":{"formattedCitation":"[3]","plainTextFormattedCitation":"[3]","previouslyFormattedCitation":"[3]"},"properties":{"noteIndex":0},"schema":"https://github.com/citation-style-language/schema/raw/master/csl-citation.json"}</w:instrText>
      </w:r>
      <w:r w:rsidRPr="007539E9">
        <w:rPr>
          <w:lang w:val="id-ID"/>
        </w:rPr>
        <w:fldChar w:fldCharType="separate"/>
      </w:r>
      <w:r w:rsidRPr="007539E9">
        <w:rPr>
          <w:noProof/>
          <w:lang w:val="id-ID"/>
        </w:rPr>
        <w:t>[3]</w:t>
      </w:r>
      <w:r w:rsidRPr="007539E9">
        <w:rPr>
          <w:lang w:val="id-ID"/>
        </w:rPr>
        <w:fldChar w:fldCharType="end"/>
      </w:r>
      <w:r w:rsidRPr="007539E9">
        <w:rPr>
          <w:lang w:val="id-ID"/>
        </w:rPr>
        <w:t xml:space="preserve">. Terdapat percobaan lainnya untuk melakukan pengenalan aksara Jawa </w:t>
      </w:r>
      <w:r w:rsidRPr="007539E9">
        <w:rPr>
          <w:i/>
          <w:iCs/>
          <w:lang w:val="id-ID"/>
        </w:rPr>
        <w:t>hanacaraka</w:t>
      </w:r>
      <w:r w:rsidRPr="007539E9">
        <w:rPr>
          <w:lang w:val="id-ID"/>
        </w:rPr>
        <w:t xml:space="preserve"> dengan menggunakan metode klasifikasi KNN dengan tingkat keberhasilan sebesar 82,5% mengenali aksara Jawa</w:t>
      </w:r>
      <w:r w:rsidRPr="007539E9">
        <w:rPr>
          <w:lang w:val="id-ID"/>
        </w:rPr>
        <w:fldChar w:fldCharType="begin" w:fldLock="1"/>
      </w:r>
      <w:r w:rsidRPr="007539E9">
        <w:rPr>
          <w:lang w:val="id-ID"/>
        </w:rPr>
        <w:instrText>ADDIN CSL_CITATION {"citationItems":[{"id":"ITEM-1","itemData":{"DOI":"10.2298/PAN0903301G","ISBN":"9780702236","ISSN":"1452595X","abstract":"In this study, the leading activities of Turkish Economy whose changes in their structure of production, value-added and employment are interrelated with the other activities of the economy, are found by using the input-output model which is presented and called as an 'Application of the General Equilibrium Theory' by Leontief. For this purpose; firstly theoretical foundations of the input-output model are examined. After that, 59 activities of the 2002 Input-Output Table of the Turkish Economy are aggregated at 52 sectors and classified into three categories as Ricardo Sectors, High-Technology Sectors and Heckscher-Ohlin Sectors like Dasgupta and Chakraborty did for the Indian Economy in 2005. Then, the leading, key or strong activities of the economy that are more interrelated with other activities are calculated and found by the Static Leontief Model which is used by the Traditional Methods as the techniques to calculate the linkage effects like Chenery-Watanabe and Rasmussen methods to determine the sectors having the highest priority at investment policies according to the Hirschmanian Unbalanced Growth Model. As a result of the interpretation of Leontief Model, using the traditional methods of Chenery-Watanabe and Rasmussen while calculating the linkage effects rather than the hypothesis extraction methods like Strassert's Original Extraction Method, Cella's Extraction Method, Sonis' Pure Linkage Method and Dietzenbacher and Van der Linden's Method or a SAM (Social Accounting Method) model which does not omit the income generating process (distributing income among primary factors and households as a result of production) of a sector, in Turkey, the Heckscher-Ohlin Sectors mostly seen in the manufacturing industry which Kaldor refers as the engine of growth, are stronger than the other sectors.","author":[{"dropping-particle":"","family":"Susanto","given":"Ajib","non-dropping-particle":"","parse-names":false,"suffix":""},{"dropping-particle":"","family":"Sinaga","given":"Daurat","non-dropping-particle":"","parse-names":false,"suffix":""},{"dropping-particle":"","family":"Rachmawanto","given":"Eko Hari","non-dropping-particle":"","parse-names":false,"suffix":""},{"dropping-particle":"","family":"Setiadi","given":"De Rosal Ignatius Moses","non-dropping-particle":"","parse-names":false,"suffix":""}],"container-title":"Prosiding SNATIF Ke -5 Tahun 2018","id":"ITEM-1","issued":{"date-parts":[["2018"]]},"page":"25-30","title":"Unjuk Kerja K-Nearest Neighbors Pada Pengengalan Karakter Jawa Berbasis Local Binary Pattern","type":"paper-conference"},"uris":["http://www.mendeley.com/documents/?uuid=a33348fd-3527-496a-b79d-97a7fea1230b"]}],"mendeley":{"formattedCitation":"[2]","plainTextFormattedCitation":"[2]","previouslyFormattedCitation":"[2]"},"properties":{"noteIndex":0},"schema":"https://github.com/citation-style-language/schema/raw/master/csl-citation.json"}</w:instrText>
      </w:r>
      <w:r w:rsidRPr="007539E9">
        <w:rPr>
          <w:lang w:val="id-ID"/>
        </w:rPr>
        <w:fldChar w:fldCharType="separate"/>
      </w:r>
      <w:r w:rsidRPr="007539E9">
        <w:rPr>
          <w:noProof/>
          <w:lang w:val="id-ID"/>
        </w:rPr>
        <w:t>[2]</w:t>
      </w:r>
      <w:r w:rsidRPr="007539E9">
        <w:rPr>
          <w:lang w:val="id-ID"/>
        </w:rPr>
        <w:fldChar w:fldCharType="end"/>
      </w:r>
      <w:r w:rsidRPr="007539E9">
        <w:rPr>
          <w:lang w:val="id-ID"/>
        </w:rPr>
        <w:t>.</w:t>
      </w:r>
    </w:p>
    <w:p w14:paraId="4B34B689" w14:textId="77777777" w:rsidR="007E4E5A" w:rsidRPr="007539E9" w:rsidRDefault="007E4E5A" w:rsidP="007E4E5A">
      <w:pPr>
        <w:pStyle w:val="Paragraf"/>
        <w:rPr>
          <w:lang w:val="id-ID"/>
        </w:rPr>
      </w:pPr>
      <w:r w:rsidRPr="007539E9">
        <w:rPr>
          <w:lang w:val="id-ID"/>
        </w:rPr>
        <w:t>K-NN (</w:t>
      </w:r>
      <w:r w:rsidRPr="007539E9">
        <w:rPr>
          <w:i/>
          <w:iCs/>
          <w:lang w:val="id-ID"/>
        </w:rPr>
        <w:t>K-</w:t>
      </w:r>
      <w:proofErr w:type="spellStart"/>
      <w:r w:rsidRPr="007539E9">
        <w:rPr>
          <w:i/>
          <w:iCs/>
          <w:lang w:val="id-ID"/>
        </w:rPr>
        <w:t>Nearest</w:t>
      </w:r>
      <w:proofErr w:type="spellEnd"/>
      <w:r w:rsidRPr="007539E9">
        <w:rPr>
          <w:i/>
          <w:iCs/>
          <w:lang w:val="id-ID"/>
        </w:rPr>
        <w:t xml:space="preserve"> </w:t>
      </w:r>
      <w:proofErr w:type="spellStart"/>
      <w:r w:rsidRPr="007539E9">
        <w:rPr>
          <w:i/>
          <w:iCs/>
          <w:lang w:val="id-ID"/>
        </w:rPr>
        <w:t>Neighbour</w:t>
      </w:r>
      <w:proofErr w:type="spellEnd"/>
      <w:r w:rsidRPr="007539E9">
        <w:rPr>
          <w:lang w:val="id-ID"/>
        </w:rPr>
        <w:t>) adalah metode untuk melakukan klasifikasi atau pengelompokan berdasarkan data latih yang memiliki jarak berdekatan</w:t>
      </w:r>
      <w:r w:rsidRPr="007539E9">
        <w:rPr>
          <w:lang w:val="id-ID"/>
        </w:rPr>
        <w:fldChar w:fldCharType="begin" w:fldLock="1"/>
      </w:r>
      <w:r w:rsidRPr="007539E9">
        <w:rPr>
          <w:lang w:val="id-ID"/>
        </w:rPr>
        <w:instrText>ADDIN CSL_CITATION {"citationItems":[{"id":"ITEM-1","itemData":{"abstract":"Dalam penelitian Tugas Akhir ini dijelaskan mengenai sistem pengenalan angka tulisan tangan dengan menggunakan metode ekstraksi ciri Local Binary Pattern Variance dan Klasifikasi K-Nearest Neighbour. Sistem ini diterapkan pada citra angka tulisan tangan pada formulir C1 Komisi Pemilihan Umum (KPU) untuk mempermudah petugas KPU dalam proses penginputan data hasil Pemilu ke sebuah database computer. Sistem ini terdiri dari beberapa tahap, yaitu pengumpulan data, pre-processing, ekstraksi ciri dan klasifikasi. Pengujian pada sistem pengenalan angka tulisan tangan ini menunjukkan bahwa metode Local Binary Pattern Variance dapat mengenali karakter tulisan tangan pada MNIST dengan akurasi 89,81% dengan menggunakan parameter terbaik radius 4, 256 dan 64 bin histogram, pembagian 9 region pada citra dan mengambil 10 tetangga terdekat pada tahap klasifikasi K-NN. Namun, pada saat melakukan pengenalan pada data uji dari formulir C1 akurasi yang dihasilkan menurun, yaitu sebesar 70,9091% dengan menggunakan data latih C1","author":[{"dropping-particle":"","family":"Ilmi","given":"Nurul","non-dropping-particle":"","parse-names":false,"suffix":""}],"id":"ITEM-1","issued":{"date-parts":[["2015"]]},"title":"Pengenalan Angka Tulisan Tangan dengan Menggunakan Local Binary Pattern Variance dan Klasifikasi K-Nearest Neighbour Handwriting Digit Recognition with Use Local Binary Pattern Variance and K-Nearest Neighbour Classification","type":"report"},"uris":["http://www.mendeley.com/documents/?uuid=10ebf58b-9d31-450c-ae6a-cc825d570ace"]}],"mendeley":{"formattedCitation":"[7]","plainTextFormattedCitation":"[7]","previouslyFormattedCitation":"[7]"},"properties":{"noteIndex":0},"schema":"https://github.com/citation-style-language/schema/raw/master/csl-citation.json"}</w:instrText>
      </w:r>
      <w:r w:rsidRPr="007539E9">
        <w:rPr>
          <w:lang w:val="id-ID"/>
        </w:rPr>
        <w:fldChar w:fldCharType="separate"/>
      </w:r>
      <w:r w:rsidRPr="007539E9">
        <w:rPr>
          <w:noProof/>
          <w:lang w:val="id-ID"/>
        </w:rPr>
        <w:t>[7]</w:t>
      </w:r>
      <w:r w:rsidRPr="007539E9">
        <w:rPr>
          <w:lang w:val="id-ID"/>
        </w:rPr>
        <w:fldChar w:fldCharType="end"/>
      </w:r>
      <w:r w:rsidRPr="007539E9">
        <w:rPr>
          <w:lang w:val="id-ID"/>
        </w:rPr>
        <w:t xml:space="preserve">. Keunggulan metode K-NN adalah mampu mengelompokkan data yang memiliki banyak </w:t>
      </w:r>
      <w:proofErr w:type="spellStart"/>
      <w:r w:rsidRPr="007539E9">
        <w:rPr>
          <w:i/>
          <w:iCs/>
          <w:lang w:val="id-ID"/>
        </w:rPr>
        <w:t>noise</w:t>
      </w:r>
      <w:proofErr w:type="spellEnd"/>
      <w:r w:rsidRPr="007539E9">
        <w:rPr>
          <w:i/>
          <w:iCs/>
          <w:lang w:val="id-ID"/>
        </w:rPr>
        <w:fldChar w:fldCharType="begin" w:fldLock="1"/>
      </w:r>
      <w:r w:rsidRPr="007539E9">
        <w:rPr>
          <w:i/>
          <w:iCs/>
          <w:lang w:val="id-ID"/>
        </w:rPr>
        <w:instrText>ADDIN CSL_CITATION {"citationItems":[{"id":"ITEM-1","itemData":{"author":[{"dropping-particle":"","family":"Ayu Dian Purnama Sari","given":"Ida","non-dropping-particle":"","parse-names":false,"suffix":""}],"container-title":"e-Proceeding of Engineering","id":"ITEM-1","issue":"2","issued":{"date-parts":[["2015"]]},"page":"2697-2704","title":"Pengenalan Aksara Bali Dengan Metode Local Binary Pattern","type":"paper-conference","volume":"2"},"uris":["http://www.mendeley.com/documents/?uuid=622fc326-a167-461b-9948-09e6b23f3631"]}],"mendeley":{"formattedCitation":"[3]","plainTextFormattedCitation":"[3]","previouslyFormattedCitation":"[3]"},"properties":{"noteIndex":0},"schema":"https://github.com/citation-style-language/schema/raw/master/csl-citation.json"}</w:instrText>
      </w:r>
      <w:r w:rsidRPr="007539E9">
        <w:rPr>
          <w:i/>
          <w:iCs/>
          <w:lang w:val="id-ID"/>
        </w:rPr>
        <w:fldChar w:fldCharType="separate"/>
      </w:r>
      <w:r w:rsidRPr="007539E9">
        <w:rPr>
          <w:iCs/>
          <w:noProof/>
          <w:lang w:val="id-ID"/>
        </w:rPr>
        <w:t>[3]</w:t>
      </w:r>
      <w:r w:rsidRPr="007539E9">
        <w:rPr>
          <w:i/>
          <w:iCs/>
          <w:lang w:val="id-ID"/>
        </w:rPr>
        <w:fldChar w:fldCharType="end"/>
      </w:r>
      <w:r w:rsidRPr="007539E9">
        <w:rPr>
          <w:lang w:val="id-ID"/>
        </w:rPr>
        <w:t>. Metode K-NN telah digunakan untuk melakukan pengenalan aksara Jawa dengan akurasi tertinggi sebesar 82,5% dengan nilai k=3</w:t>
      </w:r>
      <w:r w:rsidRPr="007539E9">
        <w:rPr>
          <w:lang w:val="id-ID"/>
        </w:rPr>
        <w:fldChar w:fldCharType="begin" w:fldLock="1"/>
      </w:r>
      <w:r w:rsidRPr="007539E9">
        <w:rPr>
          <w:lang w:val="id-ID"/>
        </w:rPr>
        <w:instrText>ADDIN CSL_CITATION {"citationItems":[{"id":"ITEM-1","itemData":{"DOI":"10.2298/PAN0903301G","ISBN":"9780702236","ISSN":"1452595X","abstract":"In this study, the leading activities of Turkish Economy whose changes in their structure of production, value-added and employment are interrelated with the other activities of the economy, are found by using the input-output model which is presented and called as an 'Application of the General Equilibrium Theory' by Leontief. For this purpose; firstly theoretical foundations of the input-output model are examined. After that, 59 activities of the 2002 Input-Output Table of the Turkish Economy are aggregated at 52 sectors and classified into three categories as Ricardo Sectors, High-Technology Sectors and Heckscher-Ohlin Sectors like Dasgupta and Chakraborty did for the Indian Economy in 2005. Then, the leading, key or strong activities of the economy that are more interrelated with other activities are calculated and found by the Static Leontief Model which is used by the Traditional Methods as the techniques to calculate the linkage effects like Chenery-Watanabe and Rasmussen methods to determine the sectors having the highest priority at investment policies according to the Hirschmanian Unbalanced Growth Model. As a result of the interpretation of Leontief Model, using the traditional methods of Chenery-Watanabe and Rasmussen while calculating the linkage effects rather than the hypothesis extraction methods like Strassert's Original Extraction Method, Cella's Extraction Method, Sonis' Pure Linkage Method and Dietzenbacher and Van der Linden's Method or a SAM (Social Accounting Method) model which does not omit the income generating process (distributing income among primary factors and households as a result of production) of a sector, in Turkey, the Heckscher-Ohlin Sectors mostly seen in the manufacturing industry which Kaldor refers as the engine of growth, are stronger than the other sectors.","author":[{"dropping-particle":"","family":"Susanto","given":"Ajib","non-dropping-particle":"","parse-names":false,"suffix":""},{"dropping-particle":"","family":"Sinaga","given":"Daurat","non-dropping-particle":"","parse-names":false,"suffix":""},{"dropping-particle":"","family":"Rachmawanto","given":"Eko Hari","non-dropping-particle":"","parse-names":false,"suffix":""},{"dropping-particle":"","family":"Setiadi","given":"De Rosal Ignatius Moses","non-dropping-particle":"","parse-names":false,"suffix":""}],"container-title":"Prosiding SNATIF Ke -5 Tahun 2018","id":"ITEM-1","issued":{"date-parts":[["2018"]]},"page":"25-30","title":"Unjuk Kerja K-Nearest Neighbors Pada Pengengalan Karakter Jawa Berbasis Local Binary Pattern","type":"paper-conference"},"uris":["http://www.mendeley.com/documents/?uuid=a33348fd-3527-496a-b79d-97a7fea1230b"]}],"mendeley":{"formattedCitation":"[2]","plainTextFormattedCitation":"[2]","previouslyFormattedCitation":"[2]"},"properties":{"noteIndex":0},"schema":"https://github.com/citation-style-language/schema/raw/master/csl-citation.json"}</w:instrText>
      </w:r>
      <w:r w:rsidRPr="007539E9">
        <w:rPr>
          <w:lang w:val="id-ID"/>
        </w:rPr>
        <w:fldChar w:fldCharType="separate"/>
      </w:r>
      <w:r w:rsidRPr="007539E9">
        <w:rPr>
          <w:noProof/>
          <w:lang w:val="id-ID"/>
        </w:rPr>
        <w:t>[2]</w:t>
      </w:r>
      <w:r w:rsidRPr="007539E9">
        <w:rPr>
          <w:lang w:val="id-ID"/>
        </w:rPr>
        <w:fldChar w:fldCharType="end"/>
      </w:r>
      <w:r w:rsidRPr="007539E9">
        <w:rPr>
          <w:lang w:val="id-ID"/>
        </w:rPr>
        <w:t>. Terdapat percobaan lainnya untuk melakukan pengenalan aksara Bali dengan akurasi 74,6%</w:t>
      </w:r>
      <w:r w:rsidRPr="007539E9">
        <w:rPr>
          <w:lang w:val="id-ID"/>
        </w:rPr>
        <w:fldChar w:fldCharType="begin" w:fldLock="1"/>
      </w:r>
      <w:r w:rsidRPr="007539E9">
        <w:rPr>
          <w:lang w:val="id-ID"/>
        </w:rPr>
        <w:instrText>ADDIN CSL_CITATION {"citationItems":[{"id":"ITEM-1","itemData":{"author":[{"dropping-particle":"","family":"Ayu Dian Purnama Sari","given":"Ida","non-dropping-particle":"","parse-names":false,"suffix":""}],"container-title":"e-Proceeding of Engineering","id":"ITEM-1","issue":"2","issued":{"date-parts":[["2015"]]},"page":"2697-2704","title":"Pengenalan Aksara Bali Dengan Metode Local Binary Pattern","type":"paper-conference","volume":"2"},"uris":["http://www.mendeley.com/documents/?uuid=622fc326-a167-461b-9948-09e6b23f3631"]}],"mendeley":{"formattedCitation":"[3]","plainTextFormattedCitation":"[3]","previouslyFormattedCitation":"[3]"},"properties":{"noteIndex":0},"schema":"https://github.com/citation-style-language/schema/raw/master/csl-citation.json"}</w:instrText>
      </w:r>
      <w:r w:rsidRPr="007539E9">
        <w:rPr>
          <w:lang w:val="id-ID"/>
        </w:rPr>
        <w:fldChar w:fldCharType="separate"/>
      </w:r>
      <w:r w:rsidRPr="007539E9">
        <w:rPr>
          <w:noProof/>
          <w:lang w:val="id-ID"/>
        </w:rPr>
        <w:t>[3]</w:t>
      </w:r>
      <w:r w:rsidRPr="007539E9">
        <w:rPr>
          <w:lang w:val="id-ID"/>
        </w:rPr>
        <w:fldChar w:fldCharType="end"/>
      </w:r>
      <w:r w:rsidRPr="007539E9">
        <w:rPr>
          <w:lang w:val="id-ID"/>
        </w:rPr>
        <w:t>. Percobaan lainnya dilakukan untuk mengelompokkan tulisan tangan angka dengan data set berasal dari MNIST (</w:t>
      </w:r>
      <w:proofErr w:type="spellStart"/>
      <w:r w:rsidRPr="007539E9">
        <w:rPr>
          <w:i/>
          <w:iCs/>
          <w:lang w:val="id-ID"/>
        </w:rPr>
        <w:t>Modified</w:t>
      </w:r>
      <w:proofErr w:type="spellEnd"/>
      <w:r w:rsidRPr="007539E9">
        <w:rPr>
          <w:i/>
          <w:iCs/>
          <w:lang w:val="id-ID"/>
        </w:rPr>
        <w:t xml:space="preserve"> National </w:t>
      </w:r>
      <w:proofErr w:type="spellStart"/>
      <w:r w:rsidRPr="007539E9">
        <w:rPr>
          <w:i/>
          <w:iCs/>
          <w:lang w:val="id-ID"/>
        </w:rPr>
        <w:t>Institute</w:t>
      </w:r>
      <w:proofErr w:type="spellEnd"/>
      <w:r w:rsidRPr="007539E9">
        <w:rPr>
          <w:i/>
          <w:iCs/>
          <w:lang w:val="id-ID"/>
        </w:rPr>
        <w:t xml:space="preserve"> </w:t>
      </w:r>
      <w:proofErr w:type="spellStart"/>
      <w:r w:rsidRPr="007539E9">
        <w:rPr>
          <w:i/>
          <w:iCs/>
          <w:lang w:val="id-ID"/>
        </w:rPr>
        <w:t>of</w:t>
      </w:r>
      <w:proofErr w:type="spellEnd"/>
      <w:r w:rsidRPr="007539E9">
        <w:rPr>
          <w:i/>
          <w:iCs/>
          <w:lang w:val="id-ID"/>
        </w:rPr>
        <w:t xml:space="preserve"> </w:t>
      </w:r>
      <w:proofErr w:type="spellStart"/>
      <w:r w:rsidRPr="007539E9">
        <w:rPr>
          <w:i/>
          <w:iCs/>
          <w:lang w:val="id-ID"/>
        </w:rPr>
        <w:t>Standards</w:t>
      </w:r>
      <w:proofErr w:type="spellEnd"/>
      <w:r w:rsidRPr="007539E9">
        <w:rPr>
          <w:i/>
          <w:iCs/>
          <w:lang w:val="id-ID"/>
        </w:rPr>
        <w:t xml:space="preserve"> </w:t>
      </w:r>
      <w:proofErr w:type="spellStart"/>
      <w:r w:rsidRPr="007539E9">
        <w:rPr>
          <w:i/>
          <w:iCs/>
          <w:lang w:val="id-ID"/>
        </w:rPr>
        <w:t>and</w:t>
      </w:r>
      <w:proofErr w:type="spellEnd"/>
      <w:r w:rsidRPr="007539E9">
        <w:rPr>
          <w:i/>
          <w:iCs/>
          <w:lang w:val="id-ID"/>
        </w:rPr>
        <w:t xml:space="preserve"> Technology</w:t>
      </w:r>
      <w:r w:rsidRPr="007539E9">
        <w:rPr>
          <w:lang w:val="id-ID"/>
        </w:rPr>
        <w:t xml:space="preserve">) </w:t>
      </w:r>
      <w:proofErr w:type="spellStart"/>
      <w:r w:rsidRPr="007539E9">
        <w:rPr>
          <w:i/>
          <w:iCs/>
          <w:lang w:val="id-ID"/>
        </w:rPr>
        <w:t>database</w:t>
      </w:r>
      <w:proofErr w:type="spellEnd"/>
      <w:r w:rsidRPr="007539E9">
        <w:rPr>
          <w:lang w:val="id-ID"/>
        </w:rPr>
        <w:t xml:space="preserve"> dengan akurasi tertinggi 89,81%</w:t>
      </w:r>
      <w:r w:rsidRPr="007539E9">
        <w:rPr>
          <w:lang w:val="id-ID"/>
        </w:rPr>
        <w:fldChar w:fldCharType="begin" w:fldLock="1"/>
      </w:r>
      <w:r w:rsidRPr="007539E9">
        <w:rPr>
          <w:lang w:val="id-ID"/>
        </w:rPr>
        <w:instrText>ADDIN CSL_CITATION {"citationItems":[{"id":"ITEM-1","itemData":{"abstract":"Dalam penelitian Tugas Akhir ini dijelaskan mengenai sistem pengenalan angka tulisan tangan dengan menggunakan metode ekstraksi ciri Local Binary Pattern Variance dan Klasifikasi K-Nearest Neighbour. Sistem ini diterapkan pada citra angka tulisan tangan pada formulir C1 Komisi Pemilihan Umum (KPU) untuk mempermudah petugas KPU dalam proses penginputan data hasil Pemilu ke sebuah database computer. Sistem ini terdiri dari beberapa tahap, yaitu pengumpulan data, pre-processing, ekstraksi ciri dan klasifikasi. Pengujian pada sistem pengenalan angka tulisan tangan ini menunjukkan bahwa metode Local Binary Pattern Variance dapat mengenali karakter tulisan tangan pada MNIST dengan akurasi 89,81% dengan menggunakan parameter terbaik radius 4, 256 dan 64 bin histogram, pembagian 9 region pada citra dan mengambil 10 tetangga terdekat pada tahap klasifikasi K-NN. Namun, pada saat melakukan pengenalan pada data uji dari formulir C1 akurasi yang dihasilkan menurun, yaitu sebesar 70,9091% dengan menggunakan data latih C1","author":[{"dropping-particle":"","family":"Ilmi","given":"Nurul","non-dropping-particle":"","parse-names":false,"suffix":""}],"id":"ITEM-1","issued":{"date-parts":[["2015"]]},"title":"Pengenalan Angka Tulisan Tangan dengan Menggunakan Local Binary Pattern Variance dan Klasifikasi K-Nearest Neighbour Handwriting Digit Recognition with Use Local Binary Pattern Variance and K-Nearest Neighbour Classification","type":"report"},"uris":["http://www.mendeley.com/documents/?uuid=10ebf58b-9d31-450c-ae6a-cc825d570ace"]}],"mendeley":{"formattedCitation":"[7]","plainTextFormattedCitation":"[7]","previouslyFormattedCitation":"[7]"},"properties":{"noteIndex":0},"schema":"https://github.com/citation-style-language/schema/raw/master/csl-citation.json"}</w:instrText>
      </w:r>
      <w:r w:rsidRPr="007539E9">
        <w:rPr>
          <w:lang w:val="id-ID"/>
        </w:rPr>
        <w:fldChar w:fldCharType="separate"/>
      </w:r>
      <w:r w:rsidRPr="007539E9">
        <w:rPr>
          <w:noProof/>
          <w:lang w:val="id-ID"/>
        </w:rPr>
        <w:t>[7]</w:t>
      </w:r>
      <w:r w:rsidRPr="007539E9">
        <w:rPr>
          <w:lang w:val="id-ID"/>
        </w:rPr>
        <w:fldChar w:fldCharType="end"/>
      </w:r>
      <w:r w:rsidRPr="007539E9">
        <w:rPr>
          <w:lang w:val="id-ID"/>
        </w:rPr>
        <w:t>.</w:t>
      </w:r>
    </w:p>
    <w:p w14:paraId="34B29ACA" w14:textId="1CAE464F" w:rsidR="008D4323" w:rsidRPr="007539E9" w:rsidRDefault="007E4E5A" w:rsidP="007539E9">
      <w:pPr>
        <w:pStyle w:val="Paragraf"/>
        <w:rPr>
          <w:rStyle w:val="longtext"/>
          <w:lang w:val="id-ID"/>
        </w:rPr>
      </w:pPr>
      <w:r w:rsidRPr="007539E9">
        <w:rPr>
          <w:lang w:val="id-ID"/>
        </w:rPr>
        <w:t xml:space="preserve">Berdasarkan uraian di atas, penulis mengajukan penelitian untuk mengetahui performa dari metode ekstraksi ciri </w:t>
      </w:r>
      <w:proofErr w:type="spellStart"/>
      <w:r w:rsidRPr="007539E9">
        <w:rPr>
          <w:i/>
          <w:iCs/>
          <w:lang w:val="id-ID"/>
        </w:rPr>
        <w:t>Local</w:t>
      </w:r>
      <w:proofErr w:type="spellEnd"/>
      <w:r w:rsidRPr="007539E9">
        <w:rPr>
          <w:i/>
          <w:iCs/>
          <w:lang w:val="id-ID"/>
        </w:rPr>
        <w:t xml:space="preserve"> </w:t>
      </w:r>
      <w:proofErr w:type="spellStart"/>
      <w:r w:rsidRPr="007539E9">
        <w:rPr>
          <w:i/>
          <w:iCs/>
          <w:lang w:val="id-ID"/>
        </w:rPr>
        <w:t>Binary</w:t>
      </w:r>
      <w:proofErr w:type="spellEnd"/>
      <w:r w:rsidRPr="007539E9">
        <w:rPr>
          <w:i/>
          <w:iCs/>
          <w:lang w:val="id-ID"/>
        </w:rPr>
        <w:t xml:space="preserve"> </w:t>
      </w:r>
      <w:proofErr w:type="spellStart"/>
      <w:r w:rsidRPr="007539E9">
        <w:rPr>
          <w:i/>
          <w:iCs/>
          <w:lang w:val="id-ID"/>
        </w:rPr>
        <w:t>Pattern</w:t>
      </w:r>
      <w:proofErr w:type="spellEnd"/>
      <w:r w:rsidRPr="007539E9">
        <w:rPr>
          <w:lang w:val="id-ID"/>
        </w:rPr>
        <w:t xml:space="preserve">, metode reduksi data latih </w:t>
      </w:r>
      <w:r w:rsidRPr="007539E9">
        <w:rPr>
          <w:i/>
          <w:iCs/>
          <w:lang w:val="id-ID"/>
        </w:rPr>
        <w:t>K-</w:t>
      </w:r>
      <w:proofErr w:type="spellStart"/>
      <w:r w:rsidRPr="007539E9">
        <w:rPr>
          <w:i/>
          <w:iCs/>
          <w:lang w:val="id-ID"/>
        </w:rPr>
        <w:t>Support</w:t>
      </w:r>
      <w:proofErr w:type="spellEnd"/>
      <w:r w:rsidRPr="007539E9">
        <w:rPr>
          <w:i/>
          <w:iCs/>
          <w:lang w:val="id-ID"/>
        </w:rPr>
        <w:t xml:space="preserve"> </w:t>
      </w:r>
      <w:proofErr w:type="spellStart"/>
      <w:r w:rsidRPr="007539E9">
        <w:rPr>
          <w:i/>
          <w:iCs/>
          <w:lang w:val="id-ID"/>
        </w:rPr>
        <w:t>Vector</w:t>
      </w:r>
      <w:proofErr w:type="spellEnd"/>
      <w:r w:rsidRPr="007539E9">
        <w:rPr>
          <w:i/>
          <w:iCs/>
          <w:lang w:val="id-ID"/>
        </w:rPr>
        <w:t xml:space="preserve"> </w:t>
      </w:r>
      <w:proofErr w:type="spellStart"/>
      <w:r w:rsidRPr="007539E9">
        <w:rPr>
          <w:i/>
          <w:iCs/>
          <w:lang w:val="id-ID"/>
        </w:rPr>
        <w:t>Nearest</w:t>
      </w:r>
      <w:proofErr w:type="spellEnd"/>
      <w:r w:rsidRPr="007539E9">
        <w:rPr>
          <w:i/>
          <w:iCs/>
          <w:lang w:val="id-ID"/>
        </w:rPr>
        <w:t xml:space="preserve"> </w:t>
      </w:r>
      <w:proofErr w:type="spellStart"/>
      <w:r w:rsidRPr="007539E9">
        <w:rPr>
          <w:i/>
          <w:iCs/>
          <w:lang w:val="id-ID"/>
        </w:rPr>
        <w:t>Neighbor</w:t>
      </w:r>
      <w:proofErr w:type="spellEnd"/>
      <w:r w:rsidRPr="007539E9">
        <w:rPr>
          <w:lang w:val="id-ID"/>
        </w:rPr>
        <w:t xml:space="preserve">, dan metode klasifikasi </w:t>
      </w:r>
      <w:r w:rsidRPr="007539E9">
        <w:rPr>
          <w:i/>
          <w:iCs/>
          <w:lang w:val="id-ID"/>
        </w:rPr>
        <w:t>K-</w:t>
      </w:r>
      <w:proofErr w:type="spellStart"/>
      <w:r w:rsidRPr="007539E9">
        <w:rPr>
          <w:i/>
          <w:iCs/>
          <w:lang w:val="id-ID"/>
        </w:rPr>
        <w:t>Nearest</w:t>
      </w:r>
      <w:proofErr w:type="spellEnd"/>
      <w:r w:rsidRPr="007539E9">
        <w:rPr>
          <w:i/>
          <w:iCs/>
          <w:lang w:val="id-ID"/>
        </w:rPr>
        <w:t xml:space="preserve"> </w:t>
      </w:r>
      <w:proofErr w:type="spellStart"/>
      <w:r w:rsidRPr="007539E9">
        <w:rPr>
          <w:i/>
          <w:iCs/>
          <w:lang w:val="id-ID"/>
        </w:rPr>
        <w:t>Neighbor</w:t>
      </w:r>
      <w:proofErr w:type="spellEnd"/>
      <w:r w:rsidRPr="007539E9">
        <w:rPr>
          <w:lang w:val="id-ID"/>
        </w:rPr>
        <w:t xml:space="preserve"> yang digunakan untuk mengenali pola tulisan tangan aksara Bima.</w:t>
      </w:r>
      <w:r w:rsidR="008D4323" w:rsidRPr="007539E9">
        <w:rPr>
          <w:rStyle w:val="longtext"/>
          <w:lang w:val="id-ID"/>
        </w:rPr>
        <w:t xml:space="preserve"> </w:t>
      </w:r>
    </w:p>
    <w:p w14:paraId="42E90B01" w14:textId="77777777" w:rsidR="008D4323" w:rsidRPr="002251EC" w:rsidRDefault="008D4323" w:rsidP="008762C2">
      <w:pPr>
        <w:pStyle w:val="Heading2"/>
        <w:rPr>
          <w:lang w:val="id-ID"/>
        </w:rPr>
      </w:pPr>
      <w:r w:rsidRPr="008762C2">
        <w:t>Sub</w:t>
      </w:r>
      <w:r w:rsidRPr="002251EC">
        <w:t xml:space="preserve"> </w:t>
      </w:r>
      <w:r w:rsidR="00E211F0" w:rsidRPr="002251EC">
        <w:t>Bagian</w:t>
      </w:r>
    </w:p>
    <w:p w14:paraId="0157F41E" w14:textId="77777777" w:rsidR="00871B49" w:rsidRPr="002251EC" w:rsidRDefault="00823144" w:rsidP="003C45B3">
      <w:pPr>
        <w:pStyle w:val="Paragraf"/>
        <w:rPr>
          <w:rStyle w:val="longtext"/>
        </w:rPr>
      </w:pPr>
      <w:proofErr w:type="spellStart"/>
      <w:r w:rsidRPr="002251EC">
        <w:t>Untuk</w:t>
      </w:r>
      <w:proofErr w:type="spellEnd"/>
      <w:r w:rsidRPr="002251EC">
        <w:t xml:space="preserve"> </w:t>
      </w:r>
      <w:r w:rsidR="00D6219C" w:rsidRPr="002251EC">
        <w:t>sub-</w:t>
      </w:r>
      <w:proofErr w:type="spellStart"/>
      <w:r w:rsidR="00D6219C" w:rsidRPr="002251EC">
        <w:t>bagian</w:t>
      </w:r>
      <w:proofErr w:type="spellEnd"/>
      <w:r w:rsidRPr="002251EC">
        <w:t xml:space="preserve"> </w:t>
      </w:r>
      <w:proofErr w:type="spellStart"/>
      <w:r w:rsidRPr="002251EC">
        <w:t>mengikuti</w:t>
      </w:r>
      <w:proofErr w:type="spellEnd"/>
      <w:r w:rsidRPr="002251EC">
        <w:t xml:space="preserve"> format </w:t>
      </w:r>
      <w:proofErr w:type="spellStart"/>
      <w:r w:rsidRPr="002251EC">
        <w:t>penulisan</w:t>
      </w:r>
      <w:proofErr w:type="spellEnd"/>
      <w:r w:rsidRPr="002251EC">
        <w:t xml:space="preserve"> </w:t>
      </w:r>
      <w:proofErr w:type="spellStart"/>
      <w:r w:rsidRPr="002251EC">
        <w:t>diatas</w:t>
      </w:r>
      <w:proofErr w:type="spellEnd"/>
      <w:r w:rsidRPr="002251EC">
        <w:t xml:space="preserve"> </w:t>
      </w:r>
      <w:proofErr w:type="spellStart"/>
      <w:r w:rsidRPr="002251EC">
        <w:t>dengan</w:t>
      </w:r>
      <w:proofErr w:type="spellEnd"/>
      <w:r w:rsidRPr="002251EC">
        <w:t xml:space="preserve"> format </w:t>
      </w:r>
      <w:r w:rsidRPr="002251EC">
        <w:rPr>
          <w:i/>
        </w:rPr>
        <w:t xml:space="preserve">Capitalized Each Word </w:t>
      </w:r>
      <w:r w:rsidRPr="002251EC">
        <w:t>(</w:t>
      </w:r>
      <w:proofErr w:type="spellStart"/>
      <w:r w:rsidRPr="002251EC">
        <w:t>Setiap</w:t>
      </w:r>
      <w:proofErr w:type="spellEnd"/>
      <w:r w:rsidRPr="002251EC">
        <w:t xml:space="preserve"> kata </w:t>
      </w:r>
      <w:proofErr w:type="spellStart"/>
      <w:r w:rsidRPr="002251EC">
        <w:t>diketik</w:t>
      </w:r>
      <w:proofErr w:type="spellEnd"/>
      <w:r w:rsidRPr="002251EC">
        <w:t xml:space="preserve"> </w:t>
      </w:r>
      <w:proofErr w:type="spellStart"/>
      <w:r w:rsidRPr="002251EC">
        <w:t>dengan</w:t>
      </w:r>
      <w:proofErr w:type="spellEnd"/>
      <w:r w:rsidRPr="002251EC">
        <w:t xml:space="preserve"> </w:t>
      </w:r>
      <w:proofErr w:type="spellStart"/>
      <w:r w:rsidRPr="002251EC">
        <w:t>huruf</w:t>
      </w:r>
      <w:proofErr w:type="spellEnd"/>
      <w:r w:rsidRPr="002251EC">
        <w:t xml:space="preserve"> </w:t>
      </w:r>
      <w:proofErr w:type="spellStart"/>
      <w:r w:rsidRPr="002251EC">
        <w:t>awal</w:t>
      </w:r>
      <w:proofErr w:type="spellEnd"/>
      <w:r w:rsidRPr="002251EC">
        <w:t xml:space="preserve"> </w:t>
      </w:r>
      <w:proofErr w:type="spellStart"/>
      <w:r w:rsidRPr="002251EC">
        <w:t>kapital</w:t>
      </w:r>
      <w:proofErr w:type="spellEnd"/>
      <w:r w:rsidRPr="002251EC">
        <w:t xml:space="preserve"> </w:t>
      </w:r>
      <w:proofErr w:type="spellStart"/>
      <w:r w:rsidRPr="002251EC">
        <w:t>kecuali</w:t>
      </w:r>
      <w:proofErr w:type="spellEnd"/>
      <w:r w:rsidRPr="002251EC">
        <w:t xml:space="preserve"> kata </w:t>
      </w:r>
      <w:proofErr w:type="spellStart"/>
      <w:r w:rsidRPr="002251EC">
        <w:t>sambung</w:t>
      </w:r>
      <w:proofErr w:type="spellEnd"/>
      <w:r w:rsidRPr="002251EC">
        <w:t xml:space="preserve"> ‘’dan”, ‘’</w:t>
      </w:r>
      <w:proofErr w:type="spellStart"/>
      <w:r w:rsidRPr="002251EC">
        <w:t>dengan</w:t>
      </w:r>
      <w:proofErr w:type="spellEnd"/>
      <w:r w:rsidRPr="002251EC">
        <w:t xml:space="preserve">”, </w:t>
      </w:r>
      <w:proofErr w:type="spellStart"/>
      <w:proofErr w:type="gramStart"/>
      <w:r w:rsidRPr="002251EC">
        <w:t>dsb</w:t>
      </w:r>
      <w:proofErr w:type="spellEnd"/>
      <w:r w:rsidRPr="002251EC">
        <w:t xml:space="preserve"> )</w:t>
      </w:r>
      <w:proofErr w:type="gramEnd"/>
      <w:r w:rsidRPr="002251EC">
        <w:t>.</w:t>
      </w:r>
    </w:p>
    <w:p w14:paraId="263CD2B4" w14:textId="77777777" w:rsidR="008D4323" w:rsidRPr="002251EC" w:rsidRDefault="008D4323" w:rsidP="00EB3CF9">
      <w:pPr>
        <w:ind w:firstLine="360"/>
        <w:jc w:val="both"/>
        <w:rPr>
          <w:rStyle w:val="longtext"/>
          <w:rFonts w:asciiTheme="minorHAnsi" w:hAnsiTheme="minorHAnsi" w:cstheme="minorHAnsi"/>
          <w:sz w:val="21"/>
          <w:szCs w:val="21"/>
          <w:shd w:val="clear" w:color="auto" w:fill="FFFFFF"/>
        </w:rPr>
      </w:pPr>
      <w:r w:rsidRPr="002251EC">
        <w:rPr>
          <w:rStyle w:val="longtext"/>
          <w:rFonts w:asciiTheme="minorHAnsi" w:hAnsiTheme="minorHAnsi" w:cstheme="minorHAnsi"/>
          <w:sz w:val="21"/>
          <w:szCs w:val="21"/>
          <w:shd w:val="clear" w:color="auto" w:fill="FFFFFF"/>
        </w:rPr>
        <w:t xml:space="preserve">Untuk format penulisan </w:t>
      </w:r>
      <w:r w:rsidRPr="002251EC">
        <w:rPr>
          <w:rStyle w:val="longtext"/>
          <w:rFonts w:asciiTheme="minorHAnsi" w:hAnsiTheme="minorHAnsi" w:cstheme="minorHAnsi"/>
          <w:i/>
          <w:sz w:val="21"/>
          <w:szCs w:val="21"/>
          <w:shd w:val="clear" w:color="auto" w:fill="FFFFFF"/>
        </w:rPr>
        <w:t>list</w:t>
      </w:r>
      <w:r w:rsidRPr="002251EC">
        <w:rPr>
          <w:rStyle w:val="longtext"/>
          <w:rFonts w:asciiTheme="minorHAnsi" w:hAnsiTheme="minorHAnsi" w:cstheme="minorHAnsi"/>
          <w:sz w:val="21"/>
          <w:szCs w:val="21"/>
          <w:shd w:val="clear" w:color="auto" w:fill="FFFFFF"/>
        </w:rPr>
        <w:t xml:space="preserve"> atau </w:t>
      </w:r>
      <w:r w:rsidRPr="002251EC">
        <w:rPr>
          <w:rStyle w:val="longtext"/>
          <w:rFonts w:asciiTheme="minorHAnsi" w:hAnsiTheme="minorHAnsi" w:cstheme="minorHAnsi"/>
          <w:i/>
          <w:sz w:val="21"/>
          <w:szCs w:val="21"/>
          <w:shd w:val="clear" w:color="auto" w:fill="FFFFFF"/>
        </w:rPr>
        <w:t>numbering</w:t>
      </w:r>
      <w:r w:rsidRPr="002251EC">
        <w:rPr>
          <w:rStyle w:val="longtext"/>
          <w:rFonts w:asciiTheme="minorHAnsi" w:hAnsiTheme="minorHAnsi" w:cstheme="minorHAnsi"/>
          <w:sz w:val="21"/>
          <w:szCs w:val="21"/>
          <w:shd w:val="clear" w:color="auto" w:fill="FFFFFF"/>
        </w:rPr>
        <w:t xml:space="preserve"> harus mengikuti gaya penulis berikut:</w:t>
      </w:r>
    </w:p>
    <w:p w14:paraId="066C18E4" w14:textId="77777777" w:rsidR="008D4323" w:rsidRPr="002251EC" w:rsidRDefault="008D4323" w:rsidP="00EB3CF9">
      <w:pPr>
        <w:pStyle w:val="ListParagraph"/>
        <w:numPr>
          <w:ilvl w:val="0"/>
          <w:numId w:val="23"/>
        </w:numPr>
        <w:spacing w:after="0" w:line="240" w:lineRule="auto"/>
        <w:ind w:left="641" w:hanging="357"/>
        <w:rPr>
          <w:rFonts w:asciiTheme="minorHAnsi" w:hAnsiTheme="minorHAnsi" w:cstheme="minorHAnsi"/>
          <w:bCs/>
          <w:sz w:val="21"/>
          <w:szCs w:val="21"/>
          <w:lang w:eastAsia="ja-JP"/>
        </w:rPr>
      </w:pPr>
      <w:r w:rsidRPr="002251EC">
        <w:rPr>
          <w:rFonts w:asciiTheme="minorHAnsi" w:hAnsiTheme="minorHAnsi" w:cstheme="minorHAnsi"/>
          <w:bCs/>
          <w:sz w:val="21"/>
          <w:szCs w:val="21"/>
          <w:lang w:eastAsia="ja-JP"/>
        </w:rPr>
        <w:t>Gunakan huruf kecil diikuti dengan titik (</w:t>
      </w:r>
      <w:r w:rsidRPr="002251EC">
        <w:rPr>
          <w:rFonts w:asciiTheme="minorHAnsi" w:hAnsiTheme="minorHAnsi" w:cstheme="minorHAnsi"/>
          <w:bCs/>
          <w:i/>
          <w:sz w:val="21"/>
          <w:szCs w:val="21"/>
          <w:lang w:eastAsia="ja-JP"/>
        </w:rPr>
        <w:t>dot</w:t>
      </w:r>
      <w:r w:rsidRPr="002251EC">
        <w:rPr>
          <w:rFonts w:asciiTheme="minorHAnsi" w:hAnsiTheme="minorHAnsi" w:cstheme="minorHAnsi"/>
          <w:bCs/>
          <w:sz w:val="21"/>
          <w:szCs w:val="21"/>
          <w:lang w:eastAsia="ja-JP"/>
        </w:rPr>
        <w:t>).</w:t>
      </w:r>
    </w:p>
    <w:p w14:paraId="7C03851B" w14:textId="77777777" w:rsidR="008D4323" w:rsidRPr="002251EC" w:rsidRDefault="008D4323" w:rsidP="00EB3CF9">
      <w:pPr>
        <w:pStyle w:val="ListParagraph"/>
        <w:numPr>
          <w:ilvl w:val="0"/>
          <w:numId w:val="23"/>
        </w:numPr>
        <w:spacing w:after="0" w:line="240" w:lineRule="auto"/>
        <w:ind w:left="641" w:hanging="357"/>
        <w:rPr>
          <w:rFonts w:asciiTheme="minorHAnsi" w:hAnsiTheme="minorHAnsi" w:cstheme="minorHAnsi"/>
          <w:bCs/>
          <w:sz w:val="21"/>
          <w:szCs w:val="21"/>
          <w:lang w:eastAsia="ja-JP"/>
        </w:rPr>
      </w:pPr>
      <w:r w:rsidRPr="002251EC">
        <w:rPr>
          <w:rFonts w:asciiTheme="minorHAnsi" w:hAnsiTheme="minorHAnsi" w:cstheme="minorHAnsi"/>
          <w:bCs/>
          <w:sz w:val="21"/>
          <w:szCs w:val="21"/>
          <w:lang w:eastAsia="ja-JP"/>
        </w:rPr>
        <w:t>Set 5 mm indent dari kiri.</w:t>
      </w:r>
    </w:p>
    <w:p w14:paraId="2E164DB1" w14:textId="77777777" w:rsidR="008D4323" w:rsidRPr="002251EC" w:rsidRDefault="00E211F0" w:rsidP="00EB3CF9">
      <w:pPr>
        <w:pStyle w:val="ListParagraph"/>
        <w:numPr>
          <w:ilvl w:val="0"/>
          <w:numId w:val="23"/>
        </w:numPr>
        <w:spacing w:after="0" w:line="240" w:lineRule="auto"/>
        <w:ind w:left="641" w:hanging="357"/>
        <w:jc w:val="both"/>
        <w:rPr>
          <w:rFonts w:asciiTheme="minorHAnsi" w:hAnsiTheme="minorHAnsi" w:cstheme="minorHAnsi"/>
          <w:bCs/>
          <w:sz w:val="21"/>
          <w:szCs w:val="21"/>
          <w:lang w:eastAsia="ja-JP"/>
        </w:rPr>
      </w:pPr>
      <w:r w:rsidRPr="002251EC">
        <w:rPr>
          <w:rFonts w:asciiTheme="minorHAnsi" w:hAnsiTheme="minorHAnsi" w:cstheme="minorHAnsi"/>
          <w:bCs/>
          <w:sz w:val="21"/>
          <w:szCs w:val="21"/>
          <w:lang w:eastAsia="ja-JP"/>
        </w:rPr>
        <w:t xml:space="preserve">Jika memerlukan nomer list di dalam list </w:t>
      </w:r>
      <w:r w:rsidRPr="002251EC">
        <w:rPr>
          <w:rStyle w:val="longtext"/>
          <w:rFonts w:asciiTheme="minorHAnsi" w:hAnsiTheme="minorHAnsi" w:cstheme="minorHAnsi"/>
          <w:sz w:val="21"/>
          <w:szCs w:val="21"/>
          <w:shd w:val="clear" w:color="auto" w:fill="FFFFFF"/>
        </w:rPr>
        <w:t>harus menggunakan list angka seperti berikut</w:t>
      </w:r>
      <w:r w:rsidR="008D4323" w:rsidRPr="002251EC">
        <w:rPr>
          <w:rFonts w:asciiTheme="minorHAnsi" w:hAnsiTheme="minorHAnsi" w:cstheme="minorHAnsi"/>
          <w:bCs/>
          <w:sz w:val="21"/>
          <w:szCs w:val="21"/>
          <w:lang w:eastAsia="ja-JP"/>
        </w:rPr>
        <w:t>:</w:t>
      </w:r>
    </w:p>
    <w:p w14:paraId="28AF3853" w14:textId="77777777" w:rsidR="008D4323" w:rsidRPr="002251EC" w:rsidRDefault="00E211F0" w:rsidP="00EB3CF9">
      <w:pPr>
        <w:pStyle w:val="ListParagraph"/>
        <w:numPr>
          <w:ilvl w:val="0"/>
          <w:numId w:val="24"/>
        </w:numPr>
        <w:spacing w:after="0" w:line="240" w:lineRule="auto"/>
        <w:rPr>
          <w:rFonts w:asciiTheme="minorHAnsi" w:hAnsiTheme="minorHAnsi" w:cstheme="minorHAnsi"/>
          <w:bCs/>
          <w:sz w:val="21"/>
          <w:szCs w:val="21"/>
          <w:lang w:eastAsia="ja-JP"/>
        </w:rPr>
      </w:pPr>
      <w:r w:rsidRPr="002251EC">
        <w:rPr>
          <w:rFonts w:asciiTheme="minorHAnsi" w:hAnsiTheme="minorHAnsi" w:cstheme="minorHAnsi"/>
          <w:bCs/>
          <w:sz w:val="21"/>
          <w:szCs w:val="21"/>
          <w:lang w:eastAsia="ja-JP"/>
        </w:rPr>
        <w:t>Gunakan angka diikuti dengan titik</w:t>
      </w:r>
      <w:r w:rsidR="008D4323" w:rsidRPr="002251EC">
        <w:rPr>
          <w:rFonts w:asciiTheme="minorHAnsi" w:hAnsiTheme="minorHAnsi" w:cstheme="minorHAnsi"/>
          <w:bCs/>
          <w:sz w:val="21"/>
          <w:szCs w:val="21"/>
          <w:lang w:eastAsia="ja-JP"/>
        </w:rPr>
        <w:t>.</w:t>
      </w:r>
    </w:p>
    <w:p w14:paraId="65108465" w14:textId="77777777" w:rsidR="008D4323" w:rsidRPr="002251EC" w:rsidRDefault="00E211F0" w:rsidP="00EB3CF9">
      <w:pPr>
        <w:pStyle w:val="ListParagraph"/>
        <w:numPr>
          <w:ilvl w:val="0"/>
          <w:numId w:val="24"/>
        </w:numPr>
        <w:spacing w:after="0" w:line="240" w:lineRule="auto"/>
        <w:jc w:val="both"/>
        <w:rPr>
          <w:rFonts w:asciiTheme="minorHAnsi" w:hAnsiTheme="minorHAnsi" w:cstheme="minorHAnsi"/>
          <w:bCs/>
          <w:sz w:val="21"/>
          <w:szCs w:val="21"/>
          <w:lang w:eastAsia="ja-JP"/>
        </w:rPr>
      </w:pPr>
      <w:r w:rsidRPr="002251EC">
        <w:rPr>
          <w:rFonts w:asciiTheme="minorHAnsi" w:hAnsiTheme="minorHAnsi" w:cstheme="minorHAnsi"/>
          <w:bCs/>
          <w:i/>
          <w:sz w:val="21"/>
          <w:szCs w:val="21"/>
          <w:lang w:eastAsia="ja-JP"/>
        </w:rPr>
        <w:t>Indent</w:t>
      </w:r>
      <w:r w:rsidRPr="002251EC">
        <w:rPr>
          <w:rFonts w:asciiTheme="minorHAnsi" w:hAnsiTheme="minorHAnsi" w:cstheme="minorHAnsi"/>
          <w:bCs/>
          <w:sz w:val="21"/>
          <w:szCs w:val="21"/>
          <w:lang w:eastAsia="ja-JP"/>
        </w:rPr>
        <w:t xml:space="preserve"> nomer list harus selaras dengan indent list di atasnya. Tip ikuti format list yang disajikan pada template ini.</w:t>
      </w:r>
    </w:p>
    <w:p w14:paraId="45B3F207" w14:textId="77777777" w:rsidR="00E211F0" w:rsidRPr="002251EC" w:rsidRDefault="00E211F0" w:rsidP="00EB3CF9">
      <w:pPr>
        <w:pStyle w:val="ListParagraph"/>
        <w:numPr>
          <w:ilvl w:val="0"/>
          <w:numId w:val="24"/>
        </w:numPr>
        <w:spacing w:after="0" w:line="240" w:lineRule="auto"/>
        <w:jc w:val="both"/>
        <w:rPr>
          <w:rFonts w:asciiTheme="minorHAnsi" w:hAnsiTheme="minorHAnsi" w:cstheme="minorHAnsi"/>
          <w:bCs/>
          <w:sz w:val="21"/>
          <w:szCs w:val="21"/>
          <w:lang w:eastAsia="ja-JP"/>
        </w:rPr>
      </w:pPr>
      <w:r w:rsidRPr="002251EC">
        <w:rPr>
          <w:rFonts w:asciiTheme="minorHAnsi" w:hAnsiTheme="minorHAnsi" w:cstheme="minorHAnsi"/>
          <w:bCs/>
          <w:sz w:val="21"/>
          <w:szCs w:val="21"/>
          <w:lang w:eastAsia="ja-JP"/>
        </w:rPr>
        <w:t>Jika masih memerlukan nomer list di dalam sub list ini gunakan bullet hitam seperti berikut:</w:t>
      </w:r>
    </w:p>
    <w:p w14:paraId="2358E07E" w14:textId="77777777" w:rsidR="00E211F0" w:rsidRPr="002251EC" w:rsidRDefault="00E211F0" w:rsidP="00EB3CF9">
      <w:pPr>
        <w:pStyle w:val="ListParagraph"/>
        <w:numPr>
          <w:ilvl w:val="1"/>
          <w:numId w:val="24"/>
        </w:numPr>
        <w:spacing w:after="0" w:line="240" w:lineRule="auto"/>
        <w:ind w:left="1276" w:hanging="283"/>
        <w:jc w:val="both"/>
        <w:rPr>
          <w:rFonts w:asciiTheme="minorHAnsi" w:hAnsiTheme="minorHAnsi" w:cstheme="minorHAnsi"/>
          <w:bCs/>
          <w:sz w:val="21"/>
          <w:szCs w:val="21"/>
          <w:lang w:eastAsia="ja-JP"/>
        </w:rPr>
      </w:pPr>
      <w:r w:rsidRPr="002251EC">
        <w:rPr>
          <w:rFonts w:asciiTheme="minorHAnsi" w:hAnsiTheme="minorHAnsi" w:cstheme="minorHAnsi"/>
          <w:bCs/>
          <w:sz w:val="21"/>
          <w:szCs w:val="21"/>
          <w:lang w:eastAsia="ja-JP"/>
        </w:rPr>
        <w:t>Gunakan bullet hitam tanpa titik</w:t>
      </w:r>
    </w:p>
    <w:p w14:paraId="23A91578" w14:textId="77777777" w:rsidR="00E211F0" w:rsidRPr="002251EC" w:rsidRDefault="00E211F0" w:rsidP="00EB3CF9">
      <w:pPr>
        <w:pStyle w:val="ListParagraph"/>
        <w:numPr>
          <w:ilvl w:val="1"/>
          <w:numId w:val="24"/>
        </w:numPr>
        <w:spacing w:after="0" w:line="240" w:lineRule="auto"/>
        <w:ind w:left="1276" w:hanging="283"/>
        <w:jc w:val="both"/>
        <w:rPr>
          <w:rFonts w:asciiTheme="minorHAnsi" w:hAnsiTheme="minorHAnsi" w:cstheme="minorHAnsi"/>
          <w:bCs/>
          <w:sz w:val="21"/>
          <w:szCs w:val="21"/>
          <w:lang w:eastAsia="ja-JP"/>
        </w:rPr>
      </w:pPr>
      <w:r w:rsidRPr="002251EC">
        <w:rPr>
          <w:rFonts w:asciiTheme="minorHAnsi" w:hAnsiTheme="minorHAnsi" w:cstheme="minorHAnsi"/>
          <w:bCs/>
          <w:i/>
          <w:sz w:val="21"/>
          <w:szCs w:val="21"/>
          <w:lang w:eastAsia="ja-JP"/>
        </w:rPr>
        <w:t>Indent</w:t>
      </w:r>
      <w:r w:rsidRPr="002251EC">
        <w:rPr>
          <w:rFonts w:asciiTheme="minorHAnsi" w:hAnsiTheme="minorHAnsi" w:cstheme="minorHAnsi"/>
          <w:bCs/>
          <w:sz w:val="21"/>
          <w:szCs w:val="21"/>
          <w:lang w:eastAsia="ja-JP"/>
        </w:rPr>
        <w:t xml:space="preserve"> Nya harus selaras/sejajar dengan indent list level di atasnya.</w:t>
      </w:r>
    </w:p>
    <w:p w14:paraId="28A97250" w14:textId="77777777" w:rsidR="008D4323" w:rsidRPr="002251EC" w:rsidRDefault="008D4323" w:rsidP="008D4323">
      <w:pPr>
        <w:pStyle w:val="Heading3"/>
        <w:ind w:left="567" w:hanging="567"/>
        <w:rPr>
          <w:rFonts w:asciiTheme="minorHAnsi" w:hAnsiTheme="minorHAnsi" w:cstheme="minorHAnsi"/>
          <w:sz w:val="21"/>
          <w:szCs w:val="21"/>
          <w:lang w:val="id-ID"/>
        </w:rPr>
      </w:pPr>
      <w:r w:rsidRPr="002251EC">
        <w:rPr>
          <w:rFonts w:asciiTheme="minorHAnsi" w:hAnsiTheme="minorHAnsi" w:cstheme="minorHAnsi"/>
          <w:sz w:val="21"/>
          <w:szCs w:val="21"/>
          <w:lang w:val="id-ID"/>
        </w:rPr>
        <w:t>Sub</w:t>
      </w:r>
      <w:r w:rsidR="00E211F0" w:rsidRPr="002251EC">
        <w:rPr>
          <w:rFonts w:asciiTheme="minorHAnsi" w:hAnsiTheme="minorHAnsi" w:cstheme="minorHAnsi"/>
          <w:sz w:val="21"/>
          <w:szCs w:val="21"/>
        </w:rPr>
        <w:t>-sub bagian</w:t>
      </w:r>
    </w:p>
    <w:p w14:paraId="0793391D" w14:textId="265607A8" w:rsidR="00D3478B" w:rsidRDefault="00E211F0" w:rsidP="00EB3CF9">
      <w:pPr>
        <w:ind w:firstLine="357"/>
        <w:jc w:val="both"/>
        <w:rPr>
          <w:rFonts w:asciiTheme="minorHAnsi" w:hAnsiTheme="minorHAnsi" w:cstheme="minorHAnsi"/>
          <w:sz w:val="21"/>
          <w:szCs w:val="21"/>
          <w:lang w:eastAsia="ja-JP"/>
        </w:rPr>
      </w:pPr>
      <w:r w:rsidRPr="002251EC">
        <w:rPr>
          <w:rFonts w:asciiTheme="minorHAnsi" w:hAnsiTheme="minorHAnsi" w:cstheme="minorHAnsi"/>
          <w:sz w:val="21"/>
          <w:szCs w:val="21"/>
          <w:lang w:eastAsia="ja-JP"/>
        </w:rPr>
        <w:t>Untuk sub-sub-bagian mengikuti format penulisan diat</w:t>
      </w:r>
      <w:r w:rsidR="00823144" w:rsidRPr="002251EC">
        <w:rPr>
          <w:rFonts w:asciiTheme="minorHAnsi" w:hAnsiTheme="minorHAnsi" w:cstheme="minorHAnsi"/>
          <w:sz w:val="21"/>
          <w:szCs w:val="21"/>
          <w:lang w:eastAsia="ja-JP"/>
        </w:rPr>
        <w:t xml:space="preserve">as dengan format </w:t>
      </w:r>
      <w:r w:rsidR="00823144" w:rsidRPr="002251EC">
        <w:rPr>
          <w:rFonts w:asciiTheme="minorHAnsi" w:hAnsiTheme="minorHAnsi" w:cstheme="minorHAnsi"/>
          <w:i/>
          <w:sz w:val="21"/>
          <w:szCs w:val="21"/>
          <w:lang w:eastAsia="ja-JP"/>
        </w:rPr>
        <w:t xml:space="preserve">sentence case </w:t>
      </w:r>
      <w:r w:rsidR="00823144" w:rsidRPr="002251EC">
        <w:rPr>
          <w:rFonts w:asciiTheme="minorHAnsi" w:hAnsiTheme="minorHAnsi" w:cstheme="minorHAnsi"/>
          <w:sz w:val="21"/>
          <w:szCs w:val="21"/>
          <w:lang w:eastAsia="ja-JP"/>
        </w:rPr>
        <w:t>(</w:t>
      </w:r>
      <w:proofErr w:type="spellStart"/>
      <w:r w:rsidR="00823144" w:rsidRPr="002251EC">
        <w:rPr>
          <w:rFonts w:asciiTheme="minorHAnsi" w:hAnsiTheme="minorHAnsi" w:cstheme="minorHAnsi"/>
          <w:sz w:val="21"/>
          <w:szCs w:val="21"/>
          <w:lang w:eastAsia="ja-JP"/>
        </w:rPr>
        <w:t>hanya</w:t>
      </w:r>
      <w:proofErr w:type="spellEnd"/>
      <w:r w:rsidR="00823144" w:rsidRPr="002251EC">
        <w:rPr>
          <w:rFonts w:asciiTheme="minorHAnsi" w:hAnsiTheme="minorHAnsi" w:cstheme="minorHAnsi"/>
          <w:sz w:val="21"/>
          <w:szCs w:val="21"/>
          <w:lang w:eastAsia="ja-JP"/>
        </w:rPr>
        <w:t xml:space="preserve"> </w:t>
      </w:r>
      <w:proofErr w:type="spellStart"/>
      <w:r w:rsidR="00823144" w:rsidRPr="002251EC">
        <w:rPr>
          <w:rFonts w:asciiTheme="minorHAnsi" w:hAnsiTheme="minorHAnsi" w:cstheme="minorHAnsi"/>
          <w:sz w:val="21"/>
          <w:szCs w:val="21"/>
          <w:lang w:eastAsia="ja-JP"/>
        </w:rPr>
        <w:t>huruf</w:t>
      </w:r>
      <w:proofErr w:type="spellEnd"/>
      <w:r w:rsidR="00823144" w:rsidRPr="002251EC">
        <w:rPr>
          <w:rFonts w:asciiTheme="minorHAnsi" w:hAnsiTheme="minorHAnsi" w:cstheme="minorHAnsi"/>
          <w:sz w:val="21"/>
          <w:szCs w:val="21"/>
          <w:lang w:eastAsia="ja-JP"/>
        </w:rPr>
        <w:t xml:space="preserve"> </w:t>
      </w:r>
      <w:proofErr w:type="spellStart"/>
      <w:r w:rsidR="00823144" w:rsidRPr="002251EC">
        <w:rPr>
          <w:rFonts w:asciiTheme="minorHAnsi" w:hAnsiTheme="minorHAnsi" w:cstheme="minorHAnsi"/>
          <w:sz w:val="21"/>
          <w:szCs w:val="21"/>
          <w:lang w:eastAsia="ja-JP"/>
        </w:rPr>
        <w:t>pertama</w:t>
      </w:r>
      <w:proofErr w:type="spellEnd"/>
      <w:r w:rsidR="00823144" w:rsidRPr="002251EC">
        <w:rPr>
          <w:rFonts w:asciiTheme="minorHAnsi" w:hAnsiTheme="minorHAnsi" w:cstheme="minorHAnsi"/>
          <w:sz w:val="21"/>
          <w:szCs w:val="21"/>
          <w:lang w:eastAsia="ja-JP"/>
        </w:rPr>
        <w:t xml:space="preserve"> yang </w:t>
      </w:r>
      <w:proofErr w:type="spellStart"/>
      <w:r w:rsidR="00823144" w:rsidRPr="002251EC">
        <w:rPr>
          <w:rFonts w:asciiTheme="minorHAnsi" w:hAnsiTheme="minorHAnsi" w:cstheme="minorHAnsi"/>
          <w:sz w:val="21"/>
          <w:szCs w:val="21"/>
          <w:lang w:eastAsia="ja-JP"/>
        </w:rPr>
        <w:t>kapital</w:t>
      </w:r>
      <w:proofErr w:type="spellEnd"/>
      <w:r w:rsidR="00823144" w:rsidRPr="002251EC">
        <w:rPr>
          <w:rFonts w:asciiTheme="minorHAnsi" w:hAnsiTheme="minorHAnsi" w:cstheme="minorHAnsi"/>
          <w:sz w:val="21"/>
          <w:szCs w:val="21"/>
          <w:lang w:eastAsia="ja-JP"/>
        </w:rPr>
        <w:t>).</w:t>
      </w:r>
    </w:p>
    <w:p w14:paraId="3602BD0A" w14:textId="77777777" w:rsidR="00871B49" w:rsidRPr="002251EC" w:rsidRDefault="00871B49" w:rsidP="00EB3CF9">
      <w:pPr>
        <w:ind w:firstLine="357"/>
        <w:jc w:val="both"/>
        <w:rPr>
          <w:rFonts w:asciiTheme="minorHAnsi" w:hAnsiTheme="minorHAnsi" w:cstheme="minorHAnsi"/>
          <w:sz w:val="21"/>
          <w:szCs w:val="21"/>
          <w:lang w:eastAsia="ja-JP"/>
        </w:rPr>
      </w:pPr>
    </w:p>
    <w:p w14:paraId="221B089E" w14:textId="77777777" w:rsidR="00A52150" w:rsidRPr="002251EC" w:rsidRDefault="00A52150" w:rsidP="00871B49">
      <w:pPr>
        <w:pStyle w:val="Heading1"/>
      </w:pPr>
      <w:r w:rsidRPr="002251EC">
        <w:t>Tinjauan Pustaka</w:t>
      </w:r>
    </w:p>
    <w:p w14:paraId="183CEEC5" w14:textId="77777777" w:rsidR="007539E9" w:rsidRPr="007539E9" w:rsidRDefault="007539E9" w:rsidP="007539E9">
      <w:pPr>
        <w:pStyle w:val="Paragraf"/>
        <w:rPr>
          <w:lang w:val="id-ID"/>
        </w:rPr>
      </w:pPr>
      <w:r w:rsidRPr="007539E9">
        <w:rPr>
          <w:lang w:val="id-ID"/>
        </w:rPr>
        <w:t>Penelitian mengenai pengenalan tulisan aksara telah dilakukan pada beberapa jenis aksara Nusantara antara lain Bali</w:t>
      </w:r>
      <w:r w:rsidRPr="007539E9">
        <w:rPr>
          <w:lang w:val="id-ID"/>
        </w:rPr>
        <w:fldChar w:fldCharType="begin" w:fldLock="1"/>
      </w:r>
      <w:r w:rsidRPr="007539E9">
        <w:rPr>
          <w:lang w:val="id-ID"/>
        </w:rPr>
        <w:instrText>ADDIN CSL_CITATION {"citationItems":[{"id":"ITEM-1","itemData":{"author":[{"dropping-particle":"","family":"Ayu Dian Purnama Sari","given":"Ida","non-dropping-particle":"","parse-names":false,"suffix":""}],"container-title":"e-Proceeding of Engineering","id":"ITEM-1","issue":"2","issued":{"date-parts":[["2015"]]},"page":"2697-2704","title":"Pengenalan Aksara Bali Dengan Metode Local Binary Pattern","type":"paper-conference","volume":"2"},"uris":["http://www.mendeley.com/documents/?uuid=622fc326-a167-461b-9948-09e6b23f3631"]}],"mendeley":{"formattedCitation":"[3]","plainTextFormattedCitation":"[3]","previouslyFormattedCitation":"[3]"},"properties":{"noteIndex":0},"schema":"https://github.com/citation-style-language/schema/raw/master/csl-citation.json"}</w:instrText>
      </w:r>
      <w:r w:rsidRPr="007539E9">
        <w:rPr>
          <w:lang w:val="id-ID"/>
        </w:rPr>
        <w:fldChar w:fldCharType="separate"/>
      </w:r>
      <w:r w:rsidRPr="007539E9">
        <w:rPr>
          <w:noProof/>
          <w:lang w:val="id-ID"/>
        </w:rPr>
        <w:t>[3]</w:t>
      </w:r>
      <w:r w:rsidRPr="007539E9">
        <w:rPr>
          <w:lang w:val="id-ID"/>
        </w:rPr>
        <w:fldChar w:fldCharType="end"/>
      </w:r>
      <w:r w:rsidRPr="007539E9">
        <w:rPr>
          <w:lang w:val="id-ID"/>
        </w:rPr>
        <w:t>, Lampung</w:t>
      </w:r>
      <w:r w:rsidRPr="007539E9">
        <w:rPr>
          <w:lang w:val="id-ID"/>
        </w:rPr>
        <w:fldChar w:fldCharType="begin" w:fldLock="1"/>
      </w:r>
      <w:r w:rsidRPr="007539E9">
        <w:rPr>
          <w:lang w:val="id-ID"/>
        </w:rPr>
        <w:instrText>ADDIN CSL_CITATION {"citationItems":[{"id":"ITEM-1","itemData":{"author":[{"dropping-particle":"","family":"Purnama","given":"Rahmat","non-dropping-particle":"","parse-names":false,"suffix":""}],"container-title":"Skripsi","id":"ITEM-1","issued":{"date-parts":[["2018"]]},"title":"Pengenalan Tulisan Tangan Aksara Lampung Menggunakan Fitur Local Binary Pattern","type":"article-journal"},"uris":["http://www.mendeley.com/documents/?uuid=12f8e74c-4592-4684-a600-840ebe2fa866"]}],"mendeley":{"formattedCitation":"[8]","plainTextFormattedCitation":"[8]","previouslyFormattedCitation":"[8]"},"properties":{"noteIndex":0},"schema":"https://github.com/citation-style-language/schema/raw/master/csl-citation.json"}</w:instrText>
      </w:r>
      <w:r w:rsidRPr="007539E9">
        <w:rPr>
          <w:lang w:val="id-ID"/>
        </w:rPr>
        <w:fldChar w:fldCharType="separate"/>
      </w:r>
      <w:r w:rsidRPr="007539E9">
        <w:rPr>
          <w:noProof/>
          <w:lang w:val="id-ID"/>
        </w:rPr>
        <w:t>[8]</w:t>
      </w:r>
      <w:r w:rsidRPr="007539E9">
        <w:rPr>
          <w:lang w:val="id-ID"/>
        </w:rPr>
        <w:fldChar w:fldCharType="end"/>
      </w:r>
      <w:r w:rsidRPr="007539E9">
        <w:rPr>
          <w:lang w:val="id-ID"/>
        </w:rPr>
        <w:t>, dan Jawa</w:t>
      </w:r>
      <w:r w:rsidRPr="007539E9">
        <w:rPr>
          <w:lang w:val="id-ID"/>
        </w:rPr>
        <w:fldChar w:fldCharType="begin" w:fldLock="1"/>
      </w:r>
      <w:r w:rsidRPr="007539E9">
        <w:rPr>
          <w:lang w:val="id-ID"/>
        </w:rPr>
        <w:instrText>ADDIN CSL_CITATION {"citationItems":[{"id":"ITEM-1","itemData":{"author":[{"dropping-particle":"","family":"Hidayat","given":"Akik","non-dropping-particle":"","parse-names":false,"suffix":""},{"dropping-particle":"","family":"Shofa","given":"Rahmi Nur","non-dropping-particle":"","parse-names":false,"suffix":""}],"container-title":"Jurnal Siliwangi","id":"ITEM-1","issue":"1","issued":{"date-parts":[["2016"]]},"page":"64-70","title":"Self Organizing Maps (SOM) Suatu Metode Untuk Pengenalan Aksara Jawa","type":"article-journal","volume":"2"},"uris":["http://www.mendeley.com/documents/?uuid=b88af651-5743-42b2-b273-6dce8a5c3e92"]},{"id":"ITEM-2","itemData":{"DOI":"10.2298/PAN0903301G","ISBN":"9780702236","ISSN":"1452595X","abstract":"In this study, the leading activities of Turkish Economy whose changes in their structure of production, value-added and employment are interrelated with the other activities of the economy, are found by using the input-output model which is presented and called as an 'Application of the General Equilibrium Theory' by Leontief. For this purpose; firstly theoretical foundations of the input-output model are examined. After that, 59 activities of the 2002 Input-Output Table of the Turkish Economy are aggregated at 52 sectors and classified into three categories as Ricardo Sectors, High-Technology Sectors and Heckscher-Ohlin Sectors like Dasgupta and Chakraborty did for the Indian Economy in 2005. Then, the leading, key or strong activities of the economy that are more interrelated with other activities are calculated and found by the Static Leontief Model which is used by the Traditional Methods as the techniques to calculate the linkage effects like Chenery-Watanabe and Rasmussen methods to determine the sectors having the highest priority at investment policies according to the Hirschmanian Unbalanced Growth Model. As a result of the interpretation of Leontief Model, using the traditional methods of Chenery-Watanabe and Rasmussen while calculating the linkage effects rather than the hypothesis extraction methods like Strassert's Original Extraction Method, Cella's Extraction Method, Sonis' Pure Linkage Method and Dietzenbacher and Van der Linden's Method or a SAM (Social Accounting Method) model which does not omit the income generating process (distributing income among primary factors and households as a result of production) of a sector, in Turkey, the Heckscher-Ohlin Sectors mostly seen in the manufacturing industry which Kaldor refers as the engine of growth, are stronger than the other sectors.","author":[{"dropping-particle":"","family":"Susanto","given":"Ajib","non-dropping-particle":"","parse-names":false,"suffix":""},{"dropping-particle":"","family":"Sinaga","given":"Daurat","non-dropping-particle":"","parse-names":false,"suffix":""},{"dropping-particle":"","family":"Rachmawanto","given":"Eko Hari","non-dropping-particle":"","parse-names":false,"suffix":""},{"dropping-particle":"","family":"Setiadi","given":"De Rosal Ignatius Moses","non-dropping-particle":"","parse-names":false,"suffix":""}],"container-title":"Prosiding SNATIF Ke -5 Tahun 2018","id":"ITEM-2","issued":{"date-parts":[["2018"]]},"page":"25-30","title":"Unjuk Kerja K-Nearest Neighbors Pada Pengengalan Karakter Jawa Berbasis Local Binary Pattern","type":"paper-conference"},"uris":["http://www.mendeley.com/documents/?uuid=a33348fd-3527-496a-b79d-97a7fea1230b"]}],"mendeley":{"formattedCitation":"[2], [9]","plainTextFormattedCitation":"[2], [9]","previouslyFormattedCitation":"[2], [9]"},"properties":{"noteIndex":0},"schema":"https://github.com/citation-style-language/schema/raw/master/csl-citation.json"}</w:instrText>
      </w:r>
      <w:r w:rsidRPr="007539E9">
        <w:rPr>
          <w:lang w:val="id-ID"/>
        </w:rPr>
        <w:fldChar w:fldCharType="separate"/>
      </w:r>
      <w:r w:rsidRPr="007539E9">
        <w:rPr>
          <w:noProof/>
          <w:lang w:val="id-ID"/>
        </w:rPr>
        <w:t>[2], [9]</w:t>
      </w:r>
      <w:r w:rsidRPr="007539E9">
        <w:rPr>
          <w:lang w:val="id-ID"/>
        </w:rPr>
        <w:fldChar w:fldCharType="end"/>
      </w:r>
      <w:r w:rsidRPr="007539E9">
        <w:rPr>
          <w:lang w:val="id-ID"/>
        </w:rPr>
        <w:t>. Penelitian aksara Bali dilakukan  dengan menggunakan metode ekstraksi ciri LBP (</w:t>
      </w:r>
      <w:proofErr w:type="spellStart"/>
      <w:r w:rsidRPr="007539E9">
        <w:rPr>
          <w:i/>
          <w:iCs/>
          <w:lang w:val="id-ID"/>
        </w:rPr>
        <w:t>Local</w:t>
      </w:r>
      <w:proofErr w:type="spellEnd"/>
      <w:r w:rsidRPr="007539E9">
        <w:rPr>
          <w:i/>
          <w:iCs/>
          <w:lang w:val="id-ID"/>
        </w:rPr>
        <w:t xml:space="preserve"> </w:t>
      </w:r>
      <w:proofErr w:type="spellStart"/>
      <w:r w:rsidRPr="007539E9">
        <w:rPr>
          <w:i/>
          <w:iCs/>
          <w:lang w:val="id-ID"/>
        </w:rPr>
        <w:t>Binary</w:t>
      </w:r>
      <w:proofErr w:type="spellEnd"/>
      <w:r w:rsidRPr="007539E9">
        <w:rPr>
          <w:i/>
          <w:iCs/>
          <w:lang w:val="id-ID"/>
        </w:rPr>
        <w:t xml:space="preserve"> </w:t>
      </w:r>
      <w:proofErr w:type="spellStart"/>
      <w:r w:rsidRPr="007539E9">
        <w:rPr>
          <w:i/>
          <w:iCs/>
          <w:lang w:val="id-ID"/>
        </w:rPr>
        <w:t>Pattern</w:t>
      </w:r>
      <w:proofErr w:type="spellEnd"/>
      <w:r w:rsidRPr="007539E9">
        <w:rPr>
          <w:lang w:val="id-ID"/>
        </w:rPr>
        <w:t>) dan metode klasifikasi K-NN (</w:t>
      </w:r>
      <w:r w:rsidRPr="007539E9">
        <w:rPr>
          <w:i/>
          <w:iCs/>
          <w:lang w:val="id-ID"/>
        </w:rPr>
        <w:t>K-</w:t>
      </w:r>
      <w:proofErr w:type="spellStart"/>
      <w:r w:rsidRPr="007539E9">
        <w:rPr>
          <w:i/>
          <w:iCs/>
          <w:lang w:val="id-ID"/>
        </w:rPr>
        <w:t>Nearest</w:t>
      </w:r>
      <w:proofErr w:type="spellEnd"/>
      <w:r w:rsidRPr="007539E9">
        <w:rPr>
          <w:i/>
          <w:iCs/>
          <w:lang w:val="id-ID"/>
        </w:rPr>
        <w:t xml:space="preserve"> </w:t>
      </w:r>
      <w:proofErr w:type="spellStart"/>
      <w:r w:rsidRPr="007539E9">
        <w:rPr>
          <w:i/>
          <w:iCs/>
          <w:lang w:val="id-ID"/>
        </w:rPr>
        <w:t>Neighbour</w:t>
      </w:r>
      <w:proofErr w:type="spellEnd"/>
      <w:r w:rsidRPr="007539E9">
        <w:rPr>
          <w:lang w:val="id-ID"/>
        </w:rPr>
        <w:t>) dengan akurasi 74,6% berhasil mengenali aksara Bali</w:t>
      </w:r>
      <w:r w:rsidRPr="007539E9">
        <w:rPr>
          <w:lang w:val="id-ID"/>
        </w:rPr>
        <w:fldChar w:fldCharType="begin" w:fldLock="1"/>
      </w:r>
      <w:r w:rsidRPr="007539E9">
        <w:rPr>
          <w:lang w:val="id-ID"/>
        </w:rPr>
        <w:instrText>ADDIN CSL_CITATION {"citationItems":[{"id":"ITEM-1","itemData":{"author":[{"dropping-particle":"","family":"Ayu Dian Purnama Sari","given":"Ida","non-dropping-particle":"","parse-names":false,"suffix":""}],"container-title":"e-Proceeding of Engineering","id":"ITEM-1","issue":"2","issued":{"date-parts":[["2015"]]},"page":"2697-2704","title":"Pengenalan Aksara Bali Dengan Metode Local Binary Pattern","type":"paper-conference","volume":"2"},"uris":["http://www.mendeley.com/documents/?uuid=622fc326-a167-461b-9948-09e6b23f3631"]}],"mendeley":{"formattedCitation":"[3]","plainTextFormattedCitation":"[3]","previouslyFormattedCitation":"[3]"},"properties":{"noteIndex":0},"schema":"https://github.com/citation-style-language/schema/raw/master/csl-citation.json"}</w:instrText>
      </w:r>
      <w:r w:rsidRPr="007539E9">
        <w:rPr>
          <w:lang w:val="id-ID"/>
        </w:rPr>
        <w:fldChar w:fldCharType="separate"/>
      </w:r>
      <w:r w:rsidRPr="007539E9">
        <w:rPr>
          <w:noProof/>
          <w:lang w:val="id-ID"/>
        </w:rPr>
        <w:t>[3]</w:t>
      </w:r>
      <w:r w:rsidRPr="007539E9">
        <w:rPr>
          <w:lang w:val="id-ID"/>
        </w:rPr>
        <w:fldChar w:fldCharType="end"/>
      </w:r>
      <w:r w:rsidRPr="007539E9">
        <w:rPr>
          <w:lang w:val="id-ID"/>
        </w:rPr>
        <w:t>. Penelitian aksara Lampung dilakukan dengan menggunakan metode ekstraksi ciri LBP dan metode klasifikasi SVM (</w:t>
      </w:r>
      <w:proofErr w:type="spellStart"/>
      <w:r w:rsidRPr="007539E9">
        <w:rPr>
          <w:i/>
          <w:iCs/>
          <w:lang w:val="id-ID"/>
        </w:rPr>
        <w:t>Support</w:t>
      </w:r>
      <w:proofErr w:type="spellEnd"/>
      <w:r w:rsidRPr="007539E9">
        <w:rPr>
          <w:i/>
          <w:iCs/>
          <w:lang w:val="id-ID"/>
        </w:rPr>
        <w:t xml:space="preserve"> </w:t>
      </w:r>
      <w:proofErr w:type="spellStart"/>
      <w:r w:rsidRPr="007539E9">
        <w:rPr>
          <w:i/>
          <w:iCs/>
          <w:lang w:val="id-ID"/>
        </w:rPr>
        <w:t>Vector</w:t>
      </w:r>
      <w:proofErr w:type="spellEnd"/>
      <w:r w:rsidRPr="007539E9">
        <w:rPr>
          <w:i/>
          <w:iCs/>
          <w:lang w:val="id-ID"/>
        </w:rPr>
        <w:t xml:space="preserve"> </w:t>
      </w:r>
      <w:proofErr w:type="spellStart"/>
      <w:r w:rsidRPr="007539E9">
        <w:rPr>
          <w:i/>
          <w:iCs/>
          <w:lang w:val="id-ID"/>
        </w:rPr>
        <w:t>Machine</w:t>
      </w:r>
      <w:proofErr w:type="spellEnd"/>
      <w:r w:rsidRPr="007539E9">
        <w:rPr>
          <w:lang w:val="id-ID"/>
        </w:rPr>
        <w:t>) dengan hasil LBP dengan nilai radius = 2 menghasilkan 88,93% akurat dan dengan nilai radius = 3 menghasilkan 87,02% akurat mengenali aksara Lampung</w:t>
      </w:r>
      <w:r w:rsidRPr="007539E9">
        <w:rPr>
          <w:lang w:val="id-ID"/>
        </w:rPr>
        <w:fldChar w:fldCharType="begin" w:fldLock="1"/>
      </w:r>
      <w:r w:rsidRPr="007539E9">
        <w:rPr>
          <w:lang w:val="id-ID"/>
        </w:rPr>
        <w:instrText>ADDIN CSL_CITATION {"citationItems":[{"id":"ITEM-1","itemData":{"author":[{"dropping-particle":"","family":"Purnama","given":"Rahmat","non-dropping-particle":"","parse-names":false,"suffix":""}],"container-title":"Skripsi","id":"ITEM-1","issued":{"date-parts":[["2018"]]},"title":"Pengenalan Tulisan Tangan Aksara Lampung Menggunakan Fitur Local Binary Pattern","type":"article-journal"},"uris":["http://www.mendeley.com/documents/?uuid=12f8e74c-4592-4684-a600-840ebe2fa866"]}],"mendeley":{"formattedCitation":"[8]","plainTextFormattedCitation":"[8]","previouslyFormattedCitation":"[8]"},"properties":{"noteIndex":0},"schema":"https://github.com/citation-style-language/schema/raw/master/csl-citation.json"}</w:instrText>
      </w:r>
      <w:r w:rsidRPr="007539E9">
        <w:rPr>
          <w:lang w:val="id-ID"/>
        </w:rPr>
        <w:fldChar w:fldCharType="separate"/>
      </w:r>
      <w:r w:rsidRPr="007539E9">
        <w:rPr>
          <w:noProof/>
          <w:lang w:val="id-ID"/>
        </w:rPr>
        <w:t>[8]</w:t>
      </w:r>
      <w:r w:rsidRPr="007539E9">
        <w:rPr>
          <w:lang w:val="id-ID"/>
        </w:rPr>
        <w:fldChar w:fldCharType="end"/>
      </w:r>
      <w:r w:rsidRPr="007539E9">
        <w:rPr>
          <w:lang w:val="id-ID"/>
        </w:rPr>
        <w:t xml:space="preserve">. Penelitian aksara Jawa dilakukan dengan menggunakan metode ekstraksi fitur </w:t>
      </w:r>
      <w:proofErr w:type="spellStart"/>
      <w:r w:rsidRPr="007539E9">
        <w:rPr>
          <w:i/>
          <w:iCs/>
          <w:lang w:val="id-ID"/>
        </w:rPr>
        <w:t>zoning</w:t>
      </w:r>
      <w:proofErr w:type="spellEnd"/>
      <w:r w:rsidRPr="007539E9">
        <w:rPr>
          <w:lang w:val="id-ID"/>
        </w:rPr>
        <w:t xml:space="preserve"> dan metode klasifikasi SOM (</w:t>
      </w:r>
      <w:proofErr w:type="spellStart"/>
      <w:r w:rsidRPr="007539E9">
        <w:rPr>
          <w:i/>
          <w:iCs/>
          <w:lang w:val="id-ID"/>
        </w:rPr>
        <w:t>Self</w:t>
      </w:r>
      <w:proofErr w:type="spellEnd"/>
      <w:r w:rsidRPr="007539E9">
        <w:rPr>
          <w:i/>
          <w:iCs/>
          <w:lang w:val="id-ID"/>
        </w:rPr>
        <w:t xml:space="preserve"> </w:t>
      </w:r>
      <w:proofErr w:type="spellStart"/>
      <w:r w:rsidRPr="007539E9">
        <w:rPr>
          <w:i/>
          <w:iCs/>
          <w:lang w:val="id-ID"/>
        </w:rPr>
        <w:t>Organizing</w:t>
      </w:r>
      <w:proofErr w:type="spellEnd"/>
      <w:r w:rsidRPr="007539E9">
        <w:rPr>
          <w:i/>
          <w:iCs/>
          <w:lang w:val="id-ID"/>
        </w:rPr>
        <w:t xml:space="preserve"> </w:t>
      </w:r>
      <w:proofErr w:type="spellStart"/>
      <w:r w:rsidRPr="007539E9">
        <w:rPr>
          <w:i/>
          <w:iCs/>
          <w:lang w:val="id-ID"/>
        </w:rPr>
        <w:t>Maps</w:t>
      </w:r>
      <w:proofErr w:type="spellEnd"/>
      <w:r w:rsidRPr="007539E9">
        <w:rPr>
          <w:lang w:val="id-ID"/>
        </w:rPr>
        <w:t>) dengan menggunakan 140 data dan menghasilkan 73,57%</w:t>
      </w:r>
      <w:r w:rsidRPr="007539E9">
        <w:rPr>
          <w:lang w:val="id-ID"/>
        </w:rPr>
        <w:fldChar w:fldCharType="begin" w:fldLock="1"/>
      </w:r>
      <w:r w:rsidRPr="007539E9">
        <w:rPr>
          <w:lang w:val="id-ID"/>
        </w:rPr>
        <w:instrText>ADDIN CSL_CITATION {"citationItems":[{"id":"ITEM-1","itemData":{"author":[{"dropping-particle":"","family":"Hidayat","given":"Akik","non-dropping-particle":"","parse-names":false,"suffix":""},{"dropping-particle":"","family":"Shofa","given":"Rahmi Nur","non-dropping-particle":"","parse-names":false,"suffix":""}],"container-title":"Jurnal Siliwangi","id":"ITEM-1","issue":"1","issued":{"date-parts":[["2016"]]},"page":"64-70","title":"Self Organizing Maps (SOM) Suatu Metode Untuk Pengenalan Aksara Jawa","type":"article-journal","volume":"2"},"uris":["http://www.mendeley.com/documents/?uuid=b88af651-5743-42b2-b273-6dce8a5c3e92"]}],"mendeley":{"formattedCitation":"[9]","plainTextFormattedCitation":"[9]","previouslyFormattedCitation":"[9]"},"properties":{"noteIndex":0},"schema":"https://github.com/citation-style-language/schema/raw/master/csl-citation.json"}</w:instrText>
      </w:r>
      <w:r w:rsidRPr="007539E9">
        <w:rPr>
          <w:lang w:val="id-ID"/>
        </w:rPr>
        <w:fldChar w:fldCharType="separate"/>
      </w:r>
      <w:r w:rsidRPr="007539E9">
        <w:rPr>
          <w:noProof/>
          <w:lang w:val="id-ID"/>
        </w:rPr>
        <w:t>[9]</w:t>
      </w:r>
      <w:r w:rsidRPr="007539E9">
        <w:rPr>
          <w:lang w:val="id-ID"/>
        </w:rPr>
        <w:fldChar w:fldCharType="end"/>
      </w:r>
      <w:r w:rsidRPr="007539E9">
        <w:rPr>
          <w:lang w:val="id-ID"/>
        </w:rPr>
        <w:t xml:space="preserve">, dan menggunakan metode ekstraksi ciri LBP dan metode klasifikasi K-NN menggunakan 160 </w:t>
      </w:r>
      <w:proofErr w:type="spellStart"/>
      <w:r w:rsidRPr="007539E9">
        <w:rPr>
          <w:lang w:val="id-ID"/>
        </w:rPr>
        <w:t>dataset</w:t>
      </w:r>
      <w:proofErr w:type="spellEnd"/>
      <w:r w:rsidRPr="007539E9">
        <w:rPr>
          <w:lang w:val="id-ID"/>
        </w:rPr>
        <w:t xml:space="preserve"> citra yang dibagi menjadi 40 citra uji dan 120 citra latih. Pada penelitian tersebut menghasilkan akurasi tertinggi sebesar 82,5% dengan menggunakan parameter pada nilai k = 3 untuk metode klasifikasi</w:t>
      </w:r>
      <w:r w:rsidRPr="007539E9">
        <w:rPr>
          <w:lang w:val="id-ID"/>
        </w:rPr>
        <w:fldChar w:fldCharType="begin" w:fldLock="1"/>
      </w:r>
      <w:r w:rsidRPr="007539E9">
        <w:rPr>
          <w:lang w:val="id-ID"/>
        </w:rPr>
        <w:instrText>ADDIN CSL_CITATION {"citationItems":[{"id":"ITEM-1","itemData":{"DOI":"10.2298/PAN0903301G","ISBN":"9780702236","ISSN":"1452595X","abstract":"In this study, the leading activities of Turkish Economy whose changes in their structure of production, value-added and employment are interrelated with the other activities of the economy, are found by using the input-output model which is presented and called as an 'Application of the General Equilibrium Theory' by Leontief. For this purpose; firstly theoretical foundations of the input-output model are examined. After that, 59 activities of the 2002 Input-Output Table of the Turkish Economy are aggregated at 52 sectors and classified into three categories as Ricardo Sectors, High-Technology Sectors and Heckscher-Ohlin Sectors like Dasgupta and Chakraborty did for the Indian Economy in 2005. Then, the leading, key or strong activities of the economy that are more interrelated with other activities are calculated and found by the Static Leontief Model which is used by the Traditional Methods as the techniques to calculate the linkage effects like Chenery-Watanabe and Rasmussen methods to determine the sectors having the highest priority at investment policies according to the Hirschmanian Unbalanced Growth Model. As a result of the interpretation of Leontief Model, using the traditional methods of Chenery-Watanabe and Rasmussen while calculating the linkage effects rather than the hypothesis extraction methods like Strassert's Original Extraction Method, Cella's Extraction Method, Sonis' Pure Linkage Method and Dietzenbacher and Van der Linden's Method or a SAM (Social Accounting Method) model which does not omit the income generating process (distributing income among primary factors and households as a result of production) of a sector, in Turkey, the Heckscher-Ohlin Sectors mostly seen in the manufacturing industry which Kaldor refers as the engine of growth, are stronger than the other sectors.","author":[{"dropping-particle":"","family":"Susanto","given":"Ajib","non-dropping-particle":"","parse-names":false,"suffix":""},{"dropping-particle":"","family":"Sinaga","given":"Daurat","non-dropping-particle":"","parse-names":false,"suffix":""},{"dropping-particle":"","family":"Rachmawanto","given":"Eko Hari","non-dropping-particle":"","parse-names":false,"suffix":""},{"dropping-particle":"","family":"Setiadi","given":"De Rosal Ignatius Moses","non-dropping-particle":"","parse-names":false,"suffix":""}],"container-title":"Prosiding SNATIF Ke -5 Tahun 2018","id":"ITEM-1","issued":{"date-parts":[["2018"]]},"page":"25-30","title":"Unjuk Kerja K-Nearest Neighbors Pada Pengengalan Karakter Jawa Berbasis Local Binary Pattern","type":"paper-conference"},"uris":["http://www.mendeley.com/documents/?uuid=a33348fd-3527-496a-b79d-97a7fea1230b"]}],"mendeley":{"formattedCitation":"[2]","plainTextFormattedCitation":"[2]","previouslyFormattedCitation":"[2]"},"properties":{"noteIndex":0},"schema":"https://github.com/citation-style-language/schema/raw/master/csl-citation.json"}</w:instrText>
      </w:r>
      <w:r w:rsidRPr="007539E9">
        <w:rPr>
          <w:lang w:val="id-ID"/>
        </w:rPr>
        <w:fldChar w:fldCharType="separate"/>
      </w:r>
      <w:r w:rsidRPr="007539E9">
        <w:rPr>
          <w:noProof/>
          <w:lang w:val="id-ID"/>
        </w:rPr>
        <w:t>[2]</w:t>
      </w:r>
      <w:r w:rsidRPr="007539E9">
        <w:rPr>
          <w:lang w:val="id-ID"/>
        </w:rPr>
        <w:fldChar w:fldCharType="end"/>
      </w:r>
      <w:r w:rsidRPr="007539E9">
        <w:rPr>
          <w:lang w:val="id-ID"/>
        </w:rPr>
        <w:t>.</w:t>
      </w:r>
    </w:p>
    <w:p w14:paraId="74A0B1D0" w14:textId="77777777" w:rsidR="007539E9" w:rsidRPr="007539E9" w:rsidRDefault="007539E9" w:rsidP="007539E9">
      <w:pPr>
        <w:pStyle w:val="Paragraf"/>
        <w:rPr>
          <w:rFonts w:eastAsiaTheme="minorEastAsia"/>
          <w:lang w:val="id-ID"/>
        </w:rPr>
      </w:pPr>
      <w:r w:rsidRPr="007539E9">
        <w:rPr>
          <w:lang w:val="id-ID"/>
        </w:rPr>
        <w:t>Penelitian yang menggunakan metode LBP (</w:t>
      </w:r>
      <w:proofErr w:type="spellStart"/>
      <w:r w:rsidRPr="007539E9">
        <w:rPr>
          <w:i/>
          <w:iCs/>
          <w:lang w:val="id-ID"/>
        </w:rPr>
        <w:t>Local</w:t>
      </w:r>
      <w:proofErr w:type="spellEnd"/>
      <w:r w:rsidRPr="007539E9">
        <w:rPr>
          <w:i/>
          <w:iCs/>
          <w:lang w:val="id-ID"/>
        </w:rPr>
        <w:t xml:space="preserve"> </w:t>
      </w:r>
      <w:proofErr w:type="spellStart"/>
      <w:r w:rsidRPr="007539E9">
        <w:rPr>
          <w:i/>
          <w:iCs/>
          <w:lang w:val="id-ID"/>
        </w:rPr>
        <w:t>Binary</w:t>
      </w:r>
      <w:proofErr w:type="spellEnd"/>
      <w:r w:rsidRPr="007539E9">
        <w:rPr>
          <w:i/>
          <w:iCs/>
          <w:lang w:val="id-ID"/>
        </w:rPr>
        <w:t xml:space="preserve"> </w:t>
      </w:r>
      <w:proofErr w:type="spellStart"/>
      <w:r w:rsidRPr="007539E9">
        <w:rPr>
          <w:i/>
          <w:iCs/>
          <w:lang w:val="id-ID"/>
        </w:rPr>
        <w:t>Pattern</w:t>
      </w:r>
      <w:proofErr w:type="spellEnd"/>
      <w:r w:rsidRPr="007539E9">
        <w:rPr>
          <w:lang w:val="id-ID"/>
        </w:rPr>
        <w:t xml:space="preserve">) sebagai metode ekstraksi ciri telah dilakukan sebelumnya, beberapa penelitian di antaranya yaitu, penelitian tentang pengenalan tulisan tangan angka </w:t>
      </w:r>
      <w:proofErr w:type="spellStart"/>
      <w:r w:rsidRPr="007539E9">
        <w:rPr>
          <w:lang w:val="id-ID"/>
        </w:rPr>
        <w:t>Bangla</w:t>
      </w:r>
      <w:proofErr w:type="spellEnd"/>
      <w:r w:rsidRPr="007539E9">
        <w:rPr>
          <w:lang w:val="id-ID"/>
        </w:rPr>
        <w:t xml:space="preserve">. Penelitian tersebut dilakukan dengan menggunakan 6000 data set yang terdiri dari 1000 data pada masing-masing angka dari angka nol sampai angka sembilan. Data tersebut dibagi menjadi </w:t>
      </w:r>
      <w:r w:rsidRPr="007539E9">
        <w:rPr>
          <w:lang w:val="id-ID"/>
        </w:rPr>
        <w:lastRenderedPageBreak/>
        <w:t xml:space="preserve">1000 data uji yang diambil secara acak dengan masing-masing angka terdapat 100 data dan 5000 data uji dengan masing-masing angka terdapat 500 data. Proses penelitian tersebut dilakukan dengan 3 variasi dari metode LBP yaitu, </w:t>
      </w:r>
      <w:r w:rsidRPr="007539E9">
        <w:rPr>
          <w:i/>
          <w:iCs/>
          <w:lang w:val="id-ID"/>
        </w:rPr>
        <w:t xml:space="preserve">Basic </w:t>
      </w:r>
      <w:r w:rsidRPr="007539E9">
        <w:rPr>
          <w:lang w:val="id-ID"/>
        </w:rPr>
        <w:t xml:space="preserve">LBP, </w:t>
      </w:r>
      <w:r w:rsidRPr="007539E9">
        <w:rPr>
          <w:i/>
          <w:iCs/>
          <w:lang w:val="id-ID"/>
        </w:rPr>
        <w:t xml:space="preserve">Uniform </w:t>
      </w:r>
      <w:r w:rsidRPr="007539E9">
        <w:rPr>
          <w:lang w:val="id-ID"/>
        </w:rPr>
        <w:t xml:space="preserve">LBP, </w:t>
      </w:r>
      <w:proofErr w:type="spellStart"/>
      <w:r w:rsidRPr="007539E9">
        <w:rPr>
          <w:i/>
          <w:iCs/>
          <w:lang w:val="id-ID"/>
        </w:rPr>
        <w:t>Simplified</w:t>
      </w:r>
      <w:proofErr w:type="spellEnd"/>
      <w:r w:rsidRPr="007539E9">
        <w:rPr>
          <w:i/>
          <w:iCs/>
          <w:lang w:val="id-ID"/>
        </w:rPr>
        <w:t xml:space="preserve"> </w:t>
      </w:r>
      <w:r w:rsidRPr="007539E9">
        <w:rPr>
          <w:lang w:val="id-ID"/>
        </w:rPr>
        <w:t xml:space="preserve">LBP. Hasil terbaik yang diperoleh pada penelitian tersebut adalah dengan menggunakan metode </w:t>
      </w:r>
      <w:r w:rsidRPr="007539E9">
        <w:rPr>
          <w:i/>
          <w:iCs/>
          <w:lang w:val="id-ID"/>
        </w:rPr>
        <w:t xml:space="preserve">Basic </w:t>
      </w:r>
      <w:r w:rsidRPr="007539E9">
        <w:rPr>
          <w:lang w:val="id-ID"/>
        </w:rPr>
        <w:t xml:space="preserve">LBP dengan ukuran zona </w:t>
      </w:r>
      <m:oMath>
        <m:r>
          <w:rPr>
            <w:rFonts w:ascii="Cambria Math" w:hAnsi="Cambria Math" w:cs="Times New Roman"/>
            <w:lang w:val="id-ID"/>
          </w:rPr>
          <m:t>8×8</m:t>
        </m:r>
      </m:oMath>
      <w:r w:rsidRPr="007539E9">
        <w:rPr>
          <w:rFonts w:eastAsiaTheme="minorEastAsia"/>
          <w:lang w:val="id-ID"/>
        </w:rPr>
        <w:t xml:space="preserve"> sebesar 96,7%</w:t>
      </w:r>
      <w:r w:rsidRPr="007539E9">
        <w:rPr>
          <w:rFonts w:eastAsiaTheme="minorEastAsia"/>
          <w:lang w:val="id-ID"/>
        </w:rPr>
        <w:fldChar w:fldCharType="begin" w:fldLock="1"/>
      </w:r>
      <w:r w:rsidRPr="007539E9">
        <w:rPr>
          <w:rFonts w:eastAsiaTheme="minorEastAsia"/>
          <w:lang w:val="id-ID"/>
        </w:rPr>
        <w:instrText>ADDIN CSL_CITATION {"citationItems":[{"id":"ITEM-1","itemData":{"DOI":"10.1109/ICEEICT.2015.7307371","ISBN":"9781467366762","abstract":"Local Binary Pattern (LBP) is a simple yet robust texture descriptor that has been widely used in many computer vision applications including face recognition. In this paper, we exploit LBP for handwritten Bangla numeral recognition. We classify Bangla digits from their LBP histograms using K Nearest Neighbors (KNN) classifier. The performance of three different variations of LBP-the basic LBP, the uniform LBP and the simplified LBP was investigated. The proposed OCR system was evaluated on the off-line handwritten Bangla numeral database CMATERdb 3.1.1, and achieved an excellent accuracy of 96.7% character recognition rate.","author":[{"dropping-particle":"","family":"Hassan","given":"Tasnuva","non-dropping-particle":"","parse-names":false,"suffix":""},{"dropping-particle":"","family":"Khan","given":"Haider Adnan","non-dropping-particle":"","parse-names":false,"suffix":""}],"container-title":"2nd International Conference on Electrical Engineering and Information and Communication Technology, iCEEiCT 2015","id":"ITEM-1","issued":{"date-parts":[["2015"]]},"title":"Handwritten Bangla numeral recognition using Local Binary Pattern","type":"paper-conference"},"uris":["http://www.mendeley.com/documents/?uuid=f8f1f6d6-1491-486c-aa3c-958155d450de"]}],"mendeley":{"formattedCitation":"[10]","plainTextFormattedCitation":"[10]","previouslyFormattedCitation":"[10]"},"properties":{"noteIndex":0},"schema":"https://github.com/citation-style-language/schema/raw/master/csl-citation.json"}</w:instrText>
      </w:r>
      <w:r w:rsidRPr="007539E9">
        <w:rPr>
          <w:rFonts w:eastAsiaTheme="minorEastAsia"/>
          <w:lang w:val="id-ID"/>
        </w:rPr>
        <w:fldChar w:fldCharType="separate"/>
      </w:r>
      <w:r w:rsidRPr="007539E9">
        <w:rPr>
          <w:rFonts w:eastAsiaTheme="minorEastAsia"/>
          <w:noProof/>
          <w:lang w:val="id-ID"/>
        </w:rPr>
        <w:t>[10]</w:t>
      </w:r>
      <w:r w:rsidRPr="007539E9">
        <w:rPr>
          <w:rFonts w:eastAsiaTheme="minorEastAsia"/>
          <w:lang w:val="id-ID"/>
        </w:rPr>
        <w:fldChar w:fldCharType="end"/>
      </w:r>
      <w:r w:rsidRPr="007539E9">
        <w:rPr>
          <w:rFonts w:eastAsiaTheme="minorEastAsia"/>
          <w:lang w:val="id-ID"/>
        </w:rPr>
        <w:t>. Penelitian lainnya dilakukan untuk mengidentifikasi penulis huruf Arab dengan 130 responden. Masing-masing responden menulis satu kata sebanyak 30 kali untuk dijadikan data latih dan 20 kali untuk dijadikan data uji. Penelitian tersebut menghasilkan akurasi sebesar 83%</w:t>
      </w:r>
      <w:r w:rsidRPr="007539E9">
        <w:rPr>
          <w:rFonts w:eastAsiaTheme="minorEastAsia"/>
          <w:lang w:val="id-ID"/>
        </w:rPr>
        <w:fldChar w:fldCharType="begin" w:fldLock="1"/>
      </w:r>
      <w:r w:rsidRPr="007539E9">
        <w:rPr>
          <w:rFonts w:eastAsiaTheme="minorEastAsia"/>
          <w:lang w:val="id-ID"/>
        </w:rPr>
        <w:instrText>ADDIN CSL_CITATION {"citationItems":[{"id":"ITEM-1","itemData":{"DOI":"10.1007/978-3-319-19390-8","ISBN":"9783319193892","ISSN":"16113349","author":[{"dropping-particle":"","family":"Paredes","given":"Roberto","non-dropping-particle":"","parse-names":false,"suffix":""},{"dropping-particle":"","family":"Cardoso","given":"Jaime S.","non-dropping-particle":"","parse-names":false,"suffix":""},{"dropping-particle":"","family":"Pardo","given":"Xosé M.","non-dropping-particle":"","parse-names":false,"suffix":""}],"container-title":"Springer International Publishing Switzerland 2015","id":"ITEM-1","issued":{"date-parts":[["2015"]]},"page":"237-244","title":"Arabic Writer Identification Using Local Binary Patterns (LBP) of Handwritten Fragments","type":"article-journal","volume":"9117"},"uris":["http://www.mendeley.com/documents/?uuid=e9aafd10-6da9-43e1-9b34-6bcee875dc72"]}],"mendeley":{"formattedCitation":"[11]","plainTextFormattedCitation":"[11]","previouslyFormattedCitation":"[11]"},"properties":{"noteIndex":0},"schema":"https://github.com/citation-style-language/schema/raw/master/csl-citation.json"}</w:instrText>
      </w:r>
      <w:r w:rsidRPr="007539E9">
        <w:rPr>
          <w:rFonts w:eastAsiaTheme="minorEastAsia"/>
          <w:lang w:val="id-ID"/>
        </w:rPr>
        <w:fldChar w:fldCharType="separate"/>
      </w:r>
      <w:r w:rsidRPr="007539E9">
        <w:rPr>
          <w:rFonts w:eastAsiaTheme="minorEastAsia"/>
          <w:noProof/>
          <w:lang w:val="id-ID"/>
        </w:rPr>
        <w:t>[11]</w:t>
      </w:r>
      <w:r w:rsidRPr="007539E9">
        <w:rPr>
          <w:rFonts w:eastAsiaTheme="minorEastAsia"/>
          <w:lang w:val="id-ID"/>
        </w:rPr>
        <w:fldChar w:fldCharType="end"/>
      </w:r>
      <w:r w:rsidRPr="007539E9">
        <w:rPr>
          <w:rFonts w:eastAsiaTheme="minorEastAsia"/>
          <w:lang w:val="id-ID"/>
        </w:rPr>
        <w:t>. Penelitian lainnya dilakukan untuk mengelompokkan aksara Jawa dengan menggunakan 120 data set yang dibagi menjadi 80 data latih dan 40 data uji. Penelitian tersebut menggunakan 5 parameter di antaranya, [16 16], [32 32], [64 64], [128 128], dan [256 256]. Penelitian tersebut menghasilkan akurasi terbaik dengan menggunakan parameter [64 64] sebesar 82,5%</w:t>
      </w:r>
      <w:r w:rsidRPr="007539E9">
        <w:rPr>
          <w:rFonts w:eastAsiaTheme="minorEastAsia"/>
          <w:lang w:val="id-ID"/>
        </w:rPr>
        <w:fldChar w:fldCharType="begin" w:fldLock="1"/>
      </w:r>
      <w:r w:rsidRPr="007539E9">
        <w:rPr>
          <w:rFonts w:eastAsiaTheme="minorEastAsia"/>
          <w:lang w:val="id-ID"/>
        </w:rPr>
        <w:instrText>ADDIN CSL_CITATION {"citationItems":[{"id":"ITEM-1","itemData":{"DOI":"10.15294/sji.v5i1.14017","ISSN":"2407-7658","abstract":"The classification of Javanese character images is done with the aim of recognizing each character. The selected classification algorithm is K-Nearest Neighbor (KNN) at K = 1, 3, 5, 7, and 9. To improve KNN performance in Javanese character written by the author, and to prove that feature extraction is needed in the process image classification of Javanese character. In this study selected Local Binary Patter (LBP) as a feature extraction because there are research objects with a certain level of slope. The LBP parameters are used between [16 16], [32 32], [64 64], [128 128], and [256 256]. Experiments were performed on 80 training drawings and 40 test images. KNN values after combination with LBP characteristic extraction were 82.5% at K = 3 and LBP parameters [64 64].","author":[{"dropping-particle":"","family":"Susanto","given":"Ajib","non-dropping-particle":"","parse-names":false,"suffix":""},{"dropping-particle":"","family":"Sinaga","given":"Daurat","non-dropping-particle":"","parse-names":false,"suffix":""},{"dropping-particle":"","family":"Sari","given":"Christy Atika","non-dropping-particle":"","parse-names":false,"suffix":""},{"dropping-particle":"","family":"Rachmawanto","given":"Eko Hari","non-dropping-particle":"","parse-names":false,"suffix":""},{"dropping-particle":"","family":"Setiadi","given":"De Rosal Ignatius Moses","non-dropping-particle":"","parse-names":false,"suffix":""}],"container-title":"Scientific Journal of Informatics","id":"ITEM-1","issue":"1","issued":{"date-parts":[["2018"]]},"page":"1-8","title":"A High Performace of Local Binary Pattern on Classify Javanese Character Classification","type":"article-journal","volume":"5"},"uris":["http://www.mendeley.com/documents/?uuid=76079c85-13d2-45cd-b201-95f2d8c06af1"]}],"mendeley":{"formattedCitation":"[12]","plainTextFormattedCitation":"[12]","previouslyFormattedCitation":"[12]"},"properties":{"noteIndex":0},"schema":"https://github.com/citation-style-language/schema/raw/master/csl-citation.json"}</w:instrText>
      </w:r>
      <w:r w:rsidRPr="007539E9">
        <w:rPr>
          <w:rFonts w:eastAsiaTheme="minorEastAsia"/>
          <w:lang w:val="id-ID"/>
        </w:rPr>
        <w:fldChar w:fldCharType="separate"/>
      </w:r>
      <w:r w:rsidRPr="007539E9">
        <w:rPr>
          <w:rFonts w:eastAsiaTheme="minorEastAsia"/>
          <w:noProof/>
          <w:lang w:val="id-ID"/>
        </w:rPr>
        <w:t>[12]</w:t>
      </w:r>
      <w:r w:rsidRPr="007539E9">
        <w:rPr>
          <w:rFonts w:eastAsiaTheme="minorEastAsia"/>
          <w:lang w:val="id-ID"/>
        </w:rPr>
        <w:fldChar w:fldCharType="end"/>
      </w:r>
      <w:r w:rsidRPr="007539E9">
        <w:rPr>
          <w:rFonts w:eastAsiaTheme="minorEastAsia"/>
          <w:lang w:val="id-ID"/>
        </w:rPr>
        <w:t>.</w:t>
      </w:r>
    </w:p>
    <w:p w14:paraId="53D265E2" w14:textId="77777777" w:rsidR="007539E9" w:rsidRPr="007539E9" w:rsidRDefault="007539E9" w:rsidP="007539E9">
      <w:pPr>
        <w:pStyle w:val="Paragraf"/>
        <w:rPr>
          <w:lang w:val="id-ID"/>
        </w:rPr>
      </w:pPr>
      <w:r w:rsidRPr="007539E9">
        <w:rPr>
          <w:lang w:val="id-ID"/>
        </w:rPr>
        <w:t>Penelitian menggunakan metode K-SVNN (</w:t>
      </w:r>
      <w:r w:rsidRPr="007539E9">
        <w:rPr>
          <w:i/>
          <w:iCs/>
          <w:lang w:val="id-ID"/>
        </w:rPr>
        <w:t>K-</w:t>
      </w:r>
      <w:proofErr w:type="spellStart"/>
      <w:r w:rsidRPr="007539E9">
        <w:rPr>
          <w:i/>
          <w:iCs/>
          <w:lang w:val="id-ID"/>
        </w:rPr>
        <w:t>Support</w:t>
      </w:r>
      <w:proofErr w:type="spellEnd"/>
      <w:r w:rsidRPr="007539E9">
        <w:rPr>
          <w:i/>
          <w:iCs/>
          <w:lang w:val="id-ID"/>
        </w:rPr>
        <w:t xml:space="preserve"> </w:t>
      </w:r>
      <w:proofErr w:type="spellStart"/>
      <w:r w:rsidRPr="007539E9">
        <w:rPr>
          <w:i/>
          <w:iCs/>
          <w:lang w:val="id-ID"/>
        </w:rPr>
        <w:t>Vector</w:t>
      </w:r>
      <w:proofErr w:type="spellEnd"/>
      <w:r w:rsidRPr="007539E9">
        <w:rPr>
          <w:i/>
          <w:iCs/>
          <w:lang w:val="id-ID"/>
        </w:rPr>
        <w:t xml:space="preserve"> </w:t>
      </w:r>
      <w:proofErr w:type="spellStart"/>
      <w:r w:rsidRPr="007539E9">
        <w:rPr>
          <w:i/>
          <w:iCs/>
          <w:lang w:val="id-ID"/>
        </w:rPr>
        <w:t>Nearest</w:t>
      </w:r>
      <w:proofErr w:type="spellEnd"/>
      <w:r w:rsidRPr="007539E9">
        <w:rPr>
          <w:i/>
          <w:iCs/>
          <w:lang w:val="id-ID"/>
        </w:rPr>
        <w:t xml:space="preserve"> </w:t>
      </w:r>
      <w:proofErr w:type="spellStart"/>
      <w:r w:rsidRPr="007539E9">
        <w:rPr>
          <w:i/>
          <w:iCs/>
          <w:lang w:val="id-ID"/>
        </w:rPr>
        <w:t>Neighbour</w:t>
      </w:r>
      <w:proofErr w:type="spellEnd"/>
      <w:r w:rsidRPr="007539E9">
        <w:rPr>
          <w:lang w:val="id-ID"/>
        </w:rPr>
        <w:t>) sebagai metode reduksi data latih telah dilakukan sebelumnya, beberapa penelitian di antaranya yaitu, penelitian tentang penggunaan metode K-SVNN untuk meningkatkan hasil klasifikasi pada metode K-NN (</w:t>
      </w:r>
      <w:r w:rsidRPr="007539E9">
        <w:rPr>
          <w:i/>
          <w:iCs/>
          <w:lang w:val="id-ID"/>
        </w:rPr>
        <w:t>K-</w:t>
      </w:r>
      <w:proofErr w:type="spellStart"/>
      <w:r w:rsidRPr="007539E9">
        <w:rPr>
          <w:i/>
          <w:iCs/>
          <w:lang w:val="id-ID"/>
        </w:rPr>
        <w:t>Nearest</w:t>
      </w:r>
      <w:proofErr w:type="spellEnd"/>
      <w:r w:rsidRPr="007539E9">
        <w:rPr>
          <w:i/>
          <w:iCs/>
          <w:lang w:val="id-ID"/>
        </w:rPr>
        <w:t xml:space="preserve"> </w:t>
      </w:r>
      <w:proofErr w:type="spellStart"/>
      <w:r w:rsidRPr="007539E9">
        <w:rPr>
          <w:i/>
          <w:iCs/>
          <w:lang w:val="id-ID"/>
        </w:rPr>
        <w:t>Neighbour</w:t>
      </w:r>
      <w:proofErr w:type="spellEnd"/>
      <w:r w:rsidRPr="007539E9">
        <w:rPr>
          <w:lang w:val="id-ID"/>
        </w:rPr>
        <w:t>). Pada penelitian tersebut disimpulkan bahwa metode K_SVNN mampu memberikan hasil yang lebih baik terhadap akurasi pada proses klasifikasi</w:t>
      </w:r>
      <w:r w:rsidRPr="007539E9">
        <w:rPr>
          <w:lang w:val="id-ID"/>
        </w:rPr>
        <w:fldChar w:fldCharType="begin" w:fldLock="1"/>
      </w:r>
      <w:r w:rsidRPr="007539E9">
        <w:rPr>
          <w:lang w:val="id-ID"/>
        </w:rPr>
        <w:instrText>ADDIN CSL_CITATION {"citationItems":[{"id":"ITEM-1","itemData":{"DOI":"10.13140/RG.2.1.4298.3768","author":[{"dropping-particle":"","family":"Prasetyo","given":"Eko","non-dropping-particle":"","parse-names":false,"suffix":""}],"container-title":"SESINDO 2012","id":"ITEM-1","issued":{"date-parts":[["2012"]]},"title":"K-Support Vector Nearest Neighbor Untuk Klasifikasi Berbasis K-NN","type":"article-journal"},"uris":["http://www.mendeley.com/documents/?uuid=e413c38b-c268-4287-b874-6f9df21641cb"]}],"mendeley":{"formattedCitation":"[13]","plainTextFormattedCitation":"[13]","previouslyFormattedCitation":"[13]"},"properties":{"noteIndex":0},"schema":"https://github.com/citation-style-language/schema/raw/master/csl-citation.json"}</w:instrText>
      </w:r>
      <w:r w:rsidRPr="007539E9">
        <w:rPr>
          <w:lang w:val="id-ID"/>
        </w:rPr>
        <w:fldChar w:fldCharType="separate"/>
      </w:r>
      <w:r w:rsidRPr="007539E9">
        <w:rPr>
          <w:noProof/>
          <w:lang w:val="id-ID"/>
        </w:rPr>
        <w:t>[13]</w:t>
      </w:r>
      <w:r w:rsidRPr="007539E9">
        <w:rPr>
          <w:lang w:val="id-ID"/>
        </w:rPr>
        <w:fldChar w:fldCharType="end"/>
      </w:r>
      <w:r w:rsidRPr="007539E9">
        <w:rPr>
          <w:lang w:val="id-ID"/>
        </w:rPr>
        <w:t xml:space="preserve">. Pada tahun 2015 dilakukan penelitian tentang penggunaan metode K-SVNN untuk mereduksi data latih sebagai proses awal pada metode klasifikasi </w:t>
      </w:r>
      <w:proofErr w:type="spellStart"/>
      <w:r w:rsidRPr="007539E9">
        <w:rPr>
          <w:i/>
          <w:iCs/>
          <w:lang w:val="id-ID"/>
        </w:rPr>
        <w:t>Back-Propagation</w:t>
      </w:r>
      <w:proofErr w:type="spellEnd"/>
      <w:r w:rsidRPr="007539E9">
        <w:rPr>
          <w:i/>
          <w:iCs/>
          <w:lang w:val="id-ID"/>
        </w:rPr>
        <w:t xml:space="preserve"> </w:t>
      </w:r>
      <w:r w:rsidRPr="007539E9">
        <w:rPr>
          <w:lang w:val="id-ID"/>
        </w:rPr>
        <w:t>untuk mengurangi waktu pelatihan. Pada penelitian tersebut disimpulkan bahwa metode K-SVNN mampu mengurangi waktu pelatihan sebesar 15% hingga 80% dan menyebabkan penurunan akurasi prediksi atau klasifikasi sebesar 0% hingga 4,76%</w:t>
      </w:r>
      <w:r w:rsidRPr="007539E9">
        <w:rPr>
          <w:lang w:val="id-ID"/>
        </w:rPr>
        <w:fldChar w:fldCharType="begin" w:fldLock="1"/>
      </w:r>
      <w:r w:rsidRPr="007539E9">
        <w:rPr>
          <w:lang w:val="id-ID"/>
        </w:rPr>
        <w:instrText>ADDIN CSL_CITATION {"citationItems":[{"id":"ITEM-1","itemData":{"DOI":"10.24176/simet.v6i2.456","ISSN":"2252-4983","abstract":"ABSTRAK Sistem klasifikasi yang akurat membutuhkan masukan data yang baik juga. Agar didapatkan kualitas data masukan yang baik, maka pemrosesan awal dapat dilakukan. Pemrosesan awal data masukan yang dapat dilakukan pada masalah dimensi adalah reduksi dimensi dan reduksi data masukan. Data masukan tersebut yang digunakan sebagai data latih pada algoritma pelatihan Artificial Neural Network (ANN). Jumlah data masukan yang besar dapat menjadi masalah karena dapat menambah waktu eksekusi pelatihan. Pada sistem klasifikasi dengan algoritma ANN, semakin banyak jumlah data latih, maka iterasi pelatihan pada ANN semakin banyak dan waktu eksekusi juga semakin lama. Hal ini disebabkan pada tiap iterasi setiap data latih akan diproses tepat satu kali. Penelitian ini bertujuan untuk melakukan uji coba penggunaan K-Support Vector Nearest Neighbor (K-SVNN) sebagai pemrosesan awal data untuk mereduksi data latih yang kurang berpengaruh pada garis keputusan ANN. ANN yang digunakan dalam penelitian ini adalah ANN Back-propagation. Hasil yang dicapai adalah berkurangnya jumlah data latih yang dieksekusi ditiap iterasi tetapi tetap mempertahankan kualitas hasil pelatihan. Pengurangan jumlah data latih yang dieksekusi diukur dengan waktu yang digunakan selama proses pelatihan, sedangkan kualitas hasil pelatihan diukur dengan nilai akurasi yang didapat ketika dilakukan prediksi. Hasil yang dicapai cukup baik, waktu pelatihan berkurang sebesar 15% hingga 80%, sedangkan perbedaan akurasi prediksi ada penurunan, penurunan sebesar 0% hingga 4.76%. Kata kunci: pemrosesan awal, reduksi data latih, waktu latih, K-SVNN, ANN back-propagation.","author":[{"dropping-particle":"","family":"Prasetyo","given":"Eko","non-dropping-particle":"","parse-names":false,"suffix":""}],"container-title":"Simetris : Jurnal Teknik Mesin, Elektro dan Ilmu Komputer","id":"ITEM-1","issue":"2","issued":{"date-parts":[["2015"]]},"page":"223-230","title":"Reduksi Data Latih Dengan K-Svnn Sebagai Pemrosesan Awal Pada Ann Back-Propagation Untuk Pengurangan Waktu Pelatihan","type":"article-journal","volume":"6"},"uris":["http://www.mendeley.com/documents/?uuid=40760f53-98d0-4cea-90d9-ab50f872b60f"]}],"mendeley":{"formattedCitation":"[14]","plainTextFormattedCitation":"[14]","previouslyFormattedCitation":"[14]"},"properties":{"noteIndex":0},"schema":"https://github.com/citation-style-language/schema/raw/master/csl-citation.json"}</w:instrText>
      </w:r>
      <w:r w:rsidRPr="007539E9">
        <w:rPr>
          <w:lang w:val="id-ID"/>
        </w:rPr>
        <w:fldChar w:fldCharType="separate"/>
      </w:r>
      <w:r w:rsidRPr="007539E9">
        <w:rPr>
          <w:noProof/>
          <w:lang w:val="id-ID"/>
        </w:rPr>
        <w:t>[14]</w:t>
      </w:r>
      <w:r w:rsidRPr="007539E9">
        <w:rPr>
          <w:lang w:val="id-ID"/>
        </w:rPr>
        <w:fldChar w:fldCharType="end"/>
      </w:r>
      <w:r w:rsidRPr="007539E9">
        <w:rPr>
          <w:lang w:val="id-ID"/>
        </w:rPr>
        <w:t xml:space="preserve">. Penelitian lainnya dilakukan untuk membandingkan K-SVNN dengan 5 metode lain terhadap akurasi prediksi. 5 metode </w:t>
      </w:r>
      <w:proofErr w:type="spellStart"/>
      <w:r w:rsidRPr="007539E9">
        <w:rPr>
          <w:lang w:val="id-ID"/>
        </w:rPr>
        <w:t>diantaranya</w:t>
      </w:r>
      <w:proofErr w:type="spellEnd"/>
      <w:r w:rsidRPr="007539E9">
        <w:rPr>
          <w:lang w:val="id-ID"/>
        </w:rPr>
        <w:t xml:space="preserve"> yaitu, K-NN (</w:t>
      </w:r>
      <w:r w:rsidRPr="007539E9">
        <w:rPr>
          <w:i/>
          <w:iCs/>
          <w:lang w:val="id-ID"/>
        </w:rPr>
        <w:t>K-</w:t>
      </w:r>
      <w:proofErr w:type="spellStart"/>
      <w:r w:rsidRPr="007539E9">
        <w:rPr>
          <w:i/>
          <w:iCs/>
          <w:lang w:val="id-ID"/>
        </w:rPr>
        <w:t>Nearest</w:t>
      </w:r>
      <w:proofErr w:type="spellEnd"/>
      <w:r w:rsidRPr="007539E9">
        <w:rPr>
          <w:i/>
          <w:iCs/>
          <w:lang w:val="id-ID"/>
        </w:rPr>
        <w:t xml:space="preserve"> </w:t>
      </w:r>
      <w:proofErr w:type="spellStart"/>
      <w:r w:rsidRPr="007539E9">
        <w:rPr>
          <w:i/>
          <w:iCs/>
          <w:lang w:val="id-ID"/>
        </w:rPr>
        <w:t>Neighbour</w:t>
      </w:r>
      <w:proofErr w:type="spellEnd"/>
      <w:r w:rsidRPr="007539E9">
        <w:rPr>
          <w:lang w:val="id-ID"/>
        </w:rPr>
        <w:t>), SVM (</w:t>
      </w:r>
      <w:proofErr w:type="spellStart"/>
      <w:r w:rsidRPr="007539E9">
        <w:rPr>
          <w:i/>
          <w:iCs/>
          <w:lang w:val="id-ID"/>
        </w:rPr>
        <w:t>Support</w:t>
      </w:r>
      <w:proofErr w:type="spellEnd"/>
      <w:r w:rsidRPr="007539E9">
        <w:rPr>
          <w:i/>
          <w:iCs/>
          <w:lang w:val="id-ID"/>
        </w:rPr>
        <w:t xml:space="preserve"> </w:t>
      </w:r>
      <w:proofErr w:type="spellStart"/>
      <w:r w:rsidRPr="007539E9">
        <w:rPr>
          <w:i/>
          <w:iCs/>
          <w:lang w:val="id-ID"/>
        </w:rPr>
        <w:t>Vector</w:t>
      </w:r>
      <w:proofErr w:type="spellEnd"/>
      <w:r w:rsidRPr="007539E9">
        <w:rPr>
          <w:i/>
          <w:iCs/>
          <w:lang w:val="id-ID"/>
        </w:rPr>
        <w:t xml:space="preserve"> </w:t>
      </w:r>
      <w:proofErr w:type="spellStart"/>
      <w:r w:rsidRPr="007539E9">
        <w:rPr>
          <w:i/>
          <w:iCs/>
          <w:lang w:val="id-ID"/>
        </w:rPr>
        <w:t>Machine</w:t>
      </w:r>
      <w:proofErr w:type="spellEnd"/>
      <w:r w:rsidRPr="007539E9">
        <w:rPr>
          <w:lang w:val="id-ID"/>
        </w:rPr>
        <w:t xml:space="preserve">), </w:t>
      </w:r>
      <w:proofErr w:type="spellStart"/>
      <w:r w:rsidRPr="007539E9">
        <w:rPr>
          <w:i/>
          <w:iCs/>
          <w:lang w:val="id-ID"/>
        </w:rPr>
        <w:t>Back-Propagation</w:t>
      </w:r>
      <w:proofErr w:type="spellEnd"/>
      <w:r w:rsidRPr="007539E9">
        <w:rPr>
          <w:lang w:val="id-ID"/>
        </w:rPr>
        <w:t>, DT (</w:t>
      </w:r>
      <w:proofErr w:type="spellStart"/>
      <w:r w:rsidRPr="007539E9">
        <w:rPr>
          <w:i/>
          <w:iCs/>
          <w:lang w:val="id-ID"/>
        </w:rPr>
        <w:t>Decision</w:t>
      </w:r>
      <w:proofErr w:type="spellEnd"/>
      <w:r w:rsidRPr="007539E9">
        <w:rPr>
          <w:i/>
          <w:iCs/>
          <w:lang w:val="id-ID"/>
        </w:rPr>
        <w:t xml:space="preserve"> Tree</w:t>
      </w:r>
      <w:r w:rsidRPr="007539E9">
        <w:rPr>
          <w:lang w:val="id-ID"/>
        </w:rPr>
        <w:t>), NB (</w:t>
      </w:r>
      <w:proofErr w:type="spellStart"/>
      <w:r w:rsidRPr="007539E9">
        <w:rPr>
          <w:i/>
          <w:iCs/>
          <w:lang w:val="id-ID"/>
        </w:rPr>
        <w:t>Naive</w:t>
      </w:r>
      <w:proofErr w:type="spellEnd"/>
      <w:r w:rsidRPr="007539E9">
        <w:rPr>
          <w:i/>
          <w:iCs/>
          <w:lang w:val="id-ID"/>
        </w:rPr>
        <w:t xml:space="preserve"> </w:t>
      </w:r>
      <w:proofErr w:type="spellStart"/>
      <w:r w:rsidRPr="007539E9">
        <w:rPr>
          <w:i/>
          <w:iCs/>
          <w:lang w:val="id-ID"/>
        </w:rPr>
        <w:t>Bayes</w:t>
      </w:r>
      <w:proofErr w:type="spellEnd"/>
      <w:r w:rsidRPr="007539E9">
        <w:rPr>
          <w:lang w:val="id-ID"/>
        </w:rPr>
        <w:t>). Pada penelitian tersebut disimpulkan bahwa metode K-SVNN menempati peringkat ke-3 terbaik dalam hal akurasi</w:t>
      </w:r>
      <w:r w:rsidRPr="007539E9">
        <w:rPr>
          <w:lang w:val="id-ID"/>
        </w:rPr>
        <w:fldChar w:fldCharType="begin" w:fldLock="1"/>
      </w:r>
      <w:r w:rsidRPr="007539E9">
        <w:rPr>
          <w:lang w:val="id-ID"/>
        </w:rPr>
        <w:instrText>ADDIN CSL_CITATION {"citationItems":[{"id":"ITEM-1","itemData":{"author":[{"dropping-particle":"","family":"Prasetyo","given":"Eko","non-dropping-particle":"","parse-names":false,"suffix":""}],"container-title":"Journal of Electrical Engineering and Computer Sciences","id":"ITEM-1","issue":"1","issued":{"date-parts":[["2016"]]},"title":"K-Support Vector Nearest Neighbor: Classification Method, Data Reduction, and Performance Comparison","type":"article-journal","volume":"1"},"uris":["http://www.mendeley.com/documents/?uuid=803a8a93-59c0-45c1-b6f1-f91ef8bbd515"]}],"mendeley":{"formattedCitation":"[15]","plainTextFormattedCitation":"[15]","previouslyFormattedCitation":"[15]"},"properties":{"noteIndex":0},"schema":"https://github.com/citation-style-language/schema/raw/master/csl-citation.json"}</w:instrText>
      </w:r>
      <w:r w:rsidRPr="007539E9">
        <w:rPr>
          <w:lang w:val="id-ID"/>
        </w:rPr>
        <w:fldChar w:fldCharType="separate"/>
      </w:r>
      <w:r w:rsidRPr="007539E9">
        <w:rPr>
          <w:noProof/>
          <w:lang w:val="id-ID"/>
        </w:rPr>
        <w:t>[15]</w:t>
      </w:r>
      <w:r w:rsidRPr="007539E9">
        <w:rPr>
          <w:lang w:val="id-ID"/>
        </w:rPr>
        <w:fldChar w:fldCharType="end"/>
      </w:r>
      <w:r w:rsidRPr="007539E9">
        <w:rPr>
          <w:lang w:val="id-ID"/>
        </w:rPr>
        <w:t>.</w:t>
      </w:r>
    </w:p>
    <w:p w14:paraId="499B698A" w14:textId="77777777" w:rsidR="007539E9" w:rsidRPr="007539E9" w:rsidRDefault="007539E9" w:rsidP="007539E9">
      <w:pPr>
        <w:pStyle w:val="Paragraf"/>
        <w:rPr>
          <w:lang w:val="id-ID"/>
        </w:rPr>
      </w:pPr>
      <w:r w:rsidRPr="007539E9">
        <w:rPr>
          <w:lang w:val="id-ID"/>
        </w:rPr>
        <w:t>Penelitian menggunakan metode K-NN (</w:t>
      </w:r>
      <w:r w:rsidRPr="007539E9">
        <w:rPr>
          <w:i/>
          <w:iCs/>
          <w:lang w:val="id-ID"/>
        </w:rPr>
        <w:t>K-</w:t>
      </w:r>
      <w:proofErr w:type="spellStart"/>
      <w:r w:rsidRPr="007539E9">
        <w:rPr>
          <w:i/>
          <w:iCs/>
          <w:lang w:val="id-ID"/>
        </w:rPr>
        <w:t>Nearest</w:t>
      </w:r>
      <w:proofErr w:type="spellEnd"/>
      <w:r w:rsidRPr="007539E9">
        <w:rPr>
          <w:i/>
          <w:iCs/>
          <w:lang w:val="id-ID"/>
        </w:rPr>
        <w:t xml:space="preserve"> </w:t>
      </w:r>
      <w:proofErr w:type="spellStart"/>
      <w:r w:rsidRPr="007539E9">
        <w:rPr>
          <w:i/>
          <w:iCs/>
          <w:lang w:val="id-ID"/>
        </w:rPr>
        <w:t>Neighbour</w:t>
      </w:r>
      <w:proofErr w:type="spellEnd"/>
      <w:r w:rsidRPr="007539E9">
        <w:rPr>
          <w:lang w:val="id-ID"/>
        </w:rPr>
        <w:t xml:space="preserve">) sebagai metode klasifikasi telah dilakukan sebelumnya, beberapa penelitian di antaranya yaitu, penelitian tentang pengenalan angka tulisan untuk diterapkan pada formulir C1 KPU (Komisi Pemilihan </w:t>
      </w:r>
      <w:r w:rsidRPr="007539E9">
        <w:rPr>
          <w:lang w:val="id-ID"/>
        </w:rPr>
        <w:t>Umum). Skenario pada penelitian tersebut dilakukan dengan menggunakan data set dari yang berasal dari MNIST (</w:t>
      </w:r>
      <w:proofErr w:type="spellStart"/>
      <w:r w:rsidRPr="007539E9">
        <w:rPr>
          <w:i/>
          <w:iCs/>
          <w:lang w:val="id-ID"/>
        </w:rPr>
        <w:t>Modified</w:t>
      </w:r>
      <w:proofErr w:type="spellEnd"/>
      <w:r w:rsidRPr="007539E9">
        <w:rPr>
          <w:i/>
          <w:iCs/>
          <w:lang w:val="id-ID"/>
        </w:rPr>
        <w:t xml:space="preserve"> National </w:t>
      </w:r>
      <w:proofErr w:type="spellStart"/>
      <w:r w:rsidRPr="007539E9">
        <w:rPr>
          <w:i/>
          <w:iCs/>
          <w:lang w:val="id-ID"/>
        </w:rPr>
        <w:t>Institute</w:t>
      </w:r>
      <w:proofErr w:type="spellEnd"/>
      <w:r w:rsidRPr="007539E9">
        <w:rPr>
          <w:i/>
          <w:iCs/>
          <w:lang w:val="id-ID"/>
        </w:rPr>
        <w:t xml:space="preserve"> </w:t>
      </w:r>
      <w:proofErr w:type="spellStart"/>
      <w:r w:rsidRPr="007539E9">
        <w:rPr>
          <w:i/>
          <w:iCs/>
          <w:lang w:val="id-ID"/>
        </w:rPr>
        <w:t>of</w:t>
      </w:r>
      <w:proofErr w:type="spellEnd"/>
      <w:r w:rsidRPr="007539E9">
        <w:rPr>
          <w:i/>
          <w:iCs/>
          <w:lang w:val="id-ID"/>
        </w:rPr>
        <w:t xml:space="preserve"> </w:t>
      </w:r>
      <w:proofErr w:type="spellStart"/>
      <w:r w:rsidRPr="007539E9">
        <w:rPr>
          <w:i/>
          <w:iCs/>
          <w:lang w:val="id-ID"/>
        </w:rPr>
        <w:t>Standards</w:t>
      </w:r>
      <w:proofErr w:type="spellEnd"/>
      <w:r w:rsidRPr="007539E9">
        <w:rPr>
          <w:i/>
          <w:iCs/>
          <w:lang w:val="id-ID"/>
        </w:rPr>
        <w:t xml:space="preserve"> </w:t>
      </w:r>
      <w:proofErr w:type="spellStart"/>
      <w:r w:rsidRPr="007539E9">
        <w:rPr>
          <w:i/>
          <w:iCs/>
          <w:lang w:val="id-ID"/>
        </w:rPr>
        <w:t>and</w:t>
      </w:r>
      <w:proofErr w:type="spellEnd"/>
      <w:r w:rsidRPr="007539E9">
        <w:rPr>
          <w:i/>
          <w:iCs/>
          <w:lang w:val="id-ID"/>
        </w:rPr>
        <w:t xml:space="preserve"> Technology</w:t>
      </w:r>
      <w:r w:rsidRPr="007539E9">
        <w:rPr>
          <w:lang w:val="id-ID"/>
        </w:rPr>
        <w:t>). Dengan menggunakan data dari MNIST tersebut menghasilkan akurasi tertinggi sebesar 89,81% dengan menggunakan nilai k = 10. Lalu digunakan data set yang berasal dari formulir C1. Dengan menggunakan data dari formulir C1 sebagai data latih tersebut menghasilkan akurasi tertinggi sebesar 70,9091%</w:t>
      </w:r>
      <w:r w:rsidRPr="007539E9">
        <w:rPr>
          <w:lang w:val="id-ID"/>
        </w:rPr>
        <w:fldChar w:fldCharType="begin" w:fldLock="1"/>
      </w:r>
      <w:r w:rsidRPr="007539E9">
        <w:rPr>
          <w:lang w:val="id-ID"/>
        </w:rPr>
        <w:instrText>ADDIN CSL_CITATION {"citationItems":[{"id":"ITEM-1","itemData":{"abstract":"Dalam penelitian Tugas Akhir ini dijelaskan mengenai sistem pengenalan angka tulisan tangan dengan menggunakan metode ekstraksi ciri Local Binary Pattern Variance dan Klasifikasi K-Nearest Neighbour. Sistem ini diterapkan pada citra angka tulisan tangan pada formulir C1 Komisi Pemilihan Umum (KPU) untuk mempermudah petugas KPU dalam proses penginputan data hasil Pemilu ke sebuah database computer. Sistem ini terdiri dari beberapa tahap, yaitu pengumpulan data, pre-processing, ekstraksi ciri dan klasifikasi. Pengujian pada sistem pengenalan angka tulisan tangan ini menunjukkan bahwa metode Local Binary Pattern Variance dapat mengenali karakter tulisan tangan pada MNIST dengan akurasi 89,81% dengan menggunakan parameter terbaik radius 4, 256 dan 64 bin histogram, pembagian 9 region pada citra dan mengambil 10 tetangga terdekat pada tahap klasifikasi K-NN. Namun, pada saat melakukan pengenalan pada data uji dari formulir C1 akurasi yang dihasilkan menurun, yaitu sebesar 70,9091% dengan menggunakan data latih C1","author":[{"dropping-particle":"","family":"Ilmi","given":"Nurul","non-dropping-particle":"","parse-names":false,"suffix":""}],"id":"ITEM-1","issued":{"date-parts":[["2015"]]},"title":"Pengenalan Angka Tulisan Tangan dengan Menggunakan Local Binary Pattern Variance dan Klasifikasi K-Nearest Neighbour Handwriting Digit Recognition with Use Local Binary Pattern Variance and K-Nearest Neighbour Classification","type":"report"},"uris":["http://www.mendeley.com/documents/?uuid=10ebf58b-9d31-450c-ae6a-cc825d570ace"]}],"mendeley":{"formattedCitation":"[7]","plainTextFormattedCitation":"[7]","previouslyFormattedCitation":"[7]"},"properties":{"noteIndex":0},"schema":"https://github.com/citation-style-language/schema/raw/master/csl-citation.json"}</w:instrText>
      </w:r>
      <w:r w:rsidRPr="007539E9">
        <w:rPr>
          <w:lang w:val="id-ID"/>
        </w:rPr>
        <w:fldChar w:fldCharType="separate"/>
      </w:r>
      <w:r w:rsidRPr="007539E9">
        <w:rPr>
          <w:noProof/>
          <w:lang w:val="id-ID"/>
        </w:rPr>
        <w:t>[7]</w:t>
      </w:r>
      <w:r w:rsidRPr="007539E9">
        <w:rPr>
          <w:lang w:val="id-ID"/>
        </w:rPr>
        <w:fldChar w:fldCharType="end"/>
      </w:r>
      <w:r w:rsidRPr="007539E9">
        <w:rPr>
          <w:lang w:val="id-ID"/>
        </w:rPr>
        <w:t>. Penelitian lainnya dilakukan untuk mengenali pola karakter angka dan huruf pada tulisan tangan. Penelitian tersebut dilakukan dengan 5 skenario yaitu pengenalan angka, huruf kecil, huruf besar, (huruf kecil + huruf besar), dan (angka + huruf kecil + huruf besar). Pada penelitian tersebut menghasilkan akurasi tertinggi pada skenario pengenalan angka sebesar 85,10%</w:t>
      </w:r>
      <w:r w:rsidRPr="007539E9">
        <w:rPr>
          <w:lang w:val="id-ID"/>
        </w:rPr>
        <w:fldChar w:fldCharType="begin" w:fldLock="1"/>
      </w:r>
      <w:r w:rsidRPr="007539E9">
        <w:rPr>
          <w:lang w:val="id-ID"/>
        </w:rPr>
        <w:instrText>ADDIN CSL_CITATION {"citationItems":[{"id":"ITEM-1","itemData":{"DOI":"10.22146/ijeis.38729","ISSN":"2088-3714","abstract":"Handwritten characters are difficult to be recognized by machine because people had various own writing style. This research recognizes handwritten character pattern of numbers and alphabet using K-Nearest Neighbour (KNN) algorithm. Handwritten recognition process is worked by preprocessing handwritten image, segmentation to obtain separate single characters, feature extraction, and classification. Features extraction is done by utilizing Zone method that will be used for classification by splitting this features data to training data and testing data. Training data from extracted features reduced by K-Support Vector Nearest Neighbor (K-SVNN) and for recognizing handwritten pattern from testing data, we used K-Nearest Neighbor (KNN). Testing result shows that reducing training data using K-SVNN able to improve handwritten character recognition accuracy.","author":[{"dropping-particle":"","family":"Wijaya","given":"Aditya Surya","non-dropping-particle":"","parse-names":false,"suffix":""},{"dropping-particle":"","family":"Chamidah","given":"Nurul","non-dropping-particle":"","parse-names":false,"suffix":""},{"dropping-particle":"","family":"Santoni","given":"Mayanda Mega","non-dropping-particle":"","parse-names":false,"suffix":""}],"container-title":"IJEIS (Indonesian Journal of Electronics and Instrumentation Systems)","id":"ITEM-1","issue":"1","issued":{"date-parts":[["2019"]]},"page":"33","title":"Pengenalan Karakter Tulisan Tangan Dengan K-Support Vector Nearest Neighbor","type":"article-journal","volume":"9"},"uris":["http://www.mendeley.com/documents/?uuid=ca290ab2-6e8b-4081-a4f6-98540a31ab64"]}],"mendeley":{"formattedCitation":"[5]","plainTextFormattedCitation":"[5]","previouslyFormattedCitation":"[5]"},"properties":{"noteIndex":0},"schema":"https://github.com/citation-style-language/schema/raw/master/csl-citation.json"}</w:instrText>
      </w:r>
      <w:r w:rsidRPr="007539E9">
        <w:rPr>
          <w:lang w:val="id-ID"/>
        </w:rPr>
        <w:fldChar w:fldCharType="separate"/>
      </w:r>
      <w:r w:rsidRPr="007539E9">
        <w:rPr>
          <w:noProof/>
          <w:lang w:val="id-ID"/>
        </w:rPr>
        <w:t>[5]</w:t>
      </w:r>
      <w:r w:rsidRPr="007539E9">
        <w:rPr>
          <w:lang w:val="id-ID"/>
        </w:rPr>
        <w:fldChar w:fldCharType="end"/>
      </w:r>
      <w:r w:rsidRPr="007539E9">
        <w:rPr>
          <w:lang w:val="id-ID"/>
        </w:rPr>
        <w:t>.</w:t>
      </w:r>
    </w:p>
    <w:p w14:paraId="61A001A6" w14:textId="6A2CB630" w:rsidR="00871B49" w:rsidRPr="007539E9" w:rsidRDefault="007539E9" w:rsidP="007539E9">
      <w:pPr>
        <w:pStyle w:val="Paragraf"/>
        <w:rPr>
          <w:lang w:val="id-ID"/>
        </w:rPr>
      </w:pPr>
      <w:r w:rsidRPr="007539E9">
        <w:rPr>
          <w:lang w:val="id-ID"/>
        </w:rPr>
        <w:t>Berdasarkan uraian di atas, penulis mengajukan untuk melakukan penelitian tentang pengenalan pola tulisan tangan aksara Bima dengan menggunakan metode LBP (</w:t>
      </w:r>
      <w:proofErr w:type="spellStart"/>
      <w:r w:rsidRPr="007539E9">
        <w:rPr>
          <w:i/>
          <w:iCs/>
          <w:lang w:val="id-ID"/>
        </w:rPr>
        <w:t>Local</w:t>
      </w:r>
      <w:proofErr w:type="spellEnd"/>
      <w:r w:rsidRPr="007539E9">
        <w:rPr>
          <w:i/>
          <w:iCs/>
          <w:lang w:val="id-ID"/>
        </w:rPr>
        <w:t xml:space="preserve"> </w:t>
      </w:r>
      <w:proofErr w:type="spellStart"/>
      <w:r w:rsidRPr="007539E9">
        <w:rPr>
          <w:i/>
          <w:iCs/>
          <w:lang w:val="id-ID"/>
        </w:rPr>
        <w:t>Binary</w:t>
      </w:r>
      <w:proofErr w:type="spellEnd"/>
      <w:r w:rsidRPr="007539E9">
        <w:rPr>
          <w:i/>
          <w:iCs/>
          <w:lang w:val="id-ID"/>
        </w:rPr>
        <w:t xml:space="preserve"> </w:t>
      </w:r>
      <w:proofErr w:type="spellStart"/>
      <w:r w:rsidRPr="007539E9">
        <w:rPr>
          <w:i/>
          <w:iCs/>
          <w:lang w:val="id-ID"/>
        </w:rPr>
        <w:t>Pattern</w:t>
      </w:r>
      <w:proofErr w:type="spellEnd"/>
      <w:r w:rsidRPr="007539E9">
        <w:rPr>
          <w:lang w:val="id-ID"/>
        </w:rPr>
        <w:t>) untuk ekstraksi ciri karena kesederhanaan perhitungannya yang menyebabkan waktu komputasi menjadi singkat, metode K-SVNN (</w:t>
      </w:r>
      <w:r w:rsidRPr="007539E9">
        <w:rPr>
          <w:i/>
          <w:iCs/>
          <w:lang w:val="id-ID"/>
        </w:rPr>
        <w:t>K-</w:t>
      </w:r>
      <w:proofErr w:type="spellStart"/>
      <w:r w:rsidRPr="007539E9">
        <w:rPr>
          <w:i/>
          <w:iCs/>
          <w:lang w:val="id-ID"/>
        </w:rPr>
        <w:t>Support</w:t>
      </w:r>
      <w:proofErr w:type="spellEnd"/>
      <w:r w:rsidRPr="007539E9">
        <w:rPr>
          <w:i/>
          <w:iCs/>
          <w:lang w:val="id-ID"/>
        </w:rPr>
        <w:t xml:space="preserve"> </w:t>
      </w:r>
      <w:proofErr w:type="spellStart"/>
      <w:r w:rsidRPr="007539E9">
        <w:rPr>
          <w:i/>
          <w:iCs/>
          <w:lang w:val="id-ID"/>
        </w:rPr>
        <w:t>Vector</w:t>
      </w:r>
      <w:proofErr w:type="spellEnd"/>
      <w:r w:rsidRPr="007539E9">
        <w:rPr>
          <w:i/>
          <w:iCs/>
          <w:lang w:val="id-ID"/>
        </w:rPr>
        <w:t xml:space="preserve"> </w:t>
      </w:r>
      <w:proofErr w:type="spellStart"/>
      <w:r w:rsidRPr="007539E9">
        <w:rPr>
          <w:i/>
          <w:iCs/>
          <w:lang w:val="id-ID"/>
        </w:rPr>
        <w:t>Nearest</w:t>
      </w:r>
      <w:proofErr w:type="spellEnd"/>
      <w:r w:rsidRPr="007539E9">
        <w:rPr>
          <w:i/>
          <w:iCs/>
          <w:lang w:val="id-ID"/>
        </w:rPr>
        <w:t xml:space="preserve"> </w:t>
      </w:r>
      <w:proofErr w:type="spellStart"/>
      <w:r w:rsidRPr="007539E9">
        <w:rPr>
          <w:i/>
          <w:iCs/>
          <w:lang w:val="id-ID"/>
        </w:rPr>
        <w:t>Neighbour</w:t>
      </w:r>
      <w:proofErr w:type="spellEnd"/>
      <w:r w:rsidRPr="007539E9">
        <w:rPr>
          <w:lang w:val="id-ID"/>
        </w:rPr>
        <w:t>) untuk mereduksi data latih karena mampu mengurangi waktu komputasi ketika melakukan klasifikasi dengan metode K-NN (</w:t>
      </w:r>
      <w:r w:rsidRPr="007539E9">
        <w:rPr>
          <w:i/>
          <w:iCs/>
          <w:lang w:val="id-ID"/>
        </w:rPr>
        <w:t>K-</w:t>
      </w:r>
      <w:proofErr w:type="spellStart"/>
      <w:r w:rsidRPr="007539E9">
        <w:rPr>
          <w:i/>
          <w:iCs/>
          <w:lang w:val="id-ID"/>
        </w:rPr>
        <w:t>Nearest</w:t>
      </w:r>
      <w:proofErr w:type="spellEnd"/>
      <w:r w:rsidRPr="007539E9">
        <w:rPr>
          <w:i/>
          <w:iCs/>
          <w:lang w:val="id-ID"/>
        </w:rPr>
        <w:t xml:space="preserve"> </w:t>
      </w:r>
      <w:proofErr w:type="spellStart"/>
      <w:r w:rsidRPr="007539E9">
        <w:rPr>
          <w:i/>
          <w:iCs/>
          <w:lang w:val="id-ID"/>
        </w:rPr>
        <w:t>Neighbour</w:t>
      </w:r>
      <w:proofErr w:type="spellEnd"/>
      <w:r w:rsidRPr="007539E9">
        <w:rPr>
          <w:lang w:val="id-ID"/>
        </w:rPr>
        <w:t xml:space="preserve">), dan untuk klasifikasi menggunakan metode K-NN karena keunggulan metode ini yang mampu mengelompokkan data yang memiliki banyak </w:t>
      </w:r>
      <w:proofErr w:type="spellStart"/>
      <w:r w:rsidRPr="007539E9">
        <w:rPr>
          <w:i/>
          <w:iCs/>
          <w:lang w:val="id-ID"/>
        </w:rPr>
        <w:t>noise</w:t>
      </w:r>
      <w:proofErr w:type="spellEnd"/>
      <w:r w:rsidRPr="007539E9">
        <w:rPr>
          <w:lang w:val="id-ID"/>
        </w:rPr>
        <w:t>.</w:t>
      </w:r>
    </w:p>
    <w:p w14:paraId="526C1F29" w14:textId="77777777" w:rsidR="00E96ED6" w:rsidRPr="007539E9" w:rsidRDefault="00A52150" w:rsidP="008762C2">
      <w:pPr>
        <w:pStyle w:val="Heading2"/>
        <w:rPr>
          <w:shd w:val="clear" w:color="auto" w:fill="FFFFFF"/>
          <w:lang w:val="id-ID" w:eastAsia="ja-JP"/>
        </w:rPr>
      </w:pPr>
      <w:r w:rsidRPr="007539E9">
        <w:rPr>
          <w:shd w:val="clear" w:color="auto" w:fill="FFFFFF"/>
          <w:lang w:val="id-ID" w:eastAsia="ja-JP"/>
        </w:rPr>
        <w:t xml:space="preserve"> </w:t>
      </w:r>
      <w:proofErr w:type="spellStart"/>
      <w:r w:rsidR="00871B49" w:rsidRPr="007539E9">
        <w:rPr>
          <w:shd w:val="clear" w:color="auto" w:fill="FFFFFF"/>
          <w:lang w:val="id-ID" w:eastAsia="ja-JP"/>
        </w:rPr>
        <w:t>Local</w:t>
      </w:r>
      <w:proofErr w:type="spellEnd"/>
      <w:r w:rsidR="00871B49" w:rsidRPr="007539E9">
        <w:rPr>
          <w:shd w:val="clear" w:color="auto" w:fill="FFFFFF"/>
          <w:lang w:val="id-ID" w:eastAsia="ja-JP"/>
        </w:rPr>
        <w:t xml:space="preserve"> </w:t>
      </w:r>
      <w:proofErr w:type="spellStart"/>
      <w:r w:rsidR="00871B49" w:rsidRPr="007539E9">
        <w:rPr>
          <w:shd w:val="clear" w:color="auto" w:fill="FFFFFF"/>
          <w:lang w:val="id-ID" w:eastAsia="ja-JP"/>
        </w:rPr>
        <w:t>Binary</w:t>
      </w:r>
      <w:proofErr w:type="spellEnd"/>
      <w:r w:rsidR="00871B49" w:rsidRPr="007539E9">
        <w:rPr>
          <w:shd w:val="clear" w:color="auto" w:fill="FFFFFF"/>
          <w:lang w:val="id-ID" w:eastAsia="ja-JP"/>
        </w:rPr>
        <w:t xml:space="preserve"> </w:t>
      </w:r>
      <w:proofErr w:type="spellStart"/>
      <w:r w:rsidR="00871B49" w:rsidRPr="007539E9">
        <w:rPr>
          <w:shd w:val="clear" w:color="auto" w:fill="FFFFFF"/>
          <w:lang w:val="id-ID" w:eastAsia="ja-JP"/>
        </w:rPr>
        <w:t>Pattern</w:t>
      </w:r>
      <w:proofErr w:type="spellEnd"/>
    </w:p>
    <w:p w14:paraId="18F44A47" w14:textId="77777777" w:rsidR="003C45B3" w:rsidRPr="007539E9" w:rsidRDefault="003C45B3" w:rsidP="003C45B3">
      <w:pPr>
        <w:pStyle w:val="Paragraf"/>
        <w:rPr>
          <w:lang w:val="id-ID"/>
        </w:rPr>
      </w:pPr>
      <w:r w:rsidRPr="007539E9">
        <w:rPr>
          <w:lang w:val="id-ID"/>
        </w:rPr>
        <w:t>LBP (</w:t>
      </w:r>
      <w:proofErr w:type="spellStart"/>
      <w:r w:rsidRPr="007539E9">
        <w:rPr>
          <w:lang w:val="id-ID"/>
        </w:rPr>
        <w:t>Local</w:t>
      </w:r>
      <w:proofErr w:type="spellEnd"/>
      <w:r w:rsidRPr="007539E9">
        <w:rPr>
          <w:lang w:val="id-ID"/>
        </w:rPr>
        <w:t xml:space="preserve"> </w:t>
      </w:r>
      <w:proofErr w:type="spellStart"/>
      <w:r w:rsidRPr="007539E9">
        <w:rPr>
          <w:lang w:val="id-ID"/>
        </w:rPr>
        <w:t>Binary</w:t>
      </w:r>
      <w:proofErr w:type="spellEnd"/>
      <w:r w:rsidRPr="007539E9">
        <w:rPr>
          <w:lang w:val="id-ID"/>
        </w:rPr>
        <w:t xml:space="preserve"> </w:t>
      </w:r>
      <w:proofErr w:type="spellStart"/>
      <w:r w:rsidRPr="007539E9">
        <w:rPr>
          <w:lang w:val="id-ID"/>
        </w:rPr>
        <w:t>Pattern</w:t>
      </w:r>
      <w:proofErr w:type="spellEnd"/>
      <w:r w:rsidRPr="007539E9">
        <w:rPr>
          <w:lang w:val="id-ID"/>
        </w:rPr>
        <w:t xml:space="preserve">) merupakan metode ekstraksi ciri dengan cara membandingkan nilai </w:t>
      </w:r>
      <w:proofErr w:type="spellStart"/>
      <w:r w:rsidRPr="007539E9">
        <w:rPr>
          <w:lang w:val="id-ID"/>
        </w:rPr>
        <w:t>piksel</w:t>
      </w:r>
      <w:proofErr w:type="spellEnd"/>
      <w:r w:rsidRPr="007539E9">
        <w:rPr>
          <w:lang w:val="id-ID"/>
        </w:rPr>
        <w:t xml:space="preserve"> pusat dengan 8 </w:t>
      </w:r>
      <w:proofErr w:type="spellStart"/>
      <w:r w:rsidRPr="007539E9">
        <w:rPr>
          <w:lang w:val="id-ID"/>
        </w:rPr>
        <w:t>piksel</w:t>
      </w:r>
      <w:proofErr w:type="spellEnd"/>
      <w:r w:rsidRPr="007539E9">
        <w:rPr>
          <w:lang w:val="id-ID"/>
        </w:rPr>
        <w:t xml:space="preserve"> di sekelilingnya[16]. LBP pertama kali diperkenalkan oleh Timo </w:t>
      </w:r>
      <w:proofErr w:type="spellStart"/>
      <w:r w:rsidRPr="007539E9">
        <w:rPr>
          <w:lang w:val="id-ID"/>
        </w:rPr>
        <w:t>Ojala</w:t>
      </w:r>
      <w:proofErr w:type="spellEnd"/>
      <w:r w:rsidRPr="007539E9">
        <w:rPr>
          <w:lang w:val="id-ID"/>
        </w:rPr>
        <w:t xml:space="preserve">. Terdapat 2 keunggulan dari metode LBP yaitu memiliki waktu komputasi yang lebih cepat dikarenakan kesederhanaan dari proses perhitungannya dan sifatnya yang </w:t>
      </w:r>
      <w:proofErr w:type="spellStart"/>
      <w:r w:rsidRPr="007539E9">
        <w:rPr>
          <w:lang w:val="id-ID"/>
        </w:rPr>
        <w:t>invarian</w:t>
      </w:r>
      <w:proofErr w:type="spellEnd"/>
      <w:r w:rsidRPr="007539E9">
        <w:rPr>
          <w:lang w:val="id-ID"/>
        </w:rPr>
        <w:t xml:space="preserve"> terhadap perubahan fotometri dari objek yang sama dikarenakan pada prosesnya LBP mengukur intensitas relatif suatu </w:t>
      </w:r>
      <w:proofErr w:type="spellStart"/>
      <w:r w:rsidRPr="007539E9">
        <w:rPr>
          <w:lang w:val="id-ID"/>
        </w:rPr>
        <w:t>piksel</w:t>
      </w:r>
      <w:proofErr w:type="spellEnd"/>
      <w:r w:rsidRPr="007539E9">
        <w:rPr>
          <w:lang w:val="id-ID"/>
        </w:rPr>
        <w:t xml:space="preserve"> dengan intensitas </w:t>
      </w:r>
      <w:proofErr w:type="spellStart"/>
      <w:r w:rsidRPr="007539E9">
        <w:rPr>
          <w:lang w:val="id-ID"/>
        </w:rPr>
        <w:t>piksel</w:t>
      </w:r>
      <w:proofErr w:type="spellEnd"/>
      <w:r w:rsidRPr="007539E9">
        <w:rPr>
          <w:lang w:val="id-ID"/>
        </w:rPr>
        <w:t xml:space="preserve"> </w:t>
      </w:r>
      <w:proofErr w:type="spellStart"/>
      <w:r w:rsidRPr="007539E9">
        <w:rPr>
          <w:lang w:val="id-ID"/>
        </w:rPr>
        <w:t>disekitarnya</w:t>
      </w:r>
      <w:proofErr w:type="spellEnd"/>
      <w:r w:rsidRPr="007539E9">
        <w:rPr>
          <w:lang w:val="id-ID"/>
        </w:rPr>
        <w:t xml:space="preserve">[8]. </w:t>
      </w:r>
    </w:p>
    <w:p w14:paraId="6ED24C39" w14:textId="77777777" w:rsidR="003C45B3" w:rsidRPr="007539E9" w:rsidRDefault="003C45B3" w:rsidP="003C45B3">
      <w:pPr>
        <w:pStyle w:val="Paragraf"/>
        <w:rPr>
          <w:lang w:val="id-ID"/>
        </w:rPr>
      </w:pPr>
      <w:r w:rsidRPr="007539E9">
        <w:rPr>
          <w:lang w:val="id-ID"/>
        </w:rPr>
        <w:t xml:space="preserve">Langkah-langkah yang dilakukan pada proses LBP yaitu dengan mengubah citra masukan yang berwarna menjadi citra </w:t>
      </w:r>
      <w:proofErr w:type="spellStart"/>
      <w:r w:rsidRPr="007539E9">
        <w:rPr>
          <w:lang w:val="id-ID"/>
        </w:rPr>
        <w:t>grayscale</w:t>
      </w:r>
      <w:proofErr w:type="spellEnd"/>
      <w:r w:rsidRPr="007539E9">
        <w:rPr>
          <w:lang w:val="id-ID"/>
        </w:rPr>
        <w:t xml:space="preserve">. Kemudian menentukan </w:t>
      </w:r>
      <w:proofErr w:type="spellStart"/>
      <w:r w:rsidRPr="007539E9">
        <w:rPr>
          <w:lang w:val="id-ID"/>
        </w:rPr>
        <w:t>piksel</w:t>
      </w:r>
      <w:proofErr w:type="spellEnd"/>
      <w:r w:rsidRPr="007539E9">
        <w:rPr>
          <w:lang w:val="id-ID"/>
        </w:rPr>
        <w:t xml:space="preserve"> pusat pada citra untuk dilakukan proses perbandingan dengan 8 </w:t>
      </w:r>
      <w:proofErr w:type="spellStart"/>
      <w:r w:rsidRPr="007539E9">
        <w:rPr>
          <w:lang w:val="id-ID"/>
        </w:rPr>
        <w:t>piksel</w:t>
      </w:r>
      <w:proofErr w:type="spellEnd"/>
      <w:r w:rsidRPr="007539E9">
        <w:rPr>
          <w:lang w:val="id-ID"/>
        </w:rPr>
        <w:t xml:space="preserve"> tetangganya. Penentuan </w:t>
      </w:r>
      <w:proofErr w:type="spellStart"/>
      <w:r w:rsidRPr="007539E9">
        <w:rPr>
          <w:lang w:val="id-ID"/>
        </w:rPr>
        <w:t>piksel</w:t>
      </w:r>
      <w:proofErr w:type="spellEnd"/>
      <w:r w:rsidRPr="007539E9">
        <w:rPr>
          <w:lang w:val="id-ID"/>
        </w:rPr>
        <w:t xml:space="preserve"> tetangga dihitung searah putaran jarum jam seperti pada Gambar 2.1 [2]. </w:t>
      </w:r>
    </w:p>
    <w:p w14:paraId="14C31D06" w14:textId="77777777" w:rsidR="003C45B3" w:rsidRPr="007539E9" w:rsidRDefault="003C45B3" w:rsidP="003C45B3">
      <w:pPr>
        <w:pStyle w:val="Paragraf"/>
        <w:jc w:val="center"/>
        <w:rPr>
          <w:lang w:val="id-ID"/>
        </w:rPr>
      </w:pPr>
      <w:r w:rsidRPr="007539E9">
        <w:rPr>
          <w:noProof/>
          <w:lang w:val="id-ID"/>
        </w:rPr>
        <w:lastRenderedPageBreak/>
        <w:drawing>
          <wp:inline distT="0" distB="0" distL="0" distR="0" wp14:anchorId="66BBE5D1" wp14:editId="516C5DAA">
            <wp:extent cx="1725433" cy="1653540"/>
            <wp:effectExtent l="0" t="0" r="8255" b="3810"/>
            <wp:docPr id="5"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35066" cy="1662771"/>
                    </a:xfrm>
                    <a:prstGeom prst="rect">
                      <a:avLst/>
                    </a:prstGeom>
                  </pic:spPr>
                </pic:pic>
              </a:graphicData>
            </a:graphic>
          </wp:inline>
        </w:drawing>
      </w:r>
    </w:p>
    <w:p w14:paraId="1C3D1B77" w14:textId="26DB39AE" w:rsidR="00871B49" w:rsidRDefault="003C45B3" w:rsidP="003C45B3">
      <w:pPr>
        <w:pStyle w:val="Paragraf"/>
        <w:ind w:firstLine="0"/>
      </w:pPr>
      <w:r w:rsidRPr="007539E9">
        <w:rPr>
          <w:lang w:val="id-ID"/>
        </w:rPr>
        <w:t xml:space="preserve">Gambar 2.1 Ilustrasi penentuan </w:t>
      </w:r>
      <w:proofErr w:type="spellStart"/>
      <w:r w:rsidRPr="007539E9">
        <w:rPr>
          <w:lang w:val="id-ID"/>
        </w:rPr>
        <w:t>piksel</w:t>
      </w:r>
      <w:proofErr w:type="spellEnd"/>
      <w:r w:rsidRPr="007539E9">
        <w:rPr>
          <w:lang w:val="id-ID"/>
        </w:rPr>
        <w:t xml:space="preserve"> tetangga searah jarum jam</w:t>
      </w:r>
      <w:r w:rsidR="001B1B61">
        <w:t>.</w:t>
      </w:r>
    </w:p>
    <w:p w14:paraId="43408E45" w14:textId="198CA758" w:rsidR="001B1B61" w:rsidRDefault="008762C2" w:rsidP="008762C2">
      <w:pPr>
        <w:pStyle w:val="Heading2"/>
      </w:pPr>
      <w:r>
        <w:t>K-Nearest Neighbor</w:t>
      </w:r>
    </w:p>
    <w:p w14:paraId="3C30104E" w14:textId="77777777" w:rsidR="008762C2" w:rsidRDefault="008762C2" w:rsidP="008762C2">
      <w:pPr>
        <w:pStyle w:val="Paragraf"/>
      </w:pPr>
      <w:r>
        <w:t xml:space="preserve">K-NN (K-Nearest </w:t>
      </w:r>
      <w:proofErr w:type="spellStart"/>
      <w:r>
        <w:t>Neighbour</w:t>
      </w:r>
      <w:proofErr w:type="spellEnd"/>
      <w:r>
        <w:t xml:space="preserve">) </w:t>
      </w:r>
      <w:proofErr w:type="spellStart"/>
      <w:r>
        <w:t>adalah</w:t>
      </w:r>
      <w:proofErr w:type="spellEnd"/>
      <w:r>
        <w:t xml:space="preserve"> </w:t>
      </w:r>
      <w:proofErr w:type="spellStart"/>
      <w:r>
        <w:t>algoritma</w:t>
      </w:r>
      <w:proofErr w:type="spellEnd"/>
      <w:r>
        <w:t xml:space="preserve"> </w:t>
      </w:r>
      <w:r>
        <w:rPr>
          <w:i/>
          <w:iCs/>
        </w:rPr>
        <w:t xml:space="preserve">supervise learning </w:t>
      </w:r>
      <w:r>
        <w:t xml:space="preserve">uang </w:t>
      </w:r>
      <w:proofErr w:type="spellStart"/>
      <w:r>
        <w:t>digunakan</w:t>
      </w:r>
      <w:proofErr w:type="spellEnd"/>
      <w:r>
        <w:t xml:space="preserve"> </w:t>
      </w:r>
      <w:proofErr w:type="spellStart"/>
      <w:r>
        <w:t>dalam</w:t>
      </w:r>
      <w:proofErr w:type="spellEnd"/>
      <w:r>
        <w:t xml:space="preserve"> proses </w:t>
      </w:r>
      <w:proofErr w:type="spellStart"/>
      <w:r>
        <w:t>klasifikasi</w:t>
      </w:r>
      <w:proofErr w:type="spellEnd"/>
      <w:r>
        <w:t xml:space="preserve">. </w:t>
      </w:r>
      <w:proofErr w:type="spellStart"/>
      <w:r>
        <w:t>Secara</w:t>
      </w:r>
      <w:proofErr w:type="spellEnd"/>
      <w:r>
        <w:t xml:space="preserve"> </w:t>
      </w:r>
      <w:proofErr w:type="spellStart"/>
      <w:r>
        <w:t>umum</w:t>
      </w:r>
      <w:proofErr w:type="spellEnd"/>
      <w:r>
        <w:t xml:space="preserve"> </w:t>
      </w:r>
      <w:proofErr w:type="spellStart"/>
      <w:r>
        <w:t>cara</w:t>
      </w:r>
      <w:proofErr w:type="spellEnd"/>
      <w:r>
        <w:t xml:space="preserve"> </w:t>
      </w:r>
      <w:proofErr w:type="spellStart"/>
      <w:r>
        <w:t>kerja</w:t>
      </w:r>
      <w:proofErr w:type="spellEnd"/>
      <w:r>
        <w:t xml:space="preserve"> </w:t>
      </w:r>
      <w:proofErr w:type="spellStart"/>
      <w:r>
        <w:t>algoritma</w:t>
      </w:r>
      <w:proofErr w:type="spellEnd"/>
      <w:r>
        <w:t xml:space="preserve"> </w:t>
      </w:r>
      <w:proofErr w:type="spellStart"/>
      <w:r>
        <w:t>ini</w:t>
      </w:r>
      <w:proofErr w:type="spellEnd"/>
      <w:r>
        <w:t xml:space="preserve"> </w:t>
      </w:r>
      <w:proofErr w:type="spellStart"/>
      <w:r>
        <w:t>dengan</w:t>
      </w:r>
      <w:proofErr w:type="spellEnd"/>
      <w:r>
        <w:t xml:space="preserve"> </w:t>
      </w:r>
      <w:proofErr w:type="spellStart"/>
      <w:r>
        <w:t>membandingkan</w:t>
      </w:r>
      <w:proofErr w:type="spellEnd"/>
      <w:r>
        <w:t xml:space="preserve"> data uji </w:t>
      </w:r>
      <w:proofErr w:type="spellStart"/>
      <w:r>
        <w:t>dengan</w:t>
      </w:r>
      <w:proofErr w:type="spellEnd"/>
      <w:r>
        <w:t xml:space="preserve"> data </w:t>
      </w:r>
      <w:proofErr w:type="spellStart"/>
      <w:r>
        <w:t>latih</w:t>
      </w:r>
      <w:proofErr w:type="spellEnd"/>
      <w:r>
        <w:t xml:space="preserve"> </w:t>
      </w:r>
      <w:proofErr w:type="spellStart"/>
      <w:r>
        <w:t>untuk</w:t>
      </w:r>
      <w:proofErr w:type="spellEnd"/>
      <w:r>
        <w:t xml:space="preserve"> </w:t>
      </w:r>
      <w:proofErr w:type="spellStart"/>
      <w:r>
        <w:t>mendapatkan</w:t>
      </w:r>
      <w:proofErr w:type="spellEnd"/>
      <w:r>
        <w:t xml:space="preserve"> </w:t>
      </w:r>
      <w:proofErr w:type="spellStart"/>
      <w:r>
        <w:t>informasi</w:t>
      </w:r>
      <w:proofErr w:type="spellEnd"/>
      <w:r>
        <w:t xml:space="preserve"> </w:t>
      </w:r>
      <w:proofErr w:type="spellStart"/>
      <w:r>
        <w:t>mengenai</w:t>
      </w:r>
      <w:proofErr w:type="spellEnd"/>
      <w:r>
        <w:t xml:space="preserve"> </w:t>
      </w:r>
      <w:proofErr w:type="spellStart"/>
      <w:r>
        <w:t>jarak</w:t>
      </w:r>
      <w:proofErr w:type="spellEnd"/>
      <w:r>
        <w:t xml:space="preserve"> </w:t>
      </w:r>
      <w:proofErr w:type="spellStart"/>
      <w:r>
        <w:t>terdekat</w:t>
      </w:r>
      <w:proofErr w:type="spellEnd"/>
      <w:r>
        <w:t xml:space="preserve"> </w:t>
      </w:r>
      <w:proofErr w:type="spellStart"/>
      <w:r>
        <w:t>dari</w:t>
      </w:r>
      <w:proofErr w:type="spellEnd"/>
      <w:r>
        <w:t xml:space="preserve"> data </w:t>
      </w:r>
      <w:proofErr w:type="spellStart"/>
      <w:r>
        <w:t>tersebut</w:t>
      </w:r>
      <w:proofErr w:type="spellEnd"/>
      <w:r>
        <w:fldChar w:fldCharType="begin" w:fldLock="1"/>
      </w:r>
      <w:r>
        <w:instrText>ADDIN CSL_CITATION {"citationItems":[{"id":"ITEM-1","itemData":{"DOI":"10.2298/PAN0903301G","ISBN":"9780702236","ISSN":"1452595X","abstract":"In this study, the leading activities of Turkish Economy whose changes in their structure of production, value-added and employment are interrelated with the other activities of the economy, are found by using the input-output model which is presented and called as an 'Application of the General Equilibrium Theory' by Leontief. For this purpose; firstly theoretical foundations of the input-output model are examined. After that, 59 activities of the 2002 Input-Output Table of the Turkish Economy are aggregated at 52 sectors and classified into three categories as Ricardo Sectors, High-Technology Sectors and Heckscher-Ohlin Sectors like Dasgupta and Chakraborty did for the Indian Economy in 2005. Then, the leading, key or strong activities of the economy that are more interrelated with other activities are calculated and found by the Static Leontief Model which is used by the Traditional Methods as the techniques to calculate the linkage effects like Chenery-Watanabe and Rasmussen methods to determine the sectors having the highest priority at investment policies according to the Hirschmanian Unbalanced Growth Model. As a result of the interpretation of Leontief Model, using the traditional methods of Chenery-Watanabe and Rasmussen while calculating the linkage effects rather than the hypothesis extraction methods like Strassert's Original Extraction Method, Cella's Extraction Method, Sonis' Pure Linkage Method and Dietzenbacher and Van der Linden's Method or a SAM (Social Accounting Method) model which does not omit the income generating process (distributing income among primary factors and households as a result of production) of a sector, in Turkey, the Heckscher-Ohlin Sectors mostly seen in the manufacturing industry which Kaldor refers as the engine of growth, are stronger than the other sectors.","author":[{"dropping-particle":"","family":"Susanto","given":"Ajib","non-dropping-particle":"","parse-names":false,"suffix":""},{"dropping-particle":"","family":"Sinaga","given":"Daurat","non-dropping-particle":"","parse-names":false,"suffix":""},{"dropping-particle":"","family":"Rachmawanto","given":"Eko Hari","non-dropping-particle":"","parse-names":false,"suffix":""},{"dropping-particle":"","family":"Setiadi","given":"De Rosal Ignatius Moses","non-dropping-particle":"","parse-names":false,"suffix":""}],"container-title":"Prosiding SNATIF Ke -5 Tahun 2018","id":"ITEM-1","issued":{"date-parts":[["2018"]]},"page":"25-30","title":"Unjuk Kerja K-Nearest Neighbors Pada Pengengalan Karakter Jawa Berbasis Local Binary Pattern","type":"paper-conference"},"uris":["http://www.mendeley.com/documents/?uuid=a33348fd-3527-496a-b79d-97a7fea1230b"]}],"mendeley":{"formattedCitation":"[2]","plainTextFormattedCitation":"[2]","previouslyFormattedCitation":"[2]"},"properties":{"noteIndex":0},"schema":"https://github.com/citation-style-language/schema/raw/master/csl-citation.json"}</w:instrText>
      </w:r>
      <w:r>
        <w:fldChar w:fldCharType="separate"/>
      </w:r>
      <w:r w:rsidRPr="00ED266F">
        <w:rPr>
          <w:noProof/>
        </w:rPr>
        <w:t>[2]</w:t>
      </w:r>
      <w:r>
        <w:fldChar w:fldCharType="end"/>
      </w:r>
      <w:r>
        <w:t xml:space="preserve">. </w:t>
      </w:r>
      <w:proofErr w:type="spellStart"/>
      <w:r>
        <w:t>Secara</w:t>
      </w:r>
      <w:proofErr w:type="spellEnd"/>
      <w:r>
        <w:t xml:space="preserve"> </w:t>
      </w:r>
      <w:proofErr w:type="spellStart"/>
      <w:r>
        <w:t>rinci</w:t>
      </w:r>
      <w:proofErr w:type="spellEnd"/>
      <w:r>
        <w:t xml:space="preserve">, </w:t>
      </w:r>
      <w:proofErr w:type="spellStart"/>
      <w:r>
        <w:t>algoritma</w:t>
      </w:r>
      <w:proofErr w:type="spellEnd"/>
      <w:r>
        <w:t xml:space="preserve"> </w:t>
      </w:r>
      <w:proofErr w:type="spellStart"/>
      <w:r>
        <w:t>dari</w:t>
      </w:r>
      <w:proofErr w:type="spellEnd"/>
      <w:r>
        <w:t xml:space="preserve"> </w:t>
      </w:r>
      <w:proofErr w:type="spellStart"/>
      <w:r>
        <w:t>klasifikasi</w:t>
      </w:r>
      <w:proofErr w:type="spellEnd"/>
      <w:r>
        <w:t xml:space="preserve"> K-NN </w:t>
      </w:r>
      <w:proofErr w:type="spellStart"/>
      <w:r>
        <w:t>adalah</w:t>
      </w:r>
      <w:proofErr w:type="spellEnd"/>
      <w:r>
        <w:t xml:space="preserve"> </w:t>
      </w:r>
      <w:proofErr w:type="spellStart"/>
      <w:r>
        <w:t>sebagai</w:t>
      </w:r>
      <w:proofErr w:type="spellEnd"/>
      <w:r>
        <w:t xml:space="preserve"> </w:t>
      </w:r>
      <w:proofErr w:type="spellStart"/>
      <w:r>
        <w:t>berikut</w:t>
      </w:r>
      <w:proofErr w:type="spellEnd"/>
      <w:r>
        <w:fldChar w:fldCharType="begin" w:fldLock="1"/>
      </w:r>
      <w:r>
        <w:instrText>ADDIN CSL_CITATION {"citationItems":[{"id":"ITEM-1","itemData":{"DOI":"10.15294/sji.v4i1.9503","ISSN":"2407-7658","abstract":"The current topic that is interesting as a solution of the impact of public service improvement toward vehicle is License Plate Recognition (LPR), but it still needs to develop the research of LPR method. Some of the previous researchs showed that K-Nearest Neighbour (KNN) succeed in car license plate recognition. The Objectives of this research was to determine the implementation and accuracy of Otsu Method toward license plate recognition. The method of this research was Otsu method to extract the characteristics and image of the plate into binary image and KNN as recognition classification method of each character. The development of the license plate recognition program by using Otsu method and classification of KNN is following the steps of pattern recognition, such as input and sensing, pre-processing, extraction feature Otsu method binary, segmentation, KNN classification method and post-processing by calculating the level of accuracy. The study showed that this program can recognize by 82% from 100 test plate with 93,75% of number recognition accuracy and 91,92% of letter recognition accuracy.","author":[{"dropping-particle":"","family":"Hidayah","given":"Maulidia Rahmah","non-dropping-particle":"","parse-names":false,"suffix":""},{"dropping-particle":"","family":"Akhlis","given":"Isa","non-dropping-particle":"","parse-names":false,"suffix":""},{"dropping-particle":"","family":"Sugiharti","given":"Endang","non-dropping-particle":"","parse-names":false,"suffix":""}],"container-title":"Scientific Journal of Informatics","id":"ITEM-1","issue":"1","issued":{"date-parts":[["2017"]]},"page":"66-75","title":"Recognition Number of The Vehicle Plate Using Otsu Method and K-Nearest Neighbour Classification","type":"article-journal","volume":"4"},"uris":["http://www.mendeley.com/documents/?uuid=b3b7ef55-6fd8-49d2-ae03-2561de2b2168"]}],"mendeley":{"formattedCitation":"[18]","plainTextFormattedCitation":"[18]","previouslyFormattedCitation":"[18]"},"properties":{"noteIndex":0},"schema":"https://github.com/citation-style-language/schema/raw/master/csl-citation.json"}</w:instrText>
      </w:r>
      <w:r>
        <w:fldChar w:fldCharType="separate"/>
      </w:r>
      <w:r w:rsidRPr="00ED266F">
        <w:rPr>
          <w:noProof/>
        </w:rPr>
        <w:t>[18]</w:t>
      </w:r>
      <w:r>
        <w:fldChar w:fldCharType="end"/>
      </w:r>
      <w:r>
        <w:t xml:space="preserve"> :</w:t>
      </w:r>
    </w:p>
    <w:p w14:paraId="1AEE63EB" w14:textId="77777777" w:rsidR="008762C2" w:rsidRPr="008762C2" w:rsidRDefault="008762C2" w:rsidP="008762C2">
      <w:pPr>
        <w:pStyle w:val="daftarparagrafawal"/>
        <w:numPr>
          <w:ilvl w:val="0"/>
          <w:numId w:val="41"/>
        </w:numPr>
        <w:spacing w:line="240" w:lineRule="auto"/>
        <w:ind w:left="284" w:hanging="284"/>
        <w:rPr>
          <w:rFonts w:ascii="Calibri" w:hAnsi="Calibri" w:cs="Calibri"/>
          <w:sz w:val="21"/>
          <w:szCs w:val="21"/>
        </w:rPr>
      </w:pPr>
      <w:r w:rsidRPr="008762C2">
        <w:rPr>
          <w:rFonts w:ascii="Calibri" w:hAnsi="Calibri" w:cs="Calibri"/>
          <w:sz w:val="21"/>
          <w:szCs w:val="21"/>
        </w:rPr>
        <w:t xml:space="preserve">Menentukan nilai </w:t>
      </w:r>
      <w:r w:rsidRPr="008762C2">
        <w:rPr>
          <w:rFonts w:ascii="Calibri" w:hAnsi="Calibri" w:cs="Calibri"/>
          <w:i/>
          <w:iCs/>
          <w:sz w:val="21"/>
          <w:szCs w:val="21"/>
        </w:rPr>
        <w:t>k</w:t>
      </w:r>
      <w:r w:rsidRPr="008762C2">
        <w:rPr>
          <w:rFonts w:ascii="Calibri" w:hAnsi="Calibri" w:cs="Calibri"/>
          <w:sz w:val="21"/>
          <w:szCs w:val="21"/>
        </w:rPr>
        <w:t xml:space="preserve"> yang merupakan nilai ketetanggaan. Pada umumnya nilai </w:t>
      </w:r>
      <w:r w:rsidRPr="008762C2">
        <w:rPr>
          <w:rFonts w:ascii="Calibri" w:hAnsi="Calibri" w:cs="Calibri"/>
          <w:i/>
          <w:iCs/>
          <w:sz w:val="21"/>
          <w:szCs w:val="21"/>
        </w:rPr>
        <w:t xml:space="preserve">k </w:t>
      </w:r>
      <w:r w:rsidRPr="008762C2">
        <w:rPr>
          <w:rFonts w:ascii="Calibri" w:hAnsi="Calibri" w:cs="Calibri"/>
          <w:sz w:val="21"/>
          <w:szCs w:val="21"/>
        </w:rPr>
        <w:t>merupakan bilangan ganjil (1,3,5,7,dst).</w:t>
      </w:r>
    </w:p>
    <w:p w14:paraId="467BF135" w14:textId="77777777" w:rsidR="008762C2" w:rsidRPr="008762C2" w:rsidRDefault="008762C2" w:rsidP="008762C2">
      <w:pPr>
        <w:pStyle w:val="daftarparagrafawal"/>
        <w:numPr>
          <w:ilvl w:val="0"/>
          <w:numId w:val="41"/>
        </w:numPr>
        <w:spacing w:line="240" w:lineRule="auto"/>
        <w:ind w:left="284" w:hanging="284"/>
        <w:rPr>
          <w:rFonts w:ascii="Calibri" w:hAnsi="Calibri" w:cs="Calibri"/>
          <w:sz w:val="21"/>
          <w:szCs w:val="21"/>
        </w:rPr>
      </w:pPr>
      <w:r w:rsidRPr="008762C2">
        <w:rPr>
          <w:rFonts w:ascii="Calibri" w:hAnsi="Calibri" w:cs="Calibri"/>
          <w:sz w:val="21"/>
          <w:szCs w:val="21"/>
        </w:rPr>
        <w:t xml:space="preserve">Menghitung nilai jarak pada data latih yang diperoleh berdasarkan rumus </w:t>
      </w:r>
      <w:r w:rsidRPr="008762C2">
        <w:rPr>
          <w:rFonts w:ascii="Calibri" w:hAnsi="Calibri" w:cs="Calibri"/>
          <w:i/>
          <w:iCs/>
          <w:sz w:val="21"/>
          <w:szCs w:val="21"/>
        </w:rPr>
        <w:t xml:space="preserve">Euclidean </w:t>
      </w:r>
      <w:r w:rsidRPr="008762C2">
        <w:rPr>
          <w:rFonts w:ascii="Calibri" w:hAnsi="Calibri" w:cs="Calibri"/>
          <w:sz w:val="21"/>
          <w:szCs w:val="21"/>
        </w:rPr>
        <w:t>sebagai berikut.</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55"/>
        <w:gridCol w:w="834"/>
      </w:tblGrid>
      <w:tr w:rsidR="008762C2" w:rsidRPr="008762C2" w14:paraId="75016667" w14:textId="77777777" w:rsidTr="00D97F46">
        <w:tc>
          <w:tcPr>
            <w:tcW w:w="7645" w:type="dxa"/>
          </w:tcPr>
          <w:p w14:paraId="1BE158FF" w14:textId="77777777" w:rsidR="008762C2" w:rsidRPr="008762C2" w:rsidRDefault="008762C2" w:rsidP="008762C2">
            <w:pPr>
              <w:pStyle w:val="daftarparagrafawal"/>
              <w:numPr>
                <w:ilvl w:val="0"/>
                <w:numId w:val="0"/>
              </w:numPr>
              <w:spacing w:line="240" w:lineRule="auto"/>
              <w:ind w:left="284" w:hanging="284"/>
              <w:jc w:val="center"/>
              <w:rPr>
                <w:rFonts w:ascii="Calibri" w:hAnsi="Calibri" w:cs="Calibri"/>
                <w:sz w:val="21"/>
                <w:szCs w:val="21"/>
              </w:rPr>
            </w:pPr>
            <m:oMathPara>
              <m:oMath>
                <m:sSub>
                  <m:sSubPr>
                    <m:ctrlPr>
                      <w:rPr>
                        <w:rFonts w:ascii="Cambria Math" w:hAnsi="Cambria Math" w:cs="Calibri"/>
                        <w:sz w:val="21"/>
                        <w:szCs w:val="21"/>
                      </w:rPr>
                    </m:ctrlPr>
                  </m:sSubPr>
                  <m:e>
                    <m:r>
                      <w:rPr>
                        <w:rFonts w:ascii="Cambria Math" w:hAnsi="Cambria Math" w:cs="Calibri"/>
                        <w:sz w:val="21"/>
                        <w:szCs w:val="21"/>
                      </w:rPr>
                      <m:t>d</m:t>
                    </m:r>
                  </m:e>
                  <m:sub>
                    <m:r>
                      <w:rPr>
                        <w:rFonts w:ascii="Cambria Math" w:hAnsi="Cambria Math" w:cs="Calibri"/>
                        <w:sz w:val="21"/>
                        <w:szCs w:val="21"/>
                      </w:rPr>
                      <m:t>i</m:t>
                    </m:r>
                  </m:sub>
                </m:sSub>
                <m:r>
                  <m:rPr>
                    <m:sty m:val="p"/>
                  </m:rPr>
                  <w:rPr>
                    <w:rFonts w:ascii="Cambria Math" w:hAnsi="Cambria Math" w:cs="Calibri"/>
                    <w:sz w:val="21"/>
                    <w:szCs w:val="21"/>
                  </w:rPr>
                  <m:t xml:space="preserve">= </m:t>
                </m:r>
                <m:rad>
                  <m:radPr>
                    <m:degHide m:val="1"/>
                    <m:ctrlPr>
                      <w:rPr>
                        <w:rFonts w:ascii="Cambria Math" w:hAnsi="Cambria Math" w:cs="Calibri"/>
                        <w:sz w:val="21"/>
                        <w:szCs w:val="21"/>
                      </w:rPr>
                    </m:ctrlPr>
                  </m:radPr>
                  <m:deg/>
                  <m:e>
                    <m:nary>
                      <m:naryPr>
                        <m:chr m:val="∑"/>
                        <m:limLoc m:val="subSup"/>
                        <m:ctrlPr>
                          <w:rPr>
                            <w:rFonts w:ascii="Cambria Math" w:hAnsi="Cambria Math" w:cs="Calibri"/>
                            <w:sz w:val="21"/>
                            <w:szCs w:val="21"/>
                          </w:rPr>
                        </m:ctrlPr>
                      </m:naryPr>
                      <m:sub>
                        <m:r>
                          <w:rPr>
                            <w:rFonts w:ascii="Cambria Math" w:hAnsi="Cambria Math" w:cs="Calibri"/>
                            <w:sz w:val="21"/>
                            <w:szCs w:val="21"/>
                          </w:rPr>
                          <m:t>i</m:t>
                        </m:r>
                        <m:r>
                          <m:rPr>
                            <m:sty m:val="p"/>
                          </m:rPr>
                          <w:rPr>
                            <w:rFonts w:ascii="Cambria Math" w:hAnsi="Cambria Math" w:cs="Calibri"/>
                            <w:sz w:val="21"/>
                            <w:szCs w:val="21"/>
                          </w:rPr>
                          <m:t>=1</m:t>
                        </m:r>
                      </m:sub>
                      <m:sup>
                        <m:r>
                          <w:rPr>
                            <w:rFonts w:ascii="Cambria Math" w:hAnsi="Cambria Math" w:cs="Calibri"/>
                            <w:sz w:val="21"/>
                            <w:szCs w:val="21"/>
                          </w:rPr>
                          <m:t>p</m:t>
                        </m:r>
                      </m:sup>
                      <m:e>
                        <m:sSup>
                          <m:sSupPr>
                            <m:ctrlPr>
                              <w:rPr>
                                <w:rFonts w:ascii="Cambria Math" w:hAnsi="Cambria Math" w:cs="Calibri"/>
                                <w:sz w:val="21"/>
                                <w:szCs w:val="21"/>
                              </w:rPr>
                            </m:ctrlPr>
                          </m:sSupPr>
                          <m:e>
                            <m:sSub>
                              <m:sSubPr>
                                <m:ctrlPr>
                                  <w:rPr>
                                    <w:rFonts w:ascii="Cambria Math" w:hAnsi="Cambria Math" w:cs="Calibri"/>
                                    <w:sz w:val="21"/>
                                    <w:szCs w:val="21"/>
                                  </w:rPr>
                                </m:ctrlPr>
                              </m:sSubPr>
                              <m:e>
                                <m:r>
                                  <m:rPr>
                                    <m:sty m:val="p"/>
                                  </m:rPr>
                                  <w:rPr>
                                    <w:rFonts w:ascii="Cambria Math" w:hAnsi="Cambria Math" w:cs="Calibri"/>
                                    <w:sz w:val="21"/>
                                    <w:szCs w:val="21"/>
                                  </w:rPr>
                                  <m:t>(</m:t>
                                </m:r>
                                <m:r>
                                  <w:rPr>
                                    <w:rFonts w:ascii="Cambria Math" w:hAnsi="Cambria Math" w:cs="Calibri"/>
                                    <w:sz w:val="21"/>
                                    <w:szCs w:val="21"/>
                                  </w:rPr>
                                  <m:t>x</m:t>
                                </m:r>
                              </m:e>
                              <m:sub>
                                <m:r>
                                  <m:rPr>
                                    <m:sty m:val="p"/>
                                  </m:rPr>
                                  <w:rPr>
                                    <w:rFonts w:ascii="Cambria Math" w:hAnsi="Cambria Math" w:cs="Calibri"/>
                                    <w:sz w:val="21"/>
                                    <w:szCs w:val="21"/>
                                  </w:rPr>
                                  <m:t>2</m:t>
                                </m:r>
                              </m:sub>
                            </m:sSub>
                            <m:r>
                              <m:rPr>
                                <m:sty m:val="p"/>
                              </m:rPr>
                              <w:rPr>
                                <w:rFonts w:ascii="Cambria Math" w:hAnsi="Cambria Math" w:cs="Calibri"/>
                                <w:sz w:val="21"/>
                                <w:szCs w:val="21"/>
                              </w:rPr>
                              <m:t xml:space="preserve">- </m:t>
                            </m:r>
                            <m:sSub>
                              <m:sSubPr>
                                <m:ctrlPr>
                                  <w:rPr>
                                    <w:rFonts w:ascii="Cambria Math" w:hAnsi="Cambria Math" w:cs="Calibri"/>
                                    <w:sz w:val="21"/>
                                    <w:szCs w:val="21"/>
                                  </w:rPr>
                                </m:ctrlPr>
                              </m:sSubPr>
                              <m:e>
                                <m:r>
                                  <w:rPr>
                                    <w:rFonts w:ascii="Cambria Math" w:hAnsi="Cambria Math" w:cs="Calibri"/>
                                    <w:sz w:val="21"/>
                                    <w:szCs w:val="21"/>
                                  </w:rPr>
                                  <m:t>x</m:t>
                                </m:r>
                              </m:e>
                              <m:sub>
                                <m:r>
                                  <m:rPr>
                                    <m:sty m:val="p"/>
                                  </m:rPr>
                                  <w:rPr>
                                    <w:rFonts w:ascii="Cambria Math" w:hAnsi="Cambria Math" w:cs="Calibri"/>
                                    <w:sz w:val="21"/>
                                    <w:szCs w:val="21"/>
                                  </w:rPr>
                                  <m:t>1</m:t>
                                </m:r>
                              </m:sub>
                            </m:sSub>
                            <m:r>
                              <m:rPr>
                                <m:sty m:val="p"/>
                              </m:rPr>
                              <w:rPr>
                                <w:rFonts w:ascii="Cambria Math" w:hAnsi="Cambria Math" w:cs="Calibri"/>
                                <w:sz w:val="21"/>
                                <w:szCs w:val="21"/>
                              </w:rPr>
                              <m:t>)</m:t>
                            </m:r>
                          </m:e>
                          <m:sup>
                            <m:r>
                              <m:rPr>
                                <m:sty m:val="p"/>
                              </m:rPr>
                              <w:rPr>
                                <w:rFonts w:ascii="Cambria Math" w:hAnsi="Cambria Math" w:cs="Calibri"/>
                                <w:sz w:val="21"/>
                                <w:szCs w:val="21"/>
                              </w:rPr>
                              <m:t>2</m:t>
                            </m:r>
                          </m:sup>
                        </m:sSup>
                      </m:e>
                    </m:nary>
                  </m:e>
                </m:rad>
              </m:oMath>
            </m:oMathPara>
          </w:p>
        </w:tc>
        <w:tc>
          <w:tcPr>
            <w:tcW w:w="1011" w:type="dxa"/>
            <w:vAlign w:val="center"/>
          </w:tcPr>
          <w:p w14:paraId="2F1FE0D7" w14:textId="77777777" w:rsidR="008762C2" w:rsidRPr="008762C2" w:rsidRDefault="008762C2" w:rsidP="008762C2">
            <w:pPr>
              <w:pStyle w:val="Caption"/>
              <w:keepNext/>
              <w:spacing w:line="240" w:lineRule="auto"/>
              <w:ind w:left="284" w:hanging="284"/>
              <w:jc w:val="right"/>
              <w:rPr>
                <w:rFonts w:ascii="Calibri" w:hAnsi="Calibri" w:cs="Calibri"/>
                <w:sz w:val="21"/>
                <w:szCs w:val="21"/>
              </w:rPr>
            </w:pPr>
            <w:bookmarkStart w:id="0" w:name="_Ref44583038"/>
            <w:r w:rsidRPr="008762C2">
              <w:rPr>
                <w:rFonts w:ascii="Calibri" w:hAnsi="Calibri" w:cs="Calibri"/>
                <w:sz w:val="21"/>
                <w:szCs w:val="21"/>
              </w:rPr>
              <w:t xml:space="preserve">( </w:t>
            </w:r>
            <w:r w:rsidRPr="008762C2">
              <w:rPr>
                <w:rFonts w:ascii="Calibri" w:hAnsi="Calibri" w:cs="Calibri"/>
                <w:sz w:val="21"/>
                <w:szCs w:val="21"/>
              </w:rPr>
              <w:fldChar w:fldCharType="begin"/>
            </w:r>
            <w:r w:rsidRPr="008762C2">
              <w:rPr>
                <w:rFonts w:ascii="Calibri" w:hAnsi="Calibri" w:cs="Calibri"/>
                <w:sz w:val="21"/>
                <w:szCs w:val="21"/>
              </w:rPr>
              <w:instrText xml:space="preserve"> STYLEREF 1 \s </w:instrText>
            </w:r>
            <w:r w:rsidRPr="008762C2">
              <w:rPr>
                <w:rFonts w:ascii="Calibri" w:hAnsi="Calibri" w:cs="Calibri"/>
                <w:sz w:val="21"/>
                <w:szCs w:val="21"/>
              </w:rPr>
              <w:fldChar w:fldCharType="separate"/>
            </w:r>
            <w:r w:rsidRPr="008762C2">
              <w:rPr>
                <w:rFonts w:ascii="Calibri" w:hAnsi="Calibri" w:cs="Calibri"/>
                <w:noProof/>
                <w:sz w:val="21"/>
                <w:szCs w:val="21"/>
              </w:rPr>
              <w:t>2</w:t>
            </w:r>
            <w:r w:rsidRPr="008762C2">
              <w:rPr>
                <w:rFonts w:ascii="Calibri" w:hAnsi="Calibri" w:cs="Calibri"/>
                <w:noProof/>
                <w:sz w:val="21"/>
                <w:szCs w:val="21"/>
              </w:rPr>
              <w:fldChar w:fldCharType="end"/>
            </w:r>
            <w:r w:rsidRPr="008762C2">
              <w:rPr>
                <w:rFonts w:ascii="Calibri" w:hAnsi="Calibri" w:cs="Calibri"/>
                <w:sz w:val="21"/>
                <w:szCs w:val="21"/>
              </w:rPr>
              <w:noBreakHyphen/>
            </w:r>
            <w:r w:rsidRPr="008762C2">
              <w:rPr>
                <w:rFonts w:ascii="Calibri" w:hAnsi="Calibri" w:cs="Calibri"/>
                <w:sz w:val="21"/>
                <w:szCs w:val="21"/>
              </w:rPr>
              <w:fldChar w:fldCharType="begin"/>
            </w:r>
            <w:r w:rsidRPr="008762C2">
              <w:rPr>
                <w:rFonts w:ascii="Calibri" w:hAnsi="Calibri" w:cs="Calibri"/>
                <w:sz w:val="21"/>
                <w:szCs w:val="21"/>
              </w:rPr>
              <w:instrText xml:space="preserve"> SEQ ( \* ARABIC \s 1 </w:instrText>
            </w:r>
            <w:r w:rsidRPr="008762C2">
              <w:rPr>
                <w:rFonts w:ascii="Calibri" w:hAnsi="Calibri" w:cs="Calibri"/>
                <w:sz w:val="21"/>
                <w:szCs w:val="21"/>
              </w:rPr>
              <w:fldChar w:fldCharType="separate"/>
            </w:r>
            <w:r w:rsidRPr="008762C2">
              <w:rPr>
                <w:rFonts w:ascii="Calibri" w:hAnsi="Calibri" w:cs="Calibri"/>
                <w:noProof/>
                <w:sz w:val="21"/>
                <w:szCs w:val="21"/>
              </w:rPr>
              <w:t>1</w:t>
            </w:r>
            <w:r w:rsidRPr="008762C2">
              <w:rPr>
                <w:rFonts w:ascii="Calibri" w:hAnsi="Calibri" w:cs="Calibri"/>
                <w:noProof/>
                <w:sz w:val="21"/>
                <w:szCs w:val="21"/>
              </w:rPr>
              <w:fldChar w:fldCharType="end"/>
            </w:r>
            <w:r w:rsidRPr="008762C2">
              <w:rPr>
                <w:rFonts w:ascii="Calibri" w:hAnsi="Calibri" w:cs="Calibri"/>
                <w:sz w:val="21"/>
                <w:szCs w:val="21"/>
              </w:rPr>
              <w:t xml:space="preserve"> )</w:t>
            </w:r>
            <w:bookmarkEnd w:id="0"/>
          </w:p>
        </w:tc>
      </w:tr>
    </w:tbl>
    <w:p w14:paraId="51C27680" w14:textId="77777777" w:rsidR="008762C2" w:rsidRPr="008762C2" w:rsidRDefault="008762C2" w:rsidP="008762C2">
      <w:pPr>
        <w:pStyle w:val="daftarparagrafawal"/>
        <w:spacing w:line="240" w:lineRule="auto"/>
        <w:ind w:left="284" w:hanging="284"/>
        <w:rPr>
          <w:rFonts w:ascii="Calibri" w:hAnsi="Calibri" w:cs="Calibri"/>
          <w:sz w:val="21"/>
          <w:szCs w:val="21"/>
        </w:rPr>
      </w:pPr>
      <w:r w:rsidRPr="008762C2">
        <w:rPr>
          <w:rFonts w:ascii="Calibri" w:hAnsi="Calibri" w:cs="Calibri"/>
          <w:sz w:val="21"/>
          <w:szCs w:val="21"/>
        </w:rPr>
        <w:t>Mengurutkan hasil perhitungan nilai jarak berdasarkan nilai ketetanggaan.</w:t>
      </w:r>
    </w:p>
    <w:p w14:paraId="2C48FAB9" w14:textId="77777777" w:rsidR="008762C2" w:rsidRPr="00BC1459" w:rsidRDefault="008762C2" w:rsidP="008762C2">
      <w:pPr>
        <w:pStyle w:val="daftarparagrafawal"/>
        <w:spacing w:line="240" w:lineRule="auto"/>
        <w:ind w:left="284" w:hanging="284"/>
      </w:pPr>
      <w:r w:rsidRPr="008762C2">
        <w:rPr>
          <w:rFonts w:ascii="Calibri" w:hAnsi="Calibri" w:cs="Calibri"/>
          <w:sz w:val="21"/>
          <w:szCs w:val="21"/>
        </w:rPr>
        <w:t>Memeriksa nilai minimum untuk menentukan kelas data uji termasuk dalam kelas.</w:t>
      </w:r>
    </w:p>
    <w:p w14:paraId="43FC9C28" w14:textId="06C7461B" w:rsidR="008762C2" w:rsidRPr="008762C2" w:rsidRDefault="008762C2" w:rsidP="008762C2">
      <w:pPr>
        <w:pStyle w:val="Paragraf"/>
      </w:pPr>
      <w:proofErr w:type="spellStart"/>
      <w:r>
        <w:t>Didapatkan</w:t>
      </w:r>
      <w:proofErr w:type="spellEnd"/>
      <w:r>
        <w:t xml:space="preserve"> data yang </w:t>
      </w:r>
      <w:proofErr w:type="spellStart"/>
      <w:r>
        <w:t>dapat</w:t>
      </w:r>
      <w:proofErr w:type="spellEnd"/>
      <w:r>
        <w:t xml:space="preserve"> </w:t>
      </w:r>
      <w:proofErr w:type="spellStart"/>
      <w:r>
        <w:t>dikenali</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jenis</w:t>
      </w:r>
      <w:proofErr w:type="spellEnd"/>
      <w:r>
        <w:t xml:space="preserve"> </w:t>
      </w:r>
      <w:proofErr w:type="spellStart"/>
      <w:r>
        <w:t>kelas</w:t>
      </w:r>
      <w:proofErr w:type="spellEnd"/>
      <w:r>
        <w:t>.</w:t>
      </w:r>
    </w:p>
    <w:p w14:paraId="6F53651E" w14:textId="77777777" w:rsidR="004B13B7" w:rsidRPr="007539E9" w:rsidRDefault="00A52150" w:rsidP="00871B49">
      <w:pPr>
        <w:pStyle w:val="Heading1"/>
        <w:rPr>
          <w:lang w:val="id-ID"/>
        </w:rPr>
      </w:pPr>
      <w:r w:rsidRPr="007539E9">
        <w:rPr>
          <w:lang w:val="id-ID"/>
        </w:rPr>
        <w:t>Metode Penelitian</w:t>
      </w:r>
    </w:p>
    <w:p w14:paraId="6D5B1546" w14:textId="77777777" w:rsidR="00977C24" w:rsidRPr="007539E9" w:rsidRDefault="000C41F8" w:rsidP="00EB3CF9">
      <w:pPr>
        <w:ind w:firstLine="357"/>
        <w:jc w:val="both"/>
        <w:rPr>
          <w:rFonts w:asciiTheme="minorHAnsi" w:hAnsiTheme="minorHAnsi" w:cstheme="minorHAnsi"/>
          <w:sz w:val="21"/>
          <w:szCs w:val="21"/>
          <w:lang w:val="id-ID" w:eastAsia="ja-JP"/>
        </w:rPr>
      </w:pPr>
      <w:r w:rsidRPr="007539E9">
        <w:rPr>
          <w:rFonts w:asciiTheme="minorHAnsi" w:hAnsiTheme="minorHAnsi" w:cstheme="minorHAnsi"/>
          <w:sz w:val="21"/>
          <w:szCs w:val="21"/>
          <w:lang w:val="id-ID"/>
        </w:rPr>
        <w:t xml:space="preserve">Memuat penjelasan tentang deskripsi sistem dan tahapan proses penelitian </w:t>
      </w:r>
      <w:r w:rsidR="008134F8" w:rsidRPr="007539E9">
        <w:rPr>
          <w:rFonts w:asciiTheme="minorHAnsi" w:hAnsiTheme="minorHAnsi" w:cstheme="minorHAnsi"/>
          <w:sz w:val="21"/>
          <w:szCs w:val="21"/>
          <w:lang w:val="id-ID"/>
        </w:rPr>
        <w:t>dengan</w:t>
      </w:r>
      <w:r w:rsidRPr="007539E9">
        <w:rPr>
          <w:rFonts w:asciiTheme="minorHAnsi" w:hAnsiTheme="minorHAnsi" w:cstheme="minorHAnsi"/>
          <w:sz w:val="21"/>
          <w:szCs w:val="21"/>
          <w:lang w:val="id-ID"/>
        </w:rPr>
        <w:t xml:space="preserve"> urutan logis untuk mendapatkan hasil penelitian sesuai dengan harapan. Jika </w:t>
      </w:r>
      <w:r w:rsidR="008134F8" w:rsidRPr="007539E9">
        <w:rPr>
          <w:rFonts w:asciiTheme="minorHAnsi" w:hAnsiTheme="minorHAnsi" w:cstheme="minorHAnsi"/>
          <w:sz w:val="21"/>
          <w:szCs w:val="21"/>
          <w:lang w:val="id-ID"/>
        </w:rPr>
        <w:t xml:space="preserve">penjelasan proses penelitian menggunakan </w:t>
      </w:r>
      <w:r w:rsidRPr="007539E9">
        <w:rPr>
          <w:rFonts w:asciiTheme="minorHAnsi" w:hAnsiTheme="minorHAnsi" w:cstheme="minorHAnsi"/>
          <w:sz w:val="21"/>
          <w:szCs w:val="21"/>
          <w:lang w:val="id-ID"/>
        </w:rPr>
        <w:t xml:space="preserve">gambar dan tabel, </w:t>
      </w:r>
      <w:r w:rsidR="008134F8" w:rsidRPr="007539E9">
        <w:rPr>
          <w:rFonts w:asciiTheme="minorHAnsi" w:hAnsiTheme="minorHAnsi" w:cstheme="minorHAnsi"/>
          <w:sz w:val="21"/>
          <w:szCs w:val="21"/>
          <w:lang w:val="id-ID"/>
        </w:rPr>
        <w:t>maka gambar dan tabel</w:t>
      </w:r>
      <w:r w:rsidRPr="007539E9">
        <w:rPr>
          <w:rFonts w:asciiTheme="minorHAnsi" w:hAnsiTheme="minorHAnsi" w:cstheme="minorHAnsi"/>
          <w:sz w:val="21"/>
          <w:szCs w:val="21"/>
          <w:lang w:val="id-ID"/>
        </w:rPr>
        <w:t xml:space="preserve"> harus disajikan dengan </w:t>
      </w:r>
      <w:r w:rsidR="0060419C" w:rsidRPr="007539E9">
        <w:rPr>
          <w:rFonts w:asciiTheme="minorHAnsi" w:hAnsiTheme="minorHAnsi" w:cstheme="minorHAnsi"/>
          <w:sz w:val="21"/>
          <w:szCs w:val="21"/>
          <w:lang w:val="id-ID"/>
        </w:rPr>
        <w:t>judul</w:t>
      </w:r>
      <w:r w:rsidRPr="007539E9">
        <w:rPr>
          <w:rFonts w:asciiTheme="minorHAnsi" w:hAnsiTheme="minorHAnsi" w:cstheme="minorHAnsi"/>
          <w:sz w:val="21"/>
          <w:szCs w:val="21"/>
          <w:lang w:val="id-ID"/>
        </w:rPr>
        <w:t xml:space="preserve"> tabel dan gambar disertai dengan nomor urut. </w:t>
      </w:r>
      <w:r w:rsidR="008E135C" w:rsidRPr="007539E9">
        <w:rPr>
          <w:rFonts w:asciiTheme="minorHAnsi" w:hAnsiTheme="minorHAnsi" w:cstheme="minorHAnsi"/>
          <w:sz w:val="21"/>
          <w:szCs w:val="21"/>
          <w:lang w:val="id-ID"/>
        </w:rPr>
        <w:t>Contoh tabel seperti pada Tabel 1.</w:t>
      </w:r>
      <w:r w:rsidR="00DE438D" w:rsidRPr="007539E9">
        <w:rPr>
          <w:rFonts w:asciiTheme="minorHAnsi" w:hAnsiTheme="minorHAnsi" w:cstheme="minorHAnsi"/>
          <w:sz w:val="21"/>
          <w:szCs w:val="21"/>
          <w:lang w:val="id-ID"/>
        </w:rPr>
        <w:t xml:space="preserve"> Setiap tabel diberikan judul tabel yang diletakkan di atas tabel dengan </w:t>
      </w:r>
      <w:proofErr w:type="spellStart"/>
      <w:r w:rsidR="00DE438D" w:rsidRPr="007539E9">
        <w:rPr>
          <w:rFonts w:asciiTheme="minorHAnsi" w:hAnsiTheme="minorHAnsi" w:cstheme="minorHAnsi"/>
          <w:i/>
          <w:sz w:val="21"/>
          <w:szCs w:val="21"/>
          <w:lang w:val="id-ID"/>
        </w:rPr>
        <w:t>style</w:t>
      </w:r>
      <w:proofErr w:type="spellEnd"/>
      <w:r w:rsidR="00DE438D" w:rsidRPr="007539E9">
        <w:rPr>
          <w:rFonts w:asciiTheme="minorHAnsi" w:hAnsiTheme="minorHAnsi" w:cstheme="minorHAnsi"/>
          <w:sz w:val="21"/>
          <w:szCs w:val="21"/>
          <w:lang w:val="id-ID"/>
        </w:rPr>
        <w:t xml:space="preserve"> rata kiri, sedangkan judul gambar diletakkan di bawah gambar dengan </w:t>
      </w:r>
      <w:proofErr w:type="spellStart"/>
      <w:r w:rsidR="00DE438D" w:rsidRPr="007539E9">
        <w:rPr>
          <w:rFonts w:asciiTheme="minorHAnsi" w:hAnsiTheme="minorHAnsi" w:cstheme="minorHAnsi"/>
          <w:i/>
          <w:sz w:val="21"/>
          <w:szCs w:val="21"/>
          <w:lang w:val="id-ID"/>
        </w:rPr>
        <w:t>style</w:t>
      </w:r>
      <w:proofErr w:type="spellEnd"/>
      <w:r w:rsidR="00DE438D" w:rsidRPr="007539E9">
        <w:rPr>
          <w:rFonts w:asciiTheme="minorHAnsi" w:hAnsiTheme="minorHAnsi" w:cstheme="minorHAnsi"/>
          <w:sz w:val="21"/>
          <w:szCs w:val="21"/>
          <w:lang w:val="id-ID"/>
        </w:rPr>
        <w:t xml:space="preserve"> rata tengah. Rujukan tabel dan gambar di dalam teks diketik dengan </w:t>
      </w:r>
      <w:proofErr w:type="spellStart"/>
      <w:r w:rsidR="00DE438D" w:rsidRPr="007539E9">
        <w:rPr>
          <w:rFonts w:asciiTheme="minorHAnsi" w:hAnsiTheme="minorHAnsi" w:cstheme="minorHAnsi"/>
          <w:sz w:val="21"/>
          <w:szCs w:val="21"/>
          <w:lang w:val="id-ID"/>
        </w:rPr>
        <w:t>nomer</w:t>
      </w:r>
      <w:proofErr w:type="spellEnd"/>
      <w:r w:rsidR="00DE438D" w:rsidRPr="007539E9">
        <w:rPr>
          <w:rFonts w:asciiTheme="minorHAnsi" w:hAnsiTheme="minorHAnsi" w:cstheme="minorHAnsi"/>
          <w:sz w:val="21"/>
          <w:szCs w:val="21"/>
          <w:lang w:val="id-ID"/>
        </w:rPr>
        <w:t xml:space="preserve"> urut tabel dan gambar dengan huruf awal kapital, seperti Tabel </w:t>
      </w:r>
      <w:r w:rsidR="00541B59" w:rsidRPr="007539E9">
        <w:rPr>
          <w:rFonts w:asciiTheme="minorHAnsi" w:hAnsiTheme="minorHAnsi" w:cstheme="minorHAnsi"/>
          <w:sz w:val="21"/>
          <w:szCs w:val="21"/>
          <w:lang w:val="id-ID"/>
        </w:rPr>
        <w:t>I</w:t>
      </w:r>
      <w:r w:rsidR="00DE438D" w:rsidRPr="007539E9">
        <w:rPr>
          <w:rFonts w:asciiTheme="minorHAnsi" w:hAnsiTheme="minorHAnsi" w:cstheme="minorHAnsi"/>
          <w:sz w:val="21"/>
          <w:szCs w:val="21"/>
          <w:lang w:val="id-ID"/>
        </w:rPr>
        <w:t xml:space="preserve"> yang menyatakan fokus dan </w:t>
      </w:r>
      <w:proofErr w:type="spellStart"/>
      <w:r w:rsidR="00DE438D" w:rsidRPr="007539E9">
        <w:rPr>
          <w:rFonts w:asciiTheme="minorHAnsi" w:hAnsiTheme="minorHAnsi" w:cstheme="minorHAnsi"/>
          <w:sz w:val="21"/>
          <w:szCs w:val="21"/>
          <w:lang w:val="id-ID"/>
        </w:rPr>
        <w:t>scope</w:t>
      </w:r>
      <w:proofErr w:type="spellEnd"/>
      <w:r w:rsidR="00DE438D" w:rsidRPr="007539E9">
        <w:rPr>
          <w:rFonts w:asciiTheme="minorHAnsi" w:hAnsiTheme="minorHAnsi" w:cstheme="minorHAnsi"/>
          <w:sz w:val="21"/>
          <w:szCs w:val="21"/>
          <w:lang w:val="id-ID"/>
        </w:rPr>
        <w:t xml:space="preserve"> dari JTIKA. </w:t>
      </w:r>
    </w:p>
    <w:p w14:paraId="5A4C157D" w14:textId="77777777" w:rsidR="0060419C" w:rsidRPr="007539E9" w:rsidRDefault="0060419C" w:rsidP="00541B59">
      <w:pPr>
        <w:pStyle w:val="tablehead"/>
        <w:numPr>
          <w:ilvl w:val="0"/>
          <w:numId w:val="30"/>
        </w:numPr>
        <w:suppressAutoHyphens/>
        <w:ind w:left="0" w:firstLine="0"/>
        <w:rPr>
          <w:rFonts w:asciiTheme="minorHAnsi" w:hAnsiTheme="minorHAnsi" w:cstheme="minorHAnsi"/>
          <w:sz w:val="21"/>
          <w:szCs w:val="21"/>
          <w:lang w:val="id-ID"/>
        </w:rPr>
      </w:pPr>
      <w:r w:rsidRPr="007539E9">
        <w:rPr>
          <w:rFonts w:asciiTheme="minorHAnsi" w:hAnsiTheme="minorHAnsi" w:cstheme="minorHAnsi"/>
          <w:sz w:val="21"/>
          <w:szCs w:val="21"/>
          <w:lang w:val="id-ID"/>
        </w:rPr>
        <w:t xml:space="preserve">Fokus dan </w:t>
      </w:r>
      <w:proofErr w:type="spellStart"/>
      <w:r w:rsidRPr="007539E9">
        <w:rPr>
          <w:rFonts w:asciiTheme="minorHAnsi" w:hAnsiTheme="minorHAnsi" w:cstheme="minorHAnsi"/>
          <w:sz w:val="21"/>
          <w:szCs w:val="21"/>
          <w:lang w:val="id-ID"/>
        </w:rPr>
        <w:t>scope</w:t>
      </w:r>
      <w:proofErr w:type="spellEnd"/>
      <w:r w:rsidRPr="007539E9">
        <w:rPr>
          <w:rFonts w:asciiTheme="minorHAnsi" w:hAnsiTheme="minorHAnsi" w:cstheme="minorHAnsi"/>
          <w:sz w:val="21"/>
          <w:szCs w:val="21"/>
          <w:lang w:val="id-ID"/>
        </w:rPr>
        <w:t xml:space="preserve"> dari JTIKA</w:t>
      </w:r>
    </w:p>
    <w:tbl>
      <w:tblPr>
        <w:tblStyle w:val="TableGrid"/>
        <w:tblW w:w="4248" w:type="dxa"/>
        <w:tblLook w:val="04A0" w:firstRow="1" w:lastRow="0" w:firstColumn="1" w:lastColumn="0" w:noHBand="0" w:noVBand="1"/>
      </w:tblPr>
      <w:tblGrid>
        <w:gridCol w:w="562"/>
        <w:gridCol w:w="1843"/>
        <w:gridCol w:w="1843"/>
      </w:tblGrid>
      <w:tr w:rsidR="0060419C" w:rsidRPr="007539E9" w14:paraId="28B22C25" w14:textId="77777777" w:rsidTr="00AE5E5C">
        <w:tc>
          <w:tcPr>
            <w:tcW w:w="562" w:type="dxa"/>
          </w:tcPr>
          <w:p w14:paraId="33E14E61" w14:textId="77777777" w:rsidR="0060419C" w:rsidRPr="007539E9" w:rsidRDefault="0060419C" w:rsidP="00203791">
            <w:pPr>
              <w:rPr>
                <w:rFonts w:asciiTheme="minorHAnsi" w:hAnsiTheme="minorHAnsi" w:cstheme="minorHAnsi"/>
                <w:sz w:val="21"/>
                <w:szCs w:val="21"/>
                <w:lang w:val="id-ID" w:eastAsia="ja-JP"/>
              </w:rPr>
            </w:pPr>
            <w:proofErr w:type="spellStart"/>
            <w:r w:rsidRPr="007539E9">
              <w:rPr>
                <w:rFonts w:asciiTheme="minorHAnsi" w:hAnsiTheme="minorHAnsi" w:cstheme="minorHAnsi"/>
                <w:sz w:val="21"/>
                <w:szCs w:val="21"/>
                <w:lang w:val="id-ID" w:eastAsia="ja-JP"/>
              </w:rPr>
              <w:t>No</w:t>
            </w:r>
            <w:proofErr w:type="spellEnd"/>
          </w:p>
        </w:tc>
        <w:tc>
          <w:tcPr>
            <w:tcW w:w="1843" w:type="dxa"/>
          </w:tcPr>
          <w:p w14:paraId="65889D47" w14:textId="77777777" w:rsidR="0060419C" w:rsidRPr="007539E9" w:rsidRDefault="0060419C" w:rsidP="0060419C">
            <w:pPr>
              <w:rPr>
                <w:rFonts w:asciiTheme="minorHAnsi" w:hAnsiTheme="minorHAnsi" w:cstheme="minorHAnsi"/>
                <w:sz w:val="21"/>
                <w:szCs w:val="21"/>
                <w:lang w:val="id-ID" w:eastAsia="ja-JP"/>
              </w:rPr>
            </w:pPr>
            <w:r w:rsidRPr="007539E9">
              <w:rPr>
                <w:rFonts w:asciiTheme="minorHAnsi" w:hAnsiTheme="minorHAnsi" w:cstheme="minorHAnsi"/>
                <w:sz w:val="21"/>
                <w:szCs w:val="21"/>
                <w:lang w:val="id-ID" w:eastAsia="ja-JP"/>
              </w:rPr>
              <w:t>Bidang</w:t>
            </w:r>
          </w:p>
        </w:tc>
        <w:tc>
          <w:tcPr>
            <w:tcW w:w="1843" w:type="dxa"/>
          </w:tcPr>
          <w:p w14:paraId="450695EB" w14:textId="77777777" w:rsidR="0060419C" w:rsidRPr="007539E9" w:rsidRDefault="0060419C" w:rsidP="00203791">
            <w:pPr>
              <w:rPr>
                <w:rFonts w:asciiTheme="minorHAnsi" w:hAnsiTheme="minorHAnsi" w:cstheme="minorHAnsi"/>
                <w:sz w:val="21"/>
                <w:szCs w:val="21"/>
                <w:lang w:val="id-ID" w:eastAsia="ja-JP"/>
              </w:rPr>
            </w:pPr>
            <w:r w:rsidRPr="007539E9">
              <w:rPr>
                <w:rFonts w:asciiTheme="minorHAnsi" w:hAnsiTheme="minorHAnsi" w:cstheme="minorHAnsi"/>
                <w:sz w:val="21"/>
                <w:szCs w:val="21"/>
                <w:lang w:val="id-ID" w:eastAsia="ja-JP"/>
              </w:rPr>
              <w:t>Sub-Bidang</w:t>
            </w:r>
          </w:p>
        </w:tc>
      </w:tr>
      <w:tr w:rsidR="00AE5E5C" w:rsidRPr="007539E9" w14:paraId="08C96CE7" w14:textId="77777777" w:rsidTr="00AE5E5C">
        <w:tc>
          <w:tcPr>
            <w:tcW w:w="562" w:type="dxa"/>
          </w:tcPr>
          <w:p w14:paraId="56543DC3" w14:textId="77777777" w:rsidR="00AE5E5C" w:rsidRPr="007539E9" w:rsidRDefault="00AE5E5C" w:rsidP="00AE5E5C">
            <w:pPr>
              <w:rPr>
                <w:rFonts w:asciiTheme="minorHAnsi" w:hAnsiTheme="minorHAnsi" w:cstheme="minorHAnsi"/>
                <w:sz w:val="21"/>
                <w:szCs w:val="21"/>
                <w:lang w:val="id-ID" w:eastAsia="ja-JP"/>
              </w:rPr>
            </w:pPr>
            <w:r w:rsidRPr="007539E9">
              <w:rPr>
                <w:rFonts w:asciiTheme="minorHAnsi" w:hAnsiTheme="minorHAnsi" w:cstheme="minorHAnsi"/>
                <w:sz w:val="21"/>
                <w:szCs w:val="21"/>
                <w:lang w:val="id-ID" w:eastAsia="ja-JP"/>
              </w:rPr>
              <w:t>1</w:t>
            </w:r>
          </w:p>
        </w:tc>
        <w:tc>
          <w:tcPr>
            <w:tcW w:w="1843" w:type="dxa"/>
          </w:tcPr>
          <w:p w14:paraId="78D25620" w14:textId="77777777" w:rsidR="00AE5E5C" w:rsidRPr="007539E9" w:rsidRDefault="00AE5E5C" w:rsidP="00AE5E5C">
            <w:pPr>
              <w:shd w:val="clear" w:color="auto" w:fill="FFFFFF"/>
              <w:spacing w:before="100" w:beforeAutospacing="1" w:after="100" w:afterAutospacing="1"/>
              <w:ind w:left="35"/>
              <w:rPr>
                <w:rFonts w:ascii="Segoe UI" w:hAnsi="Segoe UI" w:cs="Segoe UI"/>
                <w:sz w:val="21"/>
                <w:szCs w:val="21"/>
                <w:lang w:val="id-ID"/>
              </w:rPr>
            </w:pPr>
            <w:r w:rsidRPr="007539E9">
              <w:rPr>
                <w:rFonts w:ascii="Segoe UI" w:hAnsi="Segoe UI" w:cs="Segoe UI"/>
                <w:sz w:val="21"/>
                <w:szCs w:val="21"/>
                <w:lang w:val="id-ID"/>
              </w:rPr>
              <w:t>Kecerdasan buatan dan aplikasinya,</w:t>
            </w:r>
          </w:p>
        </w:tc>
        <w:tc>
          <w:tcPr>
            <w:tcW w:w="1843" w:type="dxa"/>
          </w:tcPr>
          <w:p w14:paraId="383F063B" w14:textId="77777777" w:rsidR="00AE5E5C" w:rsidRPr="007539E9" w:rsidRDefault="00AE5E5C" w:rsidP="00AE5E5C">
            <w:pPr>
              <w:rPr>
                <w:rFonts w:asciiTheme="minorHAnsi" w:hAnsiTheme="minorHAnsi" w:cstheme="minorHAnsi"/>
                <w:sz w:val="21"/>
                <w:szCs w:val="21"/>
                <w:lang w:val="id-ID" w:eastAsia="ja-JP"/>
              </w:rPr>
            </w:pPr>
            <w:r w:rsidRPr="007539E9">
              <w:rPr>
                <w:rFonts w:asciiTheme="minorHAnsi" w:hAnsiTheme="minorHAnsi" w:cstheme="minorHAnsi"/>
                <w:sz w:val="21"/>
                <w:szCs w:val="21"/>
                <w:lang w:val="id-ID" w:eastAsia="ja-JP"/>
              </w:rPr>
              <w:t>Sistem Pakar</w:t>
            </w:r>
          </w:p>
          <w:p w14:paraId="64DEE1F8" w14:textId="77777777" w:rsidR="00AE5E5C" w:rsidRPr="007539E9" w:rsidRDefault="00AE5E5C" w:rsidP="00AE5E5C">
            <w:pPr>
              <w:rPr>
                <w:rFonts w:asciiTheme="minorHAnsi" w:hAnsiTheme="minorHAnsi" w:cstheme="minorHAnsi"/>
                <w:sz w:val="21"/>
                <w:szCs w:val="21"/>
                <w:lang w:val="id-ID" w:eastAsia="ja-JP"/>
              </w:rPr>
            </w:pPr>
            <w:r w:rsidRPr="007539E9">
              <w:rPr>
                <w:rFonts w:asciiTheme="minorHAnsi" w:hAnsiTheme="minorHAnsi" w:cstheme="minorHAnsi"/>
                <w:sz w:val="21"/>
                <w:szCs w:val="21"/>
                <w:lang w:val="id-ID" w:eastAsia="ja-JP"/>
              </w:rPr>
              <w:t>Jaringan syaraf Tiruan</w:t>
            </w:r>
          </w:p>
          <w:p w14:paraId="558FCD72" w14:textId="77777777" w:rsidR="00AE5E5C" w:rsidRPr="007539E9" w:rsidRDefault="00AE5E5C" w:rsidP="00AE5E5C">
            <w:pPr>
              <w:rPr>
                <w:rFonts w:asciiTheme="minorHAnsi" w:hAnsiTheme="minorHAnsi" w:cstheme="minorHAnsi"/>
                <w:sz w:val="21"/>
                <w:szCs w:val="21"/>
                <w:lang w:val="id-ID" w:eastAsia="ja-JP"/>
              </w:rPr>
            </w:pPr>
            <w:r w:rsidRPr="007539E9">
              <w:rPr>
                <w:rFonts w:asciiTheme="minorHAnsi" w:hAnsiTheme="minorHAnsi" w:cstheme="minorHAnsi"/>
                <w:sz w:val="21"/>
                <w:szCs w:val="21"/>
                <w:lang w:val="id-ID" w:eastAsia="ja-JP"/>
              </w:rPr>
              <w:t xml:space="preserve">GA, </w:t>
            </w:r>
            <w:proofErr w:type="spellStart"/>
            <w:r w:rsidRPr="007539E9">
              <w:rPr>
                <w:rFonts w:asciiTheme="minorHAnsi" w:hAnsiTheme="minorHAnsi" w:cstheme="minorHAnsi"/>
                <w:sz w:val="21"/>
                <w:szCs w:val="21"/>
                <w:lang w:val="id-ID" w:eastAsia="ja-JP"/>
              </w:rPr>
              <w:t>etc</w:t>
            </w:r>
            <w:proofErr w:type="spellEnd"/>
          </w:p>
        </w:tc>
      </w:tr>
      <w:tr w:rsidR="00AE5E5C" w:rsidRPr="007539E9" w14:paraId="4E536961" w14:textId="77777777" w:rsidTr="00AE5E5C">
        <w:tc>
          <w:tcPr>
            <w:tcW w:w="562" w:type="dxa"/>
          </w:tcPr>
          <w:p w14:paraId="32638F45" w14:textId="77777777" w:rsidR="00AE5E5C" w:rsidRPr="007539E9" w:rsidRDefault="00AE5E5C" w:rsidP="00AE5E5C">
            <w:pPr>
              <w:rPr>
                <w:rFonts w:asciiTheme="minorHAnsi" w:hAnsiTheme="minorHAnsi" w:cstheme="minorHAnsi"/>
                <w:sz w:val="21"/>
                <w:szCs w:val="21"/>
                <w:lang w:val="id-ID" w:eastAsia="ja-JP"/>
              </w:rPr>
            </w:pPr>
            <w:r w:rsidRPr="007539E9">
              <w:rPr>
                <w:rFonts w:asciiTheme="minorHAnsi" w:hAnsiTheme="minorHAnsi" w:cstheme="minorHAnsi"/>
                <w:sz w:val="21"/>
                <w:szCs w:val="21"/>
                <w:lang w:val="id-ID" w:eastAsia="ja-JP"/>
              </w:rPr>
              <w:t>2</w:t>
            </w:r>
          </w:p>
        </w:tc>
        <w:tc>
          <w:tcPr>
            <w:tcW w:w="1843" w:type="dxa"/>
          </w:tcPr>
          <w:p w14:paraId="307C0A22" w14:textId="77777777" w:rsidR="00AE5E5C" w:rsidRPr="007539E9" w:rsidRDefault="00AE5E5C" w:rsidP="00AE5E5C">
            <w:pPr>
              <w:shd w:val="clear" w:color="auto" w:fill="FFFFFF"/>
              <w:spacing w:before="100" w:beforeAutospacing="1" w:after="100" w:afterAutospacing="1"/>
              <w:ind w:left="35"/>
              <w:rPr>
                <w:rFonts w:ascii="Segoe UI" w:hAnsi="Segoe UI" w:cs="Segoe UI"/>
                <w:sz w:val="21"/>
                <w:szCs w:val="21"/>
                <w:lang w:val="id-ID"/>
              </w:rPr>
            </w:pPr>
            <w:r w:rsidRPr="007539E9">
              <w:rPr>
                <w:rFonts w:ascii="Segoe UI" w:hAnsi="Segoe UI" w:cs="Segoe UI"/>
                <w:sz w:val="21"/>
                <w:szCs w:val="21"/>
                <w:lang w:val="id-ID"/>
              </w:rPr>
              <w:t>Pengenalan pola</w:t>
            </w:r>
          </w:p>
        </w:tc>
        <w:tc>
          <w:tcPr>
            <w:tcW w:w="1843" w:type="dxa"/>
          </w:tcPr>
          <w:p w14:paraId="219D7972" w14:textId="77777777" w:rsidR="00AE5E5C" w:rsidRPr="007539E9" w:rsidRDefault="00AE5E5C" w:rsidP="00AE5E5C">
            <w:pPr>
              <w:rPr>
                <w:rFonts w:asciiTheme="minorHAnsi" w:hAnsiTheme="minorHAnsi" w:cstheme="minorHAnsi"/>
                <w:sz w:val="21"/>
                <w:szCs w:val="21"/>
                <w:lang w:val="id-ID" w:eastAsia="ja-JP"/>
              </w:rPr>
            </w:pPr>
            <w:r w:rsidRPr="007539E9">
              <w:rPr>
                <w:rFonts w:asciiTheme="minorHAnsi" w:hAnsiTheme="minorHAnsi" w:cstheme="minorHAnsi"/>
                <w:sz w:val="21"/>
                <w:szCs w:val="21"/>
                <w:lang w:val="id-ID" w:eastAsia="ja-JP"/>
              </w:rPr>
              <w:t>Ekstraksi fitur, Teknik Klasifikasi,</w:t>
            </w:r>
          </w:p>
          <w:p w14:paraId="3148BBA5" w14:textId="77777777" w:rsidR="00AE5E5C" w:rsidRPr="007539E9" w:rsidRDefault="00AE5E5C" w:rsidP="00AE5E5C">
            <w:pPr>
              <w:rPr>
                <w:rFonts w:asciiTheme="minorHAnsi" w:hAnsiTheme="minorHAnsi" w:cstheme="minorHAnsi"/>
                <w:sz w:val="21"/>
                <w:szCs w:val="21"/>
                <w:lang w:val="id-ID" w:eastAsia="ja-JP"/>
              </w:rPr>
            </w:pPr>
            <w:r w:rsidRPr="007539E9">
              <w:rPr>
                <w:rFonts w:asciiTheme="minorHAnsi" w:hAnsiTheme="minorHAnsi" w:cstheme="minorHAnsi"/>
                <w:sz w:val="21"/>
                <w:szCs w:val="21"/>
                <w:lang w:val="id-ID" w:eastAsia="ja-JP"/>
              </w:rPr>
              <w:t>CNN</w:t>
            </w:r>
          </w:p>
        </w:tc>
      </w:tr>
      <w:tr w:rsidR="00AE5E5C" w:rsidRPr="007539E9" w14:paraId="622919B4" w14:textId="77777777" w:rsidTr="00AE5E5C">
        <w:tc>
          <w:tcPr>
            <w:tcW w:w="562" w:type="dxa"/>
          </w:tcPr>
          <w:p w14:paraId="70FE902B" w14:textId="77777777" w:rsidR="00AE5E5C" w:rsidRPr="007539E9" w:rsidRDefault="00AE5E5C" w:rsidP="00AE5E5C">
            <w:pPr>
              <w:rPr>
                <w:rFonts w:asciiTheme="minorHAnsi" w:hAnsiTheme="minorHAnsi" w:cstheme="minorHAnsi"/>
                <w:sz w:val="21"/>
                <w:szCs w:val="21"/>
                <w:lang w:val="id-ID" w:eastAsia="ja-JP"/>
              </w:rPr>
            </w:pPr>
            <w:r w:rsidRPr="007539E9">
              <w:rPr>
                <w:rFonts w:asciiTheme="minorHAnsi" w:hAnsiTheme="minorHAnsi" w:cstheme="minorHAnsi"/>
                <w:sz w:val="21"/>
                <w:szCs w:val="21"/>
                <w:lang w:val="id-ID" w:eastAsia="ja-JP"/>
              </w:rPr>
              <w:t>..</w:t>
            </w:r>
          </w:p>
        </w:tc>
        <w:tc>
          <w:tcPr>
            <w:tcW w:w="1843" w:type="dxa"/>
          </w:tcPr>
          <w:p w14:paraId="70EDAAF8" w14:textId="77777777" w:rsidR="00AE5E5C" w:rsidRPr="007539E9" w:rsidRDefault="00AE5E5C" w:rsidP="00AE5E5C">
            <w:pPr>
              <w:shd w:val="clear" w:color="auto" w:fill="FFFFFF"/>
              <w:spacing w:before="100" w:beforeAutospacing="1" w:after="100" w:afterAutospacing="1"/>
              <w:ind w:left="35"/>
              <w:rPr>
                <w:rFonts w:ascii="Segoe UI" w:hAnsi="Segoe UI" w:cs="Segoe UI"/>
                <w:sz w:val="21"/>
                <w:szCs w:val="21"/>
                <w:lang w:val="id-ID"/>
              </w:rPr>
            </w:pPr>
            <w:r w:rsidRPr="007539E9">
              <w:rPr>
                <w:rFonts w:ascii="Segoe UI" w:hAnsi="Segoe UI" w:cs="Segoe UI"/>
                <w:sz w:val="21"/>
                <w:szCs w:val="21"/>
                <w:lang w:val="id-ID"/>
              </w:rPr>
              <w:t>…</w:t>
            </w:r>
          </w:p>
        </w:tc>
        <w:tc>
          <w:tcPr>
            <w:tcW w:w="1843" w:type="dxa"/>
          </w:tcPr>
          <w:p w14:paraId="68C4D4EB" w14:textId="77777777" w:rsidR="00AE5E5C" w:rsidRPr="007539E9" w:rsidRDefault="00AE5E5C" w:rsidP="00AE5E5C">
            <w:pPr>
              <w:rPr>
                <w:rFonts w:asciiTheme="minorHAnsi" w:hAnsiTheme="minorHAnsi" w:cstheme="minorHAnsi"/>
                <w:sz w:val="21"/>
                <w:szCs w:val="21"/>
                <w:lang w:val="id-ID" w:eastAsia="ja-JP"/>
              </w:rPr>
            </w:pPr>
            <w:r w:rsidRPr="007539E9">
              <w:rPr>
                <w:rFonts w:asciiTheme="minorHAnsi" w:hAnsiTheme="minorHAnsi" w:cstheme="minorHAnsi"/>
                <w:sz w:val="21"/>
                <w:szCs w:val="21"/>
                <w:lang w:val="id-ID" w:eastAsia="ja-JP"/>
              </w:rPr>
              <w:t>..</w:t>
            </w:r>
          </w:p>
        </w:tc>
      </w:tr>
    </w:tbl>
    <w:p w14:paraId="5DCC0287" w14:textId="77777777" w:rsidR="00DE438D" w:rsidRPr="007539E9" w:rsidRDefault="00DE438D" w:rsidP="00DE438D">
      <w:pPr>
        <w:spacing w:before="100"/>
        <w:ind w:firstLine="360"/>
        <w:jc w:val="both"/>
        <w:rPr>
          <w:rFonts w:asciiTheme="minorHAnsi" w:hAnsiTheme="minorHAnsi" w:cstheme="minorHAnsi"/>
          <w:b/>
          <w:bCs/>
          <w:sz w:val="21"/>
          <w:szCs w:val="21"/>
          <w:lang w:val="id-ID" w:eastAsia="ja-JP"/>
        </w:rPr>
      </w:pPr>
      <w:r w:rsidRPr="007539E9">
        <w:rPr>
          <w:rFonts w:asciiTheme="minorHAnsi" w:hAnsiTheme="minorHAnsi" w:cstheme="minorHAnsi"/>
          <w:sz w:val="21"/>
          <w:szCs w:val="21"/>
          <w:lang w:val="id-ID"/>
        </w:rPr>
        <w:t>Gambar yang disisipkan ke dalam teks harus berkualitas tinggi, seperti Gambar 1 yang merupakan logo dari J-</w:t>
      </w:r>
      <w:proofErr w:type="spellStart"/>
      <w:r w:rsidRPr="007539E9">
        <w:rPr>
          <w:rFonts w:asciiTheme="minorHAnsi" w:hAnsiTheme="minorHAnsi" w:cstheme="minorHAnsi"/>
          <w:sz w:val="21"/>
          <w:szCs w:val="21"/>
          <w:lang w:val="id-ID"/>
        </w:rPr>
        <w:t>Cosine</w:t>
      </w:r>
      <w:proofErr w:type="spellEnd"/>
      <w:r w:rsidRPr="007539E9">
        <w:rPr>
          <w:rFonts w:asciiTheme="minorHAnsi" w:hAnsiTheme="minorHAnsi" w:cstheme="minorHAnsi"/>
          <w:sz w:val="21"/>
          <w:szCs w:val="21"/>
          <w:lang w:val="id-ID"/>
        </w:rPr>
        <w:t xml:space="preserve">. </w:t>
      </w:r>
    </w:p>
    <w:p w14:paraId="7689E3B6" w14:textId="77777777" w:rsidR="00977C24" w:rsidRPr="007539E9" w:rsidRDefault="00823144" w:rsidP="008E135C">
      <w:pPr>
        <w:spacing w:before="120"/>
        <w:jc w:val="center"/>
        <w:rPr>
          <w:rFonts w:asciiTheme="minorHAnsi" w:hAnsiTheme="minorHAnsi" w:cstheme="minorHAnsi"/>
          <w:b/>
          <w:bCs/>
          <w:sz w:val="21"/>
          <w:szCs w:val="21"/>
          <w:lang w:val="id-ID" w:eastAsia="ja-JP"/>
        </w:rPr>
      </w:pPr>
      <w:r w:rsidRPr="007539E9">
        <w:rPr>
          <w:rFonts w:asciiTheme="minorHAnsi" w:hAnsiTheme="minorHAnsi" w:cstheme="minorHAnsi"/>
          <w:b/>
          <w:bCs/>
          <w:noProof/>
          <w:sz w:val="21"/>
          <w:szCs w:val="21"/>
          <w:lang w:val="id-ID"/>
        </w:rPr>
        <w:drawing>
          <wp:inline distT="0" distB="0" distL="0" distR="0" wp14:anchorId="45521B53" wp14:editId="79EF0D73">
            <wp:extent cx="2544137" cy="80010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68706" cy="807827"/>
                    </a:xfrm>
                    <a:prstGeom prst="rect">
                      <a:avLst/>
                    </a:prstGeom>
                    <a:noFill/>
                    <a:ln>
                      <a:noFill/>
                    </a:ln>
                  </pic:spPr>
                </pic:pic>
              </a:graphicData>
            </a:graphic>
          </wp:inline>
        </w:drawing>
      </w:r>
    </w:p>
    <w:p w14:paraId="22F1A1D3" w14:textId="77777777" w:rsidR="002338CF" w:rsidRPr="007539E9" w:rsidRDefault="00823144" w:rsidP="00EB3CF9">
      <w:pPr>
        <w:pStyle w:val="ListParagraph"/>
        <w:numPr>
          <w:ilvl w:val="0"/>
          <w:numId w:val="31"/>
        </w:numPr>
        <w:autoSpaceDE w:val="0"/>
        <w:autoSpaceDN w:val="0"/>
        <w:adjustRightInd w:val="0"/>
        <w:spacing w:before="60" w:after="120"/>
        <w:ind w:left="993" w:hanging="993"/>
        <w:rPr>
          <w:rFonts w:asciiTheme="minorHAnsi" w:hAnsiTheme="minorHAnsi" w:cstheme="minorHAnsi"/>
          <w:i/>
          <w:sz w:val="21"/>
          <w:szCs w:val="21"/>
          <w:lang w:val="id-ID"/>
        </w:rPr>
      </w:pPr>
      <w:r w:rsidRPr="007539E9">
        <w:rPr>
          <w:rFonts w:asciiTheme="minorHAnsi" w:hAnsiTheme="minorHAnsi" w:cstheme="minorHAnsi"/>
          <w:sz w:val="21"/>
          <w:szCs w:val="21"/>
          <w:lang w:val="id-ID"/>
        </w:rPr>
        <w:t>Logo dari J-</w:t>
      </w:r>
      <w:proofErr w:type="spellStart"/>
      <w:r w:rsidRPr="007539E9">
        <w:rPr>
          <w:rFonts w:asciiTheme="minorHAnsi" w:hAnsiTheme="minorHAnsi" w:cstheme="minorHAnsi"/>
          <w:sz w:val="21"/>
          <w:szCs w:val="21"/>
          <w:lang w:val="id-ID"/>
        </w:rPr>
        <w:t>Cosine</w:t>
      </w:r>
      <w:proofErr w:type="spellEnd"/>
    </w:p>
    <w:p w14:paraId="2AD9D3ED" w14:textId="77777777" w:rsidR="00FB4182" w:rsidRPr="007539E9" w:rsidRDefault="00D304AE" w:rsidP="00EB3CF9">
      <w:pPr>
        <w:ind w:firstLine="357"/>
        <w:jc w:val="both"/>
        <w:rPr>
          <w:rFonts w:asciiTheme="minorHAnsi" w:hAnsiTheme="minorHAnsi" w:cstheme="minorHAnsi"/>
          <w:sz w:val="21"/>
          <w:szCs w:val="21"/>
          <w:lang w:val="id-ID"/>
        </w:rPr>
      </w:pPr>
      <w:r w:rsidRPr="007539E9">
        <w:rPr>
          <w:rFonts w:asciiTheme="minorHAnsi" w:hAnsiTheme="minorHAnsi" w:cstheme="minorHAnsi"/>
          <w:sz w:val="21"/>
          <w:szCs w:val="21"/>
          <w:lang w:val="id-ID"/>
        </w:rPr>
        <w:t xml:space="preserve">Persamaan yang digunakan dalam menjelaskan sesuatu dalam artikel harus </w:t>
      </w:r>
      <w:r w:rsidR="0093625F" w:rsidRPr="007539E9">
        <w:rPr>
          <w:rFonts w:asciiTheme="minorHAnsi" w:hAnsiTheme="minorHAnsi" w:cstheme="minorHAnsi"/>
          <w:sz w:val="21"/>
          <w:szCs w:val="21"/>
          <w:lang w:val="id-ID"/>
        </w:rPr>
        <w:t>diketik</w:t>
      </w:r>
      <w:r w:rsidRPr="007539E9">
        <w:rPr>
          <w:rFonts w:asciiTheme="minorHAnsi" w:hAnsiTheme="minorHAnsi" w:cstheme="minorHAnsi"/>
          <w:sz w:val="21"/>
          <w:szCs w:val="21"/>
          <w:lang w:val="id-ID"/>
        </w:rPr>
        <w:t>/diedit dengan menggunakan editor persamaan (</w:t>
      </w:r>
      <w:proofErr w:type="spellStart"/>
      <w:r w:rsidRPr="007539E9">
        <w:rPr>
          <w:rFonts w:asciiTheme="minorHAnsi" w:hAnsiTheme="minorHAnsi" w:cstheme="minorHAnsi"/>
          <w:i/>
          <w:sz w:val="21"/>
          <w:szCs w:val="21"/>
          <w:lang w:val="id-ID"/>
        </w:rPr>
        <w:t>equation</w:t>
      </w:r>
      <w:proofErr w:type="spellEnd"/>
      <w:r w:rsidRPr="007539E9">
        <w:rPr>
          <w:rFonts w:asciiTheme="minorHAnsi" w:hAnsiTheme="minorHAnsi" w:cstheme="minorHAnsi"/>
          <w:i/>
          <w:sz w:val="21"/>
          <w:szCs w:val="21"/>
          <w:lang w:val="id-ID"/>
        </w:rPr>
        <w:t xml:space="preserve"> editor</w:t>
      </w:r>
      <w:r w:rsidRPr="007539E9">
        <w:rPr>
          <w:rFonts w:asciiTheme="minorHAnsi" w:hAnsiTheme="minorHAnsi" w:cstheme="minorHAnsi"/>
          <w:sz w:val="21"/>
          <w:szCs w:val="21"/>
          <w:lang w:val="id-ID"/>
        </w:rPr>
        <w:t xml:space="preserve">). </w:t>
      </w:r>
      <w:r w:rsidR="0093625F" w:rsidRPr="007539E9">
        <w:rPr>
          <w:rFonts w:asciiTheme="minorHAnsi" w:hAnsiTheme="minorHAnsi" w:cstheme="minorHAnsi"/>
          <w:sz w:val="21"/>
          <w:szCs w:val="21"/>
          <w:lang w:val="id-ID"/>
        </w:rPr>
        <w:t xml:space="preserve">Setiap persamaan harus diberikan </w:t>
      </w:r>
      <w:proofErr w:type="spellStart"/>
      <w:r w:rsidR="0093625F" w:rsidRPr="007539E9">
        <w:rPr>
          <w:rFonts w:asciiTheme="minorHAnsi" w:hAnsiTheme="minorHAnsi" w:cstheme="minorHAnsi"/>
          <w:sz w:val="21"/>
          <w:szCs w:val="21"/>
          <w:lang w:val="id-ID"/>
        </w:rPr>
        <w:t>nomer</w:t>
      </w:r>
      <w:proofErr w:type="spellEnd"/>
      <w:r w:rsidR="0093625F" w:rsidRPr="007539E9">
        <w:rPr>
          <w:rFonts w:asciiTheme="minorHAnsi" w:hAnsiTheme="minorHAnsi" w:cstheme="minorHAnsi"/>
          <w:sz w:val="21"/>
          <w:szCs w:val="21"/>
          <w:lang w:val="id-ID"/>
        </w:rPr>
        <w:t xml:space="preserve"> persamaan secara berurutan yang diletakkan dalam </w:t>
      </w:r>
      <w:r w:rsidRPr="007539E9">
        <w:rPr>
          <w:rFonts w:asciiTheme="minorHAnsi" w:hAnsiTheme="minorHAnsi" w:cstheme="minorHAnsi"/>
          <w:sz w:val="21"/>
          <w:szCs w:val="21"/>
          <w:lang w:val="id-ID"/>
        </w:rPr>
        <w:t>tanda kurung</w:t>
      </w:r>
      <w:r w:rsidR="0093625F" w:rsidRPr="007539E9">
        <w:rPr>
          <w:rFonts w:asciiTheme="minorHAnsi" w:hAnsiTheme="minorHAnsi" w:cstheme="minorHAnsi"/>
          <w:sz w:val="21"/>
          <w:szCs w:val="21"/>
          <w:lang w:val="id-ID"/>
        </w:rPr>
        <w:t xml:space="preserve"> dan di kanan persamaan, seperti pada Persamaan (1).</w:t>
      </w:r>
    </w:p>
    <w:p w14:paraId="01A3EE63" w14:textId="77777777" w:rsidR="002338CF" w:rsidRPr="007539E9" w:rsidRDefault="0093625F" w:rsidP="00EB3CF9">
      <w:pPr>
        <w:pStyle w:val="equation0"/>
        <w:tabs>
          <w:tab w:val="clear" w:pos="2520"/>
          <w:tab w:val="clear" w:pos="5040"/>
          <w:tab w:val="center" w:pos="2410"/>
          <w:tab w:val="right" w:pos="4649"/>
        </w:tabs>
        <w:spacing w:before="120" w:after="120"/>
        <w:rPr>
          <w:rFonts w:asciiTheme="minorHAnsi" w:hAnsiTheme="minorHAnsi" w:cstheme="minorHAnsi"/>
          <w:sz w:val="21"/>
          <w:szCs w:val="21"/>
          <w:lang w:val="id-ID"/>
        </w:rPr>
      </w:pPr>
      <w:r w:rsidRPr="007539E9">
        <w:rPr>
          <w:rFonts w:asciiTheme="minorHAnsi" w:hAnsiTheme="minorHAnsi" w:cstheme="minorHAnsi"/>
          <w:sz w:val="21"/>
          <w:szCs w:val="21"/>
          <w:lang w:val="id-ID"/>
        </w:rPr>
        <w:tab/>
      </w:r>
      <m:oMath>
        <m:r>
          <w:rPr>
            <w:rFonts w:ascii="Cambria Math" w:hAnsi="Cambria Math" w:cstheme="minorHAnsi"/>
            <w:sz w:val="21"/>
            <w:szCs w:val="21"/>
            <w:lang w:val="id-ID"/>
          </w:rPr>
          <m:t>x=</m:t>
        </m:r>
        <m:r>
          <w:rPr>
            <w:rFonts w:ascii="Cambria Math" w:eastAsia="Symbol" w:hAnsi="Cambria Math" w:cstheme="minorHAnsi"/>
            <w:sz w:val="21"/>
            <w:szCs w:val="21"/>
            <w:lang w:val="id-ID"/>
          </w:rPr>
          <m:t>α+β+γ</m:t>
        </m:r>
      </m:oMath>
      <w:r w:rsidRPr="007539E9">
        <w:rPr>
          <w:rFonts w:asciiTheme="minorHAnsi" w:eastAsia="Symbol" w:hAnsiTheme="minorHAnsi" w:cstheme="minorHAnsi"/>
          <w:sz w:val="21"/>
          <w:szCs w:val="21"/>
          <w:lang w:val="id-ID"/>
        </w:rPr>
        <w:tab/>
        <w:t>(1)</w:t>
      </w:r>
    </w:p>
    <w:p w14:paraId="08FD03CA" w14:textId="77777777" w:rsidR="00904D6D" w:rsidRPr="007539E9" w:rsidRDefault="0093625F" w:rsidP="00871B49">
      <w:pPr>
        <w:pStyle w:val="Heading1"/>
        <w:rPr>
          <w:lang w:val="id-ID"/>
        </w:rPr>
      </w:pPr>
      <w:r w:rsidRPr="007539E9">
        <w:rPr>
          <w:lang w:val="id-ID"/>
        </w:rPr>
        <w:t>Hasil dan Pembahasan</w:t>
      </w:r>
    </w:p>
    <w:p w14:paraId="6D871C38" w14:textId="77777777" w:rsidR="002622CD" w:rsidRPr="007539E9" w:rsidRDefault="002F1EF7" w:rsidP="00EB3CF9">
      <w:pPr>
        <w:ind w:firstLine="357"/>
        <w:jc w:val="both"/>
        <w:rPr>
          <w:rFonts w:asciiTheme="minorHAnsi" w:hAnsiTheme="minorHAnsi" w:cstheme="minorHAnsi"/>
          <w:sz w:val="21"/>
          <w:szCs w:val="21"/>
          <w:lang w:val="id-ID"/>
        </w:rPr>
      </w:pPr>
      <w:r w:rsidRPr="007539E9">
        <w:rPr>
          <w:rFonts w:asciiTheme="minorHAnsi" w:hAnsiTheme="minorHAnsi" w:cstheme="minorHAnsi"/>
          <w:sz w:val="21"/>
          <w:szCs w:val="21"/>
          <w:lang w:val="id-ID"/>
        </w:rPr>
        <w:t>Bagian ini berisi hasil dan pembahasan penelitian</w:t>
      </w:r>
      <w:r w:rsidR="008D4323" w:rsidRPr="007539E9">
        <w:rPr>
          <w:rFonts w:asciiTheme="minorHAnsi" w:hAnsiTheme="minorHAnsi" w:cstheme="minorHAnsi"/>
          <w:sz w:val="21"/>
          <w:szCs w:val="21"/>
          <w:lang w:val="id-ID"/>
        </w:rPr>
        <w:t xml:space="preserve">. Hasil penelitian disajikan bentuk tabel atau grafik yang selanjutnya diberikan </w:t>
      </w:r>
      <w:r w:rsidRPr="007539E9">
        <w:rPr>
          <w:rFonts w:asciiTheme="minorHAnsi" w:hAnsiTheme="minorHAnsi" w:cstheme="minorHAnsi"/>
          <w:sz w:val="21"/>
          <w:szCs w:val="21"/>
          <w:lang w:val="id-ID"/>
        </w:rPr>
        <w:t>deskripsi</w:t>
      </w:r>
      <w:r w:rsidR="008D4323" w:rsidRPr="007539E9">
        <w:rPr>
          <w:rFonts w:asciiTheme="minorHAnsi" w:hAnsiTheme="minorHAnsi" w:cstheme="minorHAnsi"/>
          <w:sz w:val="21"/>
          <w:szCs w:val="21"/>
          <w:lang w:val="id-ID"/>
        </w:rPr>
        <w:t xml:space="preserve"> dan pembahasan atas fakta yang diperoleh dikaitkan teori pendukung penelitian dan atau dibandingkan dengan hasil penelitian yang sangat terkait lainnya</w:t>
      </w:r>
      <w:r w:rsidR="004F54D1" w:rsidRPr="007539E9">
        <w:rPr>
          <w:rFonts w:asciiTheme="minorHAnsi" w:hAnsiTheme="minorHAnsi" w:cstheme="minorHAnsi"/>
          <w:sz w:val="21"/>
          <w:szCs w:val="21"/>
          <w:lang w:val="id-ID"/>
        </w:rPr>
        <w:t>.</w:t>
      </w:r>
    </w:p>
    <w:p w14:paraId="735292C1" w14:textId="77777777" w:rsidR="00904D6D" w:rsidRPr="007539E9" w:rsidRDefault="0093625F" w:rsidP="00871B49">
      <w:pPr>
        <w:pStyle w:val="Heading1"/>
        <w:rPr>
          <w:lang w:val="id-ID"/>
        </w:rPr>
      </w:pPr>
      <w:r w:rsidRPr="007539E9">
        <w:rPr>
          <w:lang w:val="id-ID"/>
        </w:rPr>
        <w:t>Kesimpulan dan Saran</w:t>
      </w:r>
    </w:p>
    <w:p w14:paraId="41D4E8D4" w14:textId="77777777" w:rsidR="0093625F" w:rsidRPr="007539E9" w:rsidRDefault="0093625F" w:rsidP="00EB3CF9">
      <w:pPr>
        <w:ind w:firstLine="357"/>
        <w:jc w:val="both"/>
        <w:rPr>
          <w:rFonts w:asciiTheme="minorHAnsi" w:hAnsiTheme="minorHAnsi" w:cstheme="minorHAnsi"/>
          <w:sz w:val="21"/>
          <w:szCs w:val="21"/>
          <w:lang w:val="id-ID"/>
        </w:rPr>
      </w:pPr>
      <w:r w:rsidRPr="007539E9">
        <w:rPr>
          <w:rFonts w:asciiTheme="minorHAnsi" w:hAnsiTheme="minorHAnsi" w:cstheme="minorHAnsi"/>
          <w:sz w:val="21"/>
          <w:szCs w:val="21"/>
          <w:lang w:val="id-ID"/>
        </w:rPr>
        <w:t xml:space="preserve">Berisi pernyataan atas temuan yang dihasilkan dari penelitian dan pernyataan jawaban atas masalah di ingin diselesaikan. </w:t>
      </w:r>
    </w:p>
    <w:p w14:paraId="1FF4EA74" w14:textId="77777777" w:rsidR="003E3131" w:rsidRPr="007539E9" w:rsidRDefault="0093625F" w:rsidP="00EB3CF9">
      <w:pPr>
        <w:ind w:firstLine="357"/>
        <w:jc w:val="both"/>
        <w:rPr>
          <w:rFonts w:asciiTheme="minorHAnsi" w:hAnsiTheme="minorHAnsi" w:cstheme="minorHAnsi"/>
          <w:sz w:val="21"/>
          <w:szCs w:val="21"/>
          <w:lang w:val="id-ID"/>
        </w:rPr>
      </w:pPr>
      <w:r w:rsidRPr="007539E9">
        <w:rPr>
          <w:rFonts w:asciiTheme="minorHAnsi" w:hAnsiTheme="minorHAnsi" w:cstheme="minorHAnsi"/>
          <w:sz w:val="21"/>
          <w:szCs w:val="21"/>
          <w:lang w:val="id-ID"/>
        </w:rPr>
        <w:t xml:space="preserve">Saran berisi rencana penelitian di masa mendatang </w:t>
      </w:r>
      <w:r w:rsidR="002F1EF7" w:rsidRPr="007539E9">
        <w:rPr>
          <w:rFonts w:asciiTheme="minorHAnsi" w:hAnsiTheme="minorHAnsi" w:cstheme="minorHAnsi"/>
          <w:sz w:val="21"/>
          <w:szCs w:val="21"/>
          <w:lang w:val="id-ID"/>
        </w:rPr>
        <w:t xml:space="preserve">dan </w:t>
      </w:r>
      <w:r w:rsidRPr="007539E9">
        <w:rPr>
          <w:rFonts w:asciiTheme="minorHAnsi" w:hAnsiTheme="minorHAnsi" w:cstheme="minorHAnsi"/>
          <w:sz w:val="21"/>
          <w:szCs w:val="21"/>
          <w:lang w:val="id-ID"/>
        </w:rPr>
        <w:t xml:space="preserve">atau pernyataan </w:t>
      </w:r>
      <w:r w:rsidR="002F1EF7" w:rsidRPr="007539E9">
        <w:rPr>
          <w:rFonts w:asciiTheme="minorHAnsi" w:hAnsiTheme="minorHAnsi" w:cstheme="minorHAnsi"/>
          <w:sz w:val="21"/>
          <w:szCs w:val="21"/>
          <w:lang w:val="id-ID"/>
        </w:rPr>
        <w:t>persoalan yang belum diselesaikan yang dapat</w:t>
      </w:r>
      <w:r w:rsidRPr="007539E9">
        <w:rPr>
          <w:rFonts w:asciiTheme="minorHAnsi" w:hAnsiTheme="minorHAnsi" w:cstheme="minorHAnsi"/>
          <w:sz w:val="21"/>
          <w:szCs w:val="21"/>
          <w:lang w:val="id-ID"/>
        </w:rPr>
        <w:t xml:space="preserve"> </w:t>
      </w:r>
      <w:r w:rsidR="002F1EF7" w:rsidRPr="007539E9">
        <w:rPr>
          <w:rFonts w:asciiTheme="minorHAnsi" w:hAnsiTheme="minorHAnsi" w:cstheme="minorHAnsi"/>
          <w:sz w:val="21"/>
          <w:szCs w:val="21"/>
          <w:lang w:val="id-ID"/>
        </w:rPr>
        <w:t>dilanjutkan pada penelitian</w:t>
      </w:r>
      <w:r w:rsidRPr="007539E9">
        <w:rPr>
          <w:rFonts w:asciiTheme="minorHAnsi" w:hAnsiTheme="minorHAnsi" w:cstheme="minorHAnsi"/>
          <w:sz w:val="21"/>
          <w:szCs w:val="21"/>
          <w:lang w:val="id-ID"/>
        </w:rPr>
        <w:t xml:space="preserve"> di masa akan datang</w:t>
      </w:r>
    </w:p>
    <w:p w14:paraId="11D32B07" w14:textId="77777777" w:rsidR="00F4483F" w:rsidRPr="007539E9" w:rsidRDefault="00F4483F" w:rsidP="00871B49">
      <w:pPr>
        <w:pStyle w:val="Heading1"/>
        <w:numPr>
          <w:ilvl w:val="0"/>
          <w:numId w:val="0"/>
        </w:numPr>
        <w:rPr>
          <w:lang w:val="id-ID"/>
        </w:rPr>
      </w:pPr>
      <w:r w:rsidRPr="007539E9">
        <w:rPr>
          <w:lang w:val="id-ID"/>
        </w:rPr>
        <w:t>Ucapan Terima Kasih</w:t>
      </w:r>
    </w:p>
    <w:p w14:paraId="6D265893" w14:textId="77777777" w:rsidR="00F4483F" w:rsidRPr="002251EC" w:rsidRDefault="00F4483F" w:rsidP="00EB3CF9">
      <w:pPr>
        <w:spacing w:before="100"/>
        <w:ind w:firstLine="360"/>
        <w:jc w:val="both"/>
        <w:rPr>
          <w:rFonts w:asciiTheme="minorHAnsi" w:hAnsiTheme="minorHAnsi" w:cstheme="minorHAnsi"/>
          <w:sz w:val="21"/>
          <w:szCs w:val="21"/>
        </w:rPr>
      </w:pPr>
      <w:r w:rsidRPr="007539E9">
        <w:rPr>
          <w:rFonts w:asciiTheme="minorHAnsi" w:hAnsiTheme="minorHAnsi" w:cstheme="minorHAnsi"/>
          <w:sz w:val="21"/>
          <w:szCs w:val="21"/>
          <w:lang w:val="id-ID"/>
        </w:rPr>
        <w:t>Ucapan terima kasih dapat diberikan kepada penyandang dana penelitian dan orang yang memberikan kontribusi ilmiah pada penelitian namun bukan merupakan penulis artikel ini.</w:t>
      </w:r>
    </w:p>
    <w:p w14:paraId="7320DF9C" w14:textId="77777777" w:rsidR="00227F21" w:rsidRPr="002251EC" w:rsidRDefault="005428D1" w:rsidP="00871B49">
      <w:pPr>
        <w:pStyle w:val="Heading1"/>
        <w:numPr>
          <w:ilvl w:val="0"/>
          <w:numId w:val="0"/>
        </w:numPr>
      </w:pPr>
      <w:r w:rsidRPr="002251EC">
        <w:lastRenderedPageBreak/>
        <w:t>Daftar Pustaka</w:t>
      </w:r>
    </w:p>
    <w:p w14:paraId="4F2F4634" w14:textId="77777777" w:rsidR="00DA0E27" w:rsidRPr="002251EC" w:rsidRDefault="008E135C" w:rsidP="008E135C">
      <w:pPr>
        <w:spacing w:before="100"/>
        <w:ind w:firstLine="360"/>
        <w:jc w:val="both"/>
        <w:rPr>
          <w:rFonts w:asciiTheme="minorHAnsi" w:hAnsiTheme="minorHAnsi" w:cstheme="minorHAnsi"/>
          <w:sz w:val="21"/>
          <w:szCs w:val="21"/>
        </w:rPr>
      </w:pPr>
      <w:proofErr w:type="spellStart"/>
      <w:r w:rsidRPr="002251EC">
        <w:rPr>
          <w:rFonts w:asciiTheme="minorHAnsi" w:hAnsiTheme="minorHAnsi" w:cstheme="minorHAnsi"/>
          <w:sz w:val="21"/>
          <w:szCs w:val="21"/>
        </w:rPr>
        <w:t>Penulisan</w:t>
      </w:r>
      <w:proofErr w:type="spellEnd"/>
      <w:r w:rsidRPr="002251EC">
        <w:rPr>
          <w:rFonts w:asciiTheme="minorHAnsi" w:hAnsiTheme="minorHAnsi" w:cstheme="minorHAnsi"/>
          <w:sz w:val="21"/>
          <w:szCs w:val="21"/>
        </w:rPr>
        <w:t xml:space="preserve"> daftar </w:t>
      </w:r>
      <w:proofErr w:type="spellStart"/>
      <w:r w:rsidRPr="002251EC">
        <w:rPr>
          <w:rFonts w:asciiTheme="minorHAnsi" w:hAnsiTheme="minorHAnsi" w:cstheme="minorHAnsi"/>
          <w:sz w:val="21"/>
          <w:szCs w:val="21"/>
        </w:rPr>
        <w:t>pustaka</w:t>
      </w:r>
      <w:proofErr w:type="spellEnd"/>
      <w:r w:rsidRPr="002251EC">
        <w:rPr>
          <w:rFonts w:asciiTheme="minorHAnsi" w:hAnsiTheme="minorHAnsi" w:cstheme="minorHAnsi"/>
          <w:sz w:val="21"/>
          <w:szCs w:val="21"/>
        </w:rPr>
        <w:t xml:space="preserve"> </w:t>
      </w:r>
      <w:proofErr w:type="spellStart"/>
      <w:r w:rsidRPr="002251EC">
        <w:rPr>
          <w:rFonts w:asciiTheme="minorHAnsi" w:hAnsiTheme="minorHAnsi" w:cstheme="minorHAnsi"/>
          <w:sz w:val="21"/>
          <w:szCs w:val="21"/>
        </w:rPr>
        <w:t>sepenuhnya</w:t>
      </w:r>
      <w:proofErr w:type="spellEnd"/>
      <w:r w:rsidRPr="002251EC">
        <w:rPr>
          <w:rFonts w:asciiTheme="minorHAnsi" w:hAnsiTheme="minorHAnsi" w:cstheme="minorHAnsi"/>
          <w:sz w:val="21"/>
          <w:szCs w:val="21"/>
        </w:rPr>
        <w:t xml:space="preserve"> mengikuti gaya penulisan </w:t>
      </w:r>
      <w:proofErr w:type="spellStart"/>
      <w:r w:rsidRPr="002251EC">
        <w:rPr>
          <w:rFonts w:asciiTheme="minorHAnsi" w:hAnsiTheme="minorHAnsi" w:cstheme="minorHAnsi"/>
          <w:sz w:val="21"/>
          <w:szCs w:val="21"/>
        </w:rPr>
        <w:t>pustaka</w:t>
      </w:r>
      <w:proofErr w:type="spellEnd"/>
      <w:r w:rsidRPr="002251EC">
        <w:rPr>
          <w:rFonts w:asciiTheme="minorHAnsi" w:hAnsiTheme="minorHAnsi" w:cstheme="minorHAnsi"/>
          <w:sz w:val="21"/>
          <w:szCs w:val="21"/>
        </w:rPr>
        <w:t xml:space="preserve"> IEEE</w:t>
      </w:r>
      <w:r w:rsidR="00F4483F" w:rsidRPr="002251EC">
        <w:rPr>
          <w:rFonts w:asciiTheme="minorHAnsi" w:hAnsiTheme="minorHAnsi" w:cstheme="minorHAnsi"/>
          <w:sz w:val="21"/>
          <w:szCs w:val="21"/>
        </w:rPr>
        <w:t xml:space="preserve"> (</w:t>
      </w:r>
      <w:proofErr w:type="spellStart"/>
      <w:r w:rsidR="00F4483F" w:rsidRPr="002251EC">
        <w:rPr>
          <w:rFonts w:asciiTheme="minorHAnsi" w:hAnsiTheme="minorHAnsi" w:cstheme="minorHAnsi"/>
          <w:sz w:val="21"/>
          <w:szCs w:val="21"/>
        </w:rPr>
        <w:t>dengan</w:t>
      </w:r>
      <w:proofErr w:type="spellEnd"/>
      <w:r w:rsidR="00F4483F" w:rsidRPr="002251EC">
        <w:rPr>
          <w:rFonts w:asciiTheme="minorHAnsi" w:hAnsiTheme="minorHAnsi" w:cstheme="minorHAnsi"/>
          <w:sz w:val="21"/>
          <w:szCs w:val="21"/>
        </w:rPr>
        <w:t xml:space="preserve"> </w:t>
      </w:r>
      <w:proofErr w:type="spellStart"/>
      <w:r w:rsidR="00F4483F" w:rsidRPr="002251EC">
        <w:rPr>
          <w:rFonts w:asciiTheme="minorHAnsi" w:hAnsiTheme="minorHAnsi" w:cstheme="minorHAnsi"/>
          <w:sz w:val="21"/>
          <w:szCs w:val="21"/>
        </w:rPr>
        <w:t>ukuran</w:t>
      </w:r>
      <w:proofErr w:type="spellEnd"/>
      <w:r w:rsidR="00F4483F" w:rsidRPr="002251EC">
        <w:rPr>
          <w:rFonts w:asciiTheme="minorHAnsi" w:hAnsiTheme="minorHAnsi" w:cstheme="minorHAnsi"/>
          <w:sz w:val="21"/>
          <w:szCs w:val="21"/>
        </w:rPr>
        <w:t xml:space="preserve"> </w:t>
      </w:r>
      <w:proofErr w:type="spellStart"/>
      <w:r w:rsidR="00F4483F" w:rsidRPr="002251EC">
        <w:rPr>
          <w:rFonts w:asciiTheme="minorHAnsi" w:hAnsiTheme="minorHAnsi" w:cstheme="minorHAnsi"/>
          <w:sz w:val="21"/>
          <w:szCs w:val="21"/>
        </w:rPr>
        <w:t>huruf</w:t>
      </w:r>
      <w:proofErr w:type="spellEnd"/>
      <w:r w:rsidR="00F4483F" w:rsidRPr="002251EC">
        <w:rPr>
          <w:rFonts w:asciiTheme="minorHAnsi" w:hAnsiTheme="minorHAnsi" w:cstheme="minorHAnsi"/>
          <w:sz w:val="21"/>
          <w:szCs w:val="21"/>
        </w:rPr>
        <w:t xml:space="preserve"> 10 </w:t>
      </w:r>
      <w:proofErr w:type="spellStart"/>
      <w:r w:rsidR="00F4483F" w:rsidRPr="002251EC">
        <w:rPr>
          <w:rFonts w:asciiTheme="minorHAnsi" w:hAnsiTheme="minorHAnsi" w:cstheme="minorHAnsi"/>
          <w:sz w:val="21"/>
          <w:szCs w:val="21"/>
        </w:rPr>
        <w:t>pt</w:t>
      </w:r>
      <w:proofErr w:type="spellEnd"/>
      <w:r w:rsidR="00F4483F" w:rsidRPr="002251EC">
        <w:rPr>
          <w:rFonts w:asciiTheme="minorHAnsi" w:hAnsiTheme="minorHAnsi" w:cstheme="minorHAnsi"/>
          <w:sz w:val="21"/>
          <w:szCs w:val="21"/>
        </w:rPr>
        <w:t>)</w:t>
      </w:r>
      <w:r w:rsidRPr="002251EC">
        <w:rPr>
          <w:rFonts w:asciiTheme="minorHAnsi" w:hAnsiTheme="minorHAnsi" w:cstheme="minorHAnsi"/>
          <w:sz w:val="21"/>
          <w:szCs w:val="21"/>
        </w:rPr>
        <w:t xml:space="preserve">. Semua pustaka yang </w:t>
      </w:r>
      <w:proofErr w:type="spellStart"/>
      <w:r w:rsidRPr="002251EC">
        <w:rPr>
          <w:rFonts w:asciiTheme="minorHAnsi" w:hAnsiTheme="minorHAnsi" w:cstheme="minorHAnsi"/>
          <w:sz w:val="21"/>
          <w:szCs w:val="21"/>
        </w:rPr>
        <w:t>muncul</w:t>
      </w:r>
      <w:proofErr w:type="spellEnd"/>
      <w:r w:rsidRPr="002251EC">
        <w:rPr>
          <w:rFonts w:asciiTheme="minorHAnsi" w:hAnsiTheme="minorHAnsi" w:cstheme="minorHAnsi"/>
          <w:sz w:val="21"/>
          <w:szCs w:val="21"/>
        </w:rPr>
        <w:t xml:space="preserve"> di Daftar </w:t>
      </w:r>
      <w:proofErr w:type="spellStart"/>
      <w:r w:rsidRPr="002251EC">
        <w:rPr>
          <w:rFonts w:asciiTheme="minorHAnsi" w:hAnsiTheme="minorHAnsi" w:cstheme="minorHAnsi"/>
          <w:sz w:val="21"/>
          <w:szCs w:val="21"/>
        </w:rPr>
        <w:t>pustaka</w:t>
      </w:r>
      <w:proofErr w:type="spellEnd"/>
      <w:r w:rsidRPr="002251EC">
        <w:rPr>
          <w:rFonts w:asciiTheme="minorHAnsi" w:hAnsiTheme="minorHAnsi" w:cstheme="minorHAnsi"/>
          <w:sz w:val="21"/>
          <w:szCs w:val="21"/>
        </w:rPr>
        <w:t xml:space="preserve"> </w:t>
      </w:r>
      <w:proofErr w:type="spellStart"/>
      <w:r w:rsidRPr="002251EC">
        <w:rPr>
          <w:rFonts w:asciiTheme="minorHAnsi" w:hAnsiTheme="minorHAnsi" w:cstheme="minorHAnsi"/>
          <w:sz w:val="21"/>
          <w:szCs w:val="21"/>
        </w:rPr>
        <w:t>harus</w:t>
      </w:r>
      <w:proofErr w:type="spellEnd"/>
      <w:r w:rsidRPr="002251EC">
        <w:rPr>
          <w:rFonts w:asciiTheme="minorHAnsi" w:hAnsiTheme="minorHAnsi" w:cstheme="minorHAnsi"/>
          <w:sz w:val="21"/>
          <w:szCs w:val="21"/>
        </w:rPr>
        <w:t xml:space="preserve"> </w:t>
      </w:r>
      <w:proofErr w:type="spellStart"/>
      <w:r w:rsidRPr="002251EC">
        <w:rPr>
          <w:rFonts w:asciiTheme="minorHAnsi" w:hAnsiTheme="minorHAnsi" w:cstheme="minorHAnsi"/>
          <w:sz w:val="21"/>
          <w:szCs w:val="21"/>
        </w:rPr>
        <w:t>disitasi</w:t>
      </w:r>
      <w:proofErr w:type="spellEnd"/>
      <w:r w:rsidRPr="002251EC">
        <w:rPr>
          <w:rFonts w:asciiTheme="minorHAnsi" w:hAnsiTheme="minorHAnsi" w:cstheme="minorHAnsi"/>
          <w:sz w:val="21"/>
          <w:szCs w:val="21"/>
        </w:rPr>
        <w:t>/</w:t>
      </w:r>
      <w:proofErr w:type="spellStart"/>
      <w:r w:rsidRPr="002251EC">
        <w:rPr>
          <w:rFonts w:asciiTheme="minorHAnsi" w:hAnsiTheme="minorHAnsi" w:cstheme="minorHAnsi"/>
          <w:sz w:val="21"/>
          <w:szCs w:val="21"/>
        </w:rPr>
        <w:t>dikutip</w:t>
      </w:r>
      <w:proofErr w:type="spellEnd"/>
      <w:r w:rsidRPr="002251EC">
        <w:rPr>
          <w:rFonts w:asciiTheme="minorHAnsi" w:hAnsiTheme="minorHAnsi" w:cstheme="minorHAnsi"/>
          <w:sz w:val="21"/>
          <w:szCs w:val="21"/>
        </w:rPr>
        <w:t xml:space="preserve"> pada </w:t>
      </w:r>
      <w:proofErr w:type="spellStart"/>
      <w:r w:rsidRPr="002251EC">
        <w:rPr>
          <w:rFonts w:asciiTheme="minorHAnsi" w:hAnsiTheme="minorHAnsi" w:cstheme="minorHAnsi"/>
          <w:sz w:val="21"/>
          <w:szCs w:val="21"/>
        </w:rPr>
        <w:t>isi</w:t>
      </w:r>
      <w:proofErr w:type="spellEnd"/>
      <w:r w:rsidRPr="002251EC">
        <w:rPr>
          <w:rFonts w:asciiTheme="minorHAnsi" w:hAnsiTheme="minorHAnsi" w:cstheme="minorHAnsi"/>
          <w:sz w:val="21"/>
          <w:szCs w:val="21"/>
        </w:rPr>
        <w:t xml:space="preserve"> </w:t>
      </w:r>
      <w:proofErr w:type="spellStart"/>
      <w:r w:rsidRPr="002251EC">
        <w:rPr>
          <w:rFonts w:asciiTheme="minorHAnsi" w:hAnsiTheme="minorHAnsi" w:cstheme="minorHAnsi"/>
          <w:sz w:val="21"/>
          <w:szCs w:val="21"/>
        </w:rPr>
        <w:t>artikel</w:t>
      </w:r>
      <w:proofErr w:type="spellEnd"/>
      <w:r w:rsidRPr="002251EC">
        <w:rPr>
          <w:rFonts w:asciiTheme="minorHAnsi" w:hAnsiTheme="minorHAnsi" w:cstheme="minorHAnsi"/>
          <w:sz w:val="21"/>
          <w:szCs w:val="21"/>
        </w:rPr>
        <w:t xml:space="preserve">. </w:t>
      </w:r>
      <w:proofErr w:type="spellStart"/>
      <w:r w:rsidRPr="002251EC">
        <w:rPr>
          <w:rFonts w:asciiTheme="minorHAnsi" w:hAnsiTheme="minorHAnsi" w:cstheme="minorHAnsi"/>
          <w:sz w:val="21"/>
          <w:szCs w:val="21"/>
        </w:rPr>
        <w:t>Disarankan</w:t>
      </w:r>
      <w:proofErr w:type="spellEnd"/>
      <w:r w:rsidRPr="002251EC">
        <w:rPr>
          <w:rFonts w:asciiTheme="minorHAnsi" w:hAnsiTheme="minorHAnsi" w:cstheme="minorHAnsi"/>
          <w:sz w:val="21"/>
          <w:szCs w:val="21"/>
        </w:rPr>
        <w:t xml:space="preserve"> </w:t>
      </w:r>
      <w:proofErr w:type="spellStart"/>
      <w:r w:rsidRPr="002251EC">
        <w:rPr>
          <w:rFonts w:asciiTheme="minorHAnsi" w:hAnsiTheme="minorHAnsi" w:cstheme="minorHAnsi"/>
          <w:sz w:val="21"/>
          <w:szCs w:val="21"/>
        </w:rPr>
        <w:t>menggunakan</w:t>
      </w:r>
      <w:proofErr w:type="spellEnd"/>
      <w:r w:rsidRPr="002251EC">
        <w:rPr>
          <w:rFonts w:asciiTheme="minorHAnsi" w:hAnsiTheme="minorHAnsi" w:cstheme="minorHAnsi"/>
          <w:sz w:val="21"/>
          <w:szCs w:val="21"/>
        </w:rPr>
        <w:t xml:space="preserve"> tool </w:t>
      </w:r>
      <w:r w:rsidR="00F743FD" w:rsidRPr="002251EC">
        <w:rPr>
          <w:rFonts w:asciiTheme="minorHAnsi" w:hAnsiTheme="minorHAnsi" w:cstheme="minorHAnsi"/>
          <w:sz w:val="21"/>
          <w:szCs w:val="21"/>
        </w:rPr>
        <w:t>Mendeley</w:t>
      </w:r>
      <w:r w:rsidR="00E45412" w:rsidRPr="002251EC">
        <w:rPr>
          <w:rFonts w:asciiTheme="minorHAnsi" w:hAnsiTheme="minorHAnsi" w:cstheme="minorHAnsi"/>
          <w:sz w:val="21"/>
          <w:szCs w:val="21"/>
        </w:rPr>
        <w:t xml:space="preserve"> </w:t>
      </w:r>
      <w:proofErr w:type="spellStart"/>
      <w:r w:rsidRPr="002251EC">
        <w:rPr>
          <w:rFonts w:asciiTheme="minorHAnsi" w:hAnsiTheme="minorHAnsi" w:cstheme="minorHAnsi"/>
          <w:sz w:val="21"/>
          <w:szCs w:val="21"/>
        </w:rPr>
        <w:t>atu</w:t>
      </w:r>
      <w:proofErr w:type="spellEnd"/>
      <w:r w:rsidR="00227F21" w:rsidRPr="002251EC">
        <w:rPr>
          <w:rFonts w:asciiTheme="minorHAnsi" w:hAnsiTheme="minorHAnsi" w:cstheme="minorHAnsi"/>
          <w:sz w:val="21"/>
          <w:szCs w:val="21"/>
        </w:rPr>
        <w:t xml:space="preserve"> en</w:t>
      </w:r>
      <w:r w:rsidRPr="002251EC">
        <w:rPr>
          <w:rFonts w:asciiTheme="minorHAnsi" w:hAnsiTheme="minorHAnsi" w:cstheme="minorHAnsi"/>
          <w:sz w:val="21"/>
          <w:szCs w:val="21"/>
        </w:rPr>
        <w:t>dn</w:t>
      </w:r>
      <w:r w:rsidR="00227F21" w:rsidRPr="002251EC">
        <w:rPr>
          <w:rFonts w:asciiTheme="minorHAnsi" w:hAnsiTheme="minorHAnsi" w:cstheme="minorHAnsi"/>
          <w:sz w:val="21"/>
          <w:szCs w:val="21"/>
        </w:rPr>
        <w:t>ote</w:t>
      </w:r>
      <w:r w:rsidRPr="002251EC">
        <w:rPr>
          <w:rFonts w:asciiTheme="minorHAnsi" w:hAnsiTheme="minorHAnsi" w:cstheme="minorHAnsi"/>
          <w:sz w:val="21"/>
          <w:szCs w:val="21"/>
        </w:rPr>
        <w:t xml:space="preserve"> </w:t>
      </w:r>
      <w:proofErr w:type="spellStart"/>
      <w:r w:rsidRPr="002251EC">
        <w:rPr>
          <w:rFonts w:asciiTheme="minorHAnsi" w:hAnsiTheme="minorHAnsi" w:cstheme="minorHAnsi"/>
          <w:sz w:val="21"/>
          <w:szCs w:val="21"/>
        </w:rPr>
        <w:t>untuk</w:t>
      </w:r>
      <w:proofErr w:type="spellEnd"/>
      <w:r w:rsidRPr="002251EC">
        <w:rPr>
          <w:rFonts w:asciiTheme="minorHAnsi" w:hAnsiTheme="minorHAnsi" w:cstheme="minorHAnsi"/>
          <w:sz w:val="21"/>
          <w:szCs w:val="21"/>
        </w:rPr>
        <w:t xml:space="preserve"> </w:t>
      </w:r>
      <w:proofErr w:type="spellStart"/>
      <w:r w:rsidRPr="002251EC">
        <w:rPr>
          <w:rFonts w:asciiTheme="minorHAnsi" w:hAnsiTheme="minorHAnsi" w:cstheme="minorHAnsi"/>
          <w:sz w:val="21"/>
          <w:szCs w:val="21"/>
        </w:rPr>
        <w:t>menyajikan</w:t>
      </w:r>
      <w:proofErr w:type="spellEnd"/>
      <w:r w:rsidRPr="002251EC">
        <w:rPr>
          <w:rFonts w:asciiTheme="minorHAnsi" w:hAnsiTheme="minorHAnsi" w:cstheme="minorHAnsi"/>
          <w:sz w:val="21"/>
          <w:szCs w:val="21"/>
        </w:rPr>
        <w:t xml:space="preserve"> daftar pustaka. </w:t>
      </w:r>
      <w:r w:rsidR="00E45412" w:rsidRPr="002251EC">
        <w:rPr>
          <w:rFonts w:asciiTheme="minorHAnsi" w:hAnsiTheme="minorHAnsi" w:cstheme="minorHAnsi"/>
          <w:sz w:val="21"/>
          <w:szCs w:val="21"/>
        </w:rPr>
        <w:t>Minimum</w:t>
      </w:r>
      <w:r w:rsidR="00F743FD" w:rsidRPr="002251EC">
        <w:rPr>
          <w:rFonts w:asciiTheme="minorHAnsi" w:hAnsiTheme="minorHAnsi" w:cstheme="minorHAnsi"/>
          <w:sz w:val="21"/>
          <w:szCs w:val="21"/>
        </w:rPr>
        <w:t xml:space="preserve"> 80</w:t>
      </w:r>
      <w:r w:rsidR="00227F21" w:rsidRPr="002251EC">
        <w:rPr>
          <w:rFonts w:asciiTheme="minorHAnsi" w:hAnsiTheme="minorHAnsi" w:cstheme="minorHAnsi"/>
          <w:sz w:val="21"/>
          <w:szCs w:val="21"/>
        </w:rPr>
        <w:t>%</w:t>
      </w:r>
      <w:r w:rsidR="00E45412" w:rsidRPr="002251EC">
        <w:rPr>
          <w:rFonts w:asciiTheme="minorHAnsi" w:hAnsiTheme="minorHAnsi" w:cstheme="minorHAnsi"/>
          <w:sz w:val="21"/>
          <w:szCs w:val="21"/>
        </w:rPr>
        <w:t xml:space="preserve"> </w:t>
      </w:r>
      <w:r w:rsidRPr="002251EC">
        <w:rPr>
          <w:rFonts w:asciiTheme="minorHAnsi" w:hAnsiTheme="minorHAnsi" w:cstheme="minorHAnsi"/>
          <w:sz w:val="21"/>
          <w:szCs w:val="21"/>
        </w:rPr>
        <w:t>dari semua pustaka adalah artikel dari jurnal 10</w:t>
      </w:r>
      <w:r w:rsidR="00E45412" w:rsidRPr="002251EC">
        <w:rPr>
          <w:rFonts w:asciiTheme="minorHAnsi" w:hAnsiTheme="minorHAnsi" w:cstheme="minorHAnsi"/>
          <w:sz w:val="21"/>
          <w:szCs w:val="21"/>
        </w:rPr>
        <w:t xml:space="preserve"> </w:t>
      </w:r>
      <w:r w:rsidRPr="002251EC">
        <w:rPr>
          <w:rFonts w:asciiTheme="minorHAnsi" w:hAnsiTheme="minorHAnsi" w:cstheme="minorHAnsi"/>
          <w:sz w:val="21"/>
          <w:szCs w:val="21"/>
        </w:rPr>
        <w:t>tahun terakhir</w:t>
      </w:r>
      <w:r w:rsidR="00A73FBF" w:rsidRPr="002251EC">
        <w:rPr>
          <w:rFonts w:asciiTheme="minorHAnsi" w:hAnsiTheme="minorHAnsi" w:cstheme="minorHAnsi"/>
          <w:sz w:val="21"/>
          <w:szCs w:val="21"/>
        </w:rPr>
        <w:t xml:space="preserve"> dan 60% dari artikel jurnal tersebut harus artikel 5 tahun terakhir.</w:t>
      </w:r>
      <w:r w:rsidR="00A73FBF">
        <w:rPr>
          <w:rFonts w:asciiTheme="minorHAnsi" w:hAnsiTheme="minorHAnsi" w:cstheme="minorHAnsi"/>
          <w:sz w:val="22"/>
          <w:szCs w:val="22"/>
        </w:rPr>
        <w:t xml:space="preserve"> </w:t>
      </w:r>
      <w:r w:rsidR="00A73FBF" w:rsidRPr="002251EC">
        <w:rPr>
          <w:rFonts w:asciiTheme="minorHAnsi" w:hAnsiTheme="minorHAnsi" w:cstheme="minorHAnsi"/>
          <w:sz w:val="21"/>
          <w:szCs w:val="21"/>
        </w:rPr>
        <w:t>Dimohon untuk menggunakan minimal 1 pustaka dari journal J-Cosine atau JTIKA</w:t>
      </w:r>
      <w:r w:rsidR="00DA0E27" w:rsidRPr="002251EC">
        <w:rPr>
          <w:rFonts w:asciiTheme="minorHAnsi" w:hAnsiTheme="minorHAnsi" w:cstheme="minorHAnsi"/>
          <w:sz w:val="21"/>
          <w:szCs w:val="21"/>
        </w:rPr>
        <w:t>)</w:t>
      </w:r>
    </w:p>
    <w:p w14:paraId="63A50D55" w14:textId="77777777" w:rsidR="00A73FBF" w:rsidRPr="002251EC" w:rsidRDefault="00A73FBF" w:rsidP="008E135C">
      <w:pPr>
        <w:spacing w:before="100"/>
        <w:ind w:firstLine="360"/>
        <w:jc w:val="both"/>
        <w:rPr>
          <w:rFonts w:asciiTheme="minorHAnsi" w:hAnsiTheme="minorHAnsi" w:cstheme="minorHAnsi"/>
          <w:sz w:val="21"/>
          <w:szCs w:val="21"/>
        </w:rPr>
      </w:pPr>
      <w:r w:rsidRPr="002251EC">
        <w:rPr>
          <w:rFonts w:asciiTheme="minorHAnsi" w:hAnsiTheme="minorHAnsi" w:cstheme="minorHAnsi"/>
          <w:sz w:val="21"/>
          <w:szCs w:val="21"/>
        </w:rPr>
        <w:t>Contoh style penulisan daftar pustaka yang bersumber dari berbagai sumber pustaka adalah seperti berikut:</w:t>
      </w:r>
    </w:p>
    <w:p w14:paraId="4DFD6AEB" w14:textId="77777777" w:rsidR="00CC6366" w:rsidRPr="0090713D" w:rsidRDefault="00AD3383" w:rsidP="00203791">
      <w:pPr>
        <w:pStyle w:val="HTMLPreformatted"/>
        <w:numPr>
          <w:ilvl w:val="0"/>
          <w:numId w:val="5"/>
        </w:numP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s>
        <w:jc w:val="both"/>
        <w:rPr>
          <w:rFonts w:asciiTheme="minorHAnsi" w:hAnsiTheme="minorHAnsi" w:cstheme="minorHAnsi"/>
          <w:color w:val="000000"/>
          <w:lang w:eastAsia="ja-JP"/>
        </w:rPr>
      </w:pPr>
      <w:r w:rsidRPr="0090713D">
        <w:rPr>
          <w:rFonts w:asciiTheme="minorHAnsi" w:hAnsiTheme="minorHAnsi" w:cstheme="minorHAnsi"/>
          <w:noProof/>
        </w:rPr>
        <w:t xml:space="preserve">F. </w:t>
      </w:r>
      <w:r w:rsidR="00F54C94" w:rsidRPr="0090713D">
        <w:rPr>
          <w:rFonts w:asciiTheme="minorHAnsi" w:hAnsiTheme="minorHAnsi" w:cstheme="minorHAnsi"/>
          <w:noProof/>
        </w:rPr>
        <w:t>Last name</w:t>
      </w:r>
      <w:r w:rsidRPr="0090713D">
        <w:rPr>
          <w:rFonts w:asciiTheme="minorHAnsi" w:hAnsiTheme="minorHAnsi" w:cstheme="minorHAnsi"/>
          <w:noProof/>
        </w:rPr>
        <w:t xml:space="preserve">, F. M. </w:t>
      </w:r>
      <w:r w:rsidR="00F54C94" w:rsidRPr="0090713D">
        <w:rPr>
          <w:rFonts w:asciiTheme="minorHAnsi" w:hAnsiTheme="minorHAnsi" w:cstheme="minorHAnsi"/>
          <w:noProof/>
        </w:rPr>
        <w:t xml:space="preserve">Last name </w:t>
      </w:r>
      <w:r w:rsidR="0054077B">
        <w:rPr>
          <w:rFonts w:asciiTheme="minorHAnsi" w:hAnsiTheme="minorHAnsi" w:cstheme="minorHAnsi"/>
          <w:noProof/>
        </w:rPr>
        <w:t>dan</w:t>
      </w:r>
      <w:r w:rsidR="00F54C94" w:rsidRPr="0090713D">
        <w:rPr>
          <w:rFonts w:asciiTheme="minorHAnsi" w:hAnsiTheme="minorHAnsi" w:cstheme="minorHAnsi"/>
          <w:noProof/>
        </w:rPr>
        <w:t xml:space="preserve"> F. M. Last name, "Paper Title</w:t>
      </w:r>
      <w:r w:rsidR="0054077B">
        <w:rPr>
          <w:rFonts w:asciiTheme="minorHAnsi" w:hAnsiTheme="minorHAnsi" w:cstheme="minorHAnsi"/>
          <w:noProof/>
        </w:rPr>
        <w:t>,</w:t>
      </w:r>
      <w:r w:rsidRPr="0090713D">
        <w:rPr>
          <w:rFonts w:asciiTheme="minorHAnsi" w:hAnsiTheme="minorHAnsi" w:cstheme="minorHAnsi"/>
          <w:noProof/>
        </w:rPr>
        <w:t xml:space="preserve">" </w:t>
      </w:r>
      <w:r w:rsidR="00F54C94" w:rsidRPr="0090713D">
        <w:rPr>
          <w:rFonts w:asciiTheme="minorHAnsi" w:hAnsiTheme="minorHAnsi" w:cstheme="minorHAnsi"/>
          <w:i/>
          <w:iCs/>
          <w:noProof/>
        </w:rPr>
        <w:t>Journal name</w:t>
      </w:r>
      <w:r w:rsidRPr="0090713D">
        <w:rPr>
          <w:rFonts w:asciiTheme="minorHAnsi" w:hAnsiTheme="minorHAnsi" w:cstheme="minorHAnsi"/>
          <w:i/>
          <w:iCs/>
          <w:noProof/>
        </w:rPr>
        <w:t xml:space="preserve">, </w:t>
      </w:r>
      <w:r w:rsidRPr="0090713D">
        <w:rPr>
          <w:rFonts w:asciiTheme="minorHAnsi" w:hAnsiTheme="minorHAnsi" w:cstheme="minorHAnsi"/>
          <w:noProof/>
        </w:rPr>
        <w:t>vol. Volume, no. Issu</w:t>
      </w:r>
      <w:r w:rsidR="003C5CF6" w:rsidRPr="0090713D">
        <w:rPr>
          <w:rFonts w:asciiTheme="minorHAnsi" w:hAnsiTheme="minorHAnsi" w:cstheme="minorHAnsi"/>
          <w:noProof/>
        </w:rPr>
        <w:t>e</w:t>
      </w:r>
      <w:r w:rsidRPr="0090713D">
        <w:rPr>
          <w:rFonts w:asciiTheme="minorHAnsi" w:hAnsiTheme="minorHAnsi" w:cstheme="minorHAnsi"/>
          <w:noProof/>
        </w:rPr>
        <w:t xml:space="preserve">, </w:t>
      </w:r>
      <w:r w:rsidR="0054077B">
        <w:rPr>
          <w:rFonts w:asciiTheme="minorHAnsi" w:hAnsiTheme="minorHAnsi" w:cstheme="minorHAnsi"/>
          <w:noProof/>
        </w:rPr>
        <w:t>hal</w:t>
      </w:r>
      <w:r w:rsidRPr="0090713D">
        <w:rPr>
          <w:rFonts w:asciiTheme="minorHAnsi" w:hAnsiTheme="minorHAnsi" w:cstheme="minorHAnsi"/>
          <w:noProof/>
        </w:rPr>
        <w:t xml:space="preserve">. </w:t>
      </w:r>
      <w:r w:rsidR="003C5CF6" w:rsidRPr="0090713D">
        <w:rPr>
          <w:rFonts w:asciiTheme="minorHAnsi" w:hAnsiTheme="minorHAnsi" w:cstheme="minorHAnsi"/>
          <w:noProof/>
        </w:rPr>
        <w:t>Page</w:t>
      </w:r>
      <w:r w:rsidR="00E45412" w:rsidRPr="0090713D">
        <w:rPr>
          <w:rFonts w:asciiTheme="minorHAnsi" w:hAnsiTheme="minorHAnsi" w:cstheme="minorHAnsi"/>
          <w:noProof/>
        </w:rPr>
        <w:t xml:space="preserve"> Number</w:t>
      </w:r>
      <w:r w:rsidRPr="0090713D">
        <w:rPr>
          <w:rFonts w:asciiTheme="minorHAnsi" w:hAnsiTheme="minorHAnsi" w:cstheme="minorHAnsi"/>
          <w:noProof/>
        </w:rPr>
        <w:t xml:space="preserve">, </w:t>
      </w:r>
      <w:r w:rsidR="0054077B">
        <w:rPr>
          <w:rFonts w:asciiTheme="minorHAnsi" w:hAnsiTheme="minorHAnsi" w:cstheme="minorHAnsi"/>
          <w:noProof/>
        </w:rPr>
        <w:t>Tahun</w:t>
      </w:r>
      <w:r w:rsidRPr="0090713D">
        <w:rPr>
          <w:rFonts w:asciiTheme="minorHAnsi" w:hAnsiTheme="minorHAnsi" w:cstheme="minorHAnsi"/>
          <w:noProof/>
        </w:rPr>
        <w:t>.</w:t>
      </w:r>
      <w:r w:rsidR="00A73FBF" w:rsidRPr="0090713D">
        <w:rPr>
          <w:rFonts w:asciiTheme="minorHAnsi" w:hAnsiTheme="minorHAnsi" w:cstheme="minorHAnsi"/>
          <w:noProof/>
        </w:rPr>
        <w:t xml:space="preserve"> </w:t>
      </w:r>
      <w:r w:rsidR="00A73FBF" w:rsidRPr="0090713D">
        <w:rPr>
          <w:rFonts w:asciiTheme="minorHAnsi" w:hAnsiTheme="minorHAnsi" w:cstheme="minorHAnsi"/>
          <w:noProof/>
          <w:color w:val="4F81BD" w:themeColor="accent1"/>
        </w:rPr>
        <w:t>(</w:t>
      </w:r>
      <w:r w:rsidR="0090713D" w:rsidRPr="0090713D">
        <w:rPr>
          <w:rFonts w:asciiTheme="minorHAnsi" w:hAnsiTheme="minorHAnsi" w:cstheme="minorHAnsi"/>
          <w:b/>
          <w:noProof/>
          <w:color w:val="4F81BD" w:themeColor="accent1"/>
        </w:rPr>
        <w:t>untuk sumber pustaka J</w:t>
      </w:r>
      <w:r w:rsidR="00A73FBF" w:rsidRPr="0090713D">
        <w:rPr>
          <w:rFonts w:asciiTheme="minorHAnsi" w:hAnsiTheme="minorHAnsi" w:cstheme="minorHAnsi"/>
          <w:b/>
          <w:noProof/>
          <w:color w:val="4F81BD" w:themeColor="accent1"/>
        </w:rPr>
        <w:t>urnal</w:t>
      </w:r>
      <w:r w:rsidR="0090713D">
        <w:rPr>
          <w:rFonts w:asciiTheme="minorHAnsi" w:hAnsiTheme="minorHAnsi" w:cstheme="minorHAnsi"/>
          <w:b/>
          <w:noProof/>
          <w:color w:val="4F81BD" w:themeColor="accent1"/>
        </w:rPr>
        <w:fldChar w:fldCharType="begin" w:fldLock="1"/>
      </w:r>
      <w:r w:rsidR="0090713D">
        <w:rPr>
          <w:rFonts w:asciiTheme="minorHAnsi" w:hAnsiTheme="minorHAnsi" w:cstheme="minorHAnsi"/>
          <w:b/>
          <w:noProof/>
          <w:color w:val="4F81BD" w:themeColor="accent1"/>
        </w:rPr>
        <w:instrText>ADDIN CSL_CITATION { "citationItems" : [ { "id" : "ITEM-1", "itemData" : { "author" : [ { "dropping-particle" : "", "family" : "Marcial-Basilio", "given" : "J A", "non-dropping-particle" : "", "parse-names" : false, "suffix" : "" }, { "dropping-particle" : "", "family" : "Aguilar-Torres", "given" : "G", "non-dropping-particle" : "", "parse-names" : false, "suffix" : "" }, { "dropping-particle" : "", "family" : "S\u00e1nchez-P\u00e9rez", "given" : "G", "non-dropping-particle" : "", "parse-names" : false, "suffix" : "" }, { "dropping-particle" : "", "family" : "Toscano-Medina", "given" : "L K", "non-dropping-particle" : "", "parse-names" : false, "suffix" : "" }, { "dropping-particle" : "", "family" : "P\u00e9rez-Meana", "given" : "H M", "non-dropping-particle" : "", "parse-names" : false, "suffix" : "" } ], "container-title" : "International Journal of Computers", "id" : "ITEM-1", "issue" : "2", "issued" : { "date-parts" : [ [ "2011" ] ] }, "page" : "298-305", "title" : "Detection of Pornographic Digital Images", "type" : "article-journal", "volume" : "5" }, "uris" : [ "http://www.mendeley.com/documents/?uuid=d61454d1-6cf4-406a-ba2a-a1057936ef76" ] } ], "mendeley" : { "formattedCitation" : "[1]", "plainTextFormattedCitation" : "[1]", "previouslyFormattedCitation" : "[1]" }, "properties" : { "noteIndex" : 0 }, "schema" : "https://github.com/citation-style-language/schema/raw/master/csl-citation.json" }</w:instrText>
      </w:r>
      <w:r w:rsidR="0090713D">
        <w:rPr>
          <w:rFonts w:asciiTheme="minorHAnsi" w:hAnsiTheme="minorHAnsi" w:cstheme="minorHAnsi"/>
          <w:b/>
          <w:noProof/>
          <w:color w:val="4F81BD" w:themeColor="accent1"/>
        </w:rPr>
        <w:fldChar w:fldCharType="separate"/>
      </w:r>
      <w:r w:rsidR="0090713D" w:rsidRPr="0090713D">
        <w:rPr>
          <w:rFonts w:asciiTheme="minorHAnsi" w:hAnsiTheme="minorHAnsi" w:cstheme="minorHAnsi"/>
          <w:noProof/>
          <w:color w:val="4F81BD" w:themeColor="accent1"/>
        </w:rPr>
        <w:t>[1]</w:t>
      </w:r>
      <w:r w:rsidR="0090713D">
        <w:rPr>
          <w:rFonts w:asciiTheme="minorHAnsi" w:hAnsiTheme="minorHAnsi" w:cstheme="minorHAnsi"/>
          <w:b/>
          <w:noProof/>
          <w:color w:val="4F81BD" w:themeColor="accent1"/>
        </w:rPr>
        <w:fldChar w:fldCharType="end"/>
      </w:r>
      <w:r w:rsidR="00A73FBF" w:rsidRPr="0090713D">
        <w:rPr>
          <w:rFonts w:asciiTheme="minorHAnsi" w:hAnsiTheme="minorHAnsi" w:cstheme="minorHAnsi"/>
          <w:noProof/>
          <w:color w:val="4F81BD" w:themeColor="accent1"/>
        </w:rPr>
        <w:t>)</w:t>
      </w:r>
    </w:p>
    <w:p w14:paraId="0DFB8893" w14:textId="77777777" w:rsidR="00CC6366" w:rsidRPr="0090713D" w:rsidRDefault="00CC6366" w:rsidP="0090713D">
      <w:pPr>
        <w:pStyle w:val="HTMLPreformatted"/>
        <w:numPr>
          <w:ilvl w:val="0"/>
          <w:numId w:val="5"/>
        </w:numP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s>
        <w:jc w:val="both"/>
        <w:rPr>
          <w:rFonts w:asciiTheme="minorHAnsi" w:hAnsiTheme="minorHAnsi" w:cstheme="minorHAnsi"/>
          <w:color w:val="4F81BD" w:themeColor="accent1"/>
          <w:lang w:val="id-ID"/>
        </w:rPr>
      </w:pPr>
      <w:r w:rsidRPr="0090713D">
        <w:rPr>
          <w:rFonts w:asciiTheme="minorHAnsi" w:hAnsiTheme="minorHAnsi" w:cstheme="minorHAnsi"/>
          <w:noProof/>
        </w:rPr>
        <w:t xml:space="preserve">F. M. Last name </w:t>
      </w:r>
      <w:r w:rsidR="00B102A8">
        <w:rPr>
          <w:rFonts w:asciiTheme="minorHAnsi" w:hAnsiTheme="minorHAnsi" w:cstheme="minorHAnsi"/>
          <w:noProof/>
        </w:rPr>
        <w:t>dan</w:t>
      </w:r>
      <w:r w:rsidRPr="0090713D">
        <w:rPr>
          <w:rFonts w:asciiTheme="minorHAnsi" w:hAnsiTheme="minorHAnsi" w:cstheme="minorHAnsi"/>
          <w:noProof/>
        </w:rPr>
        <w:t xml:space="preserve"> F. M. Last name, </w:t>
      </w:r>
      <w:r w:rsidR="00F54C94" w:rsidRPr="0090713D">
        <w:rPr>
          <w:rFonts w:asciiTheme="minorHAnsi" w:hAnsiTheme="minorHAnsi" w:cstheme="minorHAnsi"/>
          <w:noProof/>
        </w:rPr>
        <w:t>Book Title</w:t>
      </w:r>
      <w:r w:rsidRPr="0090713D">
        <w:rPr>
          <w:rFonts w:asciiTheme="minorHAnsi" w:hAnsiTheme="minorHAnsi" w:cstheme="minorHAnsi"/>
          <w:noProof/>
        </w:rPr>
        <w:t>, Edi</w:t>
      </w:r>
      <w:r w:rsidR="00F54C94" w:rsidRPr="0090713D">
        <w:rPr>
          <w:rFonts w:asciiTheme="minorHAnsi" w:hAnsiTheme="minorHAnsi" w:cstheme="minorHAnsi"/>
          <w:noProof/>
        </w:rPr>
        <w:t>tion</w:t>
      </w:r>
      <w:r w:rsidR="00B102A8">
        <w:rPr>
          <w:rFonts w:asciiTheme="minorHAnsi" w:hAnsiTheme="minorHAnsi" w:cstheme="minorHAnsi"/>
          <w:noProof/>
        </w:rPr>
        <w:t xml:space="preserve"> ed.</w:t>
      </w:r>
      <w:r w:rsidRPr="0090713D">
        <w:rPr>
          <w:rFonts w:asciiTheme="minorHAnsi" w:hAnsiTheme="minorHAnsi" w:cstheme="minorHAnsi"/>
          <w:noProof/>
        </w:rPr>
        <w:t xml:space="preserve"> </w:t>
      </w:r>
      <w:r w:rsidR="00F54C94" w:rsidRPr="0090713D">
        <w:rPr>
          <w:rFonts w:asciiTheme="minorHAnsi" w:hAnsiTheme="minorHAnsi" w:cstheme="minorHAnsi"/>
          <w:noProof/>
        </w:rPr>
        <w:t>City</w:t>
      </w:r>
      <w:r w:rsidRPr="0090713D">
        <w:rPr>
          <w:rFonts w:asciiTheme="minorHAnsi" w:hAnsiTheme="minorHAnsi" w:cstheme="minorHAnsi"/>
          <w:noProof/>
        </w:rPr>
        <w:t xml:space="preserve">: </w:t>
      </w:r>
      <w:r w:rsidR="00F54C94" w:rsidRPr="0090713D">
        <w:rPr>
          <w:rFonts w:asciiTheme="minorHAnsi" w:hAnsiTheme="minorHAnsi" w:cstheme="minorHAnsi"/>
          <w:noProof/>
        </w:rPr>
        <w:t>Publisher</w:t>
      </w:r>
      <w:r w:rsidRPr="0090713D">
        <w:rPr>
          <w:rFonts w:asciiTheme="minorHAnsi" w:hAnsiTheme="minorHAnsi" w:cstheme="minorHAnsi"/>
          <w:noProof/>
        </w:rPr>
        <w:t xml:space="preserve">, </w:t>
      </w:r>
      <w:r w:rsidR="00F54C94" w:rsidRPr="0090713D">
        <w:rPr>
          <w:rFonts w:asciiTheme="minorHAnsi" w:hAnsiTheme="minorHAnsi" w:cstheme="minorHAnsi"/>
          <w:noProof/>
        </w:rPr>
        <w:t>Year</w:t>
      </w:r>
      <w:r w:rsidRPr="0090713D">
        <w:rPr>
          <w:rFonts w:asciiTheme="minorHAnsi" w:hAnsiTheme="minorHAnsi" w:cstheme="minorHAnsi"/>
          <w:noProof/>
        </w:rPr>
        <w:t>, pp</w:t>
      </w:r>
      <w:r w:rsidR="00F54C94" w:rsidRPr="0090713D">
        <w:rPr>
          <w:rFonts w:asciiTheme="minorHAnsi" w:hAnsiTheme="minorHAnsi" w:cstheme="minorHAnsi"/>
          <w:noProof/>
        </w:rPr>
        <w:t>. Page Number</w:t>
      </w:r>
      <w:r w:rsidRPr="0090713D">
        <w:rPr>
          <w:rFonts w:asciiTheme="minorHAnsi" w:hAnsiTheme="minorHAnsi" w:cstheme="minorHAnsi"/>
          <w:noProof/>
        </w:rPr>
        <w:t>.</w:t>
      </w:r>
      <w:r w:rsidR="00A73FBF" w:rsidRPr="0090713D">
        <w:rPr>
          <w:rFonts w:asciiTheme="minorHAnsi" w:hAnsiTheme="minorHAnsi" w:cstheme="minorHAnsi"/>
          <w:noProof/>
        </w:rPr>
        <w:t xml:space="preserve"> </w:t>
      </w:r>
      <w:r w:rsidR="00A73FBF" w:rsidRPr="0090713D">
        <w:rPr>
          <w:rFonts w:asciiTheme="minorHAnsi" w:hAnsiTheme="minorHAnsi" w:cstheme="minorHAnsi"/>
          <w:noProof/>
          <w:color w:val="4F81BD" w:themeColor="accent1"/>
        </w:rPr>
        <w:t>(</w:t>
      </w:r>
      <w:r w:rsidR="00A73FBF" w:rsidRPr="0090713D">
        <w:rPr>
          <w:rFonts w:asciiTheme="minorHAnsi" w:hAnsiTheme="minorHAnsi" w:cstheme="minorHAnsi"/>
          <w:b/>
          <w:noProof/>
          <w:color w:val="4F81BD" w:themeColor="accent1"/>
        </w:rPr>
        <w:t xml:space="preserve">untuk sumber pustaka </w:t>
      </w:r>
      <w:r w:rsidR="0090713D" w:rsidRPr="0090713D">
        <w:rPr>
          <w:rFonts w:asciiTheme="minorHAnsi" w:hAnsiTheme="minorHAnsi" w:cstheme="minorHAnsi"/>
          <w:b/>
          <w:noProof/>
          <w:color w:val="4F81BD" w:themeColor="accent1"/>
        </w:rPr>
        <w:t>B</w:t>
      </w:r>
      <w:r w:rsidR="00A73FBF" w:rsidRPr="0090713D">
        <w:rPr>
          <w:rFonts w:asciiTheme="minorHAnsi" w:hAnsiTheme="minorHAnsi" w:cstheme="minorHAnsi"/>
          <w:b/>
          <w:noProof/>
          <w:color w:val="4F81BD" w:themeColor="accent1"/>
        </w:rPr>
        <w:t>uku</w:t>
      </w:r>
      <w:r w:rsidR="00B102A8">
        <w:rPr>
          <w:rFonts w:asciiTheme="minorHAnsi" w:hAnsiTheme="minorHAnsi" w:cstheme="minorHAnsi"/>
          <w:b/>
          <w:noProof/>
          <w:color w:val="4F81BD" w:themeColor="accent1"/>
        </w:rPr>
        <w:fldChar w:fldCharType="begin" w:fldLock="1"/>
      </w:r>
      <w:r w:rsidR="00B102A8">
        <w:rPr>
          <w:rFonts w:asciiTheme="minorHAnsi" w:hAnsiTheme="minorHAnsi" w:cstheme="minorHAnsi"/>
          <w:b/>
          <w:noProof/>
          <w:color w:val="4F81BD" w:themeColor="accent1"/>
        </w:rPr>
        <w:instrText>ADDIN CSL_CITATION { "citationItems" : [ { "id" : "ITEM-1", "itemData" : { "author" : [ { "dropping-particle" : "", "family" : "Duda", "given" : "Richard O", "non-dropping-particle" : "", "parse-names" : false, "suffix" : "" }, { "dropping-particle" : "", "family" : "Hart", "given" : "Peter E", "non-dropping-particle" : "", "parse-names" : false, "suffix" : "" }, { "dropping-particle" : "", "family" : "Stork", "given" : "David G", "non-dropping-particle" : "", "parse-names" : false, "suffix" : "" } ], "edition" : "2nd", "id" : "ITEM-1", "issued" : { "date-parts" : [ [ "2012" ] ] }, "publisher" : "John Wiley &amp; Sons", "publisher-place" : "New Jersey", "title" : "Pattern classification", "type" : "book" }, "uris" : [ "http://www.mendeley.com/documents/?uuid=5bd328ae-7f9f-4749-a70c-24102bcde2e7" ] } ], "mendeley" : { "formattedCitation" : "[2]", "plainTextFormattedCitation" : "[2]", "previouslyFormattedCitation" : "[2]" }, "properties" : { "noteIndex" : 0 }, "schema" : "https://github.com/citation-style-language/schema/raw/master/csl-citation.json" }</w:instrText>
      </w:r>
      <w:r w:rsidR="00B102A8">
        <w:rPr>
          <w:rFonts w:asciiTheme="minorHAnsi" w:hAnsiTheme="minorHAnsi" w:cstheme="minorHAnsi"/>
          <w:b/>
          <w:noProof/>
          <w:color w:val="4F81BD" w:themeColor="accent1"/>
        </w:rPr>
        <w:fldChar w:fldCharType="separate"/>
      </w:r>
      <w:r w:rsidR="00B102A8" w:rsidRPr="00B102A8">
        <w:rPr>
          <w:rFonts w:asciiTheme="minorHAnsi" w:hAnsiTheme="minorHAnsi" w:cstheme="minorHAnsi"/>
          <w:noProof/>
          <w:color w:val="4F81BD" w:themeColor="accent1"/>
        </w:rPr>
        <w:t>[2]</w:t>
      </w:r>
      <w:r w:rsidR="00B102A8">
        <w:rPr>
          <w:rFonts w:asciiTheme="minorHAnsi" w:hAnsiTheme="minorHAnsi" w:cstheme="minorHAnsi"/>
          <w:b/>
          <w:noProof/>
          <w:color w:val="4F81BD" w:themeColor="accent1"/>
        </w:rPr>
        <w:fldChar w:fldCharType="end"/>
      </w:r>
      <w:r w:rsidR="00A73FBF" w:rsidRPr="0090713D">
        <w:rPr>
          <w:rFonts w:asciiTheme="minorHAnsi" w:hAnsiTheme="minorHAnsi" w:cstheme="minorHAnsi"/>
          <w:noProof/>
          <w:color w:val="4F81BD" w:themeColor="accent1"/>
        </w:rPr>
        <w:t>)</w:t>
      </w:r>
    </w:p>
    <w:p w14:paraId="05B322A8" w14:textId="77777777" w:rsidR="008F7FFD" w:rsidRPr="0090713D" w:rsidRDefault="008F7FFD" w:rsidP="00203791">
      <w:pPr>
        <w:pStyle w:val="NoSpacing"/>
        <w:numPr>
          <w:ilvl w:val="0"/>
          <w:numId w:val="5"/>
        </w:numPr>
        <w:jc w:val="both"/>
        <w:rPr>
          <w:rFonts w:asciiTheme="minorHAnsi" w:hAnsiTheme="minorHAnsi" w:cstheme="minorHAnsi"/>
          <w:color w:val="4F81BD" w:themeColor="accent1"/>
          <w:sz w:val="20"/>
          <w:szCs w:val="20"/>
        </w:rPr>
      </w:pPr>
      <w:r w:rsidRPr="0090713D">
        <w:rPr>
          <w:rFonts w:asciiTheme="minorHAnsi" w:hAnsiTheme="minorHAnsi" w:cstheme="minorHAnsi"/>
          <w:noProof/>
          <w:sz w:val="20"/>
          <w:szCs w:val="20"/>
        </w:rPr>
        <w:t xml:space="preserve">F. M. </w:t>
      </w:r>
      <w:r w:rsidR="00F54C94" w:rsidRPr="0090713D">
        <w:rPr>
          <w:rFonts w:asciiTheme="minorHAnsi" w:hAnsiTheme="minorHAnsi" w:cstheme="minorHAnsi"/>
          <w:noProof/>
          <w:sz w:val="20"/>
          <w:szCs w:val="20"/>
        </w:rPr>
        <w:t>Last name</w:t>
      </w:r>
      <w:r w:rsidRPr="0090713D">
        <w:rPr>
          <w:rFonts w:asciiTheme="minorHAnsi" w:hAnsiTheme="minorHAnsi" w:cstheme="minorHAnsi"/>
          <w:noProof/>
          <w:sz w:val="20"/>
          <w:szCs w:val="20"/>
        </w:rPr>
        <w:t>, "</w:t>
      </w:r>
      <w:r w:rsidR="00F54C94" w:rsidRPr="0090713D">
        <w:rPr>
          <w:rFonts w:asciiTheme="minorHAnsi" w:hAnsiTheme="minorHAnsi" w:cstheme="minorHAnsi"/>
          <w:noProof/>
          <w:sz w:val="20"/>
          <w:szCs w:val="20"/>
        </w:rPr>
        <w:t>Patent Title</w:t>
      </w:r>
      <w:r w:rsidR="00B102A8">
        <w:rPr>
          <w:rFonts w:asciiTheme="minorHAnsi" w:hAnsiTheme="minorHAnsi" w:cstheme="minorHAnsi"/>
          <w:noProof/>
          <w:sz w:val="20"/>
          <w:szCs w:val="20"/>
        </w:rPr>
        <w:t>,"</w:t>
      </w:r>
      <w:r w:rsidRPr="0090713D">
        <w:rPr>
          <w:rFonts w:asciiTheme="minorHAnsi" w:hAnsiTheme="minorHAnsi" w:cstheme="minorHAnsi"/>
          <w:noProof/>
          <w:sz w:val="20"/>
          <w:szCs w:val="20"/>
        </w:rPr>
        <w:t xml:space="preserve"> </w:t>
      </w:r>
      <w:r w:rsidR="00E45412" w:rsidRPr="0090713D">
        <w:rPr>
          <w:rFonts w:asciiTheme="minorHAnsi" w:hAnsiTheme="minorHAnsi" w:cstheme="minorHAnsi"/>
          <w:noProof/>
          <w:sz w:val="20"/>
          <w:szCs w:val="20"/>
        </w:rPr>
        <w:t>Country</w:t>
      </w:r>
      <w:r w:rsidRPr="0090713D">
        <w:rPr>
          <w:rFonts w:asciiTheme="minorHAnsi" w:hAnsiTheme="minorHAnsi" w:cstheme="minorHAnsi"/>
          <w:noProof/>
          <w:sz w:val="20"/>
          <w:szCs w:val="20"/>
        </w:rPr>
        <w:t xml:space="preserve"> Pate</w:t>
      </w:r>
      <w:r w:rsidR="00F54C94" w:rsidRPr="0090713D">
        <w:rPr>
          <w:rFonts w:asciiTheme="minorHAnsi" w:hAnsiTheme="minorHAnsi" w:cstheme="minorHAnsi"/>
          <w:noProof/>
          <w:sz w:val="20"/>
          <w:szCs w:val="20"/>
        </w:rPr>
        <w:t>nt</w:t>
      </w:r>
      <w:r w:rsidR="00E45412" w:rsidRPr="0090713D">
        <w:rPr>
          <w:rFonts w:asciiTheme="minorHAnsi" w:hAnsiTheme="minorHAnsi" w:cstheme="minorHAnsi"/>
          <w:noProof/>
          <w:sz w:val="20"/>
          <w:szCs w:val="20"/>
        </w:rPr>
        <w:t xml:space="preserve"> Number</w:t>
      </w:r>
      <w:r w:rsidRPr="0090713D">
        <w:rPr>
          <w:rFonts w:asciiTheme="minorHAnsi" w:hAnsiTheme="minorHAnsi" w:cstheme="minorHAnsi"/>
          <w:noProof/>
          <w:sz w:val="20"/>
          <w:szCs w:val="20"/>
        </w:rPr>
        <w:t xml:space="preserve">, </w:t>
      </w:r>
      <w:r w:rsidR="00E45412" w:rsidRPr="0090713D">
        <w:rPr>
          <w:rFonts w:asciiTheme="minorHAnsi" w:hAnsiTheme="minorHAnsi" w:cstheme="minorHAnsi"/>
          <w:noProof/>
          <w:sz w:val="20"/>
          <w:szCs w:val="20"/>
        </w:rPr>
        <w:t>Date Month Year</w:t>
      </w:r>
      <w:r w:rsidRPr="0090713D">
        <w:rPr>
          <w:rFonts w:asciiTheme="minorHAnsi" w:hAnsiTheme="minorHAnsi" w:cstheme="minorHAnsi"/>
          <w:noProof/>
          <w:sz w:val="20"/>
          <w:szCs w:val="20"/>
        </w:rPr>
        <w:t>.</w:t>
      </w:r>
      <w:r w:rsidR="00A73FBF" w:rsidRPr="0090713D">
        <w:rPr>
          <w:rFonts w:asciiTheme="minorHAnsi" w:hAnsiTheme="minorHAnsi" w:cstheme="minorHAnsi"/>
          <w:noProof/>
          <w:sz w:val="20"/>
          <w:szCs w:val="20"/>
        </w:rPr>
        <w:t xml:space="preserve"> </w:t>
      </w:r>
      <w:r w:rsidR="00A73FBF" w:rsidRPr="0090713D">
        <w:rPr>
          <w:rFonts w:asciiTheme="minorHAnsi" w:hAnsiTheme="minorHAnsi" w:cstheme="minorHAnsi"/>
          <w:noProof/>
          <w:color w:val="4F81BD" w:themeColor="accent1"/>
          <w:sz w:val="20"/>
          <w:szCs w:val="20"/>
        </w:rPr>
        <w:t>(</w:t>
      </w:r>
      <w:r w:rsidR="00A73FBF" w:rsidRPr="0090713D">
        <w:rPr>
          <w:rFonts w:asciiTheme="minorHAnsi" w:eastAsia="MS Mincho" w:hAnsiTheme="minorHAnsi" w:cstheme="minorHAnsi"/>
          <w:b/>
          <w:noProof/>
          <w:color w:val="4F81BD" w:themeColor="accent1"/>
          <w:sz w:val="20"/>
          <w:szCs w:val="20"/>
        </w:rPr>
        <w:t xml:space="preserve">untuk sumber pustaka </w:t>
      </w:r>
      <w:r w:rsidR="0090713D" w:rsidRPr="0090713D">
        <w:rPr>
          <w:rFonts w:asciiTheme="minorHAnsi" w:eastAsia="MS Mincho" w:hAnsiTheme="minorHAnsi" w:cstheme="minorHAnsi"/>
          <w:b/>
          <w:noProof/>
          <w:color w:val="4F81BD" w:themeColor="accent1"/>
          <w:sz w:val="20"/>
          <w:szCs w:val="20"/>
        </w:rPr>
        <w:t>P</w:t>
      </w:r>
      <w:r w:rsidR="00A73FBF" w:rsidRPr="0090713D">
        <w:rPr>
          <w:rFonts w:asciiTheme="minorHAnsi" w:eastAsia="MS Mincho" w:hAnsiTheme="minorHAnsi" w:cstheme="minorHAnsi"/>
          <w:b/>
          <w:noProof/>
          <w:color w:val="4F81BD" w:themeColor="accent1"/>
          <w:sz w:val="20"/>
          <w:szCs w:val="20"/>
        </w:rPr>
        <w:t>aten</w:t>
      </w:r>
      <w:r w:rsidR="001A48EA">
        <w:rPr>
          <w:rFonts w:asciiTheme="minorHAnsi" w:eastAsia="MS Mincho" w:hAnsiTheme="minorHAnsi" w:cstheme="minorHAnsi"/>
          <w:b/>
          <w:noProof/>
          <w:color w:val="4F81BD" w:themeColor="accent1"/>
          <w:sz w:val="20"/>
          <w:szCs w:val="20"/>
        </w:rPr>
        <w:fldChar w:fldCharType="begin" w:fldLock="1"/>
      </w:r>
      <w:r w:rsidR="0054077B">
        <w:rPr>
          <w:rFonts w:asciiTheme="minorHAnsi" w:eastAsia="MS Mincho" w:hAnsiTheme="minorHAnsi" w:cstheme="minorHAnsi"/>
          <w:b/>
          <w:noProof/>
          <w:color w:val="4F81BD" w:themeColor="accent1"/>
          <w:sz w:val="20"/>
          <w:szCs w:val="20"/>
        </w:rPr>
        <w:instrText>ADDIN CSL_CITATION { "citationItems" : [ { "id" : "ITEM-1", "itemData" : { "author" : [ { "dropping-particle" : "", "family" : "Kim", "given" : "Hyun-woo", "non-dropping-particle" : "", "parse-names" : false, "suffix" : "" }, { "dropping-particle" : "", "family" : "Kim", "given" : "Tae-Kyun", "non-dropping-particle" : "", "parse-names" : false, "suffix" : "" }, { "dropping-particle" : "", "family" : "Hwang", "given" : "Won-jun", "non-dropping-particle" : "", "parse-names" : false, "suffix" : "" }, { "dropping-particle" : "", "family" : "Kee", "given" : "Seok-cheol", "non-dropping-particle" : "", "parse-names" : false, "suffix" : "" } ], "id" : "ITEM-1", "issued" : { "date-parts" : [ [ "2007" ] ] }, "number" : "US7203346B2", "publisher-place" : "USA", "title" : "Face Recognition Method and Apparatus Using Component-Based Face Descriptor", "type" : "patent" }, "uris" : [ "http://www.mendeley.com/documents/?uuid=0418b988-c05f-404e-8eff-6e58d0548cc8" ] } ], "mendeley" : { "formattedCitation" : "[3]", "plainTextFormattedCitation" : "[3]", "previouslyFormattedCitation" : "[3]" }, "properties" : { "noteIndex" : 0 }, "schema" : "https://github.com/citation-style-language/schema/raw/master/csl-citation.json" }</w:instrText>
      </w:r>
      <w:r w:rsidR="001A48EA">
        <w:rPr>
          <w:rFonts w:asciiTheme="minorHAnsi" w:eastAsia="MS Mincho" w:hAnsiTheme="minorHAnsi" w:cstheme="minorHAnsi"/>
          <w:b/>
          <w:noProof/>
          <w:color w:val="4F81BD" w:themeColor="accent1"/>
          <w:sz w:val="20"/>
          <w:szCs w:val="20"/>
        </w:rPr>
        <w:fldChar w:fldCharType="separate"/>
      </w:r>
      <w:r w:rsidR="001A48EA" w:rsidRPr="001A48EA">
        <w:rPr>
          <w:rFonts w:asciiTheme="minorHAnsi" w:eastAsia="MS Mincho" w:hAnsiTheme="minorHAnsi" w:cstheme="minorHAnsi"/>
          <w:noProof/>
          <w:color w:val="4F81BD" w:themeColor="accent1"/>
          <w:sz w:val="20"/>
          <w:szCs w:val="20"/>
        </w:rPr>
        <w:t>[3]</w:t>
      </w:r>
      <w:r w:rsidR="001A48EA">
        <w:rPr>
          <w:rFonts w:asciiTheme="minorHAnsi" w:eastAsia="MS Mincho" w:hAnsiTheme="minorHAnsi" w:cstheme="minorHAnsi"/>
          <w:b/>
          <w:noProof/>
          <w:color w:val="4F81BD" w:themeColor="accent1"/>
          <w:sz w:val="20"/>
          <w:szCs w:val="20"/>
        </w:rPr>
        <w:fldChar w:fldCharType="end"/>
      </w:r>
      <w:r w:rsidR="00A73FBF" w:rsidRPr="0090713D">
        <w:rPr>
          <w:rFonts w:asciiTheme="minorHAnsi" w:hAnsiTheme="minorHAnsi" w:cstheme="minorHAnsi"/>
          <w:noProof/>
          <w:color w:val="4F81BD" w:themeColor="accent1"/>
          <w:sz w:val="20"/>
          <w:szCs w:val="20"/>
        </w:rPr>
        <w:t>)</w:t>
      </w:r>
    </w:p>
    <w:p w14:paraId="444543CC" w14:textId="77777777" w:rsidR="00C35B8F" w:rsidRPr="0090713D" w:rsidRDefault="006F1183" w:rsidP="00203791">
      <w:pPr>
        <w:pStyle w:val="references"/>
        <w:numPr>
          <w:ilvl w:val="0"/>
          <w:numId w:val="5"/>
        </w:numPr>
        <w:spacing w:after="0" w:line="240" w:lineRule="auto"/>
        <w:rPr>
          <w:rFonts w:asciiTheme="minorHAnsi" w:hAnsiTheme="minorHAnsi" w:cstheme="minorHAnsi"/>
          <w:sz w:val="20"/>
          <w:lang w:val="fi-FI"/>
        </w:rPr>
      </w:pPr>
      <w:r w:rsidRPr="0090713D">
        <w:rPr>
          <w:rFonts w:asciiTheme="minorHAnsi" w:hAnsiTheme="minorHAnsi" w:cstheme="minorHAnsi"/>
          <w:noProof/>
          <w:sz w:val="20"/>
        </w:rPr>
        <w:t xml:space="preserve">F. M. </w:t>
      </w:r>
      <w:r w:rsidR="00F54C94" w:rsidRPr="0090713D">
        <w:rPr>
          <w:rFonts w:asciiTheme="minorHAnsi" w:hAnsiTheme="minorHAnsi" w:cstheme="minorHAnsi"/>
          <w:noProof/>
          <w:sz w:val="20"/>
        </w:rPr>
        <w:t>Last name</w:t>
      </w:r>
      <w:r w:rsidRPr="0090713D">
        <w:rPr>
          <w:rFonts w:asciiTheme="minorHAnsi" w:hAnsiTheme="minorHAnsi" w:cstheme="minorHAnsi"/>
          <w:noProof/>
          <w:sz w:val="20"/>
        </w:rPr>
        <w:t xml:space="preserve"> and F. M. </w:t>
      </w:r>
      <w:r w:rsidR="00F54C94" w:rsidRPr="0090713D">
        <w:rPr>
          <w:rFonts w:asciiTheme="minorHAnsi" w:hAnsiTheme="minorHAnsi" w:cstheme="minorHAnsi"/>
          <w:noProof/>
          <w:sz w:val="20"/>
        </w:rPr>
        <w:t>Last name</w:t>
      </w:r>
      <w:r w:rsidR="00E45412" w:rsidRPr="0090713D">
        <w:rPr>
          <w:rFonts w:asciiTheme="minorHAnsi" w:hAnsiTheme="minorHAnsi" w:cstheme="minorHAnsi"/>
          <w:noProof/>
          <w:sz w:val="20"/>
        </w:rPr>
        <w:t>, "Proceeding Title</w:t>
      </w:r>
      <w:r w:rsidR="00B102A8">
        <w:rPr>
          <w:rFonts w:asciiTheme="minorHAnsi" w:hAnsiTheme="minorHAnsi" w:cstheme="minorHAnsi"/>
          <w:noProof/>
          <w:sz w:val="20"/>
        </w:rPr>
        <w:t>,</w:t>
      </w:r>
      <w:r w:rsidRPr="0090713D">
        <w:rPr>
          <w:rFonts w:asciiTheme="minorHAnsi" w:hAnsiTheme="minorHAnsi" w:cstheme="minorHAnsi"/>
          <w:noProof/>
          <w:sz w:val="20"/>
        </w:rPr>
        <w:t xml:space="preserve">" in </w:t>
      </w:r>
      <w:r w:rsidR="00E45412" w:rsidRPr="0090713D">
        <w:rPr>
          <w:rFonts w:asciiTheme="minorHAnsi" w:hAnsiTheme="minorHAnsi" w:cstheme="minorHAnsi"/>
          <w:i/>
          <w:iCs/>
          <w:noProof/>
          <w:sz w:val="20"/>
        </w:rPr>
        <w:t>Conference Name</w:t>
      </w:r>
      <w:r w:rsidR="00E45412" w:rsidRPr="0090713D">
        <w:rPr>
          <w:rFonts w:asciiTheme="minorHAnsi" w:hAnsiTheme="minorHAnsi" w:cstheme="minorHAnsi"/>
          <w:noProof/>
          <w:sz w:val="20"/>
        </w:rPr>
        <w:t>, City, Year, vol. Volume, pp. Page Number.</w:t>
      </w:r>
      <w:r w:rsidR="00A73FBF" w:rsidRPr="0090713D">
        <w:rPr>
          <w:rFonts w:asciiTheme="minorHAnsi" w:hAnsiTheme="minorHAnsi" w:cstheme="minorHAnsi"/>
          <w:noProof/>
          <w:sz w:val="20"/>
        </w:rPr>
        <w:t xml:space="preserve"> </w:t>
      </w:r>
      <w:r w:rsidR="00A73FBF" w:rsidRPr="0090713D">
        <w:rPr>
          <w:rFonts w:asciiTheme="minorHAnsi" w:hAnsiTheme="minorHAnsi" w:cstheme="minorHAnsi"/>
          <w:noProof/>
          <w:color w:val="4F81BD" w:themeColor="accent1"/>
          <w:sz w:val="20"/>
        </w:rPr>
        <w:t>(</w:t>
      </w:r>
      <w:r w:rsidR="00A73FBF" w:rsidRPr="0090713D">
        <w:rPr>
          <w:rFonts w:asciiTheme="minorHAnsi" w:eastAsia="MS Mincho" w:hAnsiTheme="minorHAnsi" w:cstheme="minorHAnsi"/>
          <w:b/>
          <w:noProof/>
          <w:color w:val="4F81BD" w:themeColor="accent1"/>
          <w:sz w:val="20"/>
        </w:rPr>
        <w:t>untuk sumber pustaka Proceeding</w:t>
      </w:r>
      <w:r w:rsidR="0090713D">
        <w:rPr>
          <w:rFonts w:asciiTheme="minorHAnsi" w:eastAsia="MS Mincho" w:hAnsiTheme="minorHAnsi" w:cstheme="minorHAnsi"/>
          <w:b/>
          <w:noProof/>
          <w:color w:val="4F81BD" w:themeColor="accent1"/>
          <w:sz w:val="20"/>
        </w:rPr>
        <w:fldChar w:fldCharType="begin" w:fldLock="1"/>
      </w:r>
      <w:r w:rsidR="0054077B">
        <w:rPr>
          <w:rFonts w:asciiTheme="minorHAnsi" w:eastAsia="MS Mincho" w:hAnsiTheme="minorHAnsi" w:cstheme="minorHAnsi"/>
          <w:b/>
          <w:noProof/>
          <w:color w:val="4F81BD" w:themeColor="accent1"/>
          <w:sz w:val="20"/>
        </w:rPr>
        <w:instrText>ADDIN CSL_CITATION { "citationItems" : [ { "id" : "ITEM-1", "itemData" : { "author" : [ { "dropping-particle" : "", "family" : "Wijaya", "given" : "I G P S", "non-dropping-particle" : "", "parse-names" : false, "suffix" : "" }, { "dropping-particle" : "", "family" : "Uchimura", "given" : "K", "non-dropping-particle" : "", "parse-names" : false, "suffix" : "" }, { "dropping-particle" : "", "family" : "Koutaki", "given" : "G", "non-dropping-particle" : "", "parse-names" : false, "suffix" : "" } ], "container-title" : "Proceedings of Computer Vision ACCV 2010 Workshops (Lecture Notes in Computer Science)", "id" : "ITEM-1", "issued" : { "date-parts" : [ [ "2010" ] ] }, "page" : "414-423", "publisher" : "Springer Berlin Heidelberg", "title" : "Fast and Robust Face Recognition for Incremental Data", "type" : "paper-conference", "volume" : "6469" }, "uris" : [ "http://www.mendeley.com/documents/?uuid=dc612d0c-eb3d-4c82-8309-0e2397021c28" ] } ], "mendeley" : { "formattedCitation" : "[4]", "plainTextFormattedCitation" : "[4]", "previouslyFormattedCitation" : "[4]" }, "properties" : { "noteIndex" : 0 }, "schema" : "https://github.com/citation-style-language/schema/raw/master/csl-citation.json" }</w:instrText>
      </w:r>
      <w:r w:rsidR="0090713D">
        <w:rPr>
          <w:rFonts w:asciiTheme="minorHAnsi" w:eastAsia="MS Mincho" w:hAnsiTheme="minorHAnsi" w:cstheme="minorHAnsi"/>
          <w:b/>
          <w:noProof/>
          <w:color w:val="4F81BD" w:themeColor="accent1"/>
          <w:sz w:val="20"/>
        </w:rPr>
        <w:fldChar w:fldCharType="separate"/>
      </w:r>
      <w:r w:rsidR="001A48EA" w:rsidRPr="001A48EA">
        <w:rPr>
          <w:rFonts w:asciiTheme="minorHAnsi" w:eastAsia="MS Mincho" w:hAnsiTheme="minorHAnsi" w:cstheme="minorHAnsi"/>
          <w:noProof/>
          <w:color w:val="4F81BD" w:themeColor="accent1"/>
          <w:sz w:val="20"/>
        </w:rPr>
        <w:t>[4]</w:t>
      </w:r>
      <w:r w:rsidR="0090713D">
        <w:rPr>
          <w:rFonts w:asciiTheme="minorHAnsi" w:eastAsia="MS Mincho" w:hAnsiTheme="minorHAnsi" w:cstheme="minorHAnsi"/>
          <w:b/>
          <w:noProof/>
          <w:color w:val="4F81BD" w:themeColor="accent1"/>
          <w:sz w:val="20"/>
        </w:rPr>
        <w:fldChar w:fldCharType="end"/>
      </w:r>
      <w:r w:rsidR="00A73FBF" w:rsidRPr="0090713D">
        <w:rPr>
          <w:rFonts w:asciiTheme="minorHAnsi" w:hAnsiTheme="minorHAnsi" w:cstheme="minorHAnsi"/>
          <w:noProof/>
          <w:color w:val="4F81BD" w:themeColor="accent1"/>
          <w:sz w:val="20"/>
        </w:rPr>
        <w:t>)</w:t>
      </w:r>
    </w:p>
    <w:p w14:paraId="3046CEDD" w14:textId="77777777" w:rsidR="00E56726" w:rsidRPr="0090713D" w:rsidRDefault="00093321" w:rsidP="00203791">
      <w:pPr>
        <w:pStyle w:val="NoSpacing"/>
        <w:numPr>
          <w:ilvl w:val="0"/>
          <w:numId w:val="5"/>
        </w:numPr>
        <w:jc w:val="both"/>
        <w:rPr>
          <w:rFonts w:asciiTheme="minorHAnsi" w:hAnsiTheme="minorHAnsi" w:cstheme="minorHAnsi"/>
          <w:color w:val="4F81BD" w:themeColor="accent1"/>
          <w:sz w:val="20"/>
          <w:szCs w:val="20"/>
          <w:lang w:val="id-ID"/>
        </w:rPr>
      </w:pPr>
      <w:r w:rsidRPr="0090713D">
        <w:rPr>
          <w:rFonts w:asciiTheme="minorHAnsi" w:hAnsiTheme="minorHAnsi" w:cstheme="minorHAnsi"/>
          <w:noProof/>
          <w:sz w:val="20"/>
          <w:szCs w:val="20"/>
        </w:rPr>
        <w:t>F. M. Last</w:t>
      </w:r>
      <w:r w:rsidR="00E45412" w:rsidRPr="0090713D">
        <w:rPr>
          <w:rFonts w:asciiTheme="minorHAnsi" w:hAnsiTheme="minorHAnsi" w:cstheme="minorHAnsi"/>
          <w:noProof/>
          <w:sz w:val="20"/>
          <w:szCs w:val="20"/>
        </w:rPr>
        <w:t xml:space="preserve"> Name</w:t>
      </w:r>
      <w:r w:rsidR="00FD391D" w:rsidRPr="0090713D">
        <w:rPr>
          <w:rFonts w:asciiTheme="minorHAnsi" w:hAnsiTheme="minorHAnsi" w:cstheme="minorHAnsi"/>
          <w:sz w:val="20"/>
          <w:szCs w:val="20"/>
        </w:rPr>
        <w:t>,</w:t>
      </w:r>
      <w:r w:rsidR="00C35B8F" w:rsidRPr="0090713D">
        <w:rPr>
          <w:rFonts w:asciiTheme="minorHAnsi" w:hAnsiTheme="minorHAnsi" w:cstheme="minorHAnsi"/>
          <w:sz w:val="20"/>
          <w:szCs w:val="20"/>
          <w:lang w:val="id-ID"/>
        </w:rPr>
        <w:t xml:space="preserve"> </w:t>
      </w:r>
      <w:r w:rsidR="008515C4" w:rsidRPr="0090713D">
        <w:rPr>
          <w:rFonts w:asciiTheme="minorHAnsi" w:eastAsia="MS Mincho" w:hAnsiTheme="minorHAnsi" w:cstheme="minorHAnsi"/>
          <w:sz w:val="20"/>
          <w:szCs w:val="20"/>
          <w:lang w:val="id-ID" w:eastAsia="ja-JP"/>
        </w:rPr>
        <w:t>“</w:t>
      </w:r>
      <w:r w:rsidR="00EA3407" w:rsidRPr="0090713D">
        <w:rPr>
          <w:rFonts w:asciiTheme="minorHAnsi" w:hAnsiTheme="minorHAnsi" w:cstheme="minorHAnsi"/>
          <w:sz w:val="20"/>
          <w:szCs w:val="20"/>
        </w:rPr>
        <w:t>Thesis</w:t>
      </w:r>
      <w:r w:rsidR="00E45412" w:rsidRPr="0090713D">
        <w:rPr>
          <w:rFonts w:asciiTheme="minorHAnsi" w:hAnsiTheme="minorHAnsi" w:cstheme="minorHAnsi"/>
          <w:sz w:val="20"/>
          <w:szCs w:val="20"/>
        </w:rPr>
        <w:t xml:space="preserve"> Title</w:t>
      </w:r>
      <w:r w:rsidR="00B102A8">
        <w:rPr>
          <w:rFonts w:asciiTheme="minorHAnsi" w:hAnsiTheme="minorHAnsi" w:cstheme="minorHAnsi"/>
          <w:sz w:val="20"/>
          <w:szCs w:val="20"/>
        </w:rPr>
        <w:t>,</w:t>
      </w:r>
      <w:r w:rsidR="008515C4" w:rsidRPr="0090713D">
        <w:rPr>
          <w:rFonts w:asciiTheme="minorHAnsi" w:eastAsia="MS Mincho" w:hAnsiTheme="minorHAnsi" w:cstheme="minorHAnsi"/>
          <w:sz w:val="20"/>
          <w:szCs w:val="20"/>
          <w:lang w:eastAsia="ja-JP"/>
        </w:rPr>
        <w:t>”</w:t>
      </w:r>
      <w:r w:rsidR="00DD03D2" w:rsidRPr="0090713D">
        <w:rPr>
          <w:rFonts w:asciiTheme="minorHAnsi" w:hAnsiTheme="minorHAnsi" w:cstheme="minorHAnsi"/>
          <w:sz w:val="20"/>
          <w:szCs w:val="20"/>
        </w:rPr>
        <w:t xml:space="preserve"> </w:t>
      </w:r>
      <w:r w:rsidR="00E45412" w:rsidRPr="0090713D">
        <w:rPr>
          <w:rFonts w:asciiTheme="minorHAnsi" w:eastAsia="MS Mincho" w:hAnsiTheme="minorHAnsi" w:cstheme="minorHAnsi"/>
          <w:sz w:val="20"/>
          <w:szCs w:val="20"/>
          <w:lang w:eastAsia="ja-JP"/>
        </w:rPr>
        <w:t>University Name</w:t>
      </w:r>
      <w:r w:rsidR="00DD03D2" w:rsidRPr="0090713D">
        <w:rPr>
          <w:rFonts w:asciiTheme="minorHAnsi" w:eastAsia="MS Mincho" w:hAnsiTheme="minorHAnsi" w:cstheme="minorHAnsi"/>
          <w:sz w:val="20"/>
          <w:szCs w:val="20"/>
          <w:lang w:val="id-ID" w:eastAsia="ja-JP"/>
        </w:rPr>
        <w:t>,</w:t>
      </w:r>
      <w:r w:rsidR="00C35B8F" w:rsidRPr="0090713D">
        <w:rPr>
          <w:rFonts w:asciiTheme="minorHAnsi" w:hAnsiTheme="minorHAnsi" w:cstheme="minorHAnsi"/>
          <w:sz w:val="20"/>
          <w:szCs w:val="20"/>
          <w:lang w:val="id-ID"/>
        </w:rPr>
        <w:t xml:space="preserve"> </w:t>
      </w:r>
      <w:r w:rsidR="00E45412" w:rsidRPr="0090713D">
        <w:rPr>
          <w:rFonts w:asciiTheme="minorHAnsi" w:hAnsiTheme="minorHAnsi" w:cstheme="minorHAnsi"/>
          <w:sz w:val="20"/>
          <w:szCs w:val="20"/>
        </w:rPr>
        <w:t>Year.</w:t>
      </w:r>
      <w:r w:rsidR="00A73FBF" w:rsidRPr="0090713D">
        <w:rPr>
          <w:rFonts w:asciiTheme="minorHAnsi" w:hAnsiTheme="minorHAnsi" w:cstheme="minorHAnsi"/>
          <w:sz w:val="20"/>
          <w:szCs w:val="20"/>
        </w:rPr>
        <w:t xml:space="preserve"> </w:t>
      </w:r>
      <w:r w:rsidR="00A73FBF" w:rsidRPr="0090713D">
        <w:rPr>
          <w:rFonts w:asciiTheme="minorHAnsi" w:hAnsiTheme="minorHAnsi" w:cstheme="minorHAnsi"/>
          <w:noProof/>
          <w:color w:val="4F81BD" w:themeColor="accent1"/>
          <w:sz w:val="20"/>
          <w:szCs w:val="20"/>
        </w:rPr>
        <w:t>(</w:t>
      </w:r>
      <w:r w:rsidR="00A73FBF" w:rsidRPr="0090713D">
        <w:rPr>
          <w:rFonts w:asciiTheme="minorHAnsi" w:eastAsia="MS Mincho" w:hAnsiTheme="minorHAnsi" w:cstheme="minorHAnsi"/>
          <w:b/>
          <w:noProof/>
          <w:color w:val="4F81BD" w:themeColor="accent1"/>
          <w:sz w:val="20"/>
          <w:szCs w:val="20"/>
        </w:rPr>
        <w:t xml:space="preserve">untuk sumber pustaka </w:t>
      </w:r>
      <w:r w:rsidR="00A73FBF" w:rsidRPr="0090713D">
        <w:rPr>
          <w:rFonts w:asciiTheme="minorHAnsi" w:hAnsiTheme="minorHAnsi" w:cstheme="minorHAnsi"/>
          <w:b/>
          <w:noProof/>
          <w:color w:val="4F81BD" w:themeColor="accent1"/>
          <w:sz w:val="20"/>
          <w:szCs w:val="20"/>
        </w:rPr>
        <w:t>Thesis/Dissertation</w:t>
      </w:r>
      <w:r w:rsidR="00A73FBF" w:rsidRPr="0090713D">
        <w:rPr>
          <w:rFonts w:asciiTheme="minorHAnsi" w:eastAsia="MS Mincho" w:hAnsiTheme="minorHAnsi" w:cstheme="minorHAnsi"/>
          <w:b/>
          <w:noProof/>
          <w:color w:val="4F81BD" w:themeColor="accent1"/>
          <w:sz w:val="20"/>
          <w:szCs w:val="20"/>
        </w:rPr>
        <w:t>)</w:t>
      </w:r>
      <w:r w:rsidR="0054077B">
        <w:rPr>
          <w:rFonts w:asciiTheme="minorHAnsi" w:eastAsia="MS Mincho" w:hAnsiTheme="minorHAnsi" w:cstheme="minorHAnsi"/>
          <w:b/>
          <w:noProof/>
          <w:color w:val="4F81BD" w:themeColor="accent1"/>
          <w:sz w:val="20"/>
          <w:szCs w:val="20"/>
        </w:rPr>
        <w:fldChar w:fldCharType="begin" w:fldLock="1"/>
      </w:r>
      <w:r w:rsidR="00B102A8">
        <w:rPr>
          <w:rFonts w:asciiTheme="minorHAnsi" w:eastAsia="MS Mincho" w:hAnsiTheme="minorHAnsi" w:cstheme="minorHAnsi"/>
          <w:b/>
          <w:noProof/>
          <w:color w:val="4F81BD" w:themeColor="accent1"/>
          <w:sz w:val="20"/>
          <w:szCs w:val="20"/>
        </w:rPr>
        <w:instrText>ADDIN CSL_CITATION { "citationItems" : [ { "id" : "ITEM-1", "itemData" : { "author" : [ { "dropping-particle" : "", "family" : "Wijaya", "given" : "I G P Suta Wijaya", "non-dropping-particle" : "", "parse-names" : false, "suffix" : "" } ], "id" : "ITEM-1", "issued" : { "date-parts" : [ [ "1997" ] ] }, "publisher" : "Universitas Gadjah Mada", "title" : "Booster Transmisi Optis", "type" : "thesis" }, "uris" : [ "http://www.mendeley.com/documents/?uuid=1a681401-4b48-42f9-b535-2f7d2cf81562" ] } ], "mendeley" : { "formattedCitation" : "[5]", "plainTextFormattedCitation" : "[5]", "previouslyFormattedCitation" : "[5]" }, "properties" : { "noteIndex" : 0 }, "schema" : "https://github.com/citation-style-language/schema/raw/master/csl-citation.json" }</w:instrText>
      </w:r>
      <w:r w:rsidR="0054077B">
        <w:rPr>
          <w:rFonts w:asciiTheme="minorHAnsi" w:eastAsia="MS Mincho" w:hAnsiTheme="minorHAnsi" w:cstheme="minorHAnsi"/>
          <w:b/>
          <w:noProof/>
          <w:color w:val="4F81BD" w:themeColor="accent1"/>
          <w:sz w:val="20"/>
          <w:szCs w:val="20"/>
        </w:rPr>
        <w:fldChar w:fldCharType="separate"/>
      </w:r>
      <w:r w:rsidR="0054077B" w:rsidRPr="0054077B">
        <w:rPr>
          <w:rFonts w:asciiTheme="minorHAnsi" w:eastAsia="MS Mincho" w:hAnsiTheme="minorHAnsi" w:cstheme="minorHAnsi"/>
          <w:noProof/>
          <w:color w:val="4F81BD" w:themeColor="accent1"/>
          <w:sz w:val="20"/>
          <w:szCs w:val="20"/>
        </w:rPr>
        <w:t>[5]</w:t>
      </w:r>
      <w:r w:rsidR="0054077B">
        <w:rPr>
          <w:rFonts w:asciiTheme="minorHAnsi" w:eastAsia="MS Mincho" w:hAnsiTheme="minorHAnsi" w:cstheme="minorHAnsi"/>
          <w:b/>
          <w:noProof/>
          <w:color w:val="4F81BD" w:themeColor="accent1"/>
          <w:sz w:val="20"/>
          <w:szCs w:val="20"/>
        </w:rPr>
        <w:fldChar w:fldCharType="end"/>
      </w:r>
    </w:p>
    <w:p w14:paraId="277AC163" w14:textId="77777777" w:rsidR="008A46BB" w:rsidRPr="0090713D" w:rsidRDefault="00E56726" w:rsidP="00203791">
      <w:pPr>
        <w:pStyle w:val="NoSpacing"/>
        <w:numPr>
          <w:ilvl w:val="0"/>
          <w:numId w:val="5"/>
        </w:numPr>
        <w:tabs>
          <w:tab w:val="left" w:pos="3108"/>
        </w:tabs>
        <w:jc w:val="both"/>
        <w:rPr>
          <w:rFonts w:asciiTheme="minorHAnsi" w:hAnsiTheme="minorHAnsi" w:cstheme="minorHAnsi"/>
          <w:sz w:val="20"/>
          <w:szCs w:val="20"/>
        </w:rPr>
      </w:pPr>
      <w:r w:rsidRPr="0090713D">
        <w:rPr>
          <w:rFonts w:asciiTheme="minorHAnsi" w:hAnsiTheme="minorHAnsi" w:cstheme="minorHAnsi"/>
          <w:noProof/>
          <w:sz w:val="20"/>
          <w:szCs w:val="20"/>
        </w:rPr>
        <w:t>F. M. Last</w:t>
      </w:r>
      <w:r w:rsidR="00E45412" w:rsidRPr="0090713D">
        <w:rPr>
          <w:rFonts w:asciiTheme="minorHAnsi" w:hAnsiTheme="minorHAnsi" w:cstheme="minorHAnsi"/>
          <w:noProof/>
          <w:sz w:val="20"/>
          <w:szCs w:val="20"/>
        </w:rPr>
        <w:t xml:space="preserve"> Name</w:t>
      </w:r>
      <w:r w:rsidRPr="0090713D">
        <w:rPr>
          <w:rFonts w:asciiTheme="minorHAnsi" w:hAnsiTheme="minorHAnsi" w:cstheme="minorHAnsi"/>
          <w:noProof/>
          <w:sz w:val="20"/>
          <w:szCs w:val="20"/>
        </w:rPr>
        <w:t>, "</w:t>
      </w:r>
      <w:r w:rsidR="00E45412" w:rsidRPr="0090713D">
        <w:rPr>
          <w:rFonts w:asciiTheme="minorHAnsi" w:hAnsiTheme="minorHAnsi" w:cstheme="minorHAnsi"/>
          <w:noProof/>
          <w:sz w:val="20"/>
          <w:szCs w:val="20"/>
        </w:rPr>
        <w:t>Website Name</w:t>
      </w:r>
      <w:r w:rsidR="00B102A8">
        <w:rPr>
          <w:rFonts w:asciiTheme="minorHAnsi" w:hAnsiTheme="minorHAnsi" w:cstheme="minorHAnsi"/>
          <w:noProof/>
          <w:sz w:val="20"/>
          <w:szCs w:val="20"/>
        </w:rPr>
        <w:t>,</w:t>
      </w:r>
      <w:r w:rsidR="00E45412" w:rsidRPr="0090713D">
        <w:rPr>
          <w:rFonts w:asciiTheme="minorHAnsi" w:hAnsiTheme="minorHAnsi" w:cstheme="minorHAnsi"/>
          <w:noProof/>
          <w:sz w:val="20"/>
          <w:szCs w:val="20"/>
        </w:rPr>
        <w:t>”</w:t>
      </w:r>
      <w:r w:rsidRPr="0090713D">
        <w:rPr>
          <w:rFonts w:asciiTheme="minorHAnsi" w:hAnsiTheme="minorHAnsi" w:cstheme="minorHAnsi"/>
          <w:noProof/>
          <w:sz w:val="20"/>
          <w:szCs w:val="20"/>
        </w:rPr>
        <w:t xml:space="preserve"> </w:t>
      </w:r>
      <w:r w:rsidR="00E45412" w:rsidRPr="0090713D">
        <w:rPr>
          <w:rFonts w:asciiTheme="minorHAnsi" w:hAnsiTheme="minorHAnsi" w:cstheme="minorHAnsi"/>
          <w:noProof/>
          <w:sz w:val="20"/>
          <w:szCs w:val="20"/>
        </w:rPr>
        <w:t>Date Month Year</w:t>
      </w:r>
      <w:r w:rsidRPr="0090713D">
        <w:rPr>
          <w:rFonts w:asciiTheme="minorHAnsi" w:hAnsiTheme="minorHAnsi" w:cstheme="minorHAnsi"/>
          <w:noProof/>
          <w:sz w:val="20"/>
          <w:szCs w:val="20"/>
        </w:rPr>
        <w:t>. [Online]. Available: URL. [Access</w:t>
      </w:r>
      <w:r w:rsidR="00E45412" w:rsidRPr="0090713D">
        <w:rPr>
          <w:rFonts w:asciiTheme="minorHAnsi" w:hAnsiTheme="minorHAnsi" w:cstheme="minorHAnsi"/>
          <w:noProof/>
          <w:sz w:val="20"/>
          <w:szCs w:val="20"/>
        </w:rPr>
        <w:t xml:space="preserve"> Date</w:t>
      </w:r>
      <w:r w:rsidRPr="0090713D">
        <w:rPr>
          <w:rFonts w:asciiTheme="minorHAnsi" w:hAnsiTheme="minorHAnsi" w:cstheme="minorHAnsi"/>
          <w:noProof/>
          <w:sz w:val="20"/>
          <w:szCs w:val="20"/>
        </w:rPr>
        <w:t>]</w:t>
      </w:r>
      <w:r w:rsidR="00A73FBF" w:rsidRPr="0090713D">
        <w:rPr>
          <w:rFonts w:asciiTheme="minorHAnsi" w:hAnsiTheme="minorHAnsi" w:cstheme="minorHAnsi"/>
          <w:noProof/>
          <w:sz w:val="20"/>
          <w:szCs w:val="20"/>
        </w:rPr>
        <w:t xml:space="preserve"> </w:t>
      </w:r>
      <w:r w:rsidR="00A73FBF" w:rsidRPr="0090713D">
        <w:rPr>
          <w:rFonts w:asciiTheme="minorHAnsi" w:hAnsiTheme="minorHAnsi" w:cstheme="minorHAnsi"/>
          <w:noProof/>
          <w:color w:val="4F81BD" w:themeColor="accent1"/>
          <w:sz w:val="20"/>
          <w:szCs w:val="20"/>
        </w:rPr>
        <w:t>(</w:t>
      </w:r>
      <w:r w:rsidR="00A73FBF" w:rsidRPr="0090713D">
        <w:rPr>
          <w:rFonts w:asciiTheme="minorHAnsi" w:eastAsia="MS Mincho" w:hAnsiTheme="minorHAnsi" w:cstheme="minorHAnsi"/>
          <w:b/>
          <w:noProof/>
          <w:color w:val="4F81BD" w:themeColor="accent1"/>
          <w:sz w:val="20"/>
          <w:szCs w:val="20"/>
        </w:rPr>
        <w:t xml:space="preserve">untuk sumber pustaka </w:t>
      </w:r>
      <w:r w:rsidR="00A73FBF" w:rsidRPr="0090713D">
        <w:rPr>
          <w:rFonts w:asciiTheme="minorHAnsi" w:hAnsiTheme="minorHAnsi" w:cstheme="minorHAnsi"/>
          <w:b/>
          <w:noProof/>
          <w:color w:val="4F81BD" w:themeColor="accent1"/>
          <w:sz w:val="20"/>
          <w:szCs w:val="20"/>
        </w:rPr>
        <w:t>Web</w:t>
      </w:r>
      <w:r w:rsidR="0054077B">
        <w:rPr>
          <w:rFonts w:asciiTheme="minorHAnsi" w:hAnsiTheme="minorHAnsi" w:cstheme="minorHAnsi"/>
          <w:b/>
          <w:noProof/>
          <w:color w:val="4F81BD" w:themeColor="accent1"/>
          <w:sz w:val="20"/>
          <w:szCs w:val="20"/>
        </w:rPr>
        <w:fldChar w:fldCharType="begin" w:fldLock="1"/>
      </w:r>
      <w:r w:rsidR="00B102A8">
        <w:rPr>
          <w:rFonts w:asciiTheme="minorHAnsi" w:hAnsiTheme="minorHAnsi" w:cstheme="minorHAnsi"/>
          <w:b/>
          <w:noProof/>
          <w:color w:val="4F81BD" w:themeColor="accent1"/>
          <w:sz w:val="20"/>
          <w:szCs w:val="20"/>
        </w:rPr>
        <w:instrText>ADDIN CSL_CITATION { "citationItems" : [ { "id" : "ITEM-1", "itemData" : { "URL" : "http://jtika.if.unram.ac.id/index.php/JTIKA", "accessed" : { "date-parts" : [ [ "2018", "12", "10" ] ] }, "author" : [ { "dropping-particle" : "", "family" : "Wijaya", "given" : "I G P Suta Wijaya", "non-dropping-particle" : "", "parse-names" : false, "suffix" : "" } ], "id" : "ITEM-1", "issued" : { "date-parts" : [ [ "2018" ] ] }, "title" : "JTIKA", "type" : "webpage" }, "uris" : [ "http://www.mendeley.com/documents/?uuid=1e087b11-c38e-484b-88b9-47eeada40bc9" ] } ], "mendeley" : { "formattedCitation" : "[6]", "plainTextFormattedCitation" : "[6]", "previouslyFormattedCitation" : "[6]" }, "properties" : { "noteIndex" : 0 }, "schema" : "https://github.com/citation-style-language/schema/raw/master/csl-citation.json" }</w:instrText>
      </w:r>
      <w:r w:rsidR="0054077B">
        <w:rPr>
          <w:rFonts w:asciiTheme="minorHAnsi" w:hAnsiTheme="minorHAnsi" w:cstheme="minorHAnsi"/>
          <w:b/>
          <w:noProof/>
          <w:color w:val="4F81BD" w:themeColor="accent1"/>
          <w:sz w:val="20"/>
          <w:szCs w:val="20"/>
        </w:rPr>
        <w:fldChar w:fldCharType="separate"/>
      </w:r>
      <w:r w:rsidR="0054077B" w:rsidRPr="0054077B">
        <w:rPr>
          <w:rFonts w:asciiTheme="minorHAnsi" w:hAnsiTheme="minorHAnsi" w:cstheme="minorHAnsi"/>
          <w:noProof/>
          <w:color w:val="4F81BD" w:themeColor="accent1"/>
          <w:sz w:val="20"/>
          <w:szCs w:val="20"/>
        </w:rPr>
        <w:t>[6]</w:t>
      </w:r>
      <w:r w:rsidR="0054077B">
        <w:rPr>
          <w:rFonts w:asciiTheme="minorHAnsi" w:hAnsiTheme="minorHAnsi" w:cstheme="minorHAnsi"/>
          <w:b/>
          <w:noProof/>
          <w:color w:val="4F81BD" w:themeColor="accent1"/>
          <w:sz w:val="20"/>
          <w:szCs w:val="20"/>
        </w:rPr>
        <w:fldChar w:fldCharType="end"/>
      </w:r>
      <w:r w:rsidR="00A73FBF" w:rsidRPr="0090713D">
        <w:rPr>
          <w:rFonts w:asciiTheme="minorHAnsi" w:eastAsia="MS Mincho" w:hAnsiTheme="minorHAnsi" w:cstheme="minorHAnsi"/>
          <w:b/>
          <w:noProof/>
          <w:color w:val="4F81BD" w:themeColor="accent1"/>
          <w:sz w:val="20"/>
          <w:szCs w:val="20"/>
        </w:rPr>
        <w:t>)</w:t>
      </w:r>
    </w:p>
    <w:p w14:paraId="2B59C949" w14:textId="77777777" w:rsidR="0054077B" w:rsidRPr="002251EC" w:rsidRDefault="0054077B" w:rsidP="0054077B">
      <w:pPr>
        <w:spacing w:before="100"/>
        <w:ind w:firstLine="360"/>
        <w:jc w:val="both"/>
        <w:rPr>
          <w:rFonts w:asciiTheme="minorHAnsi" w:hAnsiTheme="minorHAnsi" w:cstheme="minorHAnsi"/>
          <w:sz w:val="21"/>
          <w:szCs w:val="21"/>
        </w:rPr>
      </w:pPr>
      <w:r w:rsidRPr="002251EC">
        <w:rPr>
          <w:rFonts w:asciiTheme="minorHAnsi" w:hAnsiTheme="minorHAnsi" w:cstheme="minorHAnsi"/>
          <w:sz w:val="21"/>
          <w:szCs w:val="21"/>
        </w:rPr>
        <w:t xml:space="preserve">Contoh </w:t>
      </w:r>
      <w:r w:rsidR="00F4483F" w:rsidRPr="002251EC">
        <w:rPr>
          <w:rFonts w:asciiTheme="minorHAnsi" w:hAnsiTheme="minorHAnsi" w:cstheme="minorHAnsi"/>
          <w:sz w:val="21"/>
          <w:szCs w:val="21"/>
        </w:rPr>
        <w:t xml:space="preserve">list </w:t>
      </w:r>
      <w:r w:rsidRPr="002251EC">
        <w:rPr>
          <w:rFonts w:asciiTheme="minorHAnsi" w:hAnsiTheme="minorHAnsi" w:cstheme="minorHAnsi"/>
          <w:sz w:val="21"/>
          <w:szCs w:val="21"/>
        </w:rPr>
        <w:t xml:space="preserve">daftar </w:t>
      </w:r>
      <w:proofErr w:type="spellStart"/>
      <w:r w:rsidR="00F4483F" w:rsidRPr="002251EC">
        <w:rPr>
          <w:rFonts w:asciiTheme="minorHAnsi" w:hAnsiTheme="minorHAnsi" w:cstheme="minorHAnsi"/>
          <w:sz w:val="21"/>
          <w:szCs w:val="21"/>
        </w:rPr>
        <w:t>pustaka</w:t>
      </w:r>
      <w:proofErr w:type="spellEnd"/>
      <w:r w:rsidRPr="002251EC">
        <w:rPr>
          <w:rFonts w:asciiTheme="minorHAnsi" w:hAnsiTheme="minorHAnsi" w:cstheme="minorHAnsi"/>
          <w:sz w:val="21"/>
          <w:szCs w:val="21"/>
        </w:rPr>
        <w:t xml:space="preserve"> </w:t>
      </w:r>
      <w:r w:rsidR="00F4483F" w:rsidRPr="002251EC">
        <w:rPr>
          <w:rFonts w:asciiTheme="minorHAnsi" w:hAnsiTheme="minorHAnsi" w:cstheme="minorHAnsi"/>
          <w:sz w:val="21"/>
          <w:szCs w:val="21"/>
        </w:rPr>
        <w:t xml:space="preserve">yang </w:t>
      </w:r>
      <w:proofErr w:type="spellStart"/>
      <w:r w:rsidR="00F4483F" w:rsidRPr="002251EC">
        <w:rPr>
          <w:rFonts w:asciiTheme="minorHAnsi" w:hAnsiTheme="minorHAnsi" w:cstheme="minorHAnsi"/>
          <w:sz w:val="21"/>
          <w:szCs w:val="21"/>
        </w:rPr>
        <w:t>dikelola</w:t>
      </w:r>
      <w:proofErr w:type="spellEnd"/>
      <w:r w:rsidR="00F4483F">
        <w:rPr>
          <w:rFonts w:asciiTheme="minorHAnsi" w:hAnsiTheme="minorHAnsi" w:cstheme="minorHAnsi"/>
          <w:sz w:val="22"/>
          <w:szCs w:val="22"/>
        </w:rPr>
        <w:t xml:space="preserve"> </w:t>
      </w:r>
      <w:proofErr w:type="spellStart"/>
      <w:r w:rsidRPr="002251EC">
        <w:rPr>
          <w:rFonts w:asciiTheme="minorHAnsi" w:hAnsiTheme="minorHAnsi" w:cstheme="minorHAnsi"/>
          <w:sz w:val="21"/>
          <w:szCs w:val="21"/>
        </w:rPr>
        <w:t>menggunakan</w:t>
      </w:r>
      <w:proofErr w:type="spellEnd"/>
      <w:r w:rsidRPr="002251EC">
        <w:rPr>
          <w:rFonts w:asciiTheme="minorHAnsi" w:hAnsiTheme="minorHAnsi" w:cstheme="minorHAnsi"/>
          <w:sz w:val="21"/>
          <w:szCs w:val="21"/>
        </w:rPr>
        <w:t xml:space="preserve"> tool Mendeley </w:t>
      </w:r>
      <w:proofErr w:type="spellStart"/>
      <w:r w:rsidRPr="002251EC">
        <w:rPr>
          <w:rFonts w:asciiTheme="minorHAnsi" w:hAnsiTheme="minorHAnsi" w:cstheme="minorHAnsi"/>
          <w:sz w:val="21"/>
          <w:szCs w:val="21"/>
        </w:rPr>
        <w:t>dengan</w:t>
      </w:r>
      <w:proofErr w:type="spellEnd"/>
      <w:r w:rsidRPr="002251EC">
        <w:rPr>
          <w:rFonts w:asciiTheme="minorHAnsi" w:hAnsiTheme="minorHAnsi" w:cstheme="minorHAnsi"/>
          <w:sz w:val="21"/>
          <w:szCs w:val="21"/>
        </w:rPr>
        <w:t xml:space="preserve"> style IEEE </w:t>
      </w:r>
      <w:proofErr w:type="spellStart"/>
      <w:r w:rsidRPr="002251EC">
        <w:rPr>
          <w:rFonts w:asciiTheme="minorHAnsi" w:hAnsiTheme="minorHAnsi" w:cstheme="minorHAnsi"/>
          <w:sz w:val="21"/>
          <w:szCs w:val="21"/>
        </w:rPr>
        <w:t>sebagai</w:t>
      </w:r>
      <w:proofErr w:type="spellEnd"/>
      <w:r w:rsidRPr="002251EC">
        <w:rPr>
          <w:rFonts w:asciiTheme="minorHAnsi" w:hAnsiTheme="minorHAnsi" w:cstheme="minorHAnsi"/>
          <w:sz w:val="21"/>
          <w:szCs w:val="21"/>
        </w:rPr>
        <w:t xml:space="preserve"> berikut:</w:t>
      </w:r>
    </w:p>
    <w:p w14:paraId="2E8BB296" w14:textId="77777777" w:rsidR="00B102A8" w:rsidRPr="00B102A8" w:rsidRDefault="0054077B" w:rsidP="007B6E99">
      <w:pPr>
        <w:widowControl w:val="0"/>
        <w:autoSpaceDE w:val="0"/>
        <w:autoSpaceDN w:val="0"/>
        <w:adjustRightInd w:val="0"/>
        <w:ind w:left="426" w:hanging="426"/>
        <w:jc w:val="both"/>
        <w:rPr>
          <w:rFonts w:ascii="Calibri" w:hAnsi="Calibri" w:cs="Calibri"/>
          <w:noProof/>
          <w:szCs w:val="24"/>
        </w:rPr>
      </w:pPr>
      <w:r w:rsidRPr="0054077B">
        <w:rPr>
          <w:rFonts w:ascii="Calibri" w:hAnsi="Calibri" w:cs="Calibri"/>
          <w:noProof/>
          <w:szCs w:val="24"/>
        </w:rPr>
        <w:fldChar w:fldCharType="begin" w:fldLock="1"/>
      </w:r>
      <w:r w:rsidRPr="0054077B">
        <w:rPr>
          <w:rFonts w:ascii="Calibri" w:hAnsi="Calibri" w:cs="Calibri"/>
          <w:noProof/>
          <w:szCs w:val="24"/>
        </w:rPr>
        <w:instrText xml:space="preserve">ADDIN Mendeley Bibliography CSL_BIBLIOGRAPHY </w:instrText>
      </w:r>
      <w:r w:rsidRPr="0054077B">
        <w:rPr>
          <w:rFonts w:ascii="Calibri" w:hAnsi="Calibri" w:cs="Calibri"/>
          <w:noProof/>
          <w:szCs w:val="24"/>
        </w:rPr>
        <w:fldChar w:fldCharType="separate"/>
      </w:r>
      <w:r w:rsidR="00B102A8" w:rsidRPr="00B102A8">
        <w:rPr>
          <w:rFonts w:ascii="Calibri" w:hAnsi="Calibri" w:cs="Calibri"/>
          <w:noProof/>
          <w:szCs w:val="24"/>
        </w:rPr>
        <w:t>[1]</w:t>
      </w:r>
      <w:r w:rsidR="00B102A8" w:rsidRPr="00B102A8">
        <w:rPr>
          <w:rFonts w:ascii="Calibri" w:hAnsi="Calibri" w:cs="Calibri"/>
          <w:noProof/>
          <w:szCs w:val="24"/>
        </w:rPr>
        <w:tab/>
        <w:t xml:space="preserve">J. A. Marcial-Basilio, G. Aguilar-Torres, G. Sánchez-Pérez, L. K. Toscano-Medina, dan H. M. Pérez-Meana, “Detection of Pornographic Digital Images,” </w:t>
      </w:r>
      <w:r w:rsidR="00B102A8" w:rsidRPr="00B102A8">
        <w:rPr>
          <w:rFonts w:ascii="Calibri" w:hAnsi="Calibri" w:cs="Calibri"/>
          <w:i/>
          <w:iCs/>
          <w:noProof/>
          <w:szCs w:val="24"/>
        </w:rPr>
        <w:t>Int. J. Comput.</w:t>
      </w:r>
      <w:r w:rsidR="00B102A8" w:rsidRPr="00B102A8">
        <w:rPr>
          <w:rFonts w:ascii="Calibri" w:hAnsi="Calibri" w:cs="Calibri"/>
          <w:noProof/>
          <w:szCs w:val="24"/>
        </w:rPr>
        <w:t>, vol. 5, no. 2, hal. 298–305, 2011.</w:t>
      </w:r>
    </w:p>
    <w:p w14:paraId="404EFFC1" w14:textId="77777777" w:rsidR="00B102A8" w:rsidRPr="00B102A8" w:rsidRDefault="00B102A8" w:rsidP="007B6E99">
      <w:pPr>
        <w:widowControl w:val="0"/>
        <w:autoSpaceDE w:val="0"/>
        <w:autoSpaceDN w:val="0"/>
        <w:adjustRightInd w:val="0"/>
        <w:ind w:left="426" w:hanging="426"/>
        <w:jc w:val="both"/>
        <w:rPr>
          <w:rFonts w:ascii="Calibri" w:hAnsi="Calibri" w:cs="Calibri"/>
          <w:noProof/>
          <w:szCs w:val="24"/>
        </w:rPr>
      </w:pPr>
      <w:r w:rsidRPr="00B102A8">
        <w:rPr>
          <w:rFonts w:ascii="Calibri" w:hAnsi="Calibri" w:cs="Calibri"/>
          <w:noProof/>
          <w:szCs w:val="24"/>
        </w:rPr>
        <w:t>[2]</w:t>
      </w:r>
      <w:r w:rsidRPr="00B102A8">
        <w:rPr>
          <w:rFonts w:ascii="Calibri" w:hAnsi="Calibri" w:cs="Calibri"/>
          <w:noProof/>
          <w:szCs w:val="24"/>
        </w:rPr>
        <w:tab/>
        <w:t xml:space="preserve">R. O. Duda, P. E. Hart, dan D. G. Stork, </w:t>
      </w:r>
      <w:r w:rsidRPr="00B102A8">
        <w:rPr>
          <w:rFonts w:ascii="Calibri" w:hAnsi="Calibri" w:cs="Calibri"/>
          <w:i/>
          <w:iCs/>
          <w:noProof/>
          <w:szCs w:val="24"/>
        </w:rPr>
        <w:t>Pattern classification</w:t>
      </w:r>
      <w:r w:rsidRPr="00B102A8">
        <w:rPr>
          <w:rFonts w:ascii="Calibri" w:hAnsi="Calibri" w:cs="Calibri"/>
          <w:noProof/>
          <w:szCs w:val="24"/>
        </w:rPr>
        <w:t>, 2nd ed. New Jersey: John Wiley &amp; Sons, 2012.</w:t>
      </w:r>
    </w:p>
    <w:p w14:paraId="31B67218" w14:textId="77777777" w:rsidR="00B102A8" w:rsidRPr="00B102A8" w:rsidRDefault="00B102A8" w:rsidP="007B6E99">
      <w:pPr>
        <w:widowControl w:val="0"/>
        <w:autoSpaceDE w:val="0"/>
        <w:autoSpaceDN w:val="0"/>
        <w:adjustRightInd w:val="0"/>
        <w:ind w:left="426" w:hanging="426"/>
        <w:jc w:val="both"/>
        <w:rPr>
          <w:rFonts w:ascii="Calibri" w:hAnsi="Calibri" w:cs="Calibri"/>
          <w:noProof/>
          <w:szCs w:val="24"/>
        </w:rPr>
      </w:pPr>
      <w:r w:rsidRPr="00B102A8">
        <w:rPr>
          <w:rFonts w:ascii="Calibri" w:hAnsi="Calibri" w:cs="Calibri"/>
          <w:noProof/>
          <w:szCs w:val="24"/>
        </w:rPr>
        <w:t>[3]</w:t>
      </w:r>
      <w:r w:rsidRPr="00B102A8">
        <w:rPr>
          <w:rFonts w:ascii="Calibri" w:hAnsi="Calibri" w:cs="Calibri"/>
          <w:noProof/>
          <w:szCs w:val="24"/>
        </w:rPr>
        <w:tab/>
        <w:t>H. Kim, T.-K. Kim, W. Hwang, dan S. Kee, “Face Recognition Method and Apparatus Using Component-Based Face Descriptor,” US7203346B2, 2007.</w:t>
      </w:r>
    </w:p>
    <w:p w14:paraId="3F43DA89" w14:textId="77777777" w:rsidR="00B102A8" w:rsidRPr="00B102A8" w:rsidRDefault="00B102A8" w:rsidP="007B6E99">
      <w:pPr>
        <w:widowControl w:val="0"/>
        <w:autoSpaceDE w:val="0"/>
        <w:autoSpaceDN w:val="0"/>
        <w:adjustRightInd w:val="0"/>
        <w:ind w:left="426" w:hanging="426"/>
        <w:jc w:val="both"/>
        <w:rPr>
          <w:rFonts w:ascii="Calibri" w:hAnsi="Calibri" w:cs="Calibri"/>
          <w:noProof/>
          <w:szCs w:val="24"/>
        </w:rPr>
      </w:pPr>
      <w:r w:rsidRPr="00B102A8">
        <w:rPr>
          <w:rFonts w:ascii="Calibri" w:hAnsi="Calibri" w:cs="Calibri"/>
          <w:noProof/>
          <w:szCs w:val="24"/>
        </w:rPr>
        <w:t>[4]</w:t>
      </w:r>
      <w:r w:rsidRPr="00B102A8">
        <w:rPr>
          <w:rFonts w:ascii="Calibri" w:hAnsi="Calibri" w:cs="Calibri"/>
          <w:noProof/>
          <w:szCs w:val="24"/>
        </w:rPr>
        <w:tab/>
        <w:t xml:space="preserve">I. G. P. S. Wijaya, K. Uchimura, dan G. Koutaki, “Fast and Robust Face Recognition for Incremental Data,” in </w:t>
      </w:r>
      <w:r w:rsidRPr="00B102A8">
        <w:rPr>
          <w:rFonts w:ascii="Calibri" w:hAnsi="Calibri" w:cs="Calibri"/>
          <w:i/>
          <w:iCs/>
          <w:noProof/>
          <w:szCs w:val="24"/>
        </w:rPr>
        <w:t>Proceedings of Computer Vision ACCV 2010 Workshops (Lecture Notes in Computer Science)</w:t>
      </w:r>
      <w:r w:rsidRPr="00B102A8">
        <w:rPr>
          <w:rFonts w:ascii="Calibri" w:hAnsi="Calibri" w:cs="Calibri"/>
          <w:noProof/>
          <w:szCs w:val="24"/>
        </w:rPr>
        <w:t>, 2010, vol. 6469, hal. 414–423.</w:t>
      </w:r>
    </w:p>
    <w:p w14:paraId="29238F1D" w14:textId="77777777" w:rsidR="00B102A8" w:rsidRPr="00B102A8" w:rsidRDefault="00B102A8" w:rsidP="007B6E99">
      <w:pPr>
        <w:widowControl w:val="0"/>
        <w:autoSpaceDE w:val="0"/>
        <w:autoSpaceDN w:val="0"/>
        <w:adjustRightInd w:val="0"/>
        <w:ind w:left="426" w:hanging="426"/>
        <w:jc w:val="both"/>
        <w:rPr>
          <w:rFonts w:ascii="Calibri" w:hAnsi="Calibri" w:cs="Calibri"/>
          <w:noProof/>
          <w:szCs w:val="24"/>
        </w:rPr>
      </w:pPr>
      <w:r w:rsidRPr="00B102A8">
        <w:rPr>
          <w:rFonts w:ascii="Calibri" w:hAnsi="Calibri" w:cs="Calibri"/>
          <w:noProof/>
          <w:szCs w:val="24"/>
        </w:rPr>
        <w:t>[5]</w:t>
      </w:r>
      <w:r w:rsidRPr="00B102A8">
        <w:rPr>
          <w:rFonts w:ascii="Calibri" w:hAnsi="Calibri" w:cs="Calibri"/>
          <w:noProof/>
          <w:szCs w:val="24"/>
        </w:rPr>
        <w:tab/>
        <w:t>I. G. P. S. W. Wijaya, “Booster Transmisi Optis,” Universitas Gadjah Mada, 1997.</w:t>
      </w:r>
    </w:p>
    <w:p w14:paraId="5436211A" w14:textId="77777777" w:rsidR="00B102A8" w:rsidRPr="00B102A8" w:rsidRDefault="00B102A8" w:rsidP="007B6E99">
      <w:pPr>
        <w:widowControl w:val="0"/>
        <w:autoSpaceDE w:val="0"/>
        <w:autoSpaceDN w:val="0"/>
        <w:adjustRightInd w:val="0"/>
        <w:ind w:left="426" w:hanging="426"/>
        <w:jc w:val="both"/>
        <w:rPr>
          <w:rFonts w:ascii="Calibri" w:hAnsi="Calibri" w:cs="Calibri"/>
          <w:noProof/>
        </w:rPr>
      </w:pPr>
      <w:r w:rsidRPr="00B102A8">
        <w:rPr>
          <w:rFonts w:ascii="Calibri" w:hAnsi="Calibri" w:cs="Calibri"/>
          <w:noProof/>
          <w:szCs w:val="24"/>
        </w:rPr>
        <w:t>[6]</w:t>
      </w:r>
      <w:r w:rsidRPr="00B102A8">
        <w:rPr>
          <w:rFonts w:ascii="Calibri" w:hAnsi="Calibri" w:cs="Calibri"/>
          <w:noProof/>
          <w:szCs w:val="24"/>
        </w:rPr>
        <w:tab/>
        <w:t>I. G. P. S. W. Wijaya, “JTIKA,” 2018. [Daring]. Tersedia pada: http://jtika.if.unram.ac.id/index.php/JTIKA. [Diakses: 10-Des-2018].</w:t>
      </w:r>
    </w:p>
    <w:p w14:paraId="3BA0CCEB" w14:textId="77777777" w:rsidR="0054077B" w:rsidRDefault="0054077B" w:rsidP="007B6E99">
      <w:pPr>
        <w:widowControl w:val="0"/>
        <w:autoSpaceDE w:val="0"/>
        <w:autoSpaceDN w:val="0"/>
        <w:adjustRightInd w:val="0"/>
        <w:ind w:left="426" w:hanging="426"/>
        <w:jc w:val="both"/>
        <w:rPr>
          <w:rFonts w:asciiTheme="minorHAnsi" w:hAnsiTheme="minorHAnsi" w:cstheme="minorHAnsi"/>
          <w:b/>
        </w:rPr>
      </w:pPr>
      <w:r w:rsidRPr="0054077B">
        <w:rPr>
          <w:rFonts w:ascii="Calibri" w:hAnsi="Calibri" w:cs="Calibri"/>
          <w:noProof/>
          <w:szCs w:val="24"/>
        </w:rPr>
        <w:fldChar w:fldCharType="end"/>
      </w:r>
    </w:p>
    <w:p w14:paraId="22E2317C" w14:textId="77777777" w:rsidR="0054077B" w:rsidRDefault="0090713D" w:rsidP="00203791">
      <w:pPr>
        <w:rPr>
          <w:rFonts w:asciiTheme="minorHAnsi" w:hAnsiTheme="minorHAnsi" w:cstheme="minorHAnsi"/>
        </w:rPr>
      </w:pPr>
      <w:r w:rsidRPr="0090713D">
        <w:rPr>
          <w:rFonts w:asciiTheme="minorHAnsi" w:hAnsiTheme="minorHAnsi" w:cstheme="minorHAnsi"/>
          <w:b/>
        </w:rPr>
        <w:t>Catatan</w:t>
      </w:r>
      <w:r w:rsidRPr="0090713D">
        <w:rPr>
          <w:rFonts w:asciiTheme="minorHAnsi" w:hAnsiTheme="minorHAnsi" w:cstheme="minorHAnsi"/>
        </w:rPr>
        <w:t xml:space="preserve">: semua tulisan yang tercetak biru harus dihapus ketika artikel akan dikirim karena hanya merupakan keterangan penulisan </w:t>
      </w:r>
    </w:p>
    <w:p w14:paraId="5A911AEB" w14:textId="77777777" w:rsidR="0054077B" w:rsidRPr="0090713D" w:rsidRDefault="0054077B" w:rsidP="00203791">
      <w:pPr>
        <w:rPr>
          <w:rFonts w:asciiTheme="minorHAnsi" w:hAnsiTheme="minorHAnsi" w:cstheme="minorHAnsi"/>
        </w:rPr>
      </w:pPr>
    </w:p>
    <w:p w14:paraId="0BC27E0B" w14:textId="77777777" w:rsidR="005428D1" w:rsidRPr="0090713D" w:rsidRDefault="005428D1" w:rsidP="00A73FBF">
      <w:pPr>
        <w:jc w:val="both"/>
        <w:rPr>
          <w:rFonts w:asciiTheme="minorHAnsi" w:hAnsiTheme="minorHAnsi" w:cstheme="minorHAnsi"/>
          <w:color w:val="000000"/>
        </w:rPr>
        <w:sectPr w:rsidR="005428D1" w:rsidRPr="0090713D" w:rsidSect="005323B6">
          <w:type w:val="continuous"/>
          <w:pgSz w:w="11907" w:h="16840" w:code="9"/>
          <w:pgMar w:top="1701" w:right="851" w:bottom="1588" w:left="1418" w:header="720" w:footer="720" w:gutter="0"/>
          <w:pgNumType w:start="110"/>
          <w:cols w:num="2" w:space="340"/>
          <w:docGrid w:linePitch="360"/>
        </w:sectPr>
      </w:pPr>
    </w:p>
    <w:p w14:paraId="3F6A2936" w14:textId="77777777" w:rsidR="00F54C94" w:rsidRPr="00904D6D" w:rsidRDefault="00F54C94" w:rsidP="00203791">
      <w:pPr>
        <w:rPr>
          <w:rFonts w:ascii="Arial" w:hAnsi="Arial" w:cs="Arial"/>
        </w:rPr>
      </w:pPr>
    </w:p>
    <w:sectPr w:rsidR="00F54C94" w:rsidRPr="00904D6D" w:rsidSect="005323B6">
      <w:type w:val="continuous"/>
      <w:pgSz w:w="11907" w:h="16840" w:code="9"/>
      <w:pgMar w:top="1701" w:right="851" w:bottom="1588" w:left="1418" w:header="720" w:footer="720" w:gutter="0"/>
      <w:pgNumType w:start="11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721F5F" w14:textId="77777777" w:rsidR="00F7488C" w:rsidRDefault="00F7488C">
      <w:r>
        <w:separator/>
      </w:r>
    </w:p>
  </w:endnote>
  <w:endnote w:type="continuationSeparator" w:id="0">
    <w:p w14:paraId="4DAAB1CB" w14:textId="77777777" w:rsidR="00F7488C" w:rsidRDefault="00F748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aditional Arabic">
    <w:panose1 w:val="02020603050405020304"/>
    <w:charset w:val="00"/>
    <w:family w:val="roman"/>
    <w:pitch w:val="variable"/>
    <w:sig w:usb0="00002003" w:usb1="80000000" w:usb2="00000008" w:usb3="00000000" w:csb0="00000041" w:csb1="00000000"/>
  </w:font>
  <w:font w:name="Palatino">
    <w:altName w:val="Palatino"/>
    <w:panose1 w:val="00000000000000000000"/>
    <w:charset w:val="4D"/>
    <w:family w:val="auto"/>
    <w:pitch w:val="variable"/>
    <w:sig w:usb0="A00002FF" w:usb1="7800205A" w:usb2="14600000" w:usb3="00000000" w:csb0="00000193" w:csb1="00000000"/>
  </w:font>
  <w:font w:name="Angsana New">
    <w:panose1 w:val="02020603050405020304"/>
    <w:charset w:val="DE"/>
    <w:family w:val="roman"/>
    <w:pitch w:val="variable"/>
    <w:sig w:usb0="81000003" w:usb1="00000000" w:usb2="00000000" w:usb3="00000000" w:csb0="00010001" w:csb1="00000000"/>
  </w:font>
  <w:font w:name="BatangChe">
    <w:panose1 w:val="02030609000101010101"/>
    <w:charset w:val="81"/>
    <w:family w:val="modern"/>
    <w:pitch w:val="fixed"/>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mbria">
    <w:altName w:val="Cambria"/>
    <w:panose1 w:val="020B060402020202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B2BDED" w14:textId="77777777" w:rsidR="002F1EF7" w:rsidRDefault="002F1EF7" w:rsidP="00A5292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02D1B51" w14:textId="77777777" w:rsidR="002F1EF7" w:rsidRPr="008B04B3" w:rsidRDefault="002F1EF7" w:rsidP="00A5292B">
    <w:pPr>
      <w:pStyle w:val="Header"/>
      <w:tabs>
        <w:tab w:val="clear" w:pos="4320"/>
        <w:tab w:val="clear" w:pos="8640"/>
        <w:tab w:val="left" w:pos="2992"/>
      </w:tabs>
      <w:ind w:right="360"/>
    </w:pPr>
    <w:r>
      <w:rPr>
        <w:rFonts w:ascii="Arial" w:hAnsi="Arial" w:cs="Arial"/>
        <w:b/>
        <w:noProof/>
      </w:rPr>
      <mc:AlternateContent>
        <mc:Choice Requires="wps">
          <w:drawing>
            <wp:anchor distT="4294967295" distB="4294967295" distL="114300" distR="114300" simplePos="0" relativeHeight="251657728" behindDoc="0" locked="0" layoutInCell="1" allowOverlap="1" wp14:anchorId="1CCF48E0" wp14:editId="572B686E">
              <wp:simplePos x="0" y="0"/>
              <wp:positionH relativeFrom="column">
                <wp:posOffset>-40640</wp:posOffset>
              </wp:positionH>
              <wp:positionV relativeFrom="paragraph">
                <wp:posOffset>-28576</wp:posOffset>
              </wp:positionV>
              <wp:extent cx="5462270" cy="0"/>
              <wp:effectExtent l="0" t="0" r="5080" b="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622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95346A" id="Line 3" o:spid="_x0000_s1026" style="position:absolute;z-index:251657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2pt,-2.25pt" to="426.9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lsMEgIAACgEAAAOAAAAZHJzL2Uyb0RvYy54bWysU9uO2yAQfa/Uf0C8J76sk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"/>
          </w:pict>
        </mc:Fallback>
      </mc:AlternateContent>
    </w:r>
    <w:r>
      <w:rPr>
        <w:rFonts w:ascii="Arial" w:hAnsi="Arial" w:cs="Arial"/>
        <w:b/>
      </w:rPr>
      <w:t xml:space="preserve">Lontar Komputer </w:t>
    </w:r>
    <w:r w:rsidRPr="008B04B3">
      <w:rPr>
        <w:rFonts w:ascii="Arial" w:hAnsi="Arial" w:cs="Arial"/>
        <w:b/>
      </w:rPr>
      <w:t xml:space="preserve"> </w:t>
    </w:r>
    <w:r w:rsidRPr="008B04B3">
      <w:rPr>
        <w:rFonts w:ascii="Arial" w:hAnsi="Arial" w:cs="Arial"/>
      </w:rPr>
      <w:t xml:space="preserve"> Vol. </w:t>
    </w:r>
    <w:proofErr w:type="spellStart"/>
    <w:r>
      <w:rPr>
        <w:rFonts w:ascii="Arial" w:hAnsi="Arial" w:cs="Arial"/>
      </w:rPr>
      <w:t>xxxxx</w:t>
    </w:r>
    <w:proofErr w:type="spellEnd"/>
    <w:r>
      <w:rPr>
        <w:rFonts w:ascii="Arial" w:hAnsi="Arial" w:cs="Arial"/>
      </w:rPr>
      <w:t xml:space="preserve">                                                      ISSN</w:t>
    </w:r>
    <w:proofErr w:type="gramStart"/>
    <w:r>
      <w:rPr>
        <w:rFonts w:ascii="Arial" w:hAnsi="Arial" w:cs="Arial"/>
      </w:rPr>
      <w:t>…..</w:t>
    </w:r>
    <w:proofErr w:type="gramEnd"/>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3121A3" w14:textId="77777777" w:rsidR="002F1EF7" w:rsidRPr="00EE10AE" w:rsidRDefault="002F1EF7" w:rsidP="00C975DF">
    <w:pPr>
      <w:pStyle w:val="Footer"/>
      <w:pBdr>
        <w:top w:val="single" w:sz="4" w:space="1" w:color="auto"/>
      </w:pBdr>
      <w:jc w:val="right"/>
      <w:rPr>
        <w:rFonts w:ascii="Arial" w:hAnsi="Arial" w:cs="Arial"/>
        <w:i/>
      </w:rPr>
    </w:pPr>
    <w:r>
      <w:rPr>
        <w:rFonts w:ascii="Arial" w:hAnsi="Arial" w:cs="Arial"/>
        <w:i/>
      </w:rPr>
      <w:t xml:space="preserve">Judul tulisan yang menggambarkan topic penelitian secara singkat dan jelas </w:t>
    </w:r>
    <w:r w:rsidRPr="00EE10AE">
      <w:rPr>
        <w:rFonts w:ascii="Arial" w:hAnsi="Arial" w:cs="Arial"/>
        <w:i/>
      </w:rPr>
      <w:t>(</w:t>
    </w:r>
    <w:r>
      <w:rPr>
        <w:rFonts w:ascii="Arial" w:hAnsi="Arial" w:cs="Arial"/>
        <w:i/>
      </w:rPr>
      <w:t>Penulis 1</w:t>
    </w:r>
    <w:r w:rsidRPr="00EE10AE">
      <w:rPr>
        <w:rFonts w:ascii="Arial" w:hAnsi="Arial" w:cs="Arial"/>
        <w:i/>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673C54" w14:textId="77777777" w:rsidR="00F7488C" w:rsidRDefault="00F7488C">
      <w:r>
        <w:separator/>
      </w:r>
    </w:p>
  </w:footnote>
  <w:footnote w:type="continuationSeparator" w:id="0">
    <w:p w14:paraId="1F1897CF" w14:textId="77777777" w:rsidR="00F7488C" w:rsidRDefault="00F748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E5577C" w14:textId="77777777" w:rsidR="002F1EF7" w:rsidRPr="008B04B3" w:rsidRDefault="002F1EF7" w:rsidP="008B04B3">
    <w:pPr>
      <w:pStyle w:val="Header"/>
      <w:framePr w:wrap="around" w:vAnchor="text" w:hAnchor="margin" w:xAlign="outside" w:y="1"/>
      <w:rPr>
        <w:rStyle w:val="PageNumber"/>
        <w:rFonts w:ascii="Arial" w:hAnsi="Arial" w:cs="Arial"/>
      </w:rPr>
    </w:pPr>
    <w:r w:rsidRPr="008B04B3">
      <w:rPr>
        <w:rStyle w:val="PageNumber"/>
        <w:rFonts w:ascii="Arial" w:hAnsi="Arial" w:cs="Arial"/>
      </w:rPr>
      <w:fldChar w:fldCharType="begin"/>
    </w:r>
    <w:r w:rsidRPr="008B04B3">
      <w:rPr>
        <w:rStyle w:val="PageNumber"/>
        <w:rFonts w:ascii="Arial" w:hAnsi="Arial" w:cs="Arial"/>
      </w:rPr>
      <w:instrText xml:space="preserve">PAGE  </w:instrText>
    </w:r>
    <w:r w:rsidRPr="008B04B3">
      <w:rPr>
        <w:rStyle w:val="PageNumber"/>
        <w:rFonts w:ascii="Arial" w:hAnsi="Arial" w:cs="Arial"/>
      </w:rPr>
      <w:fldChar w:fldCharType="separate"/>
    </w:r>
    <w:r>
      <w:rPr>
        <w:rStyle w:val="PageNumber"/>
        <w:rFonts w:ascii="Arial" w:hAnsi="Arial" w:cs="Arial"/>
        <w:noProof/>
      </w:rPr>
      <w:t>2</w:t>
    </w:r>
    <w:r w:rsidRPr="008B04B3">
      <w:rPr>
        <w:rStyle w:val="PageNumber"/>
        <w:rFonts w:ascii="Arial" w:hAnsi="Arial" w:cs="Arial"/>
      </w:rPr>
      <w:fldChar w:fldCharType="end"/>
    </w:r>
  </w:p>
  <w:p w14:paraId="285A1A12" w14:textId="77777777" w:rsidR="002F1EF7" w:rsidRPr="008B04B3" w:rsidRDefault="002F1EF7" w:rsidP="008B04B3">
    <w:pPr>
      <w:pStyle w:val="Header"/>
      <w:tabs>
        <w:tab w:val="clear" w:pos="4320"/>
        <w:tab w:val="clear" w:pos="8640"/>
        <w:tab w:val="left" w:pos="2992"/>
      </w:tabs>
      <w:ind w:right="90"/>
    </w:pPr>
    <w:r>
      <w:rPr>
        <w:rFonts w:ascii="Arial" w:hAnsi="Arial" w:cs="Arial"/>
        <w:b/>
        <w:noProof/>
      </w:rPr>
      <mc:AlternateContent>
        <mc:Choice Requires="wps">
          <w:drawing>
            <wp:anchor distT="4294967295" distB="4294967295" distL="114300" distR="114300" simplePos="0" relativeHeight="251656704" behindDoc="0" locked="0" layoutInCell="1" allowOverlap="1" wp14:anchorId="7CC10D46" wp14:editId="15273956">
              <wp:simplePos x="0" y="0"/>
              <wp:positionH relativeFrom="column">
                <wp:posOffset>-11430</wp:posOffset>
              </wp:positionH>
              <wp:positionV relativeFrom="paragraph">
                <wp:posOffset>188594</wp:posOffset>
              </wp:positionV>
              <wp:extent cx="5462270" cy="0"/>
              <wp:effectExtent l="0" t="0" r="5080" b="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622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D124CA" id="Line 2" o:spid="_x0000_s1026" style="position:absolute;z-index:2516567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9pt,14.85pt" to="429.2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LPSEwIAACgEAAAOAAAAZHJzL2Uyb0RvYy54bWysU9uO2yAQfa/Uf0C8J76sk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"/>
          </w:pict>
        </mc:Fallback>
      </mc:AlternateContent>
    </w:r>
    <w:r>
      <w:t xml:space="preserve">       </w:t>
    </w:r>
    <w:r>
      <w:sym w:font="Wingdings" w:char="F06E"/>
    </w:r>
    <w:r>
      <w:tab/>
      <w:t xml:space="preserve"> </w:t>
    </w:r>
    <w:r w:rsidRPr="008B04B3">
      <w:t xml:space="preserve"> </w:t>
    </w:r>
    <w:r>
      <w:t xml:space="preserve">Lontar </w:t>
    </w:r>
    <w:proofErr w:type="gramStart"/>
    <w:r>
      <w:t>Komputer  Vol</w:t>
    </w:r>
    <w:proofErr w:type="gramEnd"/>
    <w:r>
      <w:t xml:space="preserve"> </w:t>
    </w:r>
    <w:r>
      <w:rPr>
        <w:rFonts w:ascii="Arial" w:hAnsi="Arial" w:cs="Arial"/>
        <w:b/>
      </w:rPr>
      <w:t>XXXX ISSN YYYYY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9C1F5B" w14:textId="77777777" w:rsidR="002F1EF7" w:rsidRPr="00E474DC" w:rsidRDefault="002F1EF7" w:rsidP="00FB360B">
    <w:pPr>
      <w:pStyle w:val="Header"/>
      <w:tabs>
        <w:tab w:val="clear" w:pos="8640"/>
        <w:tab w:val="right" w:pos="8222"/>
      </w:tabs>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2EB193" w14:textId="77777777" w:rsidR="002F1EF7" w:rsidRDefault="002F1EF7">
    <w:pPr>
      <w:pStyle w:val="Header"/>
    </w:pPr>
    <w:r>
      <w:rPr>
        <w:rFonts w:ascii="Arial" w:hAnsi="Arial" w:cs="Arial"/>
      </w:rPr>
      <w:t xml:space="preserve">LONTAR KOMPUTER </w:t>
    </w:r>
    <w:proofErr w:type="gramStart"/>
    <w:r>
      <w:rPr>
        <w:rFonts w:ascii="Arial" w:hAnsi="Arial" w:cs="Arial"/>
      </w:rPr>
      <w:t>VOL :</w:t>
    </w:r>
    <w:proofErr w:type="gramEnd"/>
    <w:r>
      <w:rPr>
        <w:rFonts w:ascii="Arial" w:hAnsi="Arial" w:cs="Arial"/>
      </w:rPr>
      <w:t xml:space="preserve"> XXXXXX   </w:t>
    </w:r>
    <w:r w:rsidRPr="008B04B3">
      <w:rPr>
        <w:rFonts w:ascii="Arial" w:hAnsi="Arial" w:cs="Arial"/>
      </w:rPr>
      <w:t xml:space="preserve">ISSN: </w:t>
    </w:r>
    <w:r>
      <w:rPr>
        <w:rFonts w:ascii="Arial" w:hAnsi="Arial" w:cs="Arial"/>
      </w:rPr>
      <w:t xml:space="preserve">YYYYYY   </w:t>
    </w:r>
  </w:p>
  <w:p w14:paraId="0D5F1585" w14:textId="77777777" w:rsidR="002F1EF7" w:rsidRPr="008B04B3" w:rsidRDefault="002F1EF7" w:rsidP="008B04B3">
    <w:pPr>
      <w:pStyle w:val="Header"/>
      <w:tabs>
        <w:tab w:val="clear" w:pos="4320"/>
        <w:tab w:val="clear" w:pos="8640"/>
      </w:tabs>
      <w:ind w:right="45"/>
      <w:jc w:val="right"/>
      <w:rPr>
        <w:rStyle w:val="PageNumbe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E27BA2"/>
    <w:multiLevelType w:val="hybridMultilevel"/>
    <w:tmpl w:val="EEBEB35A"/>
    <w:lvl w:ilvl="0" w:tplc="0409000F">
      <w:start w:val="1"/>
      <w:numFmt w:val="decimal"/>
      <w:lvlText w:val="%1."/>
      <w:lvlJc w:val="left"/>
      <w:pPr>
        <w:ind w:left="1004" w:hanging="360"/>
      </w:pPr>
    </w:lvl>
    <w:lvl w:ilvl="1" w:tplc="04090001">
      <w:start w:val="1"/>
      <w:numFmt w:val="bullet"/>
      <w:lvlText w:val=""/>
      <w:lvlJc w:val="left"/>
      <w:pPr>
        <w:ind w:left="1724" w:hanging="360"/>
      </w:pPr>
      <w:rPr>
        <w:rFonts w:ascii="Symbol" w:hAnsi="Symbol" w:hint="default"/>
      </w:r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 w15:restartNumberingAfterBreak="0">
    <w:nsid w:val="1CF5206B"/>
    <w:multiLevelType w:val="hybridMultilevel"/>
    <w:tmpl w:val="A1441ACA"/>
    <w:lvl w:ilvl="0" w:tplc="40CE7FC6">
      <w:start w:val="1"/>
      <w:numFmt w:val="decimal"/>
      <w:lvlText w:val="[%1]"/>
      <w:lvlJc w:val="left"/>
      <w:pPr>
        <w:tabs>
          <w:tab w:val="num" w:pos="360"/>
        </w:tabs>
        <w:ind w:left="360" w:hanging="360"/>
      </w:pPr>
      <w:rPr>
        <w:rFonts w:hint="default"/>
        <w:b w:val="0"/>
      </w:rPr>
    </w:lvl>
    <w:lvl w:ilvl="1" w:tplc="0409000F">
      <w:start w:val="1"/>
      <w:numFmt w:val="decimal"/>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1E9D2911"/>
    <w:multiLevelType w:val="hybridMultilevel"/>
    <w:tmpl w:val="F456218E"/>
    <w:lvl w:ilvl="0" w:tplc="EBEC687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FA7777B"/>
    <w:multiLevelType w:val="multilevel"/>
    <w:tmpl w:val="0BD08000"/>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03B36FE"/>
    <w:multiLevelType w:val="hybridMultilevel"/>
    <w:tmpl w:val="56D6DE56"/>
    <w:lvl w:ilvl="0" w:tplc="28E0798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DF66EA"/>
    <w:multiLevelType w:val="multilevel"/>
    <w:tmpl w:val="F4868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4E3AF7"/>
    <w:multiLevelType w:val="multilevel"/>
    <w:tmpl w:val="43DA5EC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26A70353"/>
    <w:multiLevelType w:val="hybridMultilevel"/>
    <w:tmpl w:val="B836842A"/>
    <w:lvl w:ilvl="0" w:tplc="04090019">
      <w:start w:val="1"/>
      <w:numFmt w:val="lowerLetter"/>
      <w:lvlText w:val="%1."/>
      <w:lvlJc w:val="left"/>
      <w:pPr>
        <w:ind w:left="1004" w:hanging="360"/>
      </w:pPr>
    </w:lvl>
    <w:lvl w:ilvl="1" w:tplc="04090001">
      <w:start w:val="1"/>
      <w:numFmt w:val="bullet"/>
      <w:lvlText w:val=""/>
      <w:lvlJc w:val="left"/>
      <w:pPr>
        <w:ind w:left="1724" w:hanging="360"/>
      </w:pPr>
      <w:rPr>
        <w:rFonts w:ascii="Symbol" w:hAnsi="Symbol" w:hint="default"/>
      </w:r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8" w15:restartNumberingAfterBreak="0">
    <w:nsid w:val="2CB26B28"/>
    <w:multiLevelType w:val="hybridMultilevel"/>
    <w:tmpl w:val="CCF8BC42"/>
    <w:lvl w:ilvl="0" w:tplc="9ECA4ED6">
      <w:start w:val="1"/>
      <w:numFmt w:val="decimal"/>
      <w:lvlText w:val="Gambar %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D06F3F"/>
    <w:multiLevelType w:val="multilevel"/>
    <w:tmpl w:val="0E2ADE1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31217EF5"/>
    <w:multiLevelType w:val="hybridMultilevel"/>
    <w:tmpl w:val="A1441ACA"/>
    <w:lvl w:ilvl="0" w:tplc="40CE7FC6">
      <w:start w:val="1"/>
      <w:numFmt w:val="decimal"/>
      <w:lvlText w:val="[%1]"/>
      <w:lvlJc w:val="left"/>
      <w:pPr>
        <w:tabs>
          <w:tab w:val="num" w:pos="360"/>
        </w:tabs>
        <w:ind w:left="360" w:hanging="360"/>
      </w:pPr>
      <w:rPr>
        <w:rFonts w:hint="default"/>
        <w:b w:val="0"/>
      </w:rPr>
    </w:lvl>
    <w:lvl w:ilvl="1" w:tplc="0409000F">
      <w:start w:val="1"/>
      <w:numFmt w:val="decimal"/>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37991C5D"/>
    <w:multiLevelType w:val="hybridMultilevel"/>
    <w:tmpl w:val="DAAA6750"/>
    <w:lvl w:ilvl="0" w:tplc="8C0877A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A796E7E"/>
    <w:multiLevelType w:val="hybridMultilevel"/>
    <w:tmpl w:val="010A4256"/>
    <w:lvl w:ilvl="0" w:tplc="4BC415D4">
      <w:start w:val="1"/>
      <w:numFmt w:val="decimal"/>
      <w:lvlText w:val="[%1]"/>
      <w:lvlJc w:val="left"/>
      <w:pPr>
        <w:tabs>
          <w:tab w:val="num" w:pos="360"/>
        </w:tabs>
        <w:ind w:left="360" w:hanging="360"/>
      </w:pPr>
      <w:rPr>
        <w:rFonts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A73654"/>
    <w:multiLevelType w:val="hybridMultilevel"/>
    <w:tmpl w:val="0B68EB0A"/>
    <w:lvl w:ilvl="0" w:tplc="F4ECA1AA">
      <w:start w:val="1"/>
      <w:numFmt w:val="decimal"/>
      <w:lvlText w:val="[%1]"/>
      <w:lvlJc w:val="left"/>
      <w:pPr>
        <w:tabs>
          <w:tab w:val="num" w:pos="360"/>
        </w:tabs>
        <w:ind w:left="360" w:hanging="360"/>
      </w:pPr>
      <w:rPr>
        <w:rFonts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782411"/>
    <w:multiLevelType w:val="hybridMultilevel"/>
    <w:tmpl w:val="FA8C5D3A"/>
    <w:lvl w:ilvl="0" w:tplc="2F08CB6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429166EB"/>
    <w:multiLevelType w:val="multilevel"/>
    <w:tmpl w:val="0AF4B28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467538BE"/>
    <w:multiLevelType w:val="hybridMultilevel"/>
    <w:tmpl w:val="40820D26"/>
    <w:lvl w:ilvl="0" w:tplc="DA765EB8">
      <w:start w:val="1"/>
      <w:numFmt w:val="upperRoman"/>
      <w:lvlText w:val="Tabel %1."/>
      <w:lvlJc w:val="left"/>
      <w:pPr>
        <w:ind w:left="720" w:hanging="360"/>
      </w:pPr>
      <w:rPr>
        <w:rFonts w:ascii="Calibri" w:hAnsi="Calibri" w:hint="default"/>
        <w:b w:val="0"/>
        <w:i w:val="0"/>
        <w:caps/>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AAD032B"/>
    <w:multiLevelType w:val="hybridMultilevel"/>
    <w:tmpl w:val="F6E8D5D8"/>
    <w:lvl w:ilvl="0" w:tplc="85D818A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52CA544A"/>
    <w:multiLevelType w:val="singleLevel"/>
    <w:tmpl w:val="0F4C1592"/>
    <w:lvl w:ilvl="0">
      <w:start w:val="1"/>
      <w:numFmt w:val="decimal"/>
      <w:pStyle w:val="references"/>
      <w:lvlText w:val="[%1]"/>
      <w:lvlJc w:val="left"/>
      <w:pPr>
        <w:tabs>
          <w:tab w:val="num" w:pos="360"/>
        </w:tabs>
        <w:ind w:left="360" w:hanging="360"/>
      </w:pPr>
      <w:rPr>
        <w:rFonts w:ascii="Times New Roman" w:hAnsi="Times New Roman" w:hint="default"/>
        <w:b w:val="0"/>
        <w:i w:val="0"/>
        <w:sz w:val="16"/>
      </w:rPr>
    </w:lvl>
  </w:abstractNum>
  <w:abstractNum w:abstractNumId="19" w15:restartNumberingAfterBreak="0">
    <w:nsid w:val="52EA1912"/>
    <w:multiLevelType w:val="hybridMultilevel"/>
    <w:tmpl w:val="0230412C"/>
    <w:lvl w:ilvl="0" w:tplc="15DA9126">
      <w:start w:val="1"/>
      <w:numFmt w:val="decimal"/>
      <w:lvlText w:val="[%1]"/>
      <w:lvlJc w:val="left"/>
      <w:pPr>
        <w:tabs>
          <w:tab w:val="num" w:pos="360"/>
        </w:tabs>
        <w:ind w:left="360" w:hanging="360"/>
      </w:pPr>
      <w:rPr>
        <w:rFonts w:hint="default"/>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5CED335E"/>
    <w:multiLevelType w:val="hybridMultilevel"/>
    <w:tmpl w:val="9B0CCB2A"/>
    <w:lvl w:ilvl="0" w:tplc="945ABD3E">
      <w:start w:val="1"/>
      <w:numFmt w:val="decimal"/>
      <w:lvlText w:val="[%1] "/>
      <w:lvlJc w:val="left"/>
      <w:pPr>
        <w:tabs>
          <w:tab w:val="num" w:pos="360"/>
        </w:tabs>
        <w:ind w:left="360" w:hanging="360"/>
      </w:pPr>
      <w:rPr>
        <w:rFonts w:asciiTheme="minorHAnsi" w:hAnsiTheme="minorHAnsi" w:cstheme="minorHAnsi" w:hint="default"/>
        <w:b w:val="0"/>
        <w:i w:val="0"/>
        <w:color w:val="auto"/>
        <w:sz w:val="20"/>
        <w:szCs w:val="2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1" w15:restartNumberingAfterBreak="0">
    <w:nsid w:val="5D2B1111"/>
    <w:multiLevelType w:val="hybridMultilevel"/>
    <w:tmpl w:val="7AA4584E"/>
    <w:lvl w:ilvl="0" w:tplc="6F5E08A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62F80515"/>
    <w:multiLevelType w:val="singleLevel"/>
    <w:tmpl w:val="F6C8F98A"/>
    <w:lvl w:ilvl="0">
      <w:start w:val="1"/>
      <w:numFmt w:val="decimal"/>
      <w:pStyle w:val="yange2"/>
      <w:lvlText w:val="%1."/>
      <w:lvlJc w:val="left"/>
      <w:pPr>
        <w:tabs>
          <w:tab w:val="num" w:pos="360"/>
        </w:tabs>
        <w:ind w:left="360" w:hanging="360"/>
      </w:pPr>
    </w:lvl>
  </w:abstractNum>
  <w:abstractNum w:abstractNumId="23" w15:restartNumberingAfterBreak="0">
    <w:nsid w:val="65A23480"/>
    <w:multiLevelType w:val="hybridMultilevel"/>
    <w:tmpl w:val="E53CC32E"/>
    <w:lvl w:ilvl="0" w:tplc="9264B2C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458"/>
        </w:tabs>
        <w:ind w:left="-458" w:hanging="360"/>
      </w:pPr>
    </w:lvl>
    <w:lvl w:ilvl="2" w:tplc="0409001B" w:tentative="1">
      <w:start w:val="1"/>
      <w:numFmt w:val="lowerRoman"/>
      <w:lvlText w:val="%3."/>
      <w:lvlJc w:val="right"/>
      <w:pPr>
        <w:tabs>
          <w:tab w:val="num" w:pos="262"/>
        </w:tabs>
        <w:ind w:left="262" w:hanging="180"/>
      </w:pPr>
    </w:lvl>
    <w:lvl w:ilvl="3" w:tplc="0409000F" w:tentative="1">
      <w:start w:val="1"/>
      <w:numFmt w:val="decimal"/>
      <w:lvlText w:val="%4."/>
      <w:lvlJc w:val="left"/>
      <w:pPr>
        <w:tabs>
          <w:tab w:val="num" w:pos="982"/>
        </w:tabs>
        <w:ind w:left="982" w:hanging="360"/>
      </w:pPr>
    </w:lvl>
    <w:lvl w:ilvl="4" w:tplc="04090019" w:tentative="1">
      <w:start w:val="1"/>
      <w:numFmt w:val="lowerLetter"/>
      <w:lvlText w:val="%5."/>
      <w:lvlJc w:val="left"/>
      <w:pPr>
        <w:tabs>
          <w:tab w:val="num" w:pos="1702"/>
        </w:tabs>
        <w:ind w:left="1702" w:hanging="360"/>
      </w:pPr>
    </w:lvl>
    <w:lvl w:ilvl="5" w:tplc="0409001B" w:tentative="1">
      <w:start w:val="1"/>
      <w:numFmt w:val="lowerRoman"/>
      <w:lvlText w:val="%6."/>
      <w:lvlJc w:val="right"/>
      <w:pPr>
        <w:tabs>
          <w:tab w:val="num" w:pos="2422"/>
        </w:tabs>
        <w:ind w:left="2422" w:hanging="180"/>
      </w:pPr>
    </w:lvl>
    <w:lvl w:ilvl="6" w:tplc="0409000F" w:tentative="1">
      <w:start w:val="1"/>
      <w:numFmt w:val="decimal"/>
      <w:lvlText w:val="%7."/>
      <w:lvlJc w:val="left"/>
      <w:pPr>
        <w:tabs>
          <w:tab w:val="num" w:pos="3142"/>
        </w:tabs>
        <w:ind w:left="3142" w:hanging="360"/>
      </w:pPr>
    </w:lvl>
    <w:lvl w:ilvl="7" w:tplc="04090019" w:tentative="1">
      <w:start w:val="1"/>
      <w:numFmt w:val="lowerLetter"/>
      <w:lvlText w:val="%8."/>
      <w:lvlJc w:val="left"/>
      <w:pPr>
        <w:tabs>
          <w:tab w:val="num" w:pos="3862"/>
        </w:tabs>
        <w:ind w:left="3862" w:hanging="360"/>
      </w:pPr>
    </w:lvl>
    <w:lvl w:ilvl="8" w:tplc="0409001B" w:tentative="1">
      <w:start w:val="1"/>
      <w:numFmt w:val="lowerRoman"/>
      <w:lvlText w:val="%9."/>
      <w:lvlJc w:val="right"/>
      <w:pPr>
        <w:tabs>
          <w:tab w:val="num" w:pos="4582"/>
        </w:tabs>
        <w:ind w:left="4582" w:hanging="180"/>
      </w:pPr>
    </w:lvl>
  </w:abstractNum>
  <w:abstractNum w:abstractNumId="24" w15:restartNumberingAfterBreak="0">
    <w:nsid w:val="6CD32DA8"/>
    <w:multiLevelType w:val="singleLevel"/>
    <w:tmpl w:val="166470C2"/>
    <w:lvl w:ilvl="0">
      <w:start w:val="1"/>
      <w:numFmt w:val="upperRoman"/>
      <w:lvlText w:val="TABLE %1. "/>
      <w:lvlJc w:val="left"/>
      <w:pPr>
        <w:tabs>
          <w:tab w:val="num" w:pos="1080"/>
        </w:tabs>
      </w:pPr>
      <w:rPr>
        <w:rFonts w:ascii="Times New Roman" w:hAnsi="Times New Roman" w:hint="default"/>
        <w:b w:val="0"/>
        <w:i w:val="0"/>
        <w:sz w:val="16"/>
      </w:rPr>
    </w:lvl>
  </w:abstractNum>
  <w:abstractNum w:abstractNumId="25" w15:restartNumberingAfterBreak="0">
    <w:nsid w:val="6F76471A"/>
    <w:multiLevelType w:val="multilevel"/>
    <w:tmpl w:val="E9DEAC14"/>
    <w:lvl w:ilvl="0">
      <w:start w:val="1"/>
      <w:numFmt w:val="decimal"/>
      <w:pStyle w:val="daftarparagrafaw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rPr>
        <w:sz w:val="24"/>
      </w:r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22"/>
  </w:num>
  <w:num w:numId="2">
    <w:abstractNumId w:val="18"/>
  </w:num>
  <w:num w:numId="3">
    <w:abstractNumId w:val="24"/>
  </w:num>
  <w:num w:numId="4">
    <w:abstractNumId w:val="17"/>
  </w:num>
  <w:num w:numId="5">
    <w:abstractNumId w:val="20"/>
  </w:num>
  <w:num w:numId="6">
    <w:abstractNumId w:val="23"/>
  </w:num>
  <w:num w:numId="7">
    <w:abstractNumId w:val="21"/>
  </w:num>
  <w:num w:numId="8">
    <w:abstractNumId w:val="19"/>
  </w:num>
  <w:num w:numId="9">
    <w:abstractNumId w:val="14"/>
  </w:num>
  <w:num w:numId="10">
    <w:abstractNumId w:val="2"/>
  </w:num>
  <w:num w:numId="11">
    <w:abstractNumId w:val="1"/>
  </w:num>
  <w:num w:numId="12">
    <w:abstractNumId w:val="11"/>
  </w:num>
  <w:num w:numId="13">
    <w:abstractNumId w:val="4"/>
  </w:num>
  <w:num w:numId="14">
    <w:abstractNumId w:val="12"/>
  </w:num>
  <w:num w:numId="15">
    <w:abstractNumId w:val="13"/>
  </w:num>
  <w:num w:numId="16">
    <w:abstractNumId w:val="6"/>
  </w:num>
  <w:num w:numId="17">
    <w:abstractNumId w:val="9"/>
  </w:num>
  <w:num w:numId="1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
  </w:num>
  <w:num w:numId="2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0"/>
  </w:num>
  <w:num w:numId="22">
    <w:abstractNumId w:val="15"/>
  </w:num>
  <w:num w:numId="23">
    <w:abstractNumId w:val="7"/>
  </w:num>
  <w:num w:numId="24">
    <w:abstractNumId w:val="0"/>
  </w:num>
  <w:num w:numId="25">
    <w:abstractNumId w:val="3"/>
  </w:num>
  <w:num w:numId="26">
    <w:abstractNumId w:val="3"/>
  </w:num>
  <w:num w:numId="27">
    <w:abstractNumId w:val="3"/>
  </w:num>
  <w:num w:numId="28">
    <w:abstractNumId w:val="3"/>
  </w:num>
  <w:num w:numId="29">
    <w:abstractNumId w:val="5"/>
  </w:num>
  <w:num w:numId="30">
    <w:abstractNumId w:val="16"/>
  </w:num>
  <w:num w:numId="31">
    <w:abstractNumId w:val="8"/>
  </w:num>
  <w:num w:numId="32">
    <w:abstractNumId w:val="3"/>
  </w:num>
  <w:num w:numId="33">
    <w:abstractNumId w:val="3"/>
  </w:num>
  <w:num w:numId="34">
    <w:abstractNumId w:val="3"/>
  </w:num>
  <w:num w:numId="35">
    <w:abstractNumId w:val="3"/>
  </w:num>
  <w:num w:numId="36">
    <w:abstractNumId w:val="3"/>
  </w:num>
  <w:num w:numId="37">
    <w:abstractNumId w:val="3"/>
  </w:num>
  <w:num w:numId="38">
    <w:abstractNumId w:val="3"/>
  </w:num>
  <w:num w:numId="39">
    <w:abstractNumId w:val="3"/>
  </w:num>
  <w:num w:numId="40">
    <w:abstractNumId w:val="25"/>
  </w:num>
  <w:num w:numId="4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4"/>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0AC6"/>
    <w:rsid w:val="000013CF"/>
    <w:rsid w:val="00002882"/>
    <w:rsid w:val="0000385F"/>
    <w:rsid w:val="00005EA0"/>
    <w:rsid w:val="00005EFC"/>
    <w:rsid w:val="00006706"/>
    <w:rsid w:val="00007744"/>
    <w:rsid w:val="000106D0"/>
    <w:rsid w:val="00012CEF"/>
    <w:rsid w:val="00014633"/>
    <w:rsid w:val="00015D2D"/>
    <w:rsid w:val="00015F2A"/>
    <w:rsid w:val="00017858"/>
    <w:rsid w:val="00025807"/>
    <w:rsid w:val="00027142"/>
    <w:rsid w:val="0002754A"/>
    <w:rsid w:val="000279BE"/>
    <w:rsid w:val="00027F26"/>
    <w:rsid w:val="00034C84"/>
    <w:rsid w:val="00041582"/>
    <w:rsid w:val="000416A3"/>
    <w:rsid w:val="000437AE"/>
    <w:rsid w:val="000474E3"/>
    <w:rsid w:val="000475FD"/>
    <w:rsid w:val="00047710"/>
    <w:rsid w:val="00047927"/>
    <w:rsid w:val="000523C5"/>
    <w:rsid w:val="00053FB7"/>
    <w:rsid w:val="000552AB"/>
    <w:rsid w:val="0006020A"/>
    <w:rsid w:val="00060330"/>
    <w:rsid w:val="00060505"/>
    <w:rsid w:val="0006062D"/>
    <w:rsid w:val="00061D77"/>
    <w:rsid w:val="00062720"/>
    <w:rsid w:val="00066063"/>
    <w:rsid w:val="0007154C"/>
    <w:rsid w:val="0007236F"/>
    <w:rsid w:val="00073635"/>
    <w:rsid w:val="00076C16"/>
    <w:rsid w:val="000776D4"/>
    <w:rsid w:val="00080CCD"/>
    <w:rsid w:val="000830A2"/>
    <w:rsid w:val="00083B9D"/>
    <w:rsid w:val="00083DD6"/>
    <w:rsid w:val="00085121"/>
    <w:rsid w:val="00086551"/>
    <w:rsid w:val="000877AC"/>
    <w:rsid w:val="00087876"/>
    <w:rsid w:val="000878E1"/>
    <w:rsid w:val="00087AF7"/>
    <w:rsid w:val="00090B78"/>
    <w:rsid w:val="00093321"/>
    <w:rsid w:val="00093380"/>
    <w:rsid w:val="00094EB8"/>
    <w:rsid w:val="00095C3E"/>
    <w:rsid w:val="00096883"/>
    <w:rsid w:val="000973CC"/>
    <w:rsid w:val="00097958"/>
    <w:rsid w:val="00097E2D"/>
    <w:rsid w:val="000A15DA"/>
    <w:rsid w:val="000A592D"/>
    <w:rsid w:val="000A643C"/>
    <w:rsid w:val="000A7ACA"/>
    <w:rsid w:val="000B0641"/>
    <w:rsid w:val="000B5480"/>
    <w:rsid w:val="000B682B"/>
    <w:rsid w:val="000C03DA"/>
    <w:rsid w:val="000C242E"/>
    <w:rsid w:val="000C41F8"/>
    <w:rsid w:val="000C4B17"/>
    <w:rsid w:val="000C730A"/>
    <w:rsid w:val="000D099B"/>
    <w:rsid w:val="000D50C8"/>
    <w:rsid w:val="000D6591"/>
    <w:rsid w:val="000D6BC3"/>
    <w:rsid w:val="000E0AE1"/>
    <w:rsid w:val="000E0C84"/>
    <w:rsid w:val="000E0CE9"/>
    <w:rsid w:val="000E0E3C"/>
    <w:rsid w:val="000E1C9D"/>
    <w:rsid w:val="000E28E0"/>
    <w:rsid w:val="000E4FD6"/>
    <w:rsid w:val="000E708C"/>
    <w:rsid w:val="000F279B"/>
    <w:rsid w:val="000F29E1"/>
    <w:rsid w:val="000F3850"/>
    <w:rsid w:val="000F61E2"/>
    <w:rsid w:val="000F7ED5"/>
    <w:rsid w:val="0010046E"/>
    <w:rsid w:val="00102A61"/>
    <w:rsid w:val="001041EB"/>
    <w:rsid w:val="00104BF1"/>
    <w:rsid w:val="00106CC2"/>
    <w:rsid w:val="00106F02"/>
    <w:rsid w:val="001078A8"/>
    <w:rsid w:val="00107904"/>
    <w:rsid w:val="001129DE"/>
    <w:rsid w:val="0011369D"/>
    <w:rsid w:val="00113F18"/>
    <w:rsid w:val="00114470"/>
    <w:rsid w:val="00117326"/>
    <w:rsid w:val="00117C85"/>
    <w:rsid w:val="00121C37"/>
    <w:rsid w:val="00122833"/>
    <w:rsid w:val="00125C41"/>
    <w:rsid w:val="00126B1A"/>
    <w:rsid w:val="0013179E"/>
    <w:rsid w:val="00131A6C"/>
    <w:rsid w:val="00131E4C"/>
    <w:rsid w:val="00133B59"/>
    <w:rsid w:val="001340CA"/>
    <w:rsid w:val="00136716"/>
    <w:rsid w:val="00137465"/>
    <w:rsid w:val="00137E25"/>
    <w:rsid w:val="00137F36"/>
    <w:rsid w:val="00142871"/>
    <w:rsid w:val="001434C3"/>
    <w:rsid w:val="001441CB"/>
    <w:rsid w:val="00145453"/>
    <w:rsid w:val="0014611F"/>
    <w:rsid w:val="00146861"/>
    <w:rsid w:val="001517E4"/>
    <w:rsid w:val="00151E7C"/>
    <w:rsid w:val="00153387"/>
    <w:rsid w:val="00154C55"/>
    <w:rsid w:val="00157C06"/>
    <w:rsid w:val="00161845"/>
    <w:rsid w:val="00162849"/>
    <w:rsid w:val="00166432"/>
    <w:rsid w:val="00167012"/>
    <w:rsid w:val="001671A8"/>
    <w:rsid w:val="0016761A"/>
    <w:rsid w:val="00167BE2"/>
    <w:rsid w:val="0017238E"/>
    <w:rsid w:val="00174ADA"/>
    <w:rsid w:val="00177E2C"/>
    <w:rsid w:val="00180992"/>
    <w:rsid w:val="00180FD2"/>
    <w:rsid w:val="00180FD4"/>
    <w:rsid w:val="001813B2"/>
    <w:rsid w:val="00181509"/>
    <w:rsid w:val="00181965"/>
    <w:rsid w:val="00185202"/>
    <w:rsid w:val="00187B69"/>
    <w:rsid w:val="0019050C"/>
    <w:rsid w:val="00192E8C"/>
    <w:rsid w:val="0019391D"/>
    <w:rsid w:val="00195579"/>
    <w:rsid w:val="001A0839"/>
    <w:rsid w:val="001A08D6"/>
    <w:rsid w:val="001A33EF"/>
    <w:rsid w:val="001A48EA"/>
    <w:rsid w:val="001A4CDD"/>
    <w:rsid w:val="001A65FA"/>
    <w:rsid w:val="001B1B61"/>
    <w:rsid w:val="001B2439"/>
    <w:rsid w:val="001B2EF9"/>
    <w:rsid w:val="001B4AB3"/>
    <w:rsid w:val="001B5250"/>
    <w:rsid w:val="001B569A"/>
    <w:rsid w:val="001B5719"/>
    <w:rsid w:val="001B621C"/>
    <w:rsid w:val="001B64D0"/>
    <w:rsid w:val="001B7915"/>
    <w:rsid w:val="001C0FE6"/>
    <w:rsid w:val="001C19EB"/>
    <w:rsid w:val="001C1DDC"/>
    <w:rsid w:val="001C6AB5"/>
    <w:rsid w:val="001C7AC5"/>
    <w:rsid w:val="001D04CA"/>
    <w:rsid w:val="001D0E2B"/>
    <w:rsid w:val="001D19C3"/>
    <w:rsid w:val="001D218B"/>
    <w:rsid w:val="001E1922"/>
    <w:rsid w:val="001E2071"/>
    <w:rsid w:val="001E46D0"/>
    <w:rsid w:val="001E5CFB"/>
    <w:rsid w:val="001E608B"/>
    <w:rsid w:val="001E69C1"/>
    <w:rsid w:val="001E79ED"/>
    <w:rsid w:val="001E7DCD"/>
    <w:rsid w:val="001E7FFA"/>
    <w:rsid w:val="001F0AFC"/>
    <w:rsid w:val="001F470F"/>
    <w:rsid w:val="001F4ACD"/>
    <w:rsid w:val="001F5F6D"/>
    <w:rsid w:val="001F6170"/>
    <w:rsid w:val="001F63D7"/>
    <w:rsid w:val="001F6ACF"/>
    <w:rsid w:val="001F6FB1"/>
    <w:rsid w:val="001F7D86"/>
    <w:rsid w:val="00203791"/>
    <w:rsid w:val="00204431"/>
    <w:rsid w:val="0020464A"/>
    <w:rsid w:val="00204A25"/>
    <w:rsid w:val="0020608E"/>
    <w:rsid w:val="002073B6"/>
    <w:rsid w:val="002076CA"/>
    <w:rsid w:val="002079DD"/>
    <w:rsid w:val="00212DCC"/>
    <w:rsid w:val="002141C1"/>
    <w:rsid w:val="00215A82"/>
    <w:rsid w:val="00216F2A"/>
    <w:rsid w:val="00220914"/>
    <w:rsid w:val="00221D61"/>
    <w:rsid w:val="00221FB3"/>
    <w:rsid w:val="00223E9F"/>
    <w:rsid w:val="00224456"/>
    <w:rsid w:val="002251EC"/>
    <w:rsid w:val="00225BEA"/>
    <w:rsid w:val="00227F21"/>
    <w:rsid w:val="00230440"/>
    <w:rsid w:val="00230AAB"/>
    <w:rsid w:val="00232081"/>
    <w:rsid w:val="00232DA1"/>
    <w:rsid w:val="002338CF"/>
    <w:rsid w:val="00237B26"/>
    <w:rsid w:val="00240303"/>
    <w:rsid w:val="0024180A"/>
    <w:rsid w:val="00241ABF"/>
    <w:rsid w:val="0024268D"/>
    <w:rsid w:val="00250442"/>
    <w:rsid w:val="00250A66"/>
    <w:rsid w:val="00252708"/>
    <w:rsid w:val="00254EC2"/>
    <w:rsid w:val="002550AB"/>
    <w:rsid w:val="00256322"/>
    <w:rsid w:val="00257480"/>
    <w:rsid w:val="002575A8"/>
    <w:rsid w:val="00260476"/>
    <w:rsid w:val="00261B88"/>
    <w:rsid w:val="0026229E"/>
    <w:rsid w:val="002622CD"/>
    <w:rsid w:val="00266574"/>
    <w:rsid w:val="002668F8"/>
    <w:rsid w:val="00270E78"/>
    <w:rsid w:val="00271390"/>
    <w:rsid w:val="00271AB9"/>
    <w:rsid w:val="0027245E"/>
    <w:rsid w:val="002743A4"/>
    <w:rsid w:val="00274BCC"/>
    <w:rsid w:val="00275406"/>
    <w:rsid w:val="002769E7"/>
    <w:rsid w:val="00277F70"/>
    <w:rsid w:val="0028054B"/>
    <w:rsid w:val="00281882"/>
    <w:rsid w:val="00281D99"/>
    <w:rsid w:val="002821B9"/>
    <w:rsid w:val="0028450D"/>
    <w:rsid w:val="00286380"/>
    <w:rsid w:val="00291EBF"/>
    <w:rsid w:val="00296D8E"/>
    <w:rsid w:val="002A0772"/>
    <w:rsid w:val="002A545D"/>
    <w:rsid w:val="002B0601"/>
    <w:rsid w:val="002B10C7"/>
    <w:rsid w:val="002B6EC9"/>
    <w:rsid w:val="002B7609"/>
    <w:rsid w:val="002C0665"/>
    <w:rsid w:val="002C2C92"/>
    <w:rsid w:val="002C4749"/>
    <w:rsid w:val="002C6317"/>
    <w:rsid w:val="002D07B9"/>
    <w:rsid w:val="002D09F7"/>
    <w:rsid w:val="002D0C71"/>
    <w:rsid w:val="002D0F04"/>
    <w:rsid w:val="002D31A6"/>
    <w:rsid w:val="002D4A56"/>
    <w:rsid w:val="002D7458"/>
    <w:rsid w:val="002D797A"/>
    <w:rsid w:val="002E0BC4"/>
    <w:rsid w:val="002E12E4"/>
    <w:rsid w:val="002E2CAE"/>
    <w:rsid w:val="002E361E"/>
    <w:rsid w:val="002E6409"/>
    <w:rsid w:val="002F137A"/>
    <w:rsid w:val="002F1EF7"/>
    <w:rsid w:val="002F267D"/>
    <w:rsid w:val="002F41A4"/>
    <w:rsid w:val="002F48E3"/>
    <w:rsid w:val="002F6DFA"/>
    <w:rsid w:val="002F7C5F"/>
    <w:rsid w:val="0030038F"/>
    <w:rsid w:val="00302D7F"/>
    <w:rsid w:val="003034A3"/>
    <w:rsid w:val="00306442"/>
    <w:rsid w:val="003069FB"/>
    <w:rsid w:val="00312C0C"/>
    <w:rsid w:val="00313AA2"/>
    <w:rsid w:val="00314940"/>
    <w:rsid w:val="003200C9"/>
    <w:rsid w:val="003209C7"/>
    <w:rsid w:val="0032306D"/>
    <w:rsid w:val="00325A19"/>
    <w:rsid w:val="00326170"/>
    <w:rsid w:val="003263E9"/>
    <w:rsid w:val="00326D35"/>
    <w:rsid w:val="00331183"/>
    <w:rsid w:val="00332063"/>
    <w:rsid w:val="00333AB9"/>
    <w:rsid w:val="00333C06"/>
    <w:rsid w:val="0033459B"/>
    <w:rsid w:val="00335BE8"/>
    <w:rsid w:val="00337C87"/>
    <w:rsid w:val="0034265F"/>
    <w:rsid w:val="0034349A"/>
    <w:rsid w:val="00343A49"/>
    <w:rsid w:val="00346441"/>
    <w:rsid w:val="00346DFB"/>
    <w:rsid w:val="003475EC"/>
    <w:rsid w:val="0035076B"/>
    <w:rsid w:val="00351BA0"/>
    <w:rsid w:val="00352BEB"/>
    <w:rsid w:val="00353885"/>
    <w:rsid w:val="00361EB1"/>
    <w:rsid w:val="003629D1"/>
    <w:rsid w:val="003637CE"/>
    <w:rsid w:val="003715EC"/>
    <w:rsid w:val="003720CC"/>
    <w:rsid w:val="00373753"/>
    <w:rsid w:val="00376867"/>
    <w:rsid w:val="00376A96"/>
    <w:rsid w:val="003772AC"/>
    <w:rsid w:val="00381E56"/>
    <w:rsid w:val="003826FF"/>
    <w:rsid w:val="00383CDF"/>
    <w:rsid w:val="00387A72"/>
    <w:rsid w:val="0039374C"/>
    <w:rsid w:val="00393D9D"/>
    <w:rsid w:val="00393E61"/>
    <w:rsid w:val="00396D02"/>
    <w:rsid w:val="00397BE2"/>
    <w:rsid w:val="003A0041"/>
    <w:rsid w:val="003A0175"/>
    <w:rsid w:val="003A1C3E"/>
    <w:rsid w:val="003A2970"/>
    <w:rsid w:val="003A3307"/>
    <w:rsid w:val="003A5088"/>
    <w:rsid w:val="003A5FDB"/>
    <w:rsid w:val="003A7D80"/>
    <w:rsid w:val="003B0E46"/>
    <w:rsid w:val="003B14AA"/>
    <w:rsid w:val="003B19C7"/>
    <w:rsid w:val="003B25A5"/>
    <w:rsid w:val="003B3120"/>
    <w:rsid w:val="003B3537"/>
    <w:rsid w:val="003B567E"/>
    <w:rsid w:val="003B6932"/>
    <w:rsid w:val="003B79EB"/>
    <w:rsid w:val="003B7ED0"/>
    <w:rsid w:val="003C0081"/>
    <w:rsid w:val="003C0D91"/>
    <w:rsid w:val="003C3E42"/>
    <w:rsid w:val="003C45B3"/>
    <w:rsid w:val="003C4B05"/>
    <w:rsid w:val="003C5CF6"/>
    <w:rsid w:val="003C72E2"/>
    <w:rsid w:val="003D07D2"/>
    <w:rsid w:val="003D5C65"/>
    <w:rsid w:val="003D79CF"/>
    <w:rsid w:val="003E0207"/>
    <w:rsid w:val="003E2B8C"/>
    <w:rsid w:val="003E304D"/>
    <w:rsid w:val="003E3131"/>
    <w:rsid w:val="003E4AA5"/>
    <w:rsid w:val="003E5ECC"/>
    <w:rsid w:val="003F0964"/>
    <w:rsid w:val="003F18A1"/>
    <w:rsid w:val="003F1D93"/>
    <w:rsid w:val="003F2EB6"/>
    <w:rsid w:val="003F4897"/>
    <w:rsid w:val="003F559E"/>
    <w:rsid w:val="003F6587"/>
    <w:rsid w:val="00402C7D"/>
    <w:rsid w:val="00403A74"/>
    <w:rsid w:val="00406DD4"/>
    <w:rsid w:val="00407351"/>
    <w:rsid w:val="00407792"/>
    <w:rsid w:val="00407C2D"/>
    <w:rsid w:val="004106DF"/>
    <w:rsid w:val="00411A71"/>
    <w:rsid w:val="00411C0C"/>
    <w:rsid w:val="00412447"/>
    <w:rsid w:val="0041399A"/>
    <w:rsid w:val="00413D61"/>
    <w:rsid w:val="00414535"/>
    <w:rsid w:val="00420D64"/>
    <w:rsid w:val="00424E85"/>
    <w:rsid w:val="00425BE9"/>
    <w:rsid w:val="00427072"/>
    <w:rsid w:val="004319BE"/>
    <w:rsid w:val="0043585C"/>
    <w:rsid w:val="004366CC"/>
    <w:rsid w:val="00440222"/>
    <w:rsid w:val="00441F35"/>
    <w:rsid w:val="00443205"/>
    <w:rsid w:val="004432AC"/>
    <w:rsid w:val="004439D2"/>
    <w:rsid w:val="004503E9"/>
    <w:rsid w:val="00453463"/>
    <w:rsid w:val="004550E4"/>
    <w:rsid w:val="00461274"/>
    <w:rsid w:val="004637E8"/>
    <w:rsid w:val="00467368"/>
    <w:rsid w:val="004674CD"/>
    <w:rsid w:val="004710EE"/>
    <w:rsid w:val="00472E56"/>
    <w:rsid w:val="00473DEB"/>
    <w:rsid w:val="004740EC"/>
    <w:rsid w:val="004819CF"/>
    <w:rsid w:val="00482432"/>
    <w:rsid w:val="00482812"/>
    <w:rsid w:val="004834F5"/>
    <w:rsid w:val="00484866"/>
    <w:rsid w:val="004859D6"/>
    <w:rsid w:val="00485FD1"/>
    <w:rsid w:val="0048797E"/>
    <w:rsid w:val="00487DD3"/>
    <w:rsid w:val="004902C8"/>
    <w:rsid w:val="004905D4"/>
    <w:rsid w:val="00492E44"/>
    <w:rsid w:val="004947B9"/>
    <w:rsid w:val="0049514C"/>
    <w:rsid w:val="00496DFD"/>
    <w:rsid w:val="004A0C8B"/>
    <w:rsid w:val="004A187E"/>
    <w:rsid w:val="004A335F"/>
    <w:rsid w:val="004A3F3D"/>
    <w:rsid w:val="004A4FDB"/>
    <w:rsid w:val="004A5FC0"/>
    <w:rsid w:val="004A7C83"/>
    <w:rsid w:val="004B13B7"/>
    <w:rsid w:val="004B1FFE"/>
    <w:rsid w:val="004B2F8C"/>
    <w:rsid w:val="004B4EDE"/>
    <w:rsid w:val="004B589F"/>
    <w:rsid w:val="004B661B"/>
    <w:rsid w:val="004B76DC"/>
    <w:rsid w:val="004C0B2C"/>
    <w:rsid w:val="004C0F64"/>
    <w:rsid w:val="004C1EAE"/>
    <w:rsid w:val="004C3BEB"/>
    <w:rsid w:val="004C59ED"/>
    <w:rsid w:val="004C65D5"/>
    <w:rsid w:val="004C6B36"/>
    <w:rsid w:val="004D6C9C"/>
    <w:rsid w:val="004D7295"/>
    <w:rsid w:val="004E140A"/>
    <w:rsid w:val="004E154B"/>
    <w:rsid w:val="004E1914"/>
    <w:rsid w:val="004E3613"/>
    <w:rsid w:val="004E3CAD"/>
    <w:rsid w:val="004E6C69"/>
    <w:rsid w:val="004E6CA0"/>
    <w:rsid w:val="004F101E"/>
    <w:rsid w:val="004F2A11"/>
    <w:rsid w:val="004F3166"/>
    <w:rsid w:val="004F3208"/>
    <w:rsid w:val="004F54D1"/>
    <w:rsid w:val="004F54D2"/>
    <w:rsid w:val="004F5B3A"/>
    <w:rsid w:val="004F6193"/>
    <w:rsid w:val="00501713"/>
    <w:rsid w:val="00505F41"/>
    <w:rsid w:val="0050794C"/>
    <w:rsid w:val="0051075B"/>
    <w:rsid w:val="00511236"/>
    <w:rsid w:val="00511539"/>
    <w:rsid w:val="00512D86"/>
    <w:rsid w:val="00512DE0"/>
    <w:rsid w:val="0051361F"/>
    <w:rsid w:val="00515455"/>
    <w:rsid w:val="00516317"/>
    <w:rsid w:val="0051733C"/>
    <w:rsid w:val="005174FF"/>
    <w:rsid w:val="00520EC3"/>
    <w:rsid w:val="0052138C"/>
    <w:rsid w:val="005213A1"/>
    <w:rsid w:val="00523362"/>
    <w:rsid w:val="00523B26"/>
    <w:rsid w:val="0052442F"/>
    <w:rsid w:val="00526CFA"/>
    <w:rsid w:val="00530CAF"/>
    <w:rsid w:val="00530E55"/>
    <w:rsid w:val="0053172B"/>
    <w:rsid w:val="005323B6"/>
    <w:rsid w:val="00532768"/>
    <w:rsid w:val="00532941"/>
    <w:rsid w:val="00535A39"/>
    <w:rsid w:val="005373E3"/>
    <w:rsid w:val="0054077B"/>
    <w:rsid w:val="00540DCE"/>
    <w:rsid w:val="00540DD7"/>
    <w:rsid w:val="00541B59"/>
    <w:rsid w:val="00541F86"/>
    <w:rsid w:val="00541FCB"/>
    <w:rsid w:val="0054283A"/>
    <w:rsid w:val="005428D1"/>
    <w:rsid w:val="00545305"/>
    <w:rsid w:val="00545E9C"/>
    <w:rsid w:val="00547658"/>
    <w:rsid w:val="0054768C"/>
    <w:rsid w:val="0055117F"/>
    <w:rsid w:val="00554F8E"/>
    <w:rsid w:val="0055649A"/>
    <w:rsid w:val="00561000"/>
    <w:rsid w:val="00561FCE"/>
    <w:rsid w:val="00563102"/>
    <w:rsid w:val="00565A3B"/>
    <w:rsid w:val="00572013"/>
    <w:rsid w:val="00573257"/>
    <w:rsid w:val="005767C2"/>
    <w:rsid w:val="005778F7"/>
    <w:rsid w:val="00577A3F"/>
    <w:rsid w:val="00582CE8"/>
    <w:rsid w:val="0058326E"/>
    <w:rsid w:val="005833B8"/>
    <w:rsid w:val="00583A03"/>
    <w:rsid w:val="005841BA"/>
    <w:rsid w:val="00584301"/>
    <w:rsid w:val="005877F2"/>
    <w:rsid w:val="00592442"/>
    <w:rsid w:val="0059283B"/>
    <w:rsid w:val="00593E92"/>
    <w:rsid w:val="005949F1"/>
    <w:rsid w:val="005956F7"/>
    <w:rsid w:val="00595CB2"/>
    <w:rsid w:val="005978C8"/>
    <w:rsid w:val="005A0A0F"/>
    <w:rsid w:val="005A2361"/>
    <w:rsid w:val="005A24ED"/>
    <w:rsid w:val="005A2573"/>
    <w:rsid w:val="005A4783"/>
    <w:rsid w:val="005A6B87"/>
    <w:rsid w:val="005B02A3"/>
    <w:rsid w:val="005B0825"/>
    <w:rsid w:val="005B0A84"/>
    <w:rsid w:val="005B2D16"/>
    <w:rsid w:val="005B365D"/>
    <w:rsid w:val="005B36CF"/>
    <w:rsid w:val="005B4DAF"/>
    <w:rsid w:val="005B56A0"/>
    <w:rsid w:val="005B5788"/>
    <w:rsid w:val="005B60D5"/>
    <w:rsid w:val="005B693A"/>
    <w:rsid w:val="005C0738"/>
    <w:rsid w:val="005C11D6"/>
    <w:rsid w:val="005C12EA"/>
    <w:rsid w:val="005C1759"/>
    <w:rsid w:val="005C234E"/>
    <w:rsid w:val="005C2DA6"/>
    <w:rsid w:val="005D02EE"/>
    <w:rsid w:val="005D0C1B"/>
    <w:rsid w:val="005D0D8E"/>
    <w:rsid w:val="005D210E"/>
    <w:rsid w:val="005D3D27"/>
    <w:rsid w:val="005D464B"/>
    <w:rsid w:val="005D7754"/>
    <w:rsid w:val="005D7D3A"/>
    <w:rsid w:val="005D7EB1"/>
    <w:rsid w:val="005E6EF7"/>
    <w:rsid w:val="005E736A"/>
    <w:rsid w:val="005F042D"/>
    <w:rsid w:val="005F1A29"/>
    <w:rsid w:val="005F3D1C"/>
    <w:rsid w:val="005F534C"/>
    <w:rsid w:val="005F6211"/>
    <w:rsid w:val="005F75F8"/>
    <w:rsid w:val="00603CDC"/>
    <w:rsid w:val="0060419C"/>
    <w:rsid w:val="006044C7"/>
    <w:rsid w:val="00611AD1"/>
    <w:rsid w:val="00611D73"/>
    <w:rsid w:val="006123B6"/>
    <w:rsid w:val="00613977"/>
    <w:rsid w:val="0061627D"/>
    <w:rsid w:val="00617320"/>
    <w:rsid w:val="006206C7"/>
    <w:rsid w:val="00622EC4"/>
    <w:rsid w:val="0062488B"/>
    <w:rsid w:val="006327F1"/>
    <w:rsid w:val="00636167"/>
    <w:rsid w:val="00644417"/>
    <w:rsid w:val="00647075"/>
    <w:rsid w:val="00650BBC"/>
    <w:rsid w:val="00652EBE"/>
    <w:rsid w:val="006549EF"/>
    <w:rsid w:val="00655C14"/>
    <w:rsid w:val="00656420"/>
    <w:rsid w:val="00662070"/>
    <w:rsid w:val="0066237A"/>
    <w:rsid w:val="006628A9"/>
    <w:rsid w:val="00665A9F"/>
    <w:rsid w:val="00665B37"/>
    <w:rsid w:val="006719D8"/>
    <w:rsid w:val="0067364F"/>
    <w:rsid w:val="00673E76"/>
    <w:rsid w:val="00674CAE"/>
    <w:rsid w:val="00675D81"/>
    <w:rsid w:val="00676455"/>
    <w:rsid w:val="00676EB9"/>
    <w:rsid w:val="00681A2F"/>
    <w:rsid w:val="0068261F"/>
    <w:rsid w:val="00682B00"/>
    <w:rsid w:val="00684BB8"/>
    <w:rsid w:val="00685AA5"/>
    <w:rsid w:val="00685FB4"/>
    <w:rsid w:val="006863DA"/>
    <w:rsid w:val="00687CA7"/>
    <w:rsid w:val="00687D3A"/>
    <w:rsid w:val="006925E2"/>
    <w:rsid w:val="006967C1"/>
    <w:rsid w:val="006A0231"/>
    <w:rsid w:val="006A090C"/>
    <w:rsid w:val="006A1384"/>
    <w:rsid w:val="006A34DA"/>
    <w:rsid w:val="006A6AEE"/>
    <w:rsid w:val="006A7A3A"/>
    <w:rsid w:val="006B0965"/>
    <w:rsid w:val="006B5A35"/>
    <w:rsid w:val="006B6754"/>
    <w:rsid w:val="006B6DA3"/>
    <w:rsid w:val="006B71FD"/>
    <w:rsid w:val="006C0661"/>
    <w:rsid w:val="006C0E3B"/>
    <w:rsid w:val="006C18AF"/>
    <w:rsid w:val="006C1D12"/>
    <w:rsid w:val="006D29E6"/>
    <w:rsid w:val="006D449D"/>
    <w:rsid w:val="006D55D9"/>
    <w:rsid w:val="006D5851"/>
    <w:rsid w:val="006D5DAA"/>
    <w:rsid w:val="006D60D9"/>
    <w:rsid w:val="006D6178"/>
    <w:rsid w:val="006E361D"/>
    <w:rsid w:val="006E3810"/>
    <w:rsid w:val="006E44B1"/>
    <w:rsid w:val="006E492E"/>
    <w:rsid w:val="006E4C9D"/>
    <w:rsid w:val="006E5DCF"/>
    <w:rsid w:val="006E669C"/>
    <w:rsid w:val="006E786F"/>
    <w:rsid w:val="006F01C3"/>
    <w:rsid w:val="006F0F3E"/>
    <w:rsid w:val="006F1183"/>
    <w:rsid w:val="006F5B9E"/>
    <w:rsid w:val="006F7480"/>
    <w:rsid w:val="00701237"/>
    <w:rsid w:val="007017C6"/>
    <w:rsid w:val="00701C30"/>
    <w:rsid w:val="007027BB"/>
    <w:rsid w:val="00703F34"/>
    <w:rsid w:val="00705140"/>
    <w:rsid w:val="007066C5"/>
    <w:rsid w:val="00707599"/>
    <w:rsid w:val="00711478"/>
    <w:rsid w:val="00712FFF"/>
    <w:rsid w:val="00713380"/>
    <w:rsid w:val="007136A3"/>
    <w:rsid w:val="007142C8"/>
    <w:rsid w:val="00717A32"/>
    <w:rsid w:val="00720729"/>
    <w:rsid w:val="007212E2"/>
    <w:rsid w:val="00722FF3"/>
    <w:rsid w:val="0072396F"/>
    <w:rsid w:val="00723DEB"/>
    <w:rsid w:val="00731AEB"/>
    <w:rsid w:val="00735E14"/>
    <w:rsid w:val="00740C36"/>
    <w:rsid w:val="00740E14"/>
    <w:rsid w:val="00741A8F"/>
    <w:rsid w:val="00742008"/>
    <w:rsid w:val="0074301F"/>
    <w:rsid w:val="00743BA0"/>
    <w:rsid w:val="00747DFD"/>
    <w:rsid w:val="007539E9"/>
    <w:rsid w:val="00754329"/>
    <w:rsid w:val="007547A1"/>
    <w:rsid w:val="00756A93"/>
    <w:rsid w:val="00761AA1"/>
    <w:rsid w:val="00765DEF"/>
    <w:rsid w:val="00766E46"/>
    <w:rsid w:val="00770E6E"/>
    <w:rsid w:val="00771A7C"/>
    <w:rsid w:val="0077230A"/>
    <w:rsid w:val="00772725"/>
    <w:rsid w:val="00773EB7"/>
    <w:rsid w:val="00774E02"/>
    <w:rsid w:val="007751AA"/>
    <w:rsid w:val="00777AD7"/>
    <w:rsid w:val="007846AE"/>
    <w:rsid w:val="00785C30"/>
    <w:rsid w:val="0078744C"/>
    <w:rsid w:val="00793FEF"/>
    <w:rsid w:val="0079451D"/>
    <w:rsid w:val="007A04C8"/>
    <w:rsid w:val="007A0726"/>
    <w:rsid w:val="007A3102"/>
    <w:rsid w:val="007A3B30"/>
    <w:rsid w:val="007A3FC0"/>
    <w:rsid w:val="007A49BA"/>
    <w:rsid w:val="007A5A24"/>
    <w:rsid w:val="007A609F"/>
    <w:rsid w:val="007A7484"/>
    <w:rsid w:val="007B57A1"/>
    <w:rsid w:val="007B6E99"/>
    <w:rsid w:val="007B7535"/>
    <w:rsid w:val="007C0D3D"/>
    <w:rsid w:val="007C2A08"/>
    <w:rsid w:val="007C3A4B"/>
    <w:rsid w:val="007C60D8"/>
    <w:rsid w:val="007C72A3"/>
    <w:rsid w:val="007C7FD7"/>
    <w:rsid w:val="007D0AC6"/>
    <w:rsid w:val="007D2077"/>
    <w:rsid w:val="007D7A78"/>
    <w:rsid w:val="007E4E5A"/>
    <w:rsid w:val="007E5812"/>
    <w:rsid w:val="007E68A5"/>
    <w:rsid w:val="007F1EC7"/>
    <w:rsid w:val="007F30E7"/>
    <w:rsid w:val="007F36F4"/>
    <w:rsid w:val="007F3EAF"/>
    <w:rsid w:val="007F40B0"/>
    <w:rsid w:val="007F5F38"/>
    <w:rsid w:val="007F665B"/>
    <w:rsid w:val="007F778E"/>
    <w:rsid w:val="008042C8"/>
    <w:rsid w:val="00805CFD"/>
    <w:rsid w:val="00807F15"/>
    <w:rsid w:val="008134F8"/>
    <w:rsid w:val="0081359D"/>
    <w:rsid w:val="008136A0"/>
    <w:rsid w:val="00813CDD"/>
    <w:rsid w:val="00814164"/>
    <w:rsid w:val="00815A2E"/>
    <w:rsid w:val="00816809"/>
    <w:rsid w:val="00820B4E"/>
    <w:rsid w:val="00822488"/>
    <w:rsid w:val="00823144"/>
    <w:rsid w:val="00823B38"/>
    <w:rsid w:val="00823F1C"/>
    <w:rsid w:val="00824697"/>
    <w:rsid w:val="00826012"/>
    <w:rsid w:val="00827A30"/>
    <w:rsid w:val="008318B8"/>
    <w:rsid w:val="00831DDD"/>
    <w:rsid w:val="00832386"/>
    <w:rsid w:val="008332DA"/>
    <w:rsid w:val="008344C2"/>
    <w:rsid w:val="00834BAC"/>
    <w:rsid w:val="00836CC4"/>
    <w:rsid w:val="00836D01"/>
    <w:rsid w:val="008379F3"/>
    <w:rsid w:val="00837EA3"/>
    <w:rsid w:val="00837F10"/>
    <w:rsid w:val="00842C09"/>
    <w:rsid w:val="008439A0"/>
    <w:rsid w:val="00843BE9"/>
    <w:rsid w:val="008508FF"/>
    <w:rsid w:val="00850CAC"/>
    <w:rsid w:val="008515C4"/>
    <w:rsid w:val="0085222F"/>
    <w:rsid w:val="0085238C"/>
    <w:rsid w:val="008530DA"/>
    <w:rsid w:val="008538D0"/>
    <w:rsid w:val="00853BF4"/>
    <w:rsid w:val="00854ED5"/>
    <w:rsid w:val="00855965"/>
    <w:rsid w:val="00856356"/>
    <w:rsid w:val="008563F2"/>
    <w:rsid w:val="00860671"/>
    <w:rsid w:val="00862CD2"/>
    <w:rsid w:val="0086508B"/>
    <w:rsid w:val="0086695D"/>
    <w:rsid w:val="00866E4F"/>
    <w:rsid w:val="0087156B"/>
    <w:rsid w:val="00871B49"/>
    <w:rsid w:val="00872D7E"/>
    <w:rsid w:val="008754E6"/>
    <w:rsid w:val="008762C2"/>
    <w:rsid w:val="0087776F"/>
    <w:rsid w:val="00881B7A"/>
    <w:rsid w:val="0088280A"/>
    <w:rsid w:val="00883EB7"/>
    <w:rsid w:val="00892C9F"/>
    <w:rsid w:val="00892FBD"/>
    <w:rsid w:val="00893AD8"/>
    <w:rsid w:val="00893D2C"/>
    <w:rsid w:val="00894D11"/>
    <w:rsid w:val="0089523F"/>
    <w:rsid w:val="008967E5"/>
    <w:rsid w:val="00896A7D"/>
    <w:rsid w:val="00897BCF"/>
    <w:rsid w:val="008A07FE"/>
    <w:rsid w:val="008A12AD"/>
    <w:rsid w:val="008A1677"/>
    <w:rsid w:val="008A453E"/>
    <w:rsid w:val="008A46BB"/>
    <w:rsid w:val="008A5903"/>
    <w:rsid w:val="008A6436"/>
    <w:rsid w:val="008B03D9"/>
    <w:rsid w:val="008B04B3"/>
    <w:rsid w:val="008B144F"/>
    <w:rsid w:val="008B279B"/>
    <w:rsid w:val="008B3B85"/>
    <w:rsid w:val="008B42E3"/>
    <w:rsid w:val="008B4A59"/>
    <w:rsid w:val="008B4E8C"/>
    <w:rsid w:val="008B60B8"/>
    <w:rsid w:val="008C12BE"/>
    <w:rsid w:val="008C1B93"/>
    <w:rsid w:val="008C22C7"/>
    <w:rsid w:val="008C38EB"/>
    <w:rsid w:val="008C414B"/>
    <w:rsid w:val="008C54EA"/>
    <w:rsid w:val="008C5564"/>
    <w:rsid w:val="008C671C"/>
    <w:rsid w:val="008D36DC"/>
    <w:rsid w:val="008D3BDF"/>
    <w:rsid w:val="008D4323"/>
    <w:rsid w:val="008D7EA2"/>
    <w:rsid w:val="008E135C"/>
    <w:rsid w:val="008E1CA4"/>
    <w:rsid w:val="008E3FAA"/>
    <w:rsid w:val="008E737C"/>
    <w:rsid w:val="008F05B8"/>
    <w:rsid w:val="008F0C9D"/>
    <w:rsid w:val="008F0D5A"/>
    <w:rsid w:val="008F1C12"/>
    <w:rsid w:val="008F5A4B"/>
    <w:rsid w:val="008F5EF9"/>
    <w:rsid w:val="008F5F6F"/>
    <w:rsid w:val="008F7FFD"/>
    <w:rsid w:val="00900EC1"/>
    <w:rsid w:val="00901214"/>
    <w:rsid w:val="00904D6D"/>
    <w:rsid w:val="00904EC8"/>
    <w:rsid w:val="00906951"/>
    <w:rsid w:val="0090713D"/>
    <w:rsid w:val="0091187A"/>
    <w:rsid w:val="00912FBC"/>
    <w:rsid w:val="00913D3B"/>
    <w:rsid w:val="00913F75"/>
    <w:rsid w:val="00921D05"/>
    <w:rsid w:val="0092257C"/>
    <w:rsid w:val="009314C3"/>
    <w:rsid w:val="009317FD"/>
    <w:rsid w:val="00933073"/>
    <w:rsid w:val="0093625F"/>
    <w:rsid w:val="00936ED9"/>
    <w:rsid w:val="009406FF"/>
    <w:rsid w:val="00940865"/>
    <w:rsid w:val="009414AD"/>
    <w:rsid w:val="009416C1"/>
    <w:rsid w:val="00942C56"/>
    <w:rsid w:val="0094367D"/>
    <w:rsid w:val="00943CDF"/>
    <w:rsid w:val="00943FA1"/>
    <w:rsid w:val="00944760"/>
    <w:rsid w:val="009450D5"/>
    <w:rsid w:val="00945A5C"/>
    <w:rsid w:val="00946389"/>
    <w:rsid w:val="00946462"/>
    <w:rsid w:val="0094738D"/>
    <w:rsid w:val="00950EF7"/>
    <w:rsid w:val="00954DC1"/>
    <w:rsid w:val="00955462"/>
    <w:rsid w:val="00961381"/>
    <w:rsid w:val="009617A9"/>
    <w:rsid w:val="009648CA"/>
    <w:rsid w:val="00965E8E"/>
    <w:rsid w:val="009665BE"/>
    <w:rsid w:val="009673AB"/>
    <w:rsid w:val="00970E84"/>
    <w:rsid w:val="00971153"/>
    <w:rsid w:val="0097185F"/>
    <w:rsid w:val="00977C24"/>
    <w:rsid w:val="00981036"/>
    <w:rsid w:val="00981E5F"/>
    <w:rsid w:val="00983846"/>
    <w:rsid w:val="00990CC8"/>
    <w:rsid w:val="0099227E"/>
    <w:rsid w:val="009949C5"/>
    <w:rsid w:val="009978D9"/>
    <w:rsid w:val="009A19B2"/>
    <w:rsid w:val="009A771A"/>
    <w:rsid w:val="009B3EC0"/>
    <w:rsid w:val="009B5FE8"/>
    <w:rsid w:val="009B62B1"/>
    <w:rsid w:val="009B76C2"/>
    <w:rsid w:val="009C080D"/>
    <w:rsid w:val="009C5293"/>
    <w:rsid w:val="009D1DF3"/>
    <w:rsid w:val="009D41DF"/>
    <w:rsid w:val="009D709E"/>
    <w:rsid w:val="009E0249"/>
    <w:rsid w:val="009E055A"/>
    <w:rsid w:val="009E0F0F"/>
    <w:rsid w:val="009E36AC"/>
    <w:rsid w:val="009E4FB4"/>
    <w:rsid w:val="009E5694"/>
    <w:rsid w:val="009E585B"/>
    <w:rsid w:val="009F040E"/>
    <w:rsid w:val="009F0FB9"/>
    <w:rsid w:val="009F53A5"/>
    <w:rsid w:val="00A02DD3"/>
    <w:rsid w:val="00A0350B"/>
    <w:rsid w:val="00A04D6C"/>
    <w:rsid w:val="00A05622"/>
    <w:rsid w:val="00A06E88"/>
    <w:rsid w:val="00A06EEB"/>
    <w:rsid w:val="00A1136A"/>
    <w:rsid w:val="00A16250"/>
    <w:rsid w:val="00A17296"/>
    <w:rsid w:val="00A17D28"/>
    <w:rsid w:val="00A21621"/>
    <w:rsid w:val="00A22457"/>
    <w:rsid w:val="00A22900"/>
    <w:rsid w:val="00A31E71"/>
    <w:rsid w:val="00A3340E"/>
    <w:rsid w:val="00A42248"/>
    <w:rsid w:val="00A426C8"/>
    <w:rsid w:val="00A42ABF"/>
    <w:rsid w:val="00A4427E"/>
    <w:rsid w:val="00A46733"/>
    <w:rsid w:val="00A46ECF"/>
    <w:rsid w:val="00A477B8"/>
    <w:rsid w:val="00A47F03"/>
    <w:rsid w:val="00A50E79"/>
    <w:rsid w:val="00A51683"/>
    <w:rsid w:val="00A51892"/>
    <w:rsid w:val="00A52037"/>
    <w:rsid w:val="00A52149"/>
    <w:rsid w:val="00A52150"/>
    <w:rsid w:val="00A5292B"/>
    <w:rsid w:val="00A53299"/>
    <w:rsid w:val="00A54F9C"/>
    <w:rsid w:val="00A5654D"/>
    <w:rsid w:val="00A5724F"/>
    <w:rsid w:val="00A6261F"/>
    <w:rsid w:val="00A662A3"/>
    <w:rsid w:val="00A6697F"/>
    <w:rsid w:val="00A71C8A"/>
    <w:rsid w:val="00A71ED6"/>
    <w:rsid w:val="00A73FBF"/>
    <w:rsid w:val="00A77E76"/>
    <w:rsid w:val="00A80090"/>
    <w:rsid w:val="00A811EF"/>
    <w:rsid w:val="00A85A64"/>
    <w:rsid w:val="00A93118"/>
    <w:rsid w:val="00AA13F5"/>
    <w:rsid w:val="00AA3EC5"/>
    <w:rsid w:val="00AA4B39"/>
    <w:rsid w:val="00AA512B"/>
    <w:rsid w:val="00AA608B"/>
    <w:rsid w:val="00AA77C0"/>
    <w:rsid w:val="00AB10E9"/>
    <w:rsid w:val="00AB1CD7"/>
    <w:rsid w:val="00AB1F5C"/>
    <w:rsid w:val="00AB3B9D"/>
    <w:rsid w:val="00AB4311"/>
    <w:rsid w:val="00AB49DA"/>
    <w:rsid w:val="00AB59A7"/>
    <w:rsid w:val="00AB68F7"/>
    <w:rsid w:val="00AC077B"/>
    <w:rsid w:val="00AC0C82"/>
    <w:rsid w:val="00AC0EAC"/>
    <w:rsid w:val="00AC15DE"/>
    <w:rsid w:val="00AC1F08"/>
    <w:rsid w:val="00AC60ED"/>
    <w:rsid w:val="00AD3383"/>
    <w:rsid w:val="00AD564C"/>
    <w:rsid w:val="00AD7639"/>
    <w:rsid w:val="00AE3182"/>
    <w:rsid w:val="00AE43A3"/>
    <w:rsid w:val="00AE5C15"/>
    <w:rsid w:val="00AE5E5C"/>
    <w:rsid w:val="00AF095A"/>
    <w:rsid w:val="00AF1119"/>
    <w:rsid w:val="00AF54EC"/>
    <w:rsid w:val="00AF59C3"/>
    <w:rsid w:val="00AF7609"/>
    <w:rsid w:val="00B011BB"/>
    <w:rsid w:val="00B0163B"/>
    <w:rsid w:val="00B04312"/>
    <w:rsid w:val="00B0539A"/>
    <w:rsid w:val="00B06669"/>
    <w:rsid w:val="00B06F09"/>
    <w:rsid w:val="00B102A8"/>
    <w:rsid w:val="00B14782"/>
    <w:rsid w:val="00B14B32"/>
    <w:rsid w:val="00B14BA4"/>
    <w:rsid w:val="00B14C9C"/>
    <w:rsid w:val="00B14E05"/>
    <w:rsid w:val="00B15120"/>
    <w:rsid w:val="00B162E1"/>
    <w:rsid w:val="00B17156"/>
    <w:rsid w:val="00B17A29"/>
    <w:rsid w:val="00B17D85"/>
    <w:rsid w:val="00B20F47"/>
    <w:rsid w:val="00B21966"/>
    <w:rsid w:val="00B2270E"/>
    <w:rsid w:val="00B2363C"/>
    <w:rsid w:val="00B252F9"/>
    <w:rsid w:val="00B25977"/>
    <w:rsid w:val="00B271D8"/>
    <w:rsid w:val="00B27C45"/>
    <w:rsid w:val="00B313EB"/>
    <w:rsid w:val="00B3198A"/>
    <w:rsid w:val="00B34812"/>
    <w:rsid w:val="00B357AE"/>
    <w:rsid w:val="00B37E57"/>
    <w:rsid w:val="00B514D3"/>
    <w:rsid w:val="00B51BC7"/>
    <w:rsid w:val="00B52134"/>
    <w:rsid w:val="00B54411"/>
    <w:rsid w:val="00B56063"/>
    <w:rsid w:val="00B570B0"/>
    <w:rsid w:val="00B57714"/>
    <w:rsid w:val="00B61554"/>
    <w:rsid w:val="00B61620"/>
    <w:rsid w:val="00B64061"/>
    <w:rsid w:val="00B65BB6"/>
    <w:rsid w:val="00B7048C"/>
    <w:rsid w:val="00B71D8A"/>
    <w:rsid w:val="00B73F7D"/>
    <w:rsid w:val="00B743B9"/>
    <w:rsid w:val="00B75BBE"/>
    <w:rsid w:val="00B768D7"/>
    <w:rsid w:val="00B778A3"/>
    <w:rsid w:val="00B809F3"/>
    <w:rsid w:val="00B85932"/>
    <w:rsid w:val="00B87588"/>
    <w:rsid w:val="00B90D92"/>
    <w:rsid w:val="00B92474"/>
    <w:rsid w:val="00B94D2F"/>
    <w:rsid w:val="00BA0D2A"/>
    <w:rsid w:val="00BA2419"/>
    <w:rsid w:val="00BA46F3"/>
    <w:rsid w:val="00BB0F2F"/>
    <w:rsid w:val="00BB1C66"/>
    <w:rsid w:val="00BB524D"/>
    <w:rsid w:val="00BB5385"/>
    <w:rsid w:val="00BB5653"/>
    <w:rsid w:val="00BB6E3C"/>
    <w:rsid w:val="00BC0158"/>
    <w:rsid w:val="00BC0D56"/>
    <w:rsid w:val="00BC133D"/>
    <w:rsid w:val="00BC3E9C"/>
    <w:rsid w:val="00BC4AF5"/>
    <w:rsid w:val="00BC4D15"/>
    <w:rsid w:val="00BC5AA5"/>
    <w:rsid w:val="00BC7899"/>
    <w:rsid w:val="00BC7CC2"/>
    <w:rsid w:val="00BD049F"/>
    <w:rsid w:val="00BD0E9D"/>
    <w:rsid w:val="00BD218A"/>
    <w:rsid w:val="00BD399A"/>
    <w:rsid w:val="00BD557E"/>
    <w:rsid w:val="00BD5B18"/>
    <w:rsid w:val="00BD5F64"/>
    <w:rsid w:val="00BE0201"/>
    <w:rsid w:val="00BE3232"/>
    <w:rsid w:val="00BE520C"/>
    <w:rsid w:val="00BF16AD"/>
    <w:rsid w:val="00BF2C8B"/>
    <w:rsid w:val="00BF34A7"/>
    <w:rsid w:val="00BF3B14"/>
    <w:rsid w:val="00BF4FE2"/>
    <w:rsid w:val="00BF6218"/>
    <w:rsid w:val="00C00EA2"/>
    <w:rsid w:val="00C011EE"/>
    <w:rsid w:val="00C02535"/>
    <w:rsid w:val="00C0352A"/>
    <w:rsid w:val="00C0425B"/>
    <w:rsid w:val="00C05811"/>
    <w:rsid w:val="00C1015B"/>
    <w:rsid w:val="00C103A1"/>
    <w:rsid w:val="00C10A10"/>
    <w:rsid w:val="00C10D6A"/>
    <w:rsid w:val="00C10EC0"/>
    <w:rsid w:val="00C13B9C"/>
    <w:rsid w:val="00C14063"/>
    <w:rsid w:val="00C1429A"/>
    <w:rsid w:val="00C15102"/>
    <w:rsid w:val="00C158DA"/>
    <w:rsid w:val="00C15A56"/>
    <w:rsid w:val="00C17123"/>
    <w:rsid w:val="00C22F0A"/>
    <w:rsid w:val="00C2325B"/>
    <w:rsid w:val="00C25B1C"/>
    <w:rsid w:val="00C26299"/>
    <w:rsid w:val="00C311E4"/>
    <w:rsid w:val="00C322BB"/>
    <w:rsid w:val="00C33540"/>
    <w:rsid w:val="00C350F2"/>
    <w:rsid w:val="00C35B73"/>
    <w:rsid w:val="00C35B8F"/>
    <w:rsid w:val="00C35FBE"/>
    <w:rsid w:val="00C37034"/>
    <w:rsid w:val="00C3763C"/>
    <w:rsid w:val="00C40E59"/>
    <w:rsid w:val="00C418BF"/>
    <w:rsid w:val="00C4258F"/>
    <w:rsid w:val="00C44562"/>
    <w:rsid w:val="00C453EB"/>
    <w:rsid w:val="00C453FB"/>
    <w:rsid w:val="00C50166"/>
    <w:rsid w:val="00C502FF"/>
    <w:rsid w:val="00C55BED"/>
    <w:rsid w:val="00C55D03"/>
    <w:rsid w:val="00C55F3E"/>
    <w:rsid w:val="00C57311"/>
    <w:rsid w:val="00C57D92"/>
    <w:rsid w:val="00C6004C"/>
    <w:rsid w:val="00C61929"/>
    <w:rsid w:val="00C62E71"/>
    <w:rsid w:val="00C63059"/>
    <w:rsid w:val="00C631FE"/>
    <w:rsid w:val="00C63C08"/>
    <w:rsid w:val="00C66CCC"/>
    <w:rsid w:val="00C676A4"/>
    <w:rsid w:val="00C700B6"/>
    <w:rsid w:val="00C7182A"/>
    <w:rsid w:val="00C72659"/>
    <w:rsid w:val="00C734AC"/>
    <w:rsid w:val="00C73BD7"/>
    <w:rsid w:val="00C80CAC"/>
    <w:rsid w:val="00C847B2"/>
    <w:rsid w:val="00C8516B"/>
    <w:rsid w:val="00C85B7E"/>
    <w:rsid w:val="00C85B81"/>
    <w:rsid w:val="00C93F76"/>
    <w:rsid w:val="00C95976"/>
    <w:rsid w:val="00C9655A"/>
    <w:rsid w:val="00C96FCA"/>
    <w:rsid w:val="00C9754D"/>
    <w:rsid w:val="00C975DF"/>
    <w:rsid w:val="00CA5D84"/>
    <w:rsid w:val="00CC1960"/>
    <w:rsid w:val="00CC6366"/>
    <w:rsid w:val="00CD5B4F"/>
    <w:rsid w:val="00CD6141"/>
    <w:rsid w:val="00CE1CF3"/>
    <w:rsid w:val="00CE426F"/>
    <w:rsid w:val="00CE6828"/>
    <w:rsid w:val="00CE70F3"/>
    <w:rsid w:val="00CE7659"/>
    <w:rsid w:val="00CE7D7A"/>
    <w:rsid w:val="00CF0E18"/>
    <w:rsid w:val="00CF0F3A"/>
    <w:rsid w:val="00CF29A4"/>
    <w:rsid w:val="00CF2F2E"/>
    <w:rsid w:val="00CF624D"/>
    <w:rsid w:val="00CF6E34"/>
    <w:rsid w:val="00D0072A"/>
    <w:rsid w:val="00D02E97"/>
    <w:rsid w:val="00D066D9"/>
    <w:rsid w:val="00D076EF"/>
    <w:rsid w:val="00D108C5"/>
    <w:rsid w:val="00D10D7A"/>
    <w:rsid w:val="00D1187F"/>
    <w:rsid w:val="00D11C2D"/>
    <w:rsid w:val="00D1618D"/>
    <w:rsid w:val="00D167B1"/>
    <w:rsid w:val="00D16D1B"/>
    <w:rsid w:val="00D21F66"/>
    <w:rsid w:val="00D24C22"/>
    <w:rsid w:val="00D26E0C"/>
    <w:rsid w:val="00D27E88"/>
    <w:rsid w:val="00D304AE"/>
    <w:rsid w:val="00D31492"/>
    <w:rsid w:val="00D3478B"/>
    <w:rsid w:val="00D35E12"/>
    <w:rsid w:val="00D413DD"/>
    <w:rsid w:val="00D4189D"/>
    <w:rsid w:val="00D424E3"/>
    <w:rsid w:val="00D42604"/>
    <w:rsid w:val="00D43436"/>
    <w:rsid w:val="00D4389A"/>
    <w:rsid w:val="00D4436A"/>
    <w:rsid w:val="00D45829"/>
    <w:rsid w:val="00D45DEF"/>
    <w:rsid w:val="00D45FB7"/>
    <w:rsid w:val="00D46347"/>
    <w:rsid w:val="00D46954"/>
    <w:rsid w:val="00D51E72"/>
    <w:rsid w:val="00D54DBC"/>
    <w:rsid w:val="00D570F3"/>
    <w:rsid w:val="00D61C85"/>
    <w:rsid w:val="00D6219C"/>
    <w:rsid w:val="00D624E5"/>
    <w:rsid w:val="00D634A8"/>
    <w:rsid w:val="00D64C3D"/>
    <w:rsid w:val="00D65A1C"/>
    <w:rsid w:val="00D67099"/>
    <w:rsid w:val="00D701D7"/>
    <w:rsid w:val="00D71939"/>
    <w:rsid w:val="00D72D27"/>
    <w:rsid w:val="00D73317"/>
    <w:rsid w:val="00D743C8"/>
    <w:rsid w:val="00D743DA"/>
    <w:rsid w:val="00D744B5"/>
    <w:rsid w:val="00D745B1"/>
    <w:rsid w:val="00D753F3"/>
    <w:rsid w:val="00D83794"/>
    <w:rsid w:val="00D83A91"/>
    <w:rsid w:val="00D863D9"/>
    <w:rsid w:val="00D9045B"/>
    <w:rsid w:val="00D90EA9"/>
    <w:rsid w:val="00D941C3"/>
    <w:rsid w:val="00D94A99"/>
    <w:rsid w:val="00D95308"/>
    <w:rsid w:val="00D95324"/>
    <w:rsid w:val="00DA0390"/>
    <w:rsid w:val="00DA0E27"/>
    <w:rsid w:val="00DA1940"/>
    <w:rsid w:val="00DA20FF"/>
    <w:rsid w:val="00DA34ED"/>
    <w:rsid w:val="00DA3C3C"/>
    <w:rsid w:val="00DB05EC"/>
    <w:rsid w:val="00DB166E"/>
    <w:rsid w:val="00DB3D8C"/>
    <w:rsid w:val="00DB43B8"/>
    <w:rsid w:val="00DB7BD1"/>
    <w:rsid w:val="00DB7C8A"/>
    <w:rsid w:val="00DC2DC5"/>
    <w:rsid w:val="00DD03D2"/>
    <w:rsid w:val="00DD20C8"/>
    <w:rsid w:val="00DD35E7"/>
    <w:rsid w:val="00DD5486"/>
    <w:rsid w:val="00DD650E"/>
    <w:rsid w:val="00DD7968"/>
    <w:rsid w:val="00DE0B7E"/>
    <w:rsid w:val="00DE1418"/>
    <w:rsid w:val="00DE2205"/>
    <w:rsid w:val="00DE421E"/>
    <w:rsid w:val="00DE438D"/>
    <w:rsid w:val="00DE5454"/>
    <w:rsid w:val="00DE6903"/>
    <w:rsid w:val="00DE7F41"/>
    <w:rsid w:val="00DF0AA9"/>
    <w:rsid w:val="00DF0F50"/>
    <w:rsid w:val="00DF2309"/>
    <w:rsid w:val="00DF28DC"/>
    <w:rsid w:val="00DF3915"/>
    <w:rsid w:val="00DF44AC"/>
    <w:rsid w:val="00DF4CE2"/>
    <w:rsid w:val="00E0168F"/>
    <w:rsid w:val="00E12071"/>
    <w:rsid w:val="00E12660"/>
    <w:rsid w:val="00E12838"/>
    <w:rsid w:val="00E15BBF"/>
    <w:rsid w:val="00E15ECD"/>
    <w:rsid w:val="00E211F0"/>
    <w:rsid w:val="00E23F00"/>
    <w:rsid w:val="00E26A0F"/>
    <w:rsid w:val="00E318D4"/>
    <w:rsid w:val="00E32FC7"/>
    <w:rsid w:val="00E339EE"/>
    <w:rsid w:val="00E3557A"/>
    <w:rsid w:val="00E37311"/>
    <w:rsid w:val="00E4014C"/>
    <w:rsid w:val="00E401FC"/>
    <w:rsid w:val="00E404DF"/>
    <w:rsid w:val="00E42D1B"/>
    <w:rsid w:val="00E45412"/>
    <w:rsid w:val="00E45623"/>
    <w:rsid w:val="00E46FAB"/>
    <w:rsid w:val="00E474DC"/>
    <w:rsid w:val="00E479F6"/>
    <w:rsid w:val="00E51B55"/>
    <w:rsid w:val="00E55EA9"/>
    <w:rsid w:val="00E56307"/>
    <w:rsid w:val="00E56726"/>
    <w:rsid w:val="00E56D55"/>
    <w:rsid w:val="00E56F52"/>
    <w:rsid w:val="00E57F76"/>
    <w:rsid w:val="00E60696"/>
    <w:rsid w:val="00E62028"/>
    <w:rsid w:val="00E6393C"/>
    <w:rsid w:val="00E67E51"/>
    <w:rsid w:val="00E719BA"/>
    <w:rsid w:val="00E76BE0"/>
    <w:rsid w:val="00E7790B"/>
    <w:rsid w:val="00E81714"/>
    <w:rsid w:val="00E86DF9"/>
    <w:rsid w:val="00E86FE9"/>
    <w:rsid w:val="00E91546"/>
    <w:rsid w:val="00E91678"/>
    <w:rsid w:val="00E9206E"/>
    <w:rsid w:val="00E93438"/>
    <w:rsid w:val="00E93479"/>
    <w:rsid w:val="00E93F64"/>
    <w:rsid w:val="00E9536B"/>
    <w:rsid w:val="00E96737"/>
    <w:rsid w:val="00E96ED6"/>
    <w:rsid w:val="00EA0668"/>
    <w:rsid w:val="00EA1F53"/>
    <w:rsid w:val="00EA3407"/>
    <w:rsid w:val="00EA4376"/>
    <w:rsid w:val="00EA70DC"/>
    <w:rsid w:val="00EB01FF"/>
    <w:rsid w:val="00EB06C6"/>
    <w:rsid w:val="00EB1B47"/>
    <w:rsid w:val="00EB3CF9"/>
    <w:rsid w:val="00EB46E1"/>
    <w:rsid w:val="00EB4EC1"/>
    <w:rsid w:val="00EB7BD6"/>
    <w:rsid w:val="00EC20FD"/>
    <w:rsid w:val="00EC2EF8"/>
    <w:rsid w:val="00EC3DAC"/>
    <w:rsid w:val="00EC42FF"/>
    <w:rsid w:val="00EC5A73"/>
    <w:rsid w:val="00ED3B7C"/>
    <w:rsid w:val="00ED3D0C"/>
    <w:rsid w:val="00ED4AEF"/>
    <w:rsid w:val="00ED570E"/>
    <w:rsid w:val="00ED5CFE"/>
    <w:rsid w:val="00EE005A"/>
    <w:rsid w:val="00EE05CF"/>
    <w:rsid w:val="00EE10AE"/>
    <w:rsid w:val="00EE2DA2"/>
    <w:rsid w:val="00EE4290"/>
    <w:rsid w:val="00EE589E"/>
    <w:rsid w:val="00EE76D0"/>
    <w:rsid w:val="00EF754D"/>
    <w:rsid w:val="00F027E9"/>
    <w:rsid w:val="00F0775E"/>
    <w:rsid w:val="00F12389"/>
    <w:rsid w:val="00F14A84"/>
    <w:rsid w:val="00F15F69"/>
    <w:rsid w:val="00F1612D"/>
    <w:rsid w:val="00F173DD"/>
    <w:rsid w:val="00F21119"/>
    <w:rsid w:val="00F25164"/>
    <w:rsid w:val="00F25873"/>
    <w:rsid w:val="00F26AB5"/>
    <w:rsid w:val="00F277D3"/>
    <w:rsid w:val="00F30997"/>
    <w:rsid w:val="00F32896"/>
    <w:rsid w:val="00F33E72"/>
    <w:rsid w:val="00F35FC7"/>
    <w:rsid w:val="00F41AE7"/>
    <w:rsid w:val="00F41F44"/>
    <w:rsid w:val="00F4275D"/>
    <w:rsid w:val="00F42D17"/>
    <w:rsid w:val="00F43930"/>
    <w:rsid w:val="00F4483F"/>
    <w:rsid w:val="00F457A0"/>
    <w:rsid w:val="00F46492"/>
    <w:rsid w:val="00F477B5"/>
    <w:rsid w:val="00F47B01"/>
    <w:rsid w:val="00F5057E"/>
    <w:rsid w:val="00F53410"/>
    <w:rsid w:val="00F541F8"/>
    <w:rsid w:val="00F5470A"/>
    <w:rsid w:val="00F54C94"/>
    <w:rsid w:val="00F551E6"/>
    <w:rsid w:val="00F5563D"/>
    <w:rsid w:val="00F56891"/>
    <w:rsid w:val="00F613C1"/>
    <w:rsid w:val="00F64CD4"/>
    <w:rsid w:val="00F65AB2"/>
    <w:rsid w:val="00F66145"/>
    <w:rsid w:val="00F73E78"/>
    <w:rsid w:val="00F740C2"/>
    <w:rsid w:val="00F743FD"/>
    <w:rsid w:val="00F7488C"/>
    <w:rsid w:val="00F7591E"/>
    <w:rsid w:val="00F75EF9"/>
    <w:rsid w:val="00F7669A"/>
    <w:rsid w:val="00F77998"/>
    <w:rsid w:val="00F77A9B"/>
    <w:rsid w:val="00F83035"/>
    <w:rsid w:val="00F866B0"/>
    <w:rsid w:val="00F869EF"/>
    <w:rsid w:val="00F86BE4"/>
    <w:rsid w:val="00F86C7B"/>
    <w:rsid w:val="00F86D61"/>
    <w:rsid w:val="00F905B6"/>
    <w:rsid w:val="00F90B31"/>
    <w:rsid w:val="00F914B2"/>
    <w:rsid w:val="00F926B9"/>
    <w:rsid w:val="00F9541D"/>
    <w:rsid w:val="00FA0403"/>
    <w:rsid w:val="00FA0441"/>
    <w:rsid w:val="00FA597D"/>
    <w:rsid w:val="00FA5B9A"/>
    <w:rsid w:val="00FB01B9"/>
    <w:rsid w:val="00FB360B"/>
    <w:rsid w:val="00FB4182"/>
    <w:rsid w:val="00FB763A"/>
    <w:rsid w:val="00FB79C0"/>
    <w:rsid w:val="00FC215C"/>
    <w:rsid w:val="00FC2EB8"/>
    <w:rsid w:val="00FC3ECE"/>
    <w:rsid w:val="00FC5C43"/>
    <w:rsid w:val="00FD1598"/>
    <w:rsid w:val="00FD2B32"/>
    <w:rsid w:val="00FD391D"/>
    <w:rsid w:val="00FD576E"/>
    <w:rsid w:val="00FD596B"/>
    <w:rsid w:val="00FE4F67"/>
    <w:rsid w:val="00FE58CC"/>
    <w:rsid w:val="00FE5D1F"/>
    <w:rsid w:val="00FE75A9"/>
    <w:rsid w:val="00FF04C4"/>
    <w:rsid w:val="00FF058D"/>
    <w:rsid w:val="00FF1D8E"/>
    <w:rsid w:val="00FF2440"/>
    <w:rsid w:val="00FF322C"/>
    <w:rsid w:val="00FF68C0"/>
    <w:rsid w:val="00FF7745"/>
    <w:rsid w:val="00FF7BC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4B58E7D"/>
  <w15:docId w15:val="{8E59F368-93EB-41EA-8265-15F5B64C5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MS Mincho"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1546"/>
  </w:style>
  <w:style w:type="paragraph" w:styleId="Heading1">
    <w:name w:val="heading 1"/>
    <w:aliases w:val="Bab"/>
    <w:basedOn w:val="Normal"/>
    <w:next w:val="Normal"/>
    <w:link w:val="Heading1Char"/>
    <w:autoRedefine/>
    <w:uiPriority w:val="9"/>
    <w:qFormat/>
    <w:rsid w:val="00871B49"/>
    <w:pPr>
      <w:keepNext/>
      <w:numPr>
        <w:numId w:val="19"/>
      </w:numPr>
      <w:spacing w:before="160" w:after="80"/>
      <w:ind w:left="357" w:hanging="357"/>
      <w:jc w:val="center"/>
      <w:outlineLvl w:val="0"/>
    </w:pPr>
    <w:rPr>
      <w:rFonts w:asciiTheme="minorHAnsi" w:hAnsiTheme="minorHAnsi" w:cstheme="minorHAnsi"/>
      <w:b/>
      <w:bCs/>
      <w:smallCaps/>
      <w:sz w:val="22"/>
      <w:szCs w:val="21"/>
    </w:rPr>
  </w:style>
  <w:style w:type="paragraph" w:styleId="Heading2">
    <w:name w:val="heading 2"/>
    <w:basedOn w:val="Normal"/>
    <w:next w:val="Normal"/>
    <w:qFormat/>
    <w:rsid w:val="008762C2"/>
    <w:pPr>
      <w:keepNext/>
      <w:numPr>
        <w:ilvl w:val="1"/>
        <w:numId w:val="19"/>
      </w:numPr>
      <w:spacing w:before="120" w:after="60"/>
      <w:ind w:left="567" w:hanging="567"/>
      <w:outlineLvl w:val="1"/>
    </w:pPr>
    <w:rPr>
      <w:rFonts w:asciiTheme="minorHAnsi" w:hAnsiTheme="minorHAnsi" w:cstheme="minorHAnsi"/>
      <w:b/>
      <w:bCs/>
      <w:iCs/>
      <w:sz w:val="21"/>
      <w:szCs w:val="21"/>
    </w:rPr>
  </w:style>
  <w:style w:type="paragraph" w:styleId="Heading3">
    <w:name w:val="heading 3"/>
    <w:basedOn w:val="Normal"/>
    <w:next w:val="Normal"/>
    <w:qFormat/>
    <w:rsid w:val="00DA0E27"/>
    <w:pPr>
      <w:keepNext/>
      <w:numPr>
        <w:ilvl w:val="2"/>
        <w:numId w:val="19"/>
      </w:numPr>
      <w:spacing w:before="240" w:after="60"/>
      <w:outlineLvl w:val="2"/>
    </w:pPr>
    <w:rPr>
      <w:rFonts w:ascii="Arial" w:hAnsi="Arial" w:cs="Arial"/>
      <w:b/>
      <w:bCs/>
      <w:szCs w:val="26"/>
    </w:rPr>
  </w:style>
  <w:style w:type="paragraph" w:styleId="Heading4">
    <w:name w:val="heading 4"/>
    <w:basedOn w:val="Normal"/>
    <w:next w:val="Normal"/>
    <w:qFormat/>
    <w:rsid w:val="004710EE"/>
    <w:pPr>
      <w:keepNext/>
      <w:spacing w:before="240" w:after="60"/>
      <w:outlineLvl w:val="3"/>
    </w:pPr>
    <w:rPr>
      <w:b/>
      <w:bCs/>
      <w:sz w:val="28"/>
      <w:szCs w:val="28"/>
    </w:rPr>
  </w:style>
  <w:style w:type="paragraph" w:styleId="Heading5">
    <w:name w:val="heading 5"/>
    <w:basedOn w:val="Normal"/>
    <w:next w:val="Normal"/>
    <w:qFormat/>
    <w:rsid w:val="00DB3D8C"/>
    <w:pPr>
      <w:spacing w:before="240" w:after="60"/>
      <w:outlineLvl w:val="4"/>
    </w:pPr>
    <w:rPr>
      <w:b/>
      <w:bCs/>
      <w:i/>
      <w:iCs/>
      <w:sz w:val="26"/>
      <w:szCs w:val="26"/>
    </w:rPr>
  </w:style>
  <w:style w:type="paragraph" w:styleId="Heading6">
    <w:name w:val="heading 6"/>
    <w:basedOn w:val="Normal"/>
    <w:next w:val="Normal"/>
    <w:qFormat/>
    <w:rsid w:val="00097958"/>
    <w:pPr>
      <w:keepNext/>
      <w:jc w:val="center"/>
      <w:outlineLvl w:val="5"/>
    </w:pPr>
    <w:rPr>
      <w:b/>
      <w:bCs/>
      <w:i/>
      <w:iCs/>
      <w:u w:val="single"/>
    </w:rPr>
  </w:style>
  <w:style w:type="paragraph" w:styleId="Heading7">
    <w:name w:val="heading 7"/>
    <w:basedOn w:val="Normal"/>
    <w:next w:val="Normal"/>
    <w:qFormat/>
    <w:rsid w:val="00DB3D8C"/>
    <w:pPr>
      <w:spacing w:before="240" w:after="60"/>
      <w:outlineLvl w:val="6"/>
    </w:pPr>
    <w:rPr>
      <w:sz w:val="24"/>
      <w:szCs w:val="24"/>
    </w:rPr>
  </w:style>
  <w:style w:type="paragraph" w:styleId="Heading8">
    <w:name w:val="heading 8"/>
    <w:basedOn w:val="Normal"/>
    <w:next w:val="Normal"/>
    <w:qFormat/>
    <w:rsid w:val="00097958"/>
    <w:pPr>
      <w:keepNext/>
      <w:outlineLvl w:val="7"/>
    </w:pPr>
    <w:rPr>
      <w:b/>
      <w:bCs/>
      <w:lang w:val="pl-PL" w:eastAsia="pl-PL"/>
    </w:rPr>
  </w:style>
  <w:style w:type="paragraph" w:styleId="Heading9">
    <w:name w:val="heading 9"/>
    <w:basedOn w:val="Normal"/>
    <w:next w:val="Normal"/>
    <w:qFormat/>
    <w:rsid w:val="00097958"/>
    <w:pPr>
      <w:keepNext/>
      <w:ind w:right="-4041"/>
      <w:outlineLvl w:val="8"/>
    </w:pPr>
    <w:rPr>
      <w:b/>
      <w:bCs/>
      <w:lang w:val="en-AU" w:eastAsia="pl-P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740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102A61"/>
    <w:rPr>
      <w:color w:val="0000FF"/>
      <w:u w:val="single"/>
    </w:rPr>
  </w:style>
  <w:style w:type="paragraph" w:styleId="Header">
    <w:name w:val="header"/>
    <w:basedOn w:val="Normal"/>
    <w:link w:val="HeaderChar"/>
    <w:uiPriority w:val="99"/>
    <w:rsid w:val="0094367D"/>
    <w:pPr>
      <w:tabs>
        <w:tab w:val="center" w:pos="4320"/>
        <w:tab w:val="right" w:pos="8640"/>
      </w:tabs>
    </w:pPr>
  </w:style>
  <w:style w:type="paragraph" w:styleId="Footer">
    <w:name w:val="footer"/>
    <w:basedOn w:val="Normal"/>
    <w:rsid w:val="0094367D"/>
    <w:pPr>
      <w:tabs>
        <w:tab w:val="center" w:pos="4320"/>
        <w:tab w:val="right" w:pos="8640"/>
      </w:tabs>
    </w:pPr>
  </w:style>
  <w:style w:type="character" w:styleId="PageNumber">
    <w:name w:val="page number"/>
    <w:basedOn w:val="DefaultParagraphFont"/>
    <w:rsid w:val="0094367D"/>
  </w:style>
  <w:style w:type="paragraph" w:styleId="BalloonText">
    <w:name w:val="Balloon Text"/>
    <w:basedOn w:val="Normal"/>
    <w:semiHidden/>
    <w:rsid w:val="00061D77"/>
    <w:rPr>
      <w:rFonts w:ascii="Tahoma" w:hAnsi="Tahoma"/>
      <w:sz w:val="16"/>
      <w:szCs w:val="16"/>
    </w:rPr>
  </w:style>
  <w:style w:type="paragraph" w:styleId="BodyTextIndent">
    <w:name w:val="Body Text Indent"/>
    <w:basedOn w:val="Normal"/>
    <w:rsid w:val="00C15A56"/>
    <w:pPr>
      <w:spacing w:line="360" w:lineRule="auto"/>
      <w:ind w:left="456" w:firstLine="984"/>
      <w:jc w:val="both"/>
    </w:pPr>
    <w:rPr>
      <w:lang w:val="id-ID"/>
    </w:rPr>
  </w:style>
  <w:style w:type="paragraph" w:styleId="BodyTextIndent2">
    <w:name w:val="Body Text Indent 2"/>
    <w:basedOn w:val="Normal"/>
    <w:rsid w:val="00C15A56"/>
    <w:pPr>
      <w:spacing w:after="120" w:line="480" w:lineRule="auto"/>
      <w:ind w:left="360"/>
    </w:pPr>
  </w:style>
  <w:style w:type="paragraph" w:styleId="BodyText">
    <w:name w:val="Body Text"/>
    <w:basedOn w:val="Normal"/>
    <w:rsid w:val="00C15A56"/>
    <w:pPr>
      <w:spacing w:after="120"/>
    </w:pPr>
    <w:rPr>
      <w:lang w:val="id-ID" w:eastAsia="id-ID"/>
    </w:rPr>
  </w:style>
  <w:style w:type="paragraph" w:styleId="Caption">
    <w:name w:val="caption"/>
    <w:basedOn w:val="Normal"/>
    <w:next w:val="Normal"/>
    <w:uiPriority w:val="35"/>
    <w:qFormat/>
    <w:rsid w:val="00C15A56"/>
    <w:pPr>
      <w:spacing w:line="480" w:lineRule="auto"/>
      <w:jc w:val="center"/>
    </w:pPr>
    <w:rPr>
      <w:i/>
      <w:iCs/>
    </w:rPr>
  </w:style>
  <w:style w:type="character" w:styleId="FootnoteReference">
    <w:name w:val="footnote reference"/>
    <w:semiHidden/>
    <w:rsid w:val="00FA0403"/>
    <w:rPr>
      <w:vertAlign w:val="superscript"/>
    </w:rPr>
  </w:style>
  <w:style w:type="paragraph" w:styleId="FootnoteText">
    <w:name w:val="footnote text"/>
    <w:basedOn w:val="Normal"/>
    <w:semiHidden/>
    <w:rsid w:val="00FA0403"/>
    <w:rPr>
      <w:rFonts w:cs="Traditional Arabic"/>
      <w:lang w:eastAsia="ko-KR"/>
    </w:rPr>
  </w:style>
  <w:style w:type="paragraph" w:customStyle="1" w:styleId="Judulbab">
    <w:name w:val="Judul bab"/>
    <w:basedOn w:val="Normal"/>
    <w:rsid w:val="004710EE"/>
    <w:pPr>
      <w:spacing w:line="475" w:lineRule="atLeast"/>
      <w:jc w:val="center"/>
    </w:pPr>
    <w:rPr>
      <w:b/>
      <w:sz w:val="32"/>
    </w:rPr>
  </w:style>
  <w:style w:type="paragraph" w:customStyle="1" w:styleId="IsiBabforKomputek">
    <w:name w:val="Isi Bab for Komputek"/>
    <w:basedOn w:val="Normal"/>
    <w:rsid w:val="004710EE"/>
    <w:pPr>
      <w:ind w:firstLine="720"/>
      <w:jc w:val="both"/>
    </w:pPr>
  </w:style>
  <w:style w:type="paragraph" w:customStyle="1" w:styleId="tole">
    <w:name w:val="tole"/>
    <w:basedOn w:val="Normal"/>
    <w:rsid w:val="00E91546"/>
    <w:pPr>
      <w:jc w:val="center"/>
      <w:outlineLvl w:val="0"/>
    </w:pPr>
    <w:rPr>
      <w:b/>
      <w:bCs/>
      <w:sz w:val="28"/>
      <w:szCs w:val="28"/>
    </w:rPr>
  </w:style>
  <w:style w:type="paragraph" w:customStyle="1" w:styleId="tolesBold">
    <w:name w:val="toles + Bold"/>
    <w:aliases w:val="Line spacing:  single"/>
    <w:basedOn w:val="Normal"/>
    <w:rsid w:val="00E91546"/>
    <w:pPr>
      <w:jc w:val="center"/>
      <w:outlineLvl w:val="0"/>
    </w:pPr>
    <w:rPr>
      <w:i/>
      <w:iCs/>
      <w:sz w:val="24"/>
      <w:szCs w:val="24"/>
    </w:rPr>
  </w:style>
  <w:style w:type="paragraph" w:customStyle="1" w:styleId="toleLinespacingsingle">
    <w:name w:val="tole + Line spacing:  single"/>
    <w:basedOn w:val="Normal"/>
    <w:rsid w:val="00E91546"/>
    <w:pPr>
      <w:jc w:val="both"/>
    </w:pPr>
    <w:rPr>
      <w:sz w:val="24"/>
      <w:szCs w:val="24"/>
    </w:rPr>
  </w:style>
  <w:style w:type="paragraph" w:customStyle="1" w:styleId="bunga">
    <w:name w:val="bunga"/>
    <w:basedOn w:val="Normal"/>
    <w:rsid w:val="00E91546"/>
    <w:pPr>
      <w:jc w:val="both"/>
    </w:pPr>
    <w:rPr>
      <w:rFonts w:ascii="Arial" w:hAnsi="Arial" w:cs="Arial"/>
      <w:szCs w:val="24"/>
    </w:rPr>
  </w:style>
  <w:style w:type="paragraph" w:customStyle="1" w:styleId="bunga2">
    <w:name w:val="bunga2"/>
    <w:basedOn w:val="Normal"/>
    <w:rsid w:val="00E91546"/>
    <w:pPr>
      <w:jc w:val="both"/>
      <w:outlineLvl w:val="0"/>
    </w:pPr>
    <w:rPr>
      <w:rFonts w:ascii="Arial" w:hAnsi="Arial" w:cs="Arial"/>
      <w:b/>
      <w:bCs/>
      <w:szCs w:val="24"/>
    </w:rPr>
  </w:style>
  <w:style w:type="paragraph" w:customStyle="1" w:styleId="DiQi">
    <w:name w:val="DiQi"/>
    <w:basedOn w:val="Normal"/>
    <w:rsid w:val="00DA0390"/>
    <w:pPr>
      <w:spacing w:line="360" w:lineRule="auto"/>
      <w:jc w:val="both"/>
    </w:pPr>
    <w:rPr>
      <w:sz w:val="24"/>
      <w:szCs w:val="24"/>
    </w:rPr>
  </w:style>
  <w:style w:type="paragraph" w:customStyle="1" w:styleId="tole3">
    <w:name w:val="tole3"/>
    <w:basedOn w:val="DiQi"/>
    <w:rsid w:val="00DA0390"/>
    <w:pPr>
      <w:spacing w:line="240" w:lineRule="auto"/>
      <w:outlineLvl w:val="0"/>
    </w:pPr>
    <w:rPr>
      <w:rFonts w:ascii="Arial" w:hAnsi="Arial" w:cs="Arial"/>
      <w:b/>
      <w:bCs/>
      <w:sz w:val="20"/>
    </w:rPr>
  </w:style>
  <w:style w:type="paragraph" w:customStyle="1" w:styleId="yange">
    <w:name w:val="yange"/>
    <w:basedOn w:val="DiQi"/>
    <w:rsid w:val="00DA0390"/>
    <w:pPr>
      <w:spacing w:line="240" w:lineRule="auto"/>
      <w:ind w:left="360"/>
    </w:pPr>
    <w:rPr>
      <w:rFonts w:ascii="Arial" w:hAnsi="Arial" w:cs="Arial"/>
      <w:sz w:val="20"/>
    </w:rPr>
  </w:style>
  <w:style w:type="paragraph" w:customStyle="1" w:styleId="yange2">
    <w:name w:val="yange2"/>
    <w:basedOn w:val="DiQi"/>
    <w:rsid w:val="00DA0390"/>
    <w:pPr>
      <w:numPr>
        <w:numId w:val="1"/>
      </w:numPr>
      <w:spacing w:line="240" w:lineRule="auto"/>
    </w:pPr>
    <w:rPr>
      <w:rFonts w:ascii="Arial" w:hAnsi="Arial" w:cs="Arial"/>
      <w:sz w:val="20"/>
    </w:rPr>
  </w:style>
  <w:style w:type="paragraph" w:customStyle="1" w:styleId="JossTole">
    <w:name w:val="JossTole"/>
    <w:basedOn w:val="DiQi"/>
    <w:rsid w:val="00DA0390"/>
    <w:pPr>
      <w:spacing w:line="240" w:lineRule="auto"/>
      <w:ind w:firstLine="709"/>
    </w:pPr>
    <w:rPr>
      <w:rFonts w:ascii="Arial" w:hAnsi="Arial" w:cs="Arial"/>
      <w:sz w:val="20"/>
    </w:rPr>
  </w:style>
  <w:style w:type="paragraph" w:styleId="List">
    <w:name w:val="List"/>
    <w:basedOn w:val="Normal"/>
    <w:rsid w:val="00DA0390"/>
    <w:pPr>
      <w:ind w:left="360" w:hanging="360"/>
      <w:jc w:val="center"/>
    </w:pPr>
    <w:rPr>
      <w:sz w:val="24"/>
      <w:szCs w:val="24"/>
    </w:rPr>
  </w:style>
  <w:style w:type="paragraph" w:styleId="BodyTextIndent3">
    <w:name w:val="Body Text Indent 3"/>
    <w:basedOn w:val="Normal"/>
    <w:rsid w:val="00DB3D8C"/>
    <w:pPr>
      <w:spacing w:after="120"/>
      <w:ind w:left="360"/>
    </w:pPr>
    <w:rPr>
      <w:sz w:val="16"/>
      <w:szCs w:val="16"/>
    </w:rPr>
  </w:style>
  <w:style w:type="paragraph" w:customStyle="1" w:styleId="Body0">
    <w:name w:val="Body 0"/>
    <w:basedOn w:val="Normal"/>
    <w:rsid w:val="00DB3D8C"/>
    <w:pPr>
      <w:spacing w:line="360" w:lineRule="atLeast"/>
      <w:jc w:val="both"/>
    </w:pPr>
    <w:rPr>
      <w:rFonts w:ascii="Palatino" w:hAnsi="Palatino"/>
      <w:sz w:val="24"/>
      <w:szCs w:val="24"/>
    </w:rPr>
  </w:style>
  <w:style w:type="paragraph" w:styleId="BodyText2">
    <w:name w:val="Body Text 2"/>
    <w:basedOn w:val="Normal"/>
    <w:rsid w:val="005E736A"/>
    <w:pPr>
      <w:spacing w:after="120" w:line="480" w:lineRule="auto"/>
    </w:pPr>
  </w:style>
  <w:style w:type="paragraph" w:styleId="Title">
    <w:name w:val="Title"/>
    <w:basedOn w:val="Normal"/>
    <w:qFormat/>
    <w:rsid w:val="00F866B0"/>
    <w:pPr>
      <w:jc w:val="center"/>
    </w:pPr>
    <w:rPr>
      <w:b/>
      <w:bCs/>
      <w:sz w:val="28"/>
      <w:szCs w:val="24"/>
      <w:lang w:val="id-ID"/>
    </w:rPr>
  </w:style>
  <w:style w:type="paragraph" w:customStyle="1" w:styleId="AutoBiography">
    <w:name w:val="AutoBiography"/>
    <w:basedOn w:val="Normal"/>
    <w:rsid w:val="004E154B"/>
    <w:pPr>
      <w:jc w:val="both"/>
    </w:pPr>
    <w:rPr>
      <w:rFonts w:cs="Angsana New"/>
      <w:sz w:val="18"/>
      <w:szCs w:val="18"/>
      <w:lang w:bidi="th-TH"/>
    </w:rPr>
  </w:style>
  <w:style w:type="paragraph" w:customStyle="1" w:styleId="Default">
    <w:name w:val="Default"/>
    <w:rsid w:val="004E154B"/>
    <w:pPr>
      <w:widowControl w:val="0"/>
      <w:autoSpaceDE w:val="0"/>
      <w:autoSpaceDN w:val="0"/>
      <w:adjustRightInd w:val="0"/>
    </w:pPr>
    <w:rPr>
      <w:rFonts w:cs="Angsana New"/>
      <w:color w:val="000000"/>
      <w:sz w:val="24"/>
      <w:szCs w:val="24"/>
    </w:rPr>
  </w:style>
  <w:style w:type="paragraph" w:customStyle="1" w:styleId="SectionTitle">
    <w:name w:val="Section Title"/>
    <w:basedOn w:val="Normal"/>
    <w:autoRedefine/>
    <w:rsid w:val="00771A7C"/>
    <w:pPr>
      <w:snapToGrid w:val="0"/>
      <w:jc w:val="both"/>
    </w:pPr>
    <w:rPr>
      <w:rFonts w:cs="Angsana New"/>
      <w:lang w:val="en-GB" w:bidi="th-TH"/>
    </w:rPr>
  </w:style>
  <w:style w:type="paragraph" w:customStyle="1" w:styleId="Style10ptJustified">
    <w:name w:val="Style 10 pt Justified"/>
    <w:basedOn w:val="Normal"/>
    <w:link w:val="Style10ptJustifiedChar"/>
    <w:autoRedefine/>
    <w:rsid w:val="00353885"/>
    <w:pPr>
      <w:snapToGrid w:val="0"/>
      <w:ind w:firstLine="720"/>
      <w:jc w:val="both"/>
    </w:pPr>
    <w:rPr>
      <w:rFonts w:ascii="Arial" w:hAnsi="Arial" w:cs="Arial"/>
      <w:iCs/>
      <w:lang w:val="en-GB"/>
    </w:rPr>
  </w:style>
  <w:style w:type="character" w:customStyle="1" w:styleId="Style10ptJustifiedChar">
    <w:name w:val="Style 10 pt Justified Char"/>
    <w:link w:val="Style10ptJustified"/>
    <w:rsid w:val="00353885"/>
    <w:rPr>
      <w:rFonts w:ascii="Arial" w:eastAsia="MS Mincho" w:hAnsi="Arial" w:cs="Arial"/>
      <w:iCs/>
      <w:lang w:val="en-GB" w:eastAsia="en-US" w:bidi="ar-SA"/>
    </w:rPr>
  </w:style>
  <w:style w:type="paragraph" w:customStyle="1" w:styleId="paperbody">
    <w:name w:val="paper body"/>
    <w:basedOn w:val="Normal"/>
    <w:rsid w:val="00097958"/>
    <w:pPr>
      <w:jc w:val="both"/>
    </w:pPr>
    <w:rPr>
      <w:sz w:val="24"/>
      <w:szCs w:val="24"/>
      <w:lang w:val="en-AU"/>
    </w:rPr>
  </w:style>
  <w:style w:type="paragraph" w:styleId="PlainText">
    <w:name w:val="Plain Text"/>
    <w:basedOn w:val="Normal"/>
    <w:semiHidden/>
    <w:rsid w:val="00097958"/>
    <w:rPr>
      <w:rFonts w:ascii="Courier New" w:eastAsia="BatangChe" w:hAnsi="Courier New"/>
      <w:sz w:val="24"/>
      <w:szCs w:val="24"/>
    </w:rPr>
  </w:style>
  <w:style w:type="character" w:customStyle="1" w:styleId="CharChar">
    <w:name w:val="Char Char"/>
    <w:rsid w:val="00097958"/>
    <w:rPr>
      <w:rFonts w:ascii="Courier New" w:eastAsia="BatangChe" w:hAnsi="Courier New"/>
      <w:sz w:val="24"/>
      <w:szCs w:val="24"/>
      <w:lang w:val="en-US" w:eastAsia="en-US"/>
    </w:rPr>
  </w:style>
  <w:style w:type="paragraph" w:styleId="Subtitle">
    <w:name w:val="Subtitle"/>
    <w:basedOn w:val="Normal"/>
    <w:qFormat/>
    <w:rsid w:val="00097958"/>
    <w:pPr>
      <w:jc w:val="center"/>
    </w:pPr>
    <w:rPr>
      <w:b/>
      <w:bCs/>
      <w:sz w:val="32"/>
      <w:szCs w:val="32"/>
      <w:lang w:val="en-GB"/>
    </w:rPr>
  </w:style>
  <w:style w:type="paragraph" w:customStyle="1" w:styleId="Body">
    <w:name w:val="Body"/>
    <w:basedOn w:val="Normal"/>
    <w:rsid w:val="00097958"/>
    <w:pPr>
      <w:widowControl w:val="0"/>
      <w:autoSpaceDE w:val="0"/>
      <w:autoSpaceDN w:val="0"/>
      <w:adjustRightInd w:val="0"/>
      <w:ind w:firstLine="340"/>
      <w:jc w:val="both"/>
      <w:textAlignment w:val="baseline"/>
    </w:pPr>
    <w:rPr>
      <w:rFonts w:eastAsia="BatangChe"/>
      <w:lang w:eastAsia="ko-KR"/>
    </w:rPr>
  </w:style>
  <w:style w:type="paragraph" w:customStyle="1" w:styleId="Reference">
    <w:name w:val="Reference"/>
    <w:basedOn w:val="Normal"/>
    <w:rsid w:val="00097958"/>
    <w:pPr>
      <w:widowControl w:val="0"/>
      <w:autoSpaceDE w:val="0"/>
      <w:autoSpaceDN w:val="0"/>
      <w:adjustRightInd w:val="0"/>
      <w:spacing w:before="60" w:after="60"/>
      <w:ind w:left="288" w:hanging="288"/>
      <w:jc w:val="both"/>
      <w:textAlignment w:val="baseline"/>
    </w:pPr>
    <w:rPr>
      <w:rFonts w:eastAsia="BatangChe"/>
      <w:lang w:eastAsia="ko-KR"/>
    </w:rPr>
  </w:style>
  <w:style w:type="paragraph" w:customStyle="1" w:styleId="Demenko">
    <w:name w:val="Demenko"/>
    <w:basedOn w:val="Normal"/>
    <w:rsid w:val="00097958"/>
    <w:pPr>
      <w:widowControl w:val="0"/>
      <w:tabs>
        <w:tab w:val="left" w:pos="567"/>
        <w:tab w:val="center" w:pos="4820"/>
        <w:tab w:val="right" w:pos="9639"/>
      </w:tabs>
      <w:spacing w:after="113" w:line="360" w:lineRule="auto"/>
      <w:jc w:val="both"/>
    </w:pPr>
    <w:rPr>
      <w:sz w:val="22"/>
      <w:szCs w:val="22"/>
      <w:lang w:val="en-GB" w:eastAsia="pl-PL"/>
    </w:rPr>
  </w:style>
  <w:style w:type="paragraph" w:customStyle="1" w:styleId="Text">
    <w:name w:val="Text"/>
    <w:basedOn w:val="Normal"/>
    <w:rsid w:val="00097958"/>
    <w:pPr>
      <w:widowControl w:val="0"/>
      <w:autoSpaceDE w:val="0"/>
      <w:autoSpaceDN w:val="0"/>
      <w:spacing w:line="252" w:lineRule="auto"/>
      <w:ind w:firstLine="202"/>
      <w:jc w:val="both"/>
    </w:pPr>
    <w:rPr>
      <w:rFonts w:eastAsia="Batang"/>
      <w:lang w:eastAsia="ko-KR"/>
    </w:rPr>
  </w:style>
  <w:style w:type="paragraph" w:customStyle="1" w:styleId="Equation">
    <w:name w:val="Equation"/>
    <w:basedOn w:val="Normal"/>
    <w:next w:val="Normal"/>
    <w:rsid w:val="00097958"/>
    <w:pPr>
      <w:widowControl w:val="0"/>
      <w:tabs>
        <w:tab w:val="right" w:pos="5040"/>
      </w:tabs>
      <w:autoSpaceDE w:val="0"/>
      <w:autoSpaceDN w:val="0"/>
      <w:spacing w:line="252" w:lineRule="auto"/>
      <w:jc w:val="both"/>
    </w:pPr>
    <w:rPr>
      <w:rFonts w:eastAsia="Batang"/>
      <w:lang w:eastAsia="ko-KR"/>
    </w:rPr>
  </w:style>
  <w:style w:type="paragraph" w:customStyle="1" w:styleId="TableTitle">
    <w:name w:val="Table Title"/>
    <w:basedOn w:val="Normal"/>
    <w:rsid w:val="00097958"/>
    <w:pPr>
      <w:jc w:val="center"/>
    </w:pPr>
    <w:rPr>
      <w:smallCaps/>
      <w:sz w:val="16"/>
      <w:szCs w:val="16"/>
    </w:rPr>
  </w:style>
  <w:style w:type="paragraph" w:customStyle="1" w:styleId="Sub-titles">
    <w:name w:val="Sub-titles"/>
    <w:basedOn w:val="Normal"/>
    <w:rsid w:val="00097958"/>
    <w:pPr>
      <w:jc w:val="both"/>
    </w:pPr>
    <w:rPr>
      <w:b/>
      <w:bCs/>
      <w:color w:val="000000"/>
      <w:sz w:val="24"/>
      <w:szCs w:val="24"/>
      <w:lang w:val="pt-PT" w:eastAsia="pt-PT"/>
    </w:rPr>
  </w:style>
  <w:style w:type="paragraph" w:customStyle="1" w:styleId="text0">
    <w:name w:val="text"/>
    <w:basedOn w:val="Normal"/>
    <w:rsid w:val="00097958"/>
    <w:pPr>
      <w:ind w:firstLine="227"/>
      <w:jc w:val="both"/>
    </w:pPr>
  </w:style>
  <w:style w:type="paragraph" w:customStyle="1" w:styleId="tables">
    <w:name w:val="tables"/>
    <w:basedOn w:val="Normal"/>
    <w:rsid w:val="00097958"/>
    <w:pPr>
      <w:jc w:val="both"/>
    </w:pPr>
    <w:rPr>
      <w:sz w:val="18"/>
      <w:szCs w:val="18"/>
    </w:rPr>
  </w:style>
  <w:style w:type="character" w:styleId="Strong">
    <w:name w:val="Strong"/>
    <w:qFormat/>
    <w:rsid w:val="00335BE8"/>
    <w:rPr>
      <w:rFonts w:cs="Times New Roman"/>
      <w:b/>
      <w:bCs/>
    </w:rPr>
  </w:style>
  <w:style w:type="paragraph" w:styleId="NormalWeb">
    <w:name w:val="Normal (Web)"/>
    <w:basedOn w:val="Normal"/>
    <w:rsid w:val="00232DA1"/>
    <w:pPr>
      <w:spacing w:before="100" w:beforeAutospacing="1" w:after="100" w:afterAutospacing="1"/>
    </w:pPr>
    <w:rPr>
      <w:sz w:val="24"/>
      <w:szCs w:val="24"/>
    </w:rPr>
  </w:style>
  <w:style w:type="character" w:styleId="Emphasis">
    <w:name w:val="Emphasis"/>
    <w:qFormat/>
    <w:rsid w:val="00232DA1"/>
    <w:rPr>
      <w:i/>
      <w:iCs/>
    </w:rPr>
  </w:style>
  <w:style w:type="paragraph" w:customStyle="1" w:styleId="Abstract">
    <w:name w:val="Abstract"/>
    <w:rsid w:val="007017C6"/>
    <w:pPr>
      <w:spacing w:after="200"/>
      <w:jc w:val="both"/>
    </w:pPr>
    <w:rPr>
      <w:rFonts w:eastAsia="SimSun"/>
      <w:b/>
      <w:sz w:val="18"/>
    </w:rPr>
  </w:style>
  <w:style w:type="paragraph" w:customStyle="1" w:styleId="Affiliation">
    <w:name w:val="Affiliation"/>
    <w:rsid w:val="007017C6"/>
    <w:pPr>
      <w:jc w:val="center"/>
    </w:pPr>
    <w:rPr>
      <w:rFonts w:eastAsia="SimSun"/>
    </w:rPr>
  </w:style>
  <w:style w:type="paragraph" w:customStyle="1" w:styleId="equation0">
    <w:name w:val="equation"/>
    <w:basedOn w:val="Normal"/>
    <w:rsid w:val="007017C6"/>
    <w:pPr>
      <w:tabs>
        <w:tab w:val="center" w:pos="2520"/>
        <w:tab w:val="right" w:pos="5040"/>
      </w:tabs>
      <w:spacing w:before="240" w:after="240" w:line="216" w:lineRule="auto"/>
      <w:jc w:val="center"/>
    </w:pPr>
    <w:rPr>
      <w:rFonts w:eastAsia="SimSun"/>
    </w:rPr>
  </w:style>
  <w:style w:type="paragraph" w:customStyle="1" w:styleId="figurecaption">
    <w:name w:val="figure caption"/>
    <w:rsid w:val="007017C6"/>
    <w:pPr>
      <w:spacing w:before="80" w:after="200"/>
      <w:jc w:val="center"/>
    </w:pPr>
    <w:rPr>
      <w:rFonts w:eastAsia="SimSun"/>
      <w:sz w:val="16"/>
    </w:rPr>
  </w:style>
  <w:style w:type="paragraph" w:customStyle="1" w:styleId="papertitle">
    <w:name w:val="paper title"/>
    <w:rsid w:val="007017C6"/>
    <w:pPr>
      <w:spacing w:after="120"/>
      <w:jc w:val="center"/>
    </w:pPr>
    <w:rPr>
      <w:rFonts w:eastAsia="SimSun"/>
      <w:sz w:val="48"/>
    </w:rPr>
  </w:style>
  <w:style w:type="paragraph" w:customStyle="1" w:styleId="references">
    <w:name w:val="references"/>
    <w:rsid w:val="007017C6"/>
    <w:pPr>
      <w:numPr>
        <w:numId w:val="2"/>
      </w:numPr>
      <w:spacing w:after="40" w:line="180" w:lineRule="exact"/>
      <w:jc w:val="both"/>
    </w:pPr>
    <w:rPr>
      <w:rFonts w:eastAsia="SimSun"/>
      <w:sz w:val="16"/>
    </w:rPr>
  </w:style>
  <w:style w:type="paragraph" w:customStyle="1" w:styleId="tablecolsubhead">
    <w:name w:val="table col subhead"/>
    <w:basedOn w:val="Normal"/>
    <w:rsid w:val="007017C6"/>
    <w:pPr>
      <w:jc w:val="center"/>
    </w:pPr>
    <w:rPr>
      <w:rFonts w:eastAsia="SimSun"/>
      <w:b/>
      <w:i/>
      <w:sz w:val="15"/>
    </w:rPr>
  </w:style>
  <w:style w:type="paragraph" w:customStyle="1" w:styleId="tablecopy">
    <w:name w:val="table copy"/>
    <w:rsid w:val="007017C6"/>
    <w:pPr>
      <w:jc w:val="both"/>
    </w:pPr>
    <w:rPr>
      <w:rFonts w:eastAsia="SimSun"/>
      <w:sz w:val="16"/>
    </w:rPr>
  </w:style>
  <w:style w:type="paragraph" w:customStyle="1" w:styleId="tablehead">
    <w:name w:val="table head"/>
    <w:rsid w:val="007017C6"/>
    <w:pPr>
      <w:spacing w:before="240" w:after="120" w:line="216" w:lineRule="auto"/>
      <w:jc w:val="center"/>
    </w:pPr>
    <w:rPr>
      <w:rFonts w:eastAsia="SimSun"/>
      <w:smallCaps/>
      <w:sz w:val="16"/>
    </w:rPr>
  </w:style>
  <w:style w:type="character" w:customStyle="1" w:styleId="shorttext">
    <w:name w:val="short_text"/>
    <w:basedOn w:val="DefaultParagraphFont"/>
    <w:rsid w:val="007017C6"/>
  </w:style>
  <w:style w:type="character" w:customStyle="1" w:styleId="longtext">
    <w:name w:val="long_text"/>
    <w:basedOn w:val="DefaultParagraphFont"/>
    <w:rsid w:val="004947B9"/>
  </w:style>
  <w:style w:type="character" w:customStyle="1" w:styleId="apple-style-span">
    <w:name w:val="apple-style-span"/>
    <w:basedOn w:val="DefaultParagraphFont"/>
    <w:rsid w:val="00C35B8F"/>
  </w:style>
  <w:style w:type="character" w:customStyle="1" w:styleId="apple-converted-space">
    <w:name w:val="apple-converted-space"/>
    <w:basedOn w:val="DefaultParagraphFont"/>
    <w:rsid w:val="00C35B8F"/>
  </w:style>
  <w:style w:type="paragraph" w:styleId="HTMLPreformatted">
    <w:name w:val="HTML Preformatted"/>
    <w:basedOn w:val="Normal"/>
    <w:rsid w:val="00C3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ListParagraph">
    <w:name w:val="List Paragraph"/>
    <w:basedOn w:val="Normal"/>
    <w:qFormat/>
    <w:rsid w:val="00C35B8F"/>
    <w:pPr>
      <w:spacing w:after="200" w:line="276" w:lineRule="auto"/>
      <w:ind w:left="720"/>
      <w:contextualSpacing/>
    </w:pPr>
    <w:rPr>
      <w:rFonts w:ascii="Calibri" w:hAnsi="Calibri"/>
      <w:sz w:val="22"/>
      <w:szCs w:val="22"/>
      <w:lang w:val="en-GB" w:eastAsia="en-GB"/>
    </w:rPr>
  </w:style>
  <w:style w:type="paragraph" w:styleId="NoSpacing">
    <w:name w:val="No Spacing"/>
    <w:qFormat/>
    <w:rsid w:val="00C35B8F"/>
    <w:rPr>
      <w:rFonts w:ascii="Calibri" w:eastAsia="Calibri" w:hAnsi="Calibri"/>
      <w:sz w:val="22"/>
      <w:szCs w:val="22"/>
    </w:rPr>
  </w:style>
  <w:style w:type="character" w:customStyle="1" w:styleId="hps">
    <w:name w:val="hps"/>
    <w:basedOn w:val="DefaultParagraphFont"/>
    <w:rsid w:val="008F05B8"/>
  </w:style>
  <w:style w:type="character" w:customStyle="1" w:styleId="HeaderChar">
    <w:name w:val="Header Char"/>
    <w:basedOn w:val="DefaultParagraphFont"/>
    <w:link w:val="Header"/>
    <w:uiPriority w:val="99"/>
    <w:rsid w:val="00554F8E"/>
  </w:style>
  <w:style w:type="character" w:customStyle="1" w:styleId="gt-icon-text">
    <w:name w:val="gt-icon-text"/>
    <w:basedOn w:val="DefaultParagraphFont"/>
    <w:rsid w:val="002A545D"/>
  </w:style>
  <w:style w:type="character" w:customStyle="1" w:styleId="UnresolvedMention1">
    <w:name w:val="Unresolved Mention1"/>
    <w:basedOn w:val="DefaultParagraphFont"/>
    <w:uiPriority w:val="99"/>
    <w:semiHidden/>
    <w:unhideWhenUsed/>
    <w:rsid w:val="00D0072A"/>
    <w:rPr>
      <w:color w:val="808080"/>
      <w:shd w:val="clear" w:color="auto" w:fill="E6E6E6"/>
    </w:rPr>
  </w:style>
  <w:style w:type="paragraph" w:styleId="Bibliography">
    <w:name w:val="Bibliography"/>
    <w:basedOn w:val="Normal"/>
    <w:next w:val="Normal"/>
    <w:uiPriority w:val="37"/>
    <w:unhideWhenUsed/>
    <w:rsid w:val="007C72A3"/>
  </w:style>
  <w:style w:type="character" w:customStyle="1" w:styleId="Heading1Char">
    <w:name w:val="Heading 1 Char"/>
    <w:aliases w:val="Bab Char"/>
    <w:basedOn w:val="DefaultParagraphFont"/>
    <w:link w:val="Heading1"/>
    <w:uiPriority w:val="9"/>
    <w:rsid w:val="00871B49"/>
    <w:rPr>
      <w:rFonts w:asciiTheme="minorHAnsi" w:hAnsiTheme="minorHAnsi" w:cstheme="minorHAnsi"/>
      <w:b/>
      <w:bCs/>
      <w:smallCaps/>
      <w:sz w:val="22"/>
      <w:szCs w:val="21"/>
    </w:rPr>
  </w:style>
  <w:style w:type="character" w:styleId="PlaceholderText">
    <w:name w:val="Placeholder Text"/>
    <w:basedOn w:val="DefaultParagraphFont"/>
    <w:uiPriority w:val="99"/>
    <w:semiHidden/>
    <w:rsid w:val="002338CF"/>
    <w:rPr>
      <w:color w:val="808080"/>
    </w:rPr>
  </w:style>
  <w:style w:type="paragraph" w:customStyle="1" w:styleId="Author">
    <w:name w:val="Author"/>
    <w:rsid w:val="004F5B3A"/>
    <w:pPr>
      <w:suppressAutoHyphens/>
      <w:spacing w:before="360" w:after="40"/>
      <w:jc w:val="center"/>
    </w:pPr>
    <w:rPr>
      <w:rFonts w:eastAsia="SimSun"/>
      <w:sz w:val="22"/>
      <w:szCs w:val="22"/>
    </w:rPr>
  </w:style>
  <w:style w:type="character" w:styleId="CommentReference">
    <w:name w:val="annotation reference"/>
    <w:basedOn w:val="DefaultParagraphFont"/>
    <w:uiPriority w:val="99"/>
    <w:semiHidden/>
    <w:unhideWhenUsed/>
    <w:rsid w:val="00DE438D"/>
    <w:rPr>
      <w:sz w:val="16"/>
      <w:szCs w:val="16"/>
    </w:rPr>
  </w:style>
  <w:style w:type="paragraph" w:styleId="CommentText">
    <w:name w:val="annotation text"/>
    <w:basedOn w:val="Normal"/>
    <w:link w:val="CommentTextChar"/>
    <w:uiPriority w:val="99"/>
    <w:semiHidden/>
    <w:unhideWhenUsed/>
    <w:rsid w:val="00DE438D"/>
  </w:style>
  <w:style w:type="character" w:customStyle="1" w:styleId="CommentTextChar">
    <w:name w:val="Comment Text Char"/>
    <w:basedOn w:val="DefaultParagraphFont"/>
    <w:link w:val="CommentText"/>
    <w:uiPriority w:val="99"/>
    <w:semiHidden/>
    <w:rsid w:val="00DE438D"/>
  </w:style>
  <w:style w:type="paragraph" w:styleId="CommentSubject">
    <w:name w:val="annotation subject"/>
    <w:basedOn w:val="CommentText"/>
    <w:next w:val="CommentText"/>
    <w:link w:val="CommentSubjectChar"/>
    <w:uiPriority w:val="99"/>
    <w:semiHidden/>
    <w:unhideWhenUsed/>
    <w:rsid w:val="00DE438D"/>
    <w:rPr>
      <w:b/>
      <w:bCs/>
    </w:rPr>
  </w:style>
  <w:style w:type="character" w:customStyle="1" w:styleId="CommentSubjectChar">
    <w:name w:val="Comment Subject Char"/>
    <w:basedOn w:val="CommentTextChar"/>
    <w:link w:val="CommentSubject"/>
    <w:uiPriority w:val="99"/>
    <w:semiHidden/>
    <w:rsid w:val="00DE438D"/>
    <w:rPr>
      <w:b/>
      <w:bCs/>
    </w:rPr>
  </w:style>
  <w:style w:type="character" w:customStyle="1" w:styleId="WW8Num8z0">
    <w:name w:val="WW8Num8z0"/>
    <w:rsid w:val="00CF0F3A"/>
    <w:rPr>
      <w:rFonts w:ascii="Times New Roman" w:hAnsi="Times New Roman" w:cs="Times New Roman"/>
      <w:b w:val="0"/>
      <w:bCs w:val="0"/>
      <w:i w:val="0"/>
      <w:iCs w:val="0"/>
      <w:sz w:val="16"/>
      <w:szCs w:val="16"/>
    </w:rPr>
  </w:style>
  <w:style w:type="paragraph" w:customStyle="1" w:styleId="Paragraf">
    <w:name w:val="Paragraf"/>
    <w:basedOn w:val="Normal"/>
    <w:link w:val="ParagrafChar"/>
    <w:qFormat/>
    <w:rsid w:val="003C45B3"/>
    <w:pPr>
      <w:ind w:firstLine="357"/>
      <w:jc w:val="both"/>
    </w:pPr>
    <w:rPr>
      <w:rFonts w:asciiTheme="minorHAnsi" w:hAnsiTheme="minorHAnsi" w:cstheme="minorHAnsi"/>
      <w:sz w:val="21"/>
      <w:szCs w:val="21"/>
      <w:shd w:val="clear" w:color="auto" w:fill="FFFFFF"/>
      <w:lang w:eastAsia="ja-JP"/>
    </w:rPr>
  </w:style>
  <w:style w:type="character" w:customStyle="1" w:styleId="ParagrafChar">
    <w:name w:val="Paragraf Char"/>
    <w:basedOn w:val="DefaultParagraphFont"/>
    <w:link w:val="Paragraf"/>
    <w:rsid w:val="003C45B3"/>
    <w:rPr>
      <w:rFonts w:asciiTheme="minorHAnsi" w:hAnsiTheme="minorHAnsi" w:cstheme="minorHAnsi"/>
      <w:sz w:val="21"/>
      <w:szCs w:val="21"/>
      <w:lang w:eastAsia="ja-JP"/>
    </w:rPr>
  </w:style>
  <w:style w:type="character" w:customStyle="1" w:styleId="ParagrafKAR">
    <w:name w:val="Paragraf KAR"/>
    <w:basedOn w:val="DefaultParagraphFont"/>
    <w:rsid w:val="007E4E5A"/>
    <w:rPr>
      <w:rFonts w:ascii="Times New Roman" w:hAnsi="Times New Roman"/>
      <w:sz w:val="24"/>
    </w:rPr>
  </w:style>
  <w:style w:type="paragraph" w:customStyle="1" w:styleId="daftarparagrafawal">
    <w:name w:val="daftar paragraf awal"/>
    <w:basedOn w:val="ListParagraph"/>
    <w:link w:val="daftarparagrafawalKAR"/>
    <w:qFormat/>
    <w:rsid w:val="008762C2"/>
    <w:pPr>
      <w:numPr>
        <w:numId w:val="40"/>
      </w:numPr>
      <w:spacing w:after="0" w:line="360" w:lineRule="auto"/>
      <w:jc w:val="both"/>
    </w:pPr>
    <w:rPr>
      <w:rFonts w:ascii="Times New Roman" w:eastAsiaTheme="minorHAnsi" w:hAnsi="Times New Roman" w:cstheme="minorBidi"/>
      <w:noProof/>
      <w:sz w:val="24"/>
      <w:lang w:val="id-ID" w:eastAsia="en-US"/>
    </w:rPr>
  </w:style>
  <w:style w:type="character" w:customStyle="1" w:styleId="daftarparagrafawalKAR">
    <w:name w:val="daftar paragraf awal KAR"/>
    <w:basedOn w:val="DefaultParagraphFont"/>
    <w:link w:val="daftarparagrafawal"/>
    <w:rsid w:val="008762C2"/>
    <w:rPr>
      <w:rFonts w:eastAsiaTheme="minorHAnsi" w:cstheme="minorBidi"/>
      <w:noProof/>
      <w:sz w:val="24"/>
      <w:szCs w:val="22"/>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198584">
      <w:bodyDiv w:val="1"/>
      <w:marLeft w:val="0"/>
      <w:marRight w:val="0"/>
      <w:marTop w:val="0"/>
      <w:marBottom w:val="0"/>
      <w:divBdr>
        <w:top w:val="none" w:sz="0" w:space="0" w:color="auto"/>
        <w:left w:val="none" w:sz="0" w:space="0" w:color="auto"/>
        <w:bottom w:val="none" w:sz="0" w:space="0" w:color="auto"/>
        <w:right w:val="none" w:sz="0" w:space="0" w:color="auto"/>
      </w:divBdr>
    </w:div>
    <w:div w:id="114638316">
      <w:bodyDiv w:val="1"/>
      <w:marLeft w:val="0"/>
      <w:marRight w:val="0"/>
      <w:marTop w:val="0"/>
      <w:marBottom w:val="0"/>
      <w:divBdr>
        <w:top w:val="none" w:sz="0" w:space="0" w:color="auto"/>
        <w:left w:val="none" w:sz="0" w:space="0" w:color="auto"/>
        <w:bottom w:val="none" w:sz="0" w:space="0" w:color="auto"/>
        <w:right w:val="none" w:sz="0" w:space="0" w:color="auto"/>
      </w:divBdr>
    </w:div>
    <w:div w:id="131170038">
      <w:bodyDiv w:val="1"/>
      <w:marLeft w:val="0"/>
      <w:marRight w:val="0"/>
      <w:marTop w:val="0"/>
      <w:marBottom w:val="0"/>
      <w:divBdr>
        <w:top w:val="none" w:sz="0" w:space="0" w:color="auto"/>
        <w:left w:val="none" w:sz="0" w:space="0" w:color="auto"/>
        <w:bottom w:val="none" w:sz="0" w:space="0" w:color="auto"/>
        <w:right w:val="none" w:sz="0" w:space="0" w:color="auto"/>
      </w:divBdr>
    </w:div>
    <w:div w:id="149710902">
      <w:bodyDiv w:val="1"/>
      <w:marLeft w:val="0"/>
      <w:marRight w:val="0"/>
      <w:marTop w:val="0"/>
      <w:marBottom w:val="0"/>
      <w:divBdr>
        <w:top w:val="none" w:sz="0" w:space="0" w:color="auto"/>
        <w:left w:val="none" w:sz="0" w:space="0" w:color="auto"/>
        <w:bottom w:val="none" w:sz="0" w:space="0" w:color="auto"/>
        <w:right w:val="none" w:sz="0" w:space="0" w:color="auto"/>
      </w:divBdr>
    </w:div>
    <w:div w:id="195504125">
      <w:bodyDiv w:val="1"/>
      <w:marLeft w:val="0"/>
      <w:marRight w:val="0"/>
      <w:marTop w:val="0"/>
      <w:marBottom w:val="0"/>
      <w:divBdr>
        <w:top w:val="none" w:sz="0" w:space="0" w:color="auto"/>
        <w:left w:val="none" w:sz="0" w:space="0" w:color="auto"/>
        <w:bottom w:val="none" w:sz="0" w:space="0" w:color="auto"/>
        <w:right w:val="none" w:sz="0" w:space="0" w:color="auto"/>
      </w:divBdr>
    </w:div>
    <w:div w:id="206112241">
      <w:bodyDiv w:val="1"/>
      <w:marLeft w:val="0"/>
      <w:marRight w:val="0"/>
      <w:marTop w:val="0"/>
      <w:marBottom w:val="0"/>
      <w:divBdr>
        <w:top w:val="none" w:sz="0" w:space="0" w:color="auto"/>
        <w:left w:val="none" w:sz="0" w:space="0" w:color="auto"/>
        <w:bottom w:val="none" w:sz="0" w:space="0" w:color="auto"/>
        <w:right w:val="none" w:sz="0" w:space="0" w:color="auto"/>
      </w:divBdr>
      <w:divsChild>
        <w:div w:id="1276324623">
          <w:marLeft w:val="0"/>
          <w:marRight w:val="0"/>
          <w:marTop w:val="0"/>
          <w:marBottom w:val="0"/>
          <w:divBdr>
            <w:top w:val="none" w:sz="0" w:space="0" w:color="auto"/>
            <w:left w:val="none" w:sz="0" w:space="0" w:color="auto"/>
            <w:bottom w:val="none" w:sz="0" w:space="0" w:color="auto"/>
            <w:right w:val="none" w:sz="0" w:space="0" w:color="auto"/>
          </w:divBdr>
          <w:divsChild>
            <w:div w:id="2082291491">
              <w:marLeft w:val="0"/>
              <w:marRight w:val="0"/>
              <w:marTop w:val="0"/>
              <w:marBottom w:val="0"/>
              <w:divBdr>
                <w:top w:val="none" w:sz="0" w:space="0" w:color="auto"/>
                <w:left w:val="none" w:sz="0" w:space="0" w:color="auto"/>
                <w:bottom w:val="none" w:sz="0" w:space="0" w:color="auto"/>
                <w:right w:val="none" w:sz="0" w:space="0" w:color="auto"/>
              </w:divBdr>
              <w:divsChild>
                <w:div w:id="178397753">
                  <w:marLeft w:val="0"/>
                  <w:marRight w:val="0"/>
                  <w:marTop w:val="0"/>
                  <w:marBottom w:val="0"/>
                  <w:divBdr>
                    <w:top w:val="none" w:sz="0" w:space="0" w:color="auto"/>
                    <w:left w:val="none" w:sz="0" w:space="0" w:color="auto"/>
                    <w:bottom w:val="none" w:sz="0" w:space="0" w:color="auto"/>
                    <w:right w:val="none" w:sz="0" w:space="0" w:color="auto"/>
                  </w:divBdr>
                </w:div>
                <w:div w:id="273562501">
                  <w:marLeft w:val="0"/>
                  <w:marRight w:val="0"/>
                  <w:marTop w:val="0"/>
                  <w:marBottom w:val="0"/>
                  <w:divBdr>
                    <w:top w:val="none" w:sz="0" w:space="0" w:color="auto"/>
                    <w:left w:val="none" w:sz="0" w:space="0" w:color="auto"/>
                    <w:bottom w:val="none" w:sz="0" w:space="0" w:color="auto"/>
                    <w:right w:val="none" w:sz="0" w:space="0" w:color="auto"/>
                  </w:divBdr>
                  <w:divsChild>
                    <w:div w:id="696662848">
                      <w:marLeft w:val="0"/>
                      <w:marRight w:val="0"/>
                      <w:marTop w:val="0"/>
                      <w:marBottom w:val="0"/>
                      <w:divBdr>
                        <w:top w:val="none" w:sz="0" w:space="0" w:color="auto"/>
                        <w:left w:val="none" w:sz="0" w:space="0" w:color="auto"/>
                        <w:bottom w:val="none" w:sz="0" w:space="0" w:color="auto"/>
                        <w:right w:val="none" w:sz="0" w:space="0" w:color="auto"/>
                      </w:divBdr>
                    </w:div>
                    <w:div w:id="1766877936">
                      <w:marLeft w:val="0"/>
                      <w:marRight w:val="0"/>
                      <w:marTop w:val="0"/>
                      <w:marBottom w:val="0"/>
                      <w:divBdr>
                        <w:top w:val="none" w:sz="0" w:space="0" w:color="auto"/>
                        <w:left w:val="none" w:sz="0" w:space="0" w:color="auto"/>
                        <w:bottom w:val="none" w:sz="0" w:space="0" w:color="auto"/>
                        <w:right w:val="none" w:sz="0" w:space="0" w:color="auto"/>
                      </w:divBdr>
                    </w:div>
                  </w:divsChild>
                </w:div>
                <w:div w:id="1129856063">
                  <w:marLeft w:val="0"/>
                  <w:marRight w:val="0"/>
                  <w:marTop w:val="0"/>
                  <w:marBottom w:val="0"/>
                  <w:divBdr>
                    <w:top w:val="none" w:sz="0" w:space="0" w:color="auto"/>
                    <w:left w:val="none" w:sz="0" w:space="0" w:color="auto"/>
                    <w:bottom w:val="none" w:sz="0" w:space="0" w:color="auto"/>
                    <w:right w:val="none" w:sz="0" w:space="0" w:color="auto"/>
                  </w:divBdr>
                </w:div>
                <w:div w:id="1341466533">
                  <w:marLeft w:val="0"/>
                  <w:marRight w:val="0"/>
                  <w:marTop w:val="0"/>
                  <w:marBottom w:val="0"/>
                  <w:divBdr>
                    <w:top w:val="none" w:sz="0" w:space="0" w:color="auto"/>
                    <w:left w:val="none" w:sz="0" w:space="0" w:color="auto"/>
                    <w:bottom w:val="none" w:sz="0" w:space="0" w:color="auto"/>
                    <w:right w:val="none" w:sz="0" w:space="0" w:color="auto"/>
                  </w:divBdr>
                  <w:divsChild>
                    <w:div w:id="155615076">
                      <w:marLeft w:val="0"/>
                      <w:marRight w:val="0"/>
                      <w:marTop w:val="0"/>
                      <w:marBottom w:val="0"/>
                      <w:divBdr>
                        <w:top w:val="none" w:sz="0" w:space="0" w:color="auto"/>
                        <w:left w:val="none" w:sz="0" w:space="0" w:color="auto"/>
                        <w:bottom w:val="none" w:sz="0" w:space="0" w:color="auto"/>
                        <w:right w:val="none" w:sz="0" w:space="0" w:color="auto"/>
                      </w:divBdr>
                    </w:div>
                  </w:divsChild>
                </w:div>
                <w:div w:id="187257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560024">
          <w:marLeft w:val="0"/>
          <w:marRight w:val="0"/>
          <w:marTop w:val="0"/>
          <w:marBottom w:val="0"/>
          <w:divBdr>
            <w:top w:val="none" w:sz="0" w:space="0" w:color="auto"/>
            <w:left w:val="none" w:sz="0" w:space="0" w:color="auto"/>
            <w:bottom w:val="none" w:sz="0" w:space="0" w:color="auto"/>
            <w:right w:val="none" w:sz="0" w:space="0" w:color="auto"/>
          </w:divBdr>
          <w:divsChild>
            <w:div w:id="595098255">
              <w:marLeft w:val="0"/>
              <w:marRight w:val="0"/>
              <w:marTop w:val="0"/>
              <w:marBottom w:val="0"/>
              <w:divBdr>
                <w:top w:val="none" w:sz="0" w:space="0" w:color="auto"/>
                <w:left w:val="none" w:sz="0" w:space="0" w:color="auto"/>
                <w:bottom w:val="none" w:sz="0" w:space="0" w:color="auto"/>
                <w:right w:val="none" w:sz="0" w:space="0" w:color="auto"/>
              </w:divBdr>
              <w:divsChild>
                <w:div w:id="2141682524">
                  <w:marLeft w:val="0"/>
                  <w:marRight w:val="0"/>
                  <w:marTop w:val="0"/>
                  <w:marBottom w:val="0"/>
                  <w:divBdr>
                    <w:top w:val="none" w:sz="0" w:space="0" w:color="auto"/>
                    <w:left w:val="none" w:sz="0" w:space="0" w:color="auto"/>
                    <w:bottom w:val="none" w:sz="0" w:space="0" w:color="auto"/>
                    <w:right w:val="none" w:sz="0" w:space="0" w:color="auto"/>
                  </w:divBdr>
                  <w:divsChild>
                    <w:div w:id="465203548">
                      <w:marLeft w:val="0"/>
                      <w:marRight w:val="0"/>
                      <w:marTop w:val="0"/>
                      <w:marBottom w:val="0"/>
                      <w:divBdr>
                        <w:top w:val="none" w:sz="0" w:space="0" w:color="auto"/>
                        <w:left w:val="none" w:sz="0" w:space="0" w:color="auto"/>
                        <w:bottom w:val="none" w:sz="0" w:space="0" w:color="auto"/>
                        <w:right w:val="none" w:sz="0" w:space="0" w:color="auto"/>
                      </w:divBdr>
                      <w:divsChild>
                        <w:div w:id="1671058972">
                          <w:marLeft w:val="0"/>
                          <w:marRight w:val="0"/>
                          <w:marTop w:val="0"/>
                          <w:marBottom w:val="0"/>
                          <w:divBdr>
                            <w:top w:val="none" w:sz="0" w:space="0" w:color="auto"/>
                            <w:left w:val="none" w:sz="0" w:space="0" w:color="auto"/>
                            <w:bottom w:val="none" w:sz="0" w:space="0" w:color="auto"/>
                            <w:right w:val="none" w:sz="0" w:space="0" w:color="auto"/>
                          </w:divBdr>
                          <w:divsChild>
                            <w:div w:id="35869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72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0867978">
      <w:bodyDiv w:val="1"/>
      <w:marLeft w:val="0"/>
      <w:marRight w:val="0"/>
      <w:marTop w:val="0"/>
      <w:marBottom w:val="0"/>
      <w:divBdr>
        <w:top w:val="none" w:sz="0" w:space="0" w:color="auto"/>
        <w:left w:val="none" w:sz="0" w:space="0" w:color="auto"/>
        <w:bottom w:val="none" w:sz="0" w:space="0" w:color="auto"/>
        <w:right w:val="none" w:sz="0" w:space="0" w:color="auto"/>
      </w:divBdr>
    </w:div>
    <w:div w:id="279726493">
      <w:bodyDiv w:val="1"/>
      <w:marLeft w:val="0"/>
      <w:marRight w:val="0"/>
      <w:marTop w:val="0"/>
      <w:marBottom w:val="0"/>
      <w:divBdr>
        <w:top w:val="none" w:sz="0" w:space="0" w:color="auto"/>
        <w:left w:val="none" w:sz="0" w:space="0" w:color="auto"/>
        <w:bottom w:val="none" w:sz="0" w:space="0" w:color="auto"/>
        <w:right w:val="none" w:sz="0" w:space="0" w:color="auto"/>
      </w:divBdr>
    </w:div>
    <w:div w:id="473764023">
      <w:bodyDiv w:val="1"/>
      <w:marLeft w:val="0"/>
      <w:marRight w:val="0"/>
      <w:marTop w:val="0"/>
      <w:marBottom w:val="0"/>
      <w:divBdr>
        <w:top w:val="none" w:sz="0" w:space="0" w:color="auto"/>
        <w:left w:val="none" w:sz="0" w:space="0" w:color="auto"/>
        <w:bottom w:val="none" w:sz="0" w:space="0" w:color="auto"/>
        <w:right w:val="none" w:sz="0" w:space="0" w:color="auto"/>
      </w:divBdr>
    </w:div>
    <w:div w:id="503126760">
      <w:bodyDiv w:val="1"/>
      <w:marLeft w:val="0"/>
      <w:marRight w:val="0"/>
      <w:marTop w:val="0"/>
      <w:marBottom w:val="0"/>
      <w:divBdr>
        <w:top w:val="none" w:sz="0" w:space="0" w:color="auto"/>
        <w:left w:val="none" w:sz="0" w:space="0" w:color="auto"/>
        <w:bottom w:val="none" w:sz="0" w:space="0" w:color="auto"/>
        <w:right w:val="none" w:sz="0" w:space="0" w:color="auto"/>
      </w:divBdr>
    </w:div>
    <w:div w:id="544565750">
      <w:bodyDiv w:val="1"/>
      <w:marLeft w:val="0"/>
      <w:marRight w:val="0"/>
      <w:marTop w:val="0"/>
      <w:marBottom w:val="0"/>
      <w:divBdr>
        <w:top w:val="none" w:sz="0" w:space="0" w:color="auto"/>
        <w:left w:val="none" w:sz="0" w:space="0" w:color="auto"/>
        <w:bottom w:val="none" w:sz="0" w:space="0" w:color="auto"/>
        <w:right w:val="none" w:sz="0" w:space="0" w:color="auto"/>
      </w:divBdr>
    </w:div>
    <w:div w:id="583414678">
      <w:bodyDiv w:val="1"/>
      <w:marLeft w:val="0"/>
      <w:marRight w:val="0"/>
      <w:marTop w:val="0"/>
      <w:marBottom w:val="0"/>
      <w:divBdr>
        <w:top w:val="none" w:sz="0" w:space="0" w:color="auto"/>
        <w:left w:val="none" w:sz="0" w:space="0" w:color="auto"/>
        <w:bottom w:val="none" w:sz="0" w:space="0" w:color="auto"/>
        <w:right w:val="none" w:sz="0" w:space="0" w:color="auto"/>
      </w:divBdr>
    </w:div>
    <w:div w:id="603805782">
      <w:bodyDiv w:val="1"/>
      <w:marLeft w:val="0"/>
      <w:marRight w:val="0"/>
      <w:marTop w:val="0"/>
      <w:marBottom w:val="0"/>
      <w:divBdr>
        <w:top w:val="none" w:sz="0" w:space="0" w:color="auto"/>
        <w:left w:val="none" w:sz="0" w:space="0" w:color="auto"/>
        <w:bottom w:val="none" w:sz="0" w:space="0" w:color="auto"/>
        <w:right w:val="none" w:sz="0" w:space="0" w:color="auto"/>
      </w:divBdr>
    </w:div>
    <w:div w:id="609169804">
      <w:bodyDiv w:val="1"/>
      <w:marLeft w:val="0"/>
      <w:marRight w:val="0"/>
      <w:marTop w:val="0"/>
      <w:marBottom w:val="0"/>
      <w:divBdr>
        <w:top w:val="none" w:sz="0" w:space="0" w:color="auto"/>
        <w:left w:val="none" w:sz="0" w:space="0" w:color="auto"/>
        <w:bottom w:val="none" w:sz="0" w:space="0" w:color="auto"/>
        <w:right w:val="none" w:sz="0" w:space="0" w:color="auto"/>
      </w:divBdr>
    </w:div>
    <w:div w:id="653989379">
      <w:bodyDiv w:val="1"/>
      <w:marLeft w:val="0"/>
      <w:marRight w:val="0"/>
      <w:marTop w:val="0"/>
      <w:marBottom w:val="0"/>
      <w:divBdr>
        <w:top w:val="none" w:sz="0" w:space="0" w:color="auto"/>
        <w:left w:val="none" w:sz="0" w:space="0" w:color="auto"/>
        <w:bottom w:val="none" w:sz="0" w:space="0" w:color="auto"/>
        <w:right w:val="none" w:sz="0" w:space="0" w:color="auto"/>
      </w:divBdr>
    </w:div>
    <w:div w:id="716592334">
      <w:bodyDiv w:val="1"/>
      <w:marLeft w:val="0"/>
      <w:marRight w:val="0"/>
      <w:marTop w:val="0"/>
      <w:marBottom w:val="0"/>
      <w:divBdr>
        <w:top w:val="none" w:sz="0" w:space="0" w:color="auto"/>
        <w:left w:val="none" w:sz="0" w:space="0" w:color="auto"/>
        <w:bottom w:val="none" w:sz="0" w:space="0" w:color="auto"/>
        <w:right w:val="none" w:sz="0" w:space="0" w:color="auto"/>
      </w:divBdr>
    </w:div>
    <w:div w:id="763496701">
      <w:bodyDiv w:val="1"/>
      <w:marLeft w:val="0"/>
      <w:marRight w:val="0"/>
      <w:marTop w:val="0"/>
      <w:marBottom w:val="0"/>
      <w:divBdr>
        <w:top w:val="none" w:sz="0" w:space="0" w:color="auto"/>
        <w:left w:val="none" w:sz="0" w:space="0" w:color="auto"/>
        <w:bottom w:val="none" w:sz="0" w:space="0" w:color="auto"/>
        <w:right w:val="none" w:sz="0" w:space="0" w:color="auto"/>
      </w:divBdr>
      <w:divsChild>
        <w:div w:id="118694276">
          <w:marLeft w:val="0"/>
          <w:marRight w:val="0"/>
          <w:marTop w:val="0"/>
          <w:marBottom w:val="0"/>
          <w:divBdr>
            <w:top w:val="none" w:sz="0" w:space="0" w:color="auto"/>
            <w:left w:val="none" w:sz="0" w:space="0" w:color="auto"/>
            <w:bottom w:val="none" w:sz="0" w:space="0" w:color="auto"/>
            <w:right w:val="none" w:sz="0" w:space="0" w:color="auto"/>
          </w:divBdr>
        </w:div>
        <w:div w:id="256254326">
          <w:marLeft w:val="0"/>
          <w:marRight w:val="0"/>
          <w:marTop w:val="0"/>
          <w:marBottom w:val="0"/>
          <w:divBdr>
            <w:top w:val="none" w:sz="0" w:space="0" w:color="auto"/>
            <w:left w:val="none" w:sz="0" w:space="0" w:color="auto"/>
            <w:bottom w:val="none" w:sz="0" w:space="0" w:color="auto"/>
            <w:right w:val="none" w:sz="0" w:space="0" w:color="auto"/>
          </w:divBdr>
        </w:div>
        <w:div w:id="346564321">
          <w:marLeft w:val="0"/>
          <w:marRight w:val="0"/>
          <w:marTop w:val="0"/>
          <w:marBottom w:val="0"/>
          <w:divBdr>
            <w:top w:val="none" w:sz="0" w:space="0" w:color="auto"/>
            <w:left w:val="none" w:sz="0" w:space="0" w:color="auto"/>
            <w:bottom w:val="none" w:sz="0" w:space="0" w:color="auto"/>
            <w:right w:val="none" w:sz="0" w:space="0" w:color="auto"/>
          </w:divBdr>
        </w:div>
        <w:div w:id="455486461">
          <w:marLeft w:val="0"/>
          <w:marRight w:val="0"/>
          <w:marTop w:val="0"/>
          <w:marBottom w:val="0"/>
          <w:divBdr>
            <w:top w:val="none" w:sz="0" w:space="0" w:color="auto"/>
            <w:left w:val="none" w:sz="0" w:space="0" w:color="auto"/>
            <w:bottom w:val="none" w:sz="0" w:space="0" w:color="auto"/>
            <w:right w:val="none" w:sz="0" w:space="0" w:color="auto"/>
          </w:divBdr>
        </w:div>
        <w:div w:id="523252884">
          <w:marLeft w:val="0"/>
          <w:marRight w:val="0"/>
          <w:marTop w:val="0"/>
          <w:marBottom w:val="0"/>
          <w:divBdr>
            <w:top w:val="none" w:sz="0" w:space="0" w:color="auto"/>
            <w:left w:val="none" w:sz="0" w:space="0" w:color="auto"/>
            <w:bottom w:val="none" w:sz="0" w:space="0" w:color="auto"/>
            <w:right w:val="none" w:sz="0" w:space="0" w:color="auto"/>
          </w:divBdr>
        </w:div>
        <w:div w:id="538665440">
          <w:marLeft w:val="0"/>
          <w:marRight w:val="0"/>
          <w:marTop w:val="0"/>
          <w:marBottom w:val="0"/>
          <w:divBdr>
            <w:top w:val="none" w:sz="0" w:space="0" w:color="auto"/>
            <w:left w:val="none" w:sz="0" w:space="0" w:color="auto"/>
            <w:bottom w:val="none" w:sz="0" w:space="0" w:color="auto"/>
            <w:right w:val="none" w:sz="0" w:space="0" w:color="auto"/>
          </w:divBdr>
        </w:div>
        <w:div w:id="594559341">
          <w:marLeft w:val="0"/>
          <w:marRight w:val="0"/>
          <w:marTop w:val="0"/>
          <w:marBottom w:val="0"/>
          <w:divBdr>
            <w:top w:val="none" w:sz="0" w:space="0" w:color="auto"/>
            <w:left w:val="none" w:sz="0" w:space="0" w:color="auto"/>
            <w:bottom w:val="none" w:sz="0" w:space="0" w:color="auto"/>
            <w:right w:val="none" w:sz="0" w:space="0" w:color="auto"/>
          </w:divBdr>
        </w:div>
        <w:div w:id="693918084">
          <w:marLeft w:val="0"/>
          <w:marRight w:val="0"/>
          <w:marTop w:val="0"/>
          <w:marBottom w:val="0"/>
          <w:divBdr>
            <w:top w:val="none" w:sz="0" w:space="0" w:color="auto"/>
            <w:left w:val="none" w:sz="0" w:space="0" w:color="auto"/>
            <w:bottom w:val="none" w:sz="0" w:space="0" w:color="auto"/>
            <w:right w:val="none" w:sz="0" w:space="0" w:color="auto"/>
          </w:divBdr>
        </w:div>
        <w:div w:id="708602324">
          <w:marLeft w:val="0"/>
          <w:marRight w:val="0"/>
          <w:marTop w:val="0"/>
          <w:marBottom w:val="0"/>
          <w:divBdr>
            <w:top w:val="none" w:sz="0" w:space="0" w:color="auto"/>
            <w:left w:val="none" w:sz="0" w:space="0" w:color="auto"/>
            <w:bottom w:val="none" w:sz="0" w:space="0" w:color="auto"/>
            <w:right w:val="none" w:sz="0" w:space="0" w:color="auto"/>
          </w:divBdr>
        </w:div>
        <w:div w:id="750348527">
          <w:marLeft w:val="0"/>
          <w:marRight w:val="0"/>
          <w:marTop w:val="0"/>
          <w:marBottom w:val="0"/>
          <w:divBdr>
            <w:top w:val="none" w:sz="0" w:space="0" w:color="auto"/>
            <w:left w:val="none" w:sz="0" w:space="0" w:color="auto"/>
            <w:bottom w:val="none" w:sz="0" w:space="0" w:color="auto"/>
            <w:right w:val="none" w:sz="0" w:space="0" w:color="auto"/>
          </w:divBdr>
        </w:div>
        <w:div w:id="769356739">
          <w:marLeft w:val="0"/>
          <w:marRight w:val="0"/>
          <w:marTop w:val="0"/>
          <w:marBottom w:val="0"/>
          <w:divBdr>
            <w:top w:val="none" w:sz="0" w:space="0" w:color="auto"/>
            <w:left w:val="none" w:sz="0" w:space="0" w:color="auto"/>
            <w:bottom w:val="none" w:sz="0" w:space="0" w:color="auto"/>
            <w:right w:val="none" w:sz="0" w:space="0" w:color="auto"/>
          </w:divBdr>
        </w:div>
        <w:div w:id="873153532">
          <w:marLeft w:val="0"/>
          <w:marRight w:val="0"/>
          <w:marTop w:val="0"/>
          <w:marBottom w:val="0"/>
          <w:divBdr>
            <w:top w:val="none" w:sz="0" w:space="0" w:color="auto"/>
            <w:left w:val="none" w:sz="0" w:space="0" w:color="auto"/>
            <w:bottom w:val="none" w:sz="0" w:space="0" w:color="auto"/>
            <w:right w:val="none" w:sz="0" w:space="0" w:color="auto"/>
          </w:divBdr>
        </w:div>
        <w:div w:id="903374312">
          <w:marLeft w:val="0"/>
          <w:marRight w:val="0"/>
          <w:marTop w:val="0"/>
          <w:marBottom w:val="0"/>
          <w:divBdr>
            <w:top w:val="none" w:sz="0" w:space="0" w:color="auto"/>
            <w:left w:val="none" w:sz="0" w:space="0" w:color="auto"/>
            <w:bottom w:val="none" w:sz="0" w:space="0" w:color="auto"/>
            <w:right w:val="none" w:sz="0" w:space="0" w:color="auto"/>
          </w:divBdr>
        </w:div>
        <w:div w:id="907494285">
          <w:marLeft w:val="0"/>
          <w:marRight w:val="0"/>
          <w:marTop w:val="0"/>
          <w:marBottom w:val="0"/>
          <w:divBdr>
            <w:top w:val="none" w:sz="0" w:space="0" w:color="auto"/>
            <w:left w:val="none" w:sz="0" w:space="0" w:color="auto"/>
            <w:bottom w:val="none" w:sz="0" w:space="0" w:color="auto"/>
            <w:right w:val="none" w:sz="0" w:space="0" w:color="auto"/>
          </w:divBdr>
        </w:div>
        <w:div w:id="1079325375">
          <w:marLeft w:val="0"/>
          <w:marRight w:val="0"/>
          <w:marTop w:val="0"/>
          <w:marBottom w:val="0"/>
          <w:divBdr>
            <w:top w:val="none" w:sz="0" w:space="0" w:color="auto"/>
            <w:left w:val="none" w:sz="0" w:space="0" w:color="auto"/>
            <w:bottom w:val="none" w:sz="0" w:space="0" w:color="auto"/>
            <w:right w:val="none" w:sz="0" w:space="0" w:color="auto"/>
          </w:divBdr>
        </w:div>
        <w:div w:id="1190215489">
          <w:marLeft w:val="0"/>
          <w:marRight w:val="0"/>
          <w:marTop w:val="0"/>
          <w:marBottom w:val="0"/>
          <w:divBdr>
            <w:top w:val="none" w:sz="0" w:space="0" w:color="auto"/>
            <w:left w:val="none" w:sz="0" w:space="0" w:color="auto"/>
            <w:bottom w:val="none" w:sz="0" w:space="0" w:color="auto"/>
            <w:right w:val="none" w:sz="0" w:space="0" w:color="auto"/>
          </w:divBdr>
        </w:div>
        <w:div w:id="1261765791">
          <w:marLeft w:val="0"/>
          <w:marRight w:val="0"/>
          <w:marTop w:val="0"/>
          <w:marBottom w:val="0"/>
          <w:divBdr>
            <w:top w:val="none" w:sz="0" w:space="0" w:color="auto"/>
            <w:left w:val="none" w:sz="0" w:space="0" w:color="auto"/>
            <w:bottom w:val="none" w:sz="0" w:space="0" w:color="auto"/>
            <w:right w:val="none" w:sz="0" w:space="0" w:color="auto"/>
          </w:divBdr>
        </w:div>
        <w:div w:id="1276526174">
          <w:marLeft w:val="0"/>
          <w:marRight w:val="0"/>
          <w:marTop w:val="0"/>
          <w:marBottom w:val="0"/>
          <w:divBdr>
            <w:top w:val="none" w:sz="0" w:space="0" w:color="auto"/>
            <w:left w:val="none" w:sz="0" w:space="0" w:color="auto"/>
            <w:bottom w:val="none" w:sz="0" w:space="0" w:color="auto"/>
            <w:right w:val="none" w:sz="0" w:space="0" w:color="auto"/>
          </w:divBdr>
        </w:div>
        <w:div w:id="1470978014">
          <w:marLeft w:val="0"/>
          <w:marRight w:val="0"/>
          <w:marTop w:val="0"/>
          <w:marBottom w:val="0"/>
          <w:divBdr>
            <w:top w:val="none" w:sz="0" w:space="0" w:color="auto"/>
            <w:left w:val="none" w:sz="0" w:space="0" w:color="auto"/>
            <w:bottom w:val="none" w:sz="0" w:space="0" w:color="auto"/>
            <w:right w:val="none" w:sz="0" w:space="0" w:color="auto"/>
          </w:divBdr>
        </w:div>
        <w:div w:id="1473522269">
          <w:marLeft w:val="0"/>
          <w:marRight w:val="0"/>
          <w:marTop w:val="0"/>
          <w:marBottom w:val="0"/>
          <w:divBdr>
            <w:top w:val="none" w:sz="0" w:space="0" w:color="auto"/>
            <w:left w:val="none" w:sz="0" w:space="0" w:color="auto"/>
            <w:bottom w:val="none" w:sz="0" w:space="0" w:color="auto"/>
            <w:right w:val="none" w:sz="0" w:space="0" w:color="auto"/>
          </w:divBdr>
        </w:div>
        <w:div w:id="1507329936">
          <w:marLeft w:val="0"/>
          <w:marRight w:val="0"/>
          <w:marTop w:val="0"/>
          <w:marBottom w:val="0"/>
          <w:divBdr>
            <w:top w:val="none" w:sz="0" w:space="0" w:color="auto"/>
            <w:left w:val="none" w:sz="0" w:space="0" w:color="auto"/>
            <w:bottom w:val="none" w:sz="0" w:space="0" w:color="auto"/>
            <w:right w:val="none" w:sz="0" w:space="0" w:color="auto"/>
          </w:divBdr>
        </w:div>
        <w:div w:id="1886333278">
          <w:marLeft w:val="0"/>
          <w:marRight w:val="0"/>
          <w:marTop w:val="0"/>
          <w:marBottom w:val="0"/>
          <w:divBdr>
            <w:top w:val="none" w:sz="0" w:space="0" w:color="auto"/>
            <w:left w:val="none" w:sz="0" w:space="0" w:color="auto"/>
            <w:bottom w:val="none" w:sz="0" w:space="0" w:color="auto"/>
            <w:right w:val="none" w:sz="0" w:space="0" w:color="auto"/>
          </w:divBdr>
        </w:div>
        <w:div w:id="1889224657">
          <w:marLeft w:val="0"/>
          <w:marRight w:val="0"/>
          <w:marTop w:val="0"/>
          <w:marBottom w:val="0"/>
          <w:divBdr>
            <w:top w:val="none" w:sz="0" w:space="0" w:color="auto"/>
            <w:left w:val="none" w:sz="0" w:space="0" w:color="auto"/>
            <w:bottom w:val="none" w:sz="0" w:space="0" w:color="auto"/>
            <w:right w:val="none" w:sz="0" w:space="0" w:color="auto"/>
          </w:divBdr>
        </w:div>
        <w:div w:id="2103606345">
          <w:marLeft w:val="0"/>
          <w:marRight w:val="0"/>
          <w:marTop w:val="0"/>
          <w:marBottom w:val="0"/>
          <w:divBdr>
            <w:top w:val="none" w:sz="0" w:space="0" w:color="auto"/>
            <w:left w:val="none" w:sz="0" w:space="0" w:color="auto"/>
            <w:bottom w:val="none" w:sz="0" w:space="0" w:color="auto"/>
            <w:right w:val="none" w:sz="0" w:space="0" w:color="auto"/>
          </w:divBdr>
        </w:div>
      </w:divsChild>
    </w:div>
    <w:div w:id="835219659">
      <w:bodyDiv w:val="1"/>
      <w:marLeft w:val="0"/>
      <w:marRight w:val="0"/>
      <w:marTop w:val="0"/>
      <w:marBottom w:val="0"/>
      <w:divBdr>
        <w:top w:val="none" w:sz="0" w:space="0" w:color="auto"/>
        <w:left w:val="none" w:sz="0" w:space="0" w:color="auto"/>
        <w:bottom w:val="none" w:sz="0" w:space="0" w:color="auto"/>
        <w:right w:val="none" w:sz="0" w:space="0" w:color="auto"/>
      </w:divBdr>
    </w:div>
    <w:div w:id="873006406">
      <w:bodyDiv w:val="1"/>
      <w:marLeft w:val="0"/>
      <w:marRight w:val="0"/>
      <w:marTop w:val="0"/>
      <w:marBottom w:val="0"/>
      <w:divBdr>
        <w:top w:val="none" w:sz="0" w:space="0" w:color="auto"/>
        <w:left w:val="none" w:sz="0" w:space="0" w:color="auto"/>
        <w:bottom w:val="none" w:sz="0" w:space="0" w:color="auto"/>
        <w:right w:val="none" w:sz="0" w:space="0" w:color="auto"/>
      </w:divBdr>
    </w:div>
    <w:div w:id="878974914">
      <w:bodyDiv w:val="1"/>
      <w:marLeft w:val="0"/>
      <w:marRight w:val="0"/>
      <w:marTop w:val="0"/>
      <w:marBottom w:val="0"/>
      <w:divBdr>
        <w:top w:val="none" w:sz="0" w:space="0" w:color="auto"/>
        <w:left w:val="none" w:sz="0" w:space="0" w:color="auto"/>
        <w:bottom w:val="none" w:sz="0" w:space="0" w:color="auto"/>
        <w:right w:val="none" w:sz="0" w:space="0" w:color="auto"/>
      </w:divBdr>
    </w:div>
    <w:div w:id="879976965">
      <w:bodyDiv w:val="1"/>
      <w:marLeft w:val="0"/>
      <w:marRight w:val="0"/>
      <w:marTop w:val="0"/>
      <w:marBottom w:val="0"/>
      <w:divBdr>
        <w:top w:val="none" w:sz="0" w:space="0" w:color="auto"/>
        <w:left w:val="none" w:sz="0" w:space="0" w:color="auto"/>
        <w:bottom w:val="none" w:sz="0" w:space="0" w:color="auto"/>
        <w:right w:val="none" w:sz="0" w:space="0" w:color="auto"/>
      </w:divBdr>
    </w:div>
    <w:div w:id="892275169">
      <w:bodyDiv w:val="1"/>
      <w:marLeft w:val="0"/>
      <w:marRight w:val="0"/>
      <w:marTop w:val="0"/>
      <w:marBottom w:val="0"/>
      <w:divBdr>
        <w:top w:val="none" w:sz="0" w:space="0" w:color="auto"/>
        <w:left w:val="none" w:sz="0" w:space="0" w:color="auto"/>
        <w:bottom w:val="none" w:sz="0" w:space="0" w:color="auto"/>
        <w:right w:val="none" w:sz="0" w:space="0" w:color="auto"/>
      </w:divBdr>
    </w:div>
    <w:div w:id="908540781">
      <w:bodyDiv w:val="1"/>
      <w:marLeft w:val="0"/>
      <w:marRight w:val="0"/>
      <w:marTop w:val="0"/>
      <w:marBottom w:val="0"/>
      <w:divBdr>
        <w:top w:val="none" w:sz="0" w:space="0" w:color="auto"/>
        <w:left w:val="none" w:sz="0" w:space="0" w:color="auto"/>
        <w:bottom w:val="none" w:sz="0" w:space="0" w:color="auto"/>
        <w:right w:val="none" w:sz="0" w:space="0" w:color="auto"/>
      </w:divBdr>
    </w:div>
    <w:div w:id="911620773">
      <w:bodyDiv w:val="1"/>
      <w:marLeft w:val="0"/>
      <w:marRight w:val="0"/>
      <w:marTop w:val="0"/>
      <w:marBottom w:val="0"/>
      <w:divBdr>
        <w:top w:val="none" w:sz="0" w:space="0" w:color="auto"/>
        <w:left w:val="none" w:sz="0" w:space="0" w:color="auto"/>
        <w:bottom w:val="none" w:sz="0" w:space="0" w:color="auto"/>
        <w:right w:val="none" w:sz="0" w:space="0" w:color="auto"/>
      </w:divBdr>
    </w:div>
    <w:div w:id="1008480201">
      <w:bodyDiv w:val="1"/>
      <w:marLeft w:val="0"/>
      <w:marRight w:val="0"/>
      <w:marTop w:val="0"/>
      <w:marBottom w:val="0"/>
      <w:divBdr>
        <w:top w:val="none" w:sz="0" w:space="0" w:color="auto"/>
        <w:left w:val="none" w:sz="0" w:space="0" w:color="auto"/>
        <w:bottom w:val="none" w:sz="0" w:space="0" w:color="auto"/>
        <w:right w:val="none" w:sz="0" w:space="0" w:color="auto"/>
      </w:divBdr>
    </w:div>
    <w:div w:id="1151022636">
      <w:bodyDiv w:val="1"/>
      <w:marLeft w:val="0"/>
      <w:marRight w:val="0"/>
      <w:marTop w:val="0"/>
      <w:marBottom w:val="0"/>
      <w:divBdr>
        <w:top w:val="none" w:sz="0" w:space="0" w:color="auto"/>
        <w:left w:val="none" w:sz="0" w:space="0" w:color="auto"/>
        <w:bottom w:val="none" w:sz="0" w:space="0" w:color="auto"/>
        <w:right w:val="none" w:sz="0" w:space="0" w:color="auto"/>
      </w:divBdr>
    </w:div>
    <w:div w:id="1277908830">
      <w:bodyDiv w:val="1"/>
      <w:marLeft w:val="0"/>
      <w:marRight w:val="0"/>
      <w:marTop w:val="0"/>
      <w:marBottom w:val="0"/>
      <w:divBdr>
        <w:top w:val="none" w:sz="0" w:space="0" w:color="auto"/>
        <w:left w:val="none" w:sz="0" w:space="0" w:color="auto"/>
        <w:bottom w:val="none" w:sz="0" w:space="0" w:color="auto"/>
        <w:right w:val="none" w:sz="0" w:space="0" w:color="auto"/>
      </w:divBdr>
    </w:div>
    <w:div w:id="1398742488">
      <w:bodyDiv w:val="1"/>
      <w:marLeft w:val="0"/>
      <w:marRight w:val="0"/>
      <w:marTop w:val="0"/>
      <w:marBottom w:val="0"/>
      <w:divBdr>
        <w:top w:val="none" w:sz="0" w:space="0" w:color="auto"/>
        <w:left w:val="none" w:sz="0" w:space="0" w:color="auto"/>
        <w:bottom w:val="none" w:sz="0" w:space="0" w:color="auto"/>
        <w:right w:val="none" w:sz="0" w:space="0" w:color="auto"/>
      </w:divBdr>
      <w:divsChild>
        <w:div w:id="1012338301">
          <w:marLeft w:val="0"/>
          <w:marRight w:val="0"/>
          <w:marTop w:val="0"/>
          <w:marBottom w:val="0"/>
          <w:divBdr>
            <w:top w:val="none" w:sz="0" w:space="0" w:color="auto"/>
            <w:left w:val="none" w:sz="0" w:space="0" w:color="auto"/>
            <w:bottom w:val="none" w:sz="0" w:space="0" w:color="auto"/>
            <w:right w:val="none" w:sz="0" w:space="0" w:color="auto"/>
          </w:divBdr>
          <w:divsChild>
            <w:div w:id="373585583">
              <w:marLeft w:val="0"/>
              <w:marRight w:val="0"/>
              <w:marTop w:val="0"/>
              <w:marBottom w:val="0"/>
              <w:divBdr>
                <w:top w:val="none" w:sz="0" w:space="0" w:color="auto"/>
                <w:left w:val="none" w:sz="0" w:space="0" w:color="auto"/>
                <w:bottom w:val="none" w:sz="0" w:space="0" w:color="auto"/>
                <w:right w:val="none" w:sz="0" w:space="0" w:color="auto"/>
              </w:divBdr>
              <w:divsChild>
                <w:div w:id="822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517827">
      <w:bodyDiv w:val="1"/>
      <w:marLeft w:val="0"/>
      <w:marRight w:val="0"/>
      <w:marTop w:val="0"/>
      <w:marBottom w:val="0"/>
      <w:divBdr>
        <w:top w:val="none" w:sz="0" w:space="0" w:color="auto"/>
        <w:left w:val="none" w:sz="0" w:space="0" w:color="auto"/>
        <w:bottom w:val="none" w:sz="0" w:space="0" w:color="auto"/>
        <w:right w:val="none" w:sz="0" w:space="0" w:color="auto"/>
      </w:divBdr>
    </w:div>
    <w:div w:id="1445689557">
      <w:bodyDiv w:val="1"/>
      <w:marLeft w:val="0"/>
      <w:marRight w:val="0"/>
      <w:marTop w:val="0"/>
      <w:marBottom w:val="0"/>
      <w:divBdr>
        <w:top w:val="none" w:sz="0" w:space="0" w:color="auto"/>
        <w:left w:val="none" w:sz="0" w:space="0" w:color="auto"/>
        <w:bottom w:val="none" w:sz="0" w:space="0" w:color="auto"/>
        <w:right w:val="none" w:sz="0" w:space="0" w:color="auto"/>
      </w:divBdr>
    </w:div>
    <w:div w:id="1461875626">
      <w:bodyDiv w:val="1"/>
      <w:marLeft w:val="0"/>
      <w:marRight w:val="0"/>
      <w:marTop w:val="0"/>
      <w:marBottom w:val="0"/>
      <w:divBdr>
        <w:top w:val="none" w:sz="0" w:space="0" w:color="auto"/>
        <w:left w:val="none" w:sz="0" w:space="0" w:color="auto"/>
        <w:bottom w:val="none" w:sz="0" w:space="0" w:color="auto"/>
        <w:right w:val="none" w:sz="0" w:space="0" w:color="auto"/>
      </w:divBdr>
    </w:div>
    <w:div w:id="1481072705">
      <w:bodyDiv w:val="1"/>
      <w:marLeft w:val="0"/>
      <w:marRight w:val="0"/>
      <w:marTop w:val="0"/>
      <w:marBottom w:val="0"/>
      <w:divBdr>
        <w:top w:val="none" w:sz="0" w:space="0" w:color="auto"/>
        <w:left w:val="none" w:sz="0" w:space="0" w:color="auto"/>
        <w:bottom w:val="none" w:sz="0" w:space="0" w:color="auto"/>
        <w:right w:val="none" w:sz="0" w:space="0" w:color="auto"/>
      </w:divBdr>
    </w:div>
    <w:div w:id="1484934889">
      <w:bodyDiv w:val="1"/>
      <w:marLeft w:val="0"/>
      <w:marRight w:val="0"/>
      <w:marTop w:val="0"/>
      <w:marBottom w:val="0"/>
      <w:divBdr>
        <w:top w:val="none" w:sz="0" w:space="0" w:color="auto"/>
        <w:left w:val="none" w:sz="0" w:space="0" w:color="auto"/>
        <w:bottom w:val="none" w:sz="0" w:space="0" w:color="auto"/>
        <w:right w:val="none" w:sz="0" w:space="0" w:color="auto"/>
      </w:divBdr>
    </w:div>
    <w:div w:id="1486045878">
      <w:bodyDiv w:val="1"/>
      <w:marLeft w:val="0"/>
      <w:marRight w:val="0"/>
      <w:marTop w:val="0"/>
      <w:marBottom w:val="0"/>
      <w:divBdr>
        <w:top w:val="none" w:sz="0" w:space="0" w:color="auto"/>
        <w:left w:val="none" w:sz="0" w:space="0" w:color="auto"/>
        <w:bottom w:val="none" w:sz="0" w:space="0" w:color="auto"/>
        <w:right w:val="none" w:sz="0" w:space="0" w:color="auto"/>
      </w:divBdr>
    </w:div>
    <w:div w:id="1506095890">
      <w:bodyDiv w:val="1"/>
      <w:marLeft w:val="0"/>
      <w:marRight w:val="0"/>
      <w:marTop w:val="0"/>
      <w:marBottom w:val="0"/>
      <w:divBdr>
        <w:top w:val="none" w:sz="0" w:space="0" w:color="auto"/>
        <w:left w:val="none" w:sz="0" w:space="0" w:color="auto"/>
        <w:bottom w:val="none" w:sz="0" w:space="0" w:color="auto"/>
        <w:right w:val="none" w:sz="0" w:space="0" w:color="auto"/>
      </w:divBdr>
    </w:div>
    <w:div w:id="1666743470">
      <w:bodyDiv w:val="1"/>
      <w:marLeft w:val="0"/>
      <w:marRight w:val="0"/>
      <w:marTop w:val="0"/>
      <w:marBottom w:val="0"/>
      <w:divBdr>
        <w:top w:val="none" w:sz="0" w:space="0" w:color="auto"/>
        <w:left w:val="none" w:sz="0" w:space="0" w:color="auto"/>
        <w:bottom w:val="none" w:sz="0" w:space="0" w:color="auto"/>
        <w:right w:val="none" w:sz="0" w:space="0" w:color="auto"/>
      </w:divBdr>
    </w:div>
    <w:div w:id="1723476153">
      <w:bodyDiv w:val="1"/>
      <w:marLeft w:val="0"/>
      <w:marRight w:val="0"/>
      <w:marTop w:val="0"/>
      <w:marBottom w:val="0"/>
      <w:divBdr>
        <w:top w:val="none" w:sz="0" w:space="0" w:color="auto"/>
        <w:left w:val="none" w:sz="0" w:space="0" w:color="auto"/>
        <w:bottom w:val="none" w:sz="0" w:space="0" w:color="auto"/>
        <w:right w:val="none" w:sz="0" w:space="0" w:color="auto"/>
      </w:divBdr>
      <w:divsChild>
        <w:div w:id="401951392">
          <w:marLeft w:val="0"/>
          <w:marRight w:val="0"/>
          <w:marTop w:val="0"/>
          <w:marBottom w:val="0"/>
          <w:divBdr>
            <w:top w:val="none" w:sz="0" w:space="0" w:color="auto"/>
            <w:left w:val="none" w:sz="0" w:space="0" w:color="auto"/>
            <w:bottom w:val="none" w:sz="0" w:space="0" w:color="auto"/>
            <w:right w:val="none" w:sz="0" w:space="0" w:color="auto"/>
          </w:divBdr>
        </w:div>
        <w:div w:id="435831480">
          <w:marLeft w:val="0"/>
          <w:marRight w:val="0"/>
          <w:marTop w:val="0"/>
          <w:marBottom w:val="0"/>
          <w:divBdr>
            <w:top w:val="none" w:sz="0" w:space="0" w:color="auto"/>
            <w:left w:val="none" w:sz="0" w:space="0" w:color="auto"/>
            <w:bottom w:val="none" w:sz="0" w:space="0" w:color="auto"/>
            <w:right w:val="none" w:sz="0" w:space="0" w:color="auto"/>
          </w:divBdr>
        </w:div>
        <w:div w:id="495077927">
          <w:marLeft w:val="0"/>
          <w:marRight w:val="0"/>
          <w:marTop w:val="0"/>
          <w:marBottom w:val="0"/>
          <w:divBdr>
            <w:top w:val="none" w:sz="0" w:space="0" w:color="auto"/>
            <w:left w:val="none" w:sz="0" w:space="0" w:color="auto"/>
            <w:bottom w:val="none" w:sz="0" w:space="0" w:color="auto"/>
            <w:right w:val="none" w:sz="0" w:space="0" w:color="auto"/>
          </w:divBdr>
        </w:div>
        <w:div w:id="540167742">
          <w:marLeft w:val="0"/>
          <w:marRight w:val="0"/>
          <w:marTop w:val="0"/>
          <w:marBottom w:val="0"/>
          <w:divBdr>
            <w:top w:val="none" w:sz="0" w:space="0" w:color="auto"/>
            <w:left w:val="none" w:sz="0" w:space="0" w:color="auto"/>
            <w:bottom w:val="none" w:sz="0" w:space="0" w:color="auto"/>
            <w:right w:val="none" w:sz="0" w:space="0" w:color="auto"/>
          </w:divBdr>
        </w:div>
        <w:div w:id="623926311">
          <w:marLeft w:val="0"/>
          <w:marRight w:val="0"/>
          <w:marTop w:val="0"/>
          <w:marBottom w:val="0"/>
          <w:divBdr>
            <w:top w:val="none" w:sz="0" w:space="0" w:color="auto"/>
            <w:left w:val="none" w:sz="0" w:space="0" w:color="auto"/>
            <w:bottom w:val="none" w:sz="0" w:space="0" w:color="auto"/>
            <w:right w:val="none" w:sz="0" w:space="0" w:color="auto"/>
          </w:divBdr>
        </w:div>
        <w:div w:id="696274898">
          <w:marLeft w:val="0"/>
          <w:marRight w:val="0"/>
          <w:marTop w:val="0"/>
          <w:marBottom w:val="0"/>
          <w:divBdr>
            <w:top w:val="none" w:sz="0" w:space="0" w:color="auto"/>
            <w:left w:val="none" w:sz="0" w:space="0" w:color="auto"/>
            <w:bottom w:val="none" w:sz="0" w:space="0" w:color="auto"/>
            <w:right w:val="none" w:sz="0" w:space="0" w:color="auto"/>
          </w:divBdr>
        </w:div>
        <w:div w:id="713428270">
          <w:marLeft w:val="0"/>
          <w:marRight w:val="0"/>
          <w:marTop w:val="0"/>
          <w:marBottom w:val="0"/>
          <w:divBdr>
            <w:top w:val="none" w:sz="0" w:space="0" w:color="auto"/>
            <w:left w:val="none" w:sz="0" w:space="0" w:color="auto"/>
            <w:bottom w:val="none" w:sz="0" w:space="0" w:color="auto"/>
            <w:right w:val="none" w:sz="0" w:space="0" w:color="auto"/>
          </w:divBdr>
        </w:div>
        <w:div w:id="749886642">
          <w:marLeft w:val="0"/>
          <w:marRight w:val="0"/>
          <w:marTop w:val="0"/>
          <w:marBottom w:val="0"/>
          <w:divBdr>
            <w:top w:val="none" w:sz="0" w:space="0" w:color="auto"/>
            <w:left w:val="none" w:sz="0" w:space="0" w:color="auto"/>
            <w:bottom w:val="none" w:sz="0" w:space="0" w:color="auto"/>
            <w:right w:val="none" w:sz="0" w:space="0" w:color="auto"/>
          </w:divBdr>
        </w:div>
        <w:div w:id="1022514301">
          <w:marLeft w:val="0"/>
          <w:marRight w:val="0"/>
          <w:marTop w:val="0"/>
          <w:marBottom w:val="0"/>
          <w:divBdr>
            <w:top w:val="none" w:sz="0" w:space="0" w:color="auto"/>
            <w:left w:val="none" w:sz="0" w:space="0" w:color="auto"/>
            <w:bottom w:val="none" w:sz="0" w:space="0" w:color="auto"/>
            <w:right w:val="none" w:sz="0" w:space="0" w:color="auto"/>
          </w:divBdr>
        </w:div>
        <w:div w:id="1029835325">
          <w:marLeft w:val="0"/>
          <w:marRight w:val="0"/>
          <w:marTop w:val="0"/>
          <w:marBottom w:val="0"/>
          <w:divBdr>
            <w:top w:val="none" w:sz="0" w:space="0" w:color="auto"/>
            <w:left w:val="none" w:sz="0" w:space="0" w:color="auto"/>
            <w:bottom w:val="none" w:sz="0" w:space="0" w:color="auto"/>
            <w:right w:val="none" w:sz="0" w:space="0" w:color="auto"/>
          </w:divBdr>
        </w:div>
        <w:div w:id="1059746711">
          <w:marLeft w:val="0"/>
          <w:marRight w:val="0"/>
          <w:marTop w:val="0"/>
          <w:marBottom w:val="0"/>
          <w:divBdr>
            <w:top w:val="none" w:sz="0" w:space="0" w:color="auto"/>
            <w:left w:val="none" w:sz="0" w:space="0" w:color="auto"/>
            <w:bottom w:val="none" w:sz="0" w:space="0" w:color="auto"/>
            <w:right w:val="none" w:sz="0" w:space="0" w:color="auto"/>
          </w:divBdr>
        </w:div>
        <w:div w:id="1070687810">
          <w:marLeft w:val="0"/>
          <w:marRight w:val="0"/>
          <w:marTop w:val="0"/>
          <w:marBottom w:val="0"/>
          <w:divBdr>
            <w:top w:val="none" w:sz="0" w:space="0" w:color="auto"/>
            <w:left w:val="none" w:sz="0" w:space="0" w:color="auto"/>
            <w:bottom w:val="none" w:sz="0" w:space="0" w:color="auto"/>
            <w:right w:val="none" w:sz="0" w:space="0" w:color="auto"/>
          </w:divBdr>
        </w:div>
        <w:div w:id="1089426085">
          <w:marLeft w:val="0"/>
          <w:marRight w:val="0"/>
          <w:marTop w:val="0"/>
          <w:marBottom w:val="0"/>
          <w:divBdr>
            <w:top w:val="none" w:sz="0" w:space="0" w:color="auto"/>
            <w:left w:val="none" w:sz="0" w:space="0" w:color="auto"/>
            <w:bottom w:val="none" w:sz="0" w:space="0" w:color="auto"/>
            <w:right w:val="none" w:sz="0" w:space="0" w:color="auto"/>
          </w:divBdr>
        </w:div>
        <w:div w:id="1133209349">
          <w:marLeft w:val="0"/>
          <w:marRight w:val="0"/>
          <w:marTop w:val="0"/>
          <w:marBottom w:val="0"/>
          <w:divBdr>
            <w:top w:val="none" w:sz="0" w:space="0" w:color="auto"/>
            <w:left w:val="none" w:sz="0" w:space="0" w:color="auto"/>
            <w:bottom w:val="none" w:sz="0" w:space="0" w:color="auto"/>
            <w:right w:val="none" w:sz="0" w:space="0" w:color="auto"/>
          </w:divBdr>
        </w:div>
        <w:div w:id="1137529112">
          <w:marLeft w:val="0"/>
          <w:marRight w:val="0"/>
          <w:marTop w:val="0"/>
          <w:marBottom w:val="0"/>
          <w:divBdr>
            <w:top w:val="none" w:sz="0" w:space="0" w:color="auto"/>
            <w:left w:val="none" w:sz="0" w:space="0" w:color="auto"/>
            <w:bottom w:val="none" w:sz="0" w:space="0" w:color="auto"/>
            <w:right w:val="none" w:sz="0" w:space="0" w:color="auto"/>
          </w:divBdr>
        </w:div>
        <w:div w:id="1183008461">
          <w:marLeft w:val="0"/>
          <w:marRight w:val="0"/>
          <w:marTop w:val="0"/>
          <w:marBottom w:val="0"/>
          <w:divBdr>
            <w:top w:val="none" w:sz="0" w:space="0" w:color="auto"/>
            <w:left w:val="none" w:sz="0" w:space="0" w:color="auto"/>
            <w:bottom w:val="none" w:sz="0" w:space="0" w:color="auto"/>
            <w:right w:val="none" w:sz="0" w:space="0" w:color="auto"/>
          </w:divBdr>
        </w:div>
        <w:div w:id="1208374929">
          <w:marLeft w:val="0"/>
          <w:marRight w:val="0"/>
          <w:marTop w:val="0"/>
          <w:marBottom w:val="0"/>
          <w:divBdr>
            <w:top w:val="none" w:sz="0" w:space="0" w:color="auto"/>
            <w:left w:val="none" w:sz="0" w:space="0" w:color="auto"/>
            <w:bottom w:val="none" w:sz="0" w:space="0" w:color="auto"/>
            <w:right w:val="none" w:sz="0" w:space="0" w:color="auto"/>
          </w:divBdr>
        </w:div>
        <w:div w:id="1275552475">
          <w:marLeft w:val="0"/>
          <w:marRight w:val="0"/>
          <w:marTop w:val="0"/>
          <w:marBottom w:val="0"/>
          <w:divBdr>
            <w:top w:val="none" w:sz="0" w:space="0" w:color="auto"/>
            <w:left w:val="none" w:sz="0" w:space="0" w:color="auto"/>
            <w:bottom w:val="none" w:sz="0" w:space="0" w:color="auto"/>
            <w:right w:val="none" w:sz="0" w:space="0" w:color="auto"/>
          </w:divBdr>
        </w:div>
        <w:div w:id="1300725595">
          <w:marLeft w:val="0"/>
          <w:marRight w:val="0"/>
          <w:marTop w:val="0"/>
          <w:marBottom w:val="0"/>
          <w:divBdr>
            <w:top w:val="none" w:sz="0" w:space="0" w:color="auto"/>
            <w:left w:val="none" w:sz="0" w:space="0" w:color="auto"/>
            <w:bottom w:val="none" w:sz="0" w:space="0" w:color="auto"/>
            <w:right w:val="none" w:sz="0" w:space="0" w:color="auto"/>
          </w:divBdr>
        </w:div>
        <w:div w:id="1496913439">
          <w:marLeft w:val="0"/>
          <w:marRight w:val="0"/>
          <w:marTop w:val="0"/>
          <w:marBottom w:val="0"/>
          <w:divBdr>
            <w:top w:val="none" w:sz="0" w:space="0" w:color="auto"/>
            <w:left w:val="none" w:sz="0" w:space="0" w:color="auto"/>
            <w:bottom w:val="none" w:sz="0" w:space="0" w:color="auto"/>
            <w:right w:val="none" w:sz="0" w:space="0" w:color="auto"/>
          </w:divBdr>
        </w:div>
        <w:div w:id="1855799129">
          <w:marLeft w:val="0"/>
          <w:marRight w:val="0"/>
          <w:marTop w:val="0"/>
          <w:marBottom w:val="0"/>
          <w:divBdr>
            <w:top w:val="none" w:sz="0" w:space="0" w:color="auto"/>
            <w:left w:val="none" w:sz="0" w:space="0" w:color="auto"/>
            <w:bottom w:val="none" w:sz="0" w:space="0" w:color="auto"/>
            <w:right w:val="none" w:sz="0" w:space="0" w:color="auto"/>
          </w:divBdr>
        </w:div>
        <w:div w:id="1937975741">
          <w:marLeft w:val="0"/>
          <w:marRight w:val="0"/>
          <w:marTop w:val="0"/>
          <w:marBottom w:val="0"/>
          <w:divBdr>
            <w:top w:val="none" w:sz="0" w:space="0" w:color="auto"/>
            <w:left w:val="none" w:sz="0" w:space="0" w:color="auto"/>
            <w:bottom w:val="none" w:sz="0" w:space="0" w:color="auto"/>
            <w:right w:val="none" w:sz="0" w:space="0" w:color="auto"/>
          </w:divBdr>
        </w:div>
        <w:div w:id="1983384487">
          <w:marLeft w:val="0"/>
          <w:marRight w:val="0"/>
          <w:marTop w:val="0"/>
          <w:marBottom w:val="0"/>
          <w:divBdr>
            <w:top w:val="none" w:sz="0" w:space="0" w:color="auto"/>
            <w:left w:val="none" w:sz="0" w:space="0" w:color="auto"/>
            <w:bottom w:val="none" w:sz="0" w:space="0" w:color="auto"/>
            <w:right w:val="none" w:sz="0" w:space="0" w:color="auto"/>
          </w:divBdr>
        </w:div>
        <w:div w:id="2135176942">
          <w:marLeft w:val="0"/>
          <w:marRight w:val="0"/>
          <w:marTop w:val="0"/>
          <w:marBottom w:val="0"/>
          <w:divBdr>
            <w:top w:val="none" w:sz="0" w:space="0" w:color="auto"/>
            <w:left w:val="none" w:sz="0" w:space="0" w:color="auto"/>
            <w:bottom w:val="none" w:sz="0" w:space="0" w:color="auto"/>
            <w:right w:val="none" w:sz="0" w:space="0" w:color="auto"/>
          </w:divBdr>
        </w:div>
      </w:divsChild>
    </w:div>
    <w:div w:id="1788115947">
      <w:bodyDiv w:val="1"/>
      <w:marLeft w:val="0"/>
      <w:marRight w:val="0"/>
      <w:marTop w:val="0"/>
      <w:marBottom w:val="0"/>
      <w:divBdr>
        <w:top w:val="none" w:sz="0" w:space="0" w:color="auto"/>
        <w:left w:val="none" w:sz="0" w:space="0" w:color="auto"/>
        <w:bottom w:val="none" w:sz="0" w:space="0" w:color="auto"/>
        <w:right w:val="none" w:sz="0" w:space="0" w:color="auto"/>
      </w:divBdr>
    </w:div>
    <w:div w:id="1804421125">
      <w:bodyDiv w:val="1"/>
      <w:marLeft w:val="0"/>
      <w:marRight w:val="0"/>
      <w:marTop w:val="0"/>
      <w:marBottom w:val="0"/>
      <w:divBdr>
        <w:top w:val="none" w:sz="0" w:space="0" w:color="auto"/>
        <w:left w:val="none" w:sz="0" w:space="0" w:color="auto"/>
        <w:bottom w:val="none" w:sz="0" w:space="0" w:color="auto"/>
        <w:right w:val="none" w:sz="0" w:space="0" w:color="auto"/>
      </w:divBdr>
    </w:div>
    <w:div w:id="1829906707">
      <w:bodyDiv w:val="1"/>
      <w:marLeft w:val="0"/>
      <w:marRight w:val="0"/>
      <w:marTop w:val="0"/>
      <w:marBottom w:val="0"/>
      <w:divBdr>
        <w:top w:val="none" w:sz="0" w:space="0" w:color="auto"/>
        <w:left w:val="none" w:sz="0" w:space="0" w:color="auto"/>
        <w:bottom w:val="none" w:sz="0" w:space="0" w:color="auto"/>
        <w:right w:val="none" w:sz="0" w:space="0" w:color="auto"/>
      </w:divBdr>
      <w:divsChild>
        <w:div w:id="23867276">
          <w:marLeft w:val="0"/>
          <w:marRight w:val="0"/>
          <w:marTop w:val="0"/>
          <w:marBottom w:val="0"/>
          <w:divBdr>
            <w:top w:val="none" w:sz="0" w:space="0" w:color="auto"/>
            <w:left w:val="none" w:sz="0" w:space="0" w:color="auto"/>
            <w:bottom w:val="none" w:sz="0" w:space="0" w:color="auto"/>
            <w:right w:val="none" w:sz="0" w:space="0" w:color="auto"/>
          </w:divBdr>
        </w:div>
        <w:div w:id="79258430">
          <w:marLeft w:val="0"/>
          <w:marRight w:val="0"/>
          <w:marTop w:val="0"/>
          <w:marBottom w:val="0"/>
          <w:divBdr>
            <w:top w:val="none" w:sz="0" w:space="0" w:color="auto"/>
            <w:left w:val="none" w:sz="0" w:space="0" w:color="auto"/>
            <w:bottom w:val="none" w:sz="0" w:space="0" w:color="auto"/>
            <w:right w:val="none" w:sz="0" w:space="0" w:color="auto"/>
          </w:divBdr>
        </w:div>
        <w:div w:id="96104418">
          <w:marLeft w:val="0"/>
          <w:marRight w:val="0"/>
          <w:marTop w:val="0"/>
          <w:marBottom w:val="0"/>
          <w:divBdr>
            <w:top w:val="none" w:sz="0" w:space="0" w:color="auto"/>
            <w:left w:val="none" w:sz="0" w:space="0" w:color="auto"/>
            <w:bottom w:val="none" w:sz="0" w:space="0" w:color="auto"/>
            <w:right w:val="none" w:sz="0" w:space="0" w:color="auto"/>
          </w:divBdr>
        </w:div>
        <w:div w:id="125008519">
          <w:marLeft w:val="0"/>
          <w:marRight w:val="0"/>
          <w:marTop w:val="0"/>
          <w:marBottom w:val="0"/>
          <w:divBdr>
            <w:top w:val="none" w:sz="0" w:space="0" w:color="auto"/>
            <w:left w:val="none" w:sz="0" w:space="0" w:color="auto"/>
            <w:bottom w:val="none" w:sz="0" w:space="0" w:color="auto"/>
            <w:right w:val="none" w:sz="0" w:space="0" w:color="auto"/>
          </w:divBdr>
        </w:div>
        <w:div w:id="144050352">
          <w:marLeft w:val="0"/>
          <w:marRight w:val="0"/>
          <w:marTop w:val="0"/>
          <w:marBottom w:val="0"/>
          <w:divBdr>
            <w:top w:val="none" w:sz="0" w:space="0" w:color="auto"/>
            <w:left w:val="none" w:sz="0" w:space="0" w:color="auto"/>
            <w:bottom w:val="none" w:sz="0" w:space="0" w:color="auto"/>
            <w:right w:val="none" w:sz="0" w:space="0" w:color="auto"/>
          </w:divBdr>
        </w:div>
        <w:div w:id="182941102">
          <w:marLeft w:val="0"/>
          <w:marRight w:val="0"/>
          <w:marTop w:val="0"/>
          <w:marBottom w:val="0"/>
          <w:divBdr>
            <w:top w:val="none" w:sz="0" w:space="0" w:color="auto"/>
            <w:left w:val="none" w:sz="0" w:space="0" w:color="auto"/>
            <w:bottom w:val="none" w:sz="0" w:space="0" w:color="auto"/>
            <w:right w:val="none" w:sz="0" w:space="0" w:color="auto"/>
          </w:divBdr>
        </w:div>
        <w:div w:id="217864946">
          <w:marLeft w:val="0"/>
          <w:marRight w:val="0"/>
          <w:marTop w:val="0"/>
          <w:marBottom w:val="0"/>
          <w:divBdr>
            <w:top w:val="none" w:sz="0" w:space="0" w:color="auto"/>
            <w:left w:val="none" w:sz="0" w:space="0" w:color="auto"/>
            <w:bottom w:val="none" w:sz="0" w:space="0" w:color="auto"/>
            <w:right w:val="none" w:sz="0" w:space="0" w:color="auto"/>
          </w:divBdr>
        </w:div>
        <w:div w:id="317533975">
          <w:marLeft w:val="0"/>
          <w:marRight w:val="0"/>
          <w:marTop w:val="0"/>
          <w:marBottom w:val="0"/>
          <w:divBdr>
            <w:top w:val="none" w:sz="0" w:space="0" w:color="auto"/>
            <w:left w:val="none" w:sz="0" w:space="0" w:color="auto"/>
            <w:bottom w:val="none" w:sz="0" w:space="0" w:color="auto"/>
            <w:right w:val="none" w:sz="0" w:space="0" w:color="auto"/>
          </w:divBdr>
        </w:div>
        <w:div w:id="317534718">
          <w:marLeft w:val="0"/>
          <w:marRight w:val="0"/>
          <w:marTop w:val="0"/>
          <w:marBottom w:val="0"/>
          <w:divBdr>
            <w:top w:val="none" w:sz="0" w:space="0" w:color="auto"/>
            <w:left w:val="none" w:sz="0" w:space="0" w:color="auto"/>
            <w:bottom w:val="none" w:sz="0" w:space="0" w:color="auto"/>
            <w:right w:val="none" w:sz="0" w:space="0" w:color="auto"/>
          </w:divBdr>
        </w:div>
        <w:div w:id="324362239">
          <w:marLeft w:val="0"/>
          <w:marRight w:val="0"/>
          <w:marTop w:val="0"/>
          <w:marBottom w:val="0"/>
          <w:divBdr>
            <w:top w:val="none" w:sz="0" w:space="0" w:color="auto"/>
            <w:left w:val="none" w:sz="0" w:space="0" w:color="auto"/>
            <w:bottom w:val="none" w:sz="0" w:space="0" w:color="auto"/>
            <w:right w:val="none" w:sz="0" w:space="0" w:color="auto"/>
          </w:divBdr>
        </w:div>
        <w:div w:id="375010489">
          <w:marLeft w:val="0"/>
          <w:marRight w:val="0"/>
          <w:marTop w:val="0"/>
          <w:marBottom w:val="0"/>
          <w:divBdr>
            <w:top w:val="none" w:sz="0" w:space="0" w:color="auto"/>
            <w:left w:val="none" w:sz="0" w:space="0" w:color="auto"/>
            <w:bottom w:val="none" w:sz="0" w:space="0" w:color="auto"/>
            <w:right w:val="none" w:sz="0" w:space="0" w:color="auto"/>
          </w:divBdr>
        </w:div>
        <w:div w:id="376707469">
          <w:marLeft w:val="0"/>
          <w:marRight w:val="0"/>
          <w:marTop w:val="0"/>
          <w:marBottom w:val="0"/>
          <w:divBdr>
            <w:top w:val="none" w:sz="0" w:space="0" w:color="auto"/>
            <w:left w:val="none" w:sz="0" w:space="0" w:color="auto"/>
            <w:bottom w:val="none" w:sz="0" w:space="0" w:color="auto"/>
            <w:right w:val="none" w:sz="0" w:space="0" w:color="auto"/>
          </w:divBdr>
        </w:div>
        <w:div w:id="504637209">
          <w:marLeft w:val="0"/>
          <w:marRight w:val="0"/>
          <w:marTop w:val="0"/>
          <w:marBottom w:val="0"/>
          <w:divBdr>
            <w:top w:val="none" w:sz="0" w:space="0" w:color="auto"/>
            <w:left w:val="none" w:sz="0" w:space="0" w:color="auto"/>
            <w:bottom w:val="none" w:sz="0" w:space="0" w:color="auto"/>
            <w:right w:val="none" w:sz="0" w:space="0" w:color="auto"/>
          </w:divBdr>
        </w:div>
        <w:div w:id="542794306">
          <w:marLeft w:val="0"/>
          <w:marRight w:val="0"/>
          <w:marTop w:val="0"/>
          <w:marBottom w:val="0"/>
          <w:divBdr>
            <w:top w:val="none" w:sz="0" w:space="0" w:color="auto"/>
            <w:left w:val="none" w:sz="0" w:space="0" w:color="auto"/>
            <w:bottom w:val="none" w:sz="0" w:space="0" w:color="auto"/>
            <w:right w:val="none" w:sz="0" w:space="0" w:color="auto"/>
          </w:divBdr>
        </w:div>
        <w:div w:id="634138105">
          <w:marLeft w:val="0"/>
          <w:marRight w:val="0"/>
          <w:marTop w:val="0"/>
          <w:marBottom w:val="0"/>
          <w:divBdr>
            <w:top w:val="none" w:sz="0" w:space="0" w:color="auto"/>
            <w:left w:val="none" w:sz="0" w:space="0" w:color="auto"/>
            <w:bottom w:val="none" w:sz="0" w:space="0" w:color="auto"/>
            <w:right w:val="none" w:sz="0" w:space="0" w:color="auto"/>
          </w:divBdr>
        </w:div>
        <w:div w:id="692458394">
          <w:marLeft w:val="0"/>
          <w:marRight w:val="0"/>
          <w:marTop w:val="0"/>
          <w:marBottom w:val="0"/>
          <w:divBdr>
            <w:top w:val="none" w:sz="0" w:space="0" w:color="auto"/>
            <w:left w:val="none" w:sz="0" w:space="0" w:color="auto"/>
            <w:bottom w:val="none" w:sz="0" w:space="0" w:color="auto"/>
            <w:right w:val="none" w:sz="0" w:space="0" w:color="auto"/>
          </w:divBdr>
        </w:div>
        <w:div w:id="736974516">
          <w:marLeft w:val="0"/>
          <w:marRight w:val="0"/>
          <w:marTop w:val="0"/>
          <w:marBottom w:val="0"/>
          <w:divBdr>
            <w:top w:val="none" w:sz="0" w:space="0" w:color="auto"/>
            <w:left w:val="none" w:sz="0" w:space="0" w:color="auto"/>
            <w:bottom w:val="none" w:sz="0" w:space="0" w:color="auto"/>
            <w:right w:val="none" w:sz="0" w:space="0" w:color="auto"/>
          </w:divBdr>
        </w:div>
        <w:div w:id="738287928">
          <w:marLeft w:val="0"/>
          <w:marRight w:val="0"/>
          <w:marTop w:val="0"/>
          <w:marBottom w:val="0"/>
          <w:divBdr>
            <w:top w:val="none" w:sz="0" w:space="0" w:color="auto"/>
            <w:left w:val="none" w:sz="0" w:space="0" w:color="auto"/>
            <w:bottom w:val="none" w:sz="0" w:space="0" w:color="auto"/>
            <w:right w:val="none" w:sz="0" w:space="0" w:color="auto"/>
          </w:divBdr>
        </w:div>
        <w:div w:id="739912079">
          <w:marLeft w:val="0"/>
          <w:marRight w:val="0"/>
          <w:marTop w:val="0"/>
          <w:marBottom w:val="0"/>
          <w:divBdr>
            <w:top w:val="none" w:sz="0" w:space="0" w:color="auto"/>
            <w:left w:val="none" w:sz="0" w:space="0" w:color="auto"/>
            <w:bottom w:val="none" w:sz="0" w:space="0" w:color="auto"/>
            <w:right w:val="none" w:sz="0" w:space="0" w:color="auto"/>
          </w:divBdr>
        </w:div>
        <w:div w:id="740753894">
          <w:marLeft w:val="0"/>
          <w:marRight w:val="0"/>
          <w:marTop w:val="0"/>
          <w:marBottom w:val="0"/>
          <w:divBdr>
            <w:top w:val="none" w:sz="0" w:space="0" w:color="auto"/>
            <w:left w:val="none" w:sz="0" w:space="0" w:color="auto"/>
            <w:bottom w:val="none" w:sz="0" w:space="0" w:color="auto"/>
            <w:right w:val="none" w:sz="0" w:space="0" w:color="auto"/>
          </w:divBdr>
        </w:div>
        <w:div w:id="776944267">
          <w:marLeft w:val="0"/>
          <w:marRight w:val="0"/>
          <w:marTop w:val="0"/>
          <w:marBottom w:val="0"/>
          <w:divBdr>
            <w:top w:val="none" w:sz="0" w:space="0" w:color="auto"/>
            <w:left w:val="none" w:sz="0" w:space="0" w:color="auto"/>
            <w:bottom w:val="none" w:sz="0" w:space="0" w:color="auto"/>
            <w:right w:val="none" w:sz="0" w:space="0" w:color="auto"/>
          </w:divBdr>
        </w:div>
        <w:div w:id="809327656">
          <w:marLeft w:val="0"/>
          <w:marRight w:val="0"/>
          <w:marTop w:val="0"/>
          <w:marBottom w:val="0"/>
          <w:divBdr>
            <w:top w:val="none" w:sz="0" w:space="0" w:color="auto"/>
            <w:left w:val="none" w:sz="0" w:space="0" w:color="auto"/>
            <w:bottom w:val="none" w:sz="0" w:space="0" w:color="auto"/>
            <w:right w:val="none" w:sz="0" w:space="0" w:color="auto"/>
          </w:divBdr>
        </w:div>
        <w:div w:id="863202802">
          <w:marLeft w:val="0"/>
          <w:marRight w:val="0"/>
          <w:marTop w:val="0"/>
          <w:marBottom w:val="0"/>
          <w:divBdr>
            <w:top w:val="none" w:sz="0" w:space="0" w:color="auto"/>
            <w:left w:val="none" w:sz="0" w:space="0" w:color="auto"/>
            <w:bottom w:val="none" w:sz="0" w:space="0" w:color="auto"/>
            <w:right w:val="none" w:sz="0" w:space="0" w:color="auto"/>
          </w:divBdr>
        </w:div>
        <w:div w:id="964389552">
          <w:marLeft w:val="0"/>
          <w:marRight w:val="0"/>
          <w:marTop w:val="0"/>
          <w:marBottom w:val="0"/>
          <w:divBdr>
            <w:top w:val="none" w:sz="0" w:space="0" w:color="auto"/>
            <w:left w:val="none" w:sz="0" w:space="0" w:color="auto"/>
            <w:bottom w:val="none" w:sz="0" w:space="0" w:color="auto"/>
            <w:right w:val="none" w:sz="0" w:space="0" w:color="auto"/>
          </w:divBdr>
        </w:div>
        <w:div w:id="983319053">
          <w:marLeft w:val="0"/>
          <w:marRight w:val="0"/>
          <w:marTop w:val="0"/>
          <w:marBottom w:val="0"/>
          <w:divBdr>
            <w:top w:val="none" w:sz="0" w:space="0" w:color="auto"/>
            <w:left w:val="none" w:sz="0" w:space="0" w:color="auto"/>
            <w:bottom w:val="none" w:sz="0" w:space="0" w:color="auto"/>
            <w:right w:val="none" w:sz="0" w:space="0" w:color="auto"/>
          </w:divBdr>
        </w:div>
        <w:div w:id="986862307">
          <w:marLeft w:val="0"/>
          <w:marRight w:val="0"/>
          <w:marTop w:val="0"/>
          <w:marBottom w:val="0"/>
          <w:divBdr>
            <w:top w:val="none" w:sz="0" w:space="0" w:color="auto"/>
            <w:left w:val="none" w:sz="0" w:space="0" w:color="auto"/>
            <w:bottom w:val="none" w:sz="0" w:space="0" w:color="auto"/>
            <w:right w:val="none" w:sz="0" w:space="0" w:color="auto"/>
          </w:divBdr>
        </w:div>
        <w:div w:id="1021665103">
          <w:marLeft w:val="0"/>
          <w:marRight w:val="0"/>
          <w:marTop w:val="0"/>
          <w:marBottom w:val="0"/>
          <w:divBdr>
            <w:top w:val="none" w:sz="0" w:space="0" w:color="auto"/>
            <w:left w:val="none" w:sz="0" w:space="0" w:color="auto"/>
            <w:bottom w:val="none" w:sz="0" w:space="0" w:color="auto"/>
            <w:right w:val="none" w:sz="0" w:space="0" w:color="auto"/>
          </w:divBdr>
        </w:div>
        <w:div w:id="1044524462">
          <w:marLeft w:val="0"/>
          <w:marRight w:val="0"/>
          <w:marTop w:val="0"/>
          <w:marBottom w:val="0"/>
          <w:divBdr>
            <w:top w:val="none" w:sz="0" w:space="0" w:color="auto"/>
            <w:left w:val="none" w:sz="0" w:space="0" w:color="auto"/>
            <w:bottom w:val="none" w:sz="0" w:space="0" w:color="auto"/>
            <w:right w:val="none" w:sz="0" w:space="0" w:color="auto"/>
          </w:divBdr>
        </w:div>
        <w:div w:id="1046176849">
          <w:marLeft w:val="0"/>
          <w:marRight w:val="0"/>
          <w:marTop w:val="0"/>
          <w:marBottom w:val="0"/>
          <w:divBdr>
            <w:top w:val="none" w:sz="0" w:space="0" w:color="auto"/>
            <w:left w:val="none" w:sz="0" w:space="0" w:color="auto"/>
            <w:bottom w:val="none" w:sz="0" w:space="0" w:color="auto"/>
            <w:right w:val="none" w:sz="0" w:space="0" w:color="auto"/>
          </w:divBdr>
        </w:div>
        <w:div w:id="1046487514">
          <w:marLeft w:val="0"/>
          <w:marRight w:val="0"/>
          <w:marTop w:val="0"/>
          <w:marBottom w:val="0"/>
          <w:divBdr>
            <w:top w:val="none" w:sz="0" w:space="0" w:color="auto"/>
            <w:left w:val="none" w:sz="0" w:space="0" w:color="auto"/>
            <w:bottom w:val="none" w:sz="0" w:space="0" w:color="auto"/>
            <w:right w:val="none" w:sz="0" w:space="0" w:color="auto"/>
          </w:divBdr>
        </w:div>
        <w:div w:id="1064992213">
          <w:marLeft w:val="0"/>
          <w:marRight w:val="0"/>
          <w:marTop w:val="0"/>
          <w:marBottom w:val="0"/>
          <w:divBdr>
            <w:top w:val="none" w:sz="0" w:space="0" w:color="auto"/>
            <w:left w:val="none" w:sz="0" w:space="0" w:color="auto"/>
            <w:bottom w:val="none" w:sz="0" w:space="0" w:color="auto"/>
            <w:right w:val="none" w:sz="0" w:space="0" w:color="auto"/>
          </w:divBdr>
        </w:div>
        <w:div w:id="1119880253">
          <w:marLeft w:val="0"/>
          <w:marRight w:val="0"/>
          <w:marTop w:val="0"/>
          <w:marBottom w:val="0"/>
          <w:divBdr>
            <w:top w:val="none" w:sz="0" w:space="0" w:color="auto"/>
            <w:left w:val="none" w:sz="0" w:space="0" w:color="auto"/>
            <w:bottom w:val="none" w:sz="0" w:space="0" w:color="auto"/>
            <w:right w:val="none" w:sz="0" w:space="0" w:color="auto"/>
          </w:divBdr>
        </w:div>
        <w:div w:id="1153596062">
          <w:marLeft w:val="0"/>
          <w:marRight w:val="0"/>
          <w:marTop w:val="0"/>
          <w:marBottom w:val="0"/>
          <w:divBdr>
            <w:top w:val="none" w:sz="0" w:space="0" w:color="auto"/>
            <w:left w:val="none" w:sz="0" w:space="0" w:color="auto"/>
            <w:bottom w:val="none" w:sz="0" w:space="0" w:color="auto"/>
            <w:right w:val="none" w:sz="0" w:space="0" w:color="auto"/>
          </w:divBdr>
        </w:div>
        <w:div w:id="1235359031">
          <w:marLeft w:val="0"/>
          <w:marRight w:val="0"/>
          <w:marTop w:val="0"/>
          <w:marBottom w:val="0"/>
          <w:divBdr>
            <w:top w:val="none" w:sz="0" w:space="0" w:color="auto"/>
            <w:left w:val="none" w:sz="0" w:space="0" w:color="auto"/>
            <w:bottom w:val="none" w:sz="0" w:space="0" w:color="auto"/>
            <w:right w:val="none" w:sz="0" w:space="0" w:color="auto"/>
          </w:divBdr>
        </w:div>
        <w:div w:id="1266843200">
          <w:marLeft w:val="0"/>
          <w:marRight w:val="0"/>
          <w:marTop w:val="0"/>
          <w:marBottom w:val="0"/>
          <w:divBdr>
            <w:top w:val="none" w:sz="0" w:space="0" w:color="auto"/>
            <w:left w:val="none" w:sz="0" w:space="0" w:color="auto"/>
            <w:bottom w:val="none" w:sz="0" w:space="0" w:color="auto"/>
            <w:right w:val="none" w:sz="0" w:space="0" w:color="auto"/>
          </w:divBdr>
        </w:div>
        <w:div w:id="1311058712">
          <w:marLeft w:val="0"/>
          <w:marRight w:val="0"/>
          <w:marTop w:val="0"/>
          <w:marBottom w:val="0"/>
          <w:divBdr>
            <w:top w:val="none" w:sz="0" w:space="0" w:color="auto"/>
            <w:left w:val="none" w:sz="0" w:space="0" w:color="auto"/>
            <w:bottom w:val="none" w:sz="0" w:space="0" w:color="auto"/>
            <w:right w:val="none" w:sz="0" w:space="0" w:color="auto"/>
          </w:divBdr>
        </w:div>
        <w:div w:id="1312490936">
          <w:marLeft w:val="0"/>
          <w:marRight w:val="0"/>
          <w:marTop w:val="0"/>
          <w:marBottom w:val="0"/>
          <w:divBdr>
            <w:top w:val="none" w:sz="0" w:space="0" w:color="auto"/>
            <w:left w:val="none" w:sz="0" w:space="0" w:color="auto"/>
            <w:bottom w:val="none" w:sz="0" w:space="0" w:color="auto"/>
            <w:right w:val="none" w:sz="0" w:space="0" w:color="auto"/>
          </w:divBdr>
        </w:div>
        <w:div w:id="1464545055">
          <w:marLeft w:val="0"/>
          <w:marRight w:val="0"/>
          <w:marTop w:val="0"/>
          <w:marBottom w:val="0"/>
          <w:divBdr>
            <w:top w:val="none" w:sz="0" w:space="0" w:color="auto"/>
            <w:left w:val="none" w:sz="0" w:space="0" w:color="auto"/>
            <w:bottom w:val="none" w:sz="0" w:space="0" w:color="auto"/>
            <w:right w:val="none" w:sz="0" w:space="0" w:color="auto"/>
          </w:divBdr>
        </w:div>
        <w:div w:id="1475218487">
          <w:marLeft w:val="0"/>
          <w:marRight w:val="0"/>
          <w:marTop w:val="0"/>
          <w:marBottom w:val="0"/>
          <w:divBdr>
            <w:top w:val="none" w:sz="0" w:space="0" w:color="auto"/>
            <w:left w:val="none" w:sz="0" w:space="0" w:color="auto"/>
            <w:bottom w:val="none" w:sz="0" w:space="0" w:color="auto"/>
            <w:right w:val="none" w:sz="0" w:space="0" w:color="auto"/>
          </w:divBdr>
        </w:div>
        <w:div w:id="1505047555">
          <w:marLeft w:val="0"/>
          <w:marRight w:val="0"/>
          <w:marTop w:val="0"/>
          <w:marBottom w:val="0"/>
          <w:divBdr>
            <w:top w:val="none" w:sz="0" w:space="0" w:color="auto"/>
            <w:left w:val="none" w:sz="0" w:space="0" w:color="auto"/>
            <w:bottom w:val="none" w:sz="0" w:space="0" w:color="auto"/>
            <w:right w:val="none" w:sz="0" w:space="0" w:color="auto"/>
          </w:divBdr>
        </w:div>
        <w:div w:id="1548957643">
          <w:marLeft w:val="0"/>
          <w:marRight w:val="0"/>
          <w:marTop w:val="0"/>
          <w:marBottom w:val="0"/>
          <w:divBdr>
            <w:top w:val="none" w:sz="0" w:space="0" w:color="auto"/>
            <w:left w:val="none" w:sz="0" w:space="0" w:color="auto"/>
            <w:bottom w:val="none" w:sz="0" w:space="0" w:color="auto"/>
            <w:right w:val="none" w:sz="0" w:space="0" w:color="auto"/>
          </w:divBdr>
        </w:div>
        <w:div w:id="1582523928">
          <w:marLeft w:val="0"/>
          <w:marRight w:val="0"/>
          <w:marTop w:val="0"/>
          <w:marBottom w:val="0"/>
          <w:divBdr>
            <w:top w:val="none" w:sz="0" w:space="0" w:color="auto"/>
            <w:left w:val="none" w:sz="0" w:space="0" w:color="auto"/>
            <w:bottom w:val="none" w:sz="0" w:space="0" w:color="auto"/>
            <w:right w:val="none" w:sz="0" w:space="0" w:color="auto"/>
          </w:divBdr>
        </w:div>
        <w:div w:id="1668942216">
          <w:marLeft w:val="0"/>
          <w:marRight w:val="0"/>
          <w:marTop w:val="0"/>
          <w:marBottom w:val="0"/>
          <w:divBdr>
            <w:top w:val="none" w:sz="0" w:space="0" w:color="auto"/>
            <w:left w:val="none" w:sz="0" w:space="0" w:color="auto"/>
            <w:bottom w:val="none" w:sz="0" w:space="0" w:color="auto"/>
            <w:right w:val="none" w:sz="0" w:space="0" w:color="auto"/>
          </w:divBdr>
        </w:div>
        <w:div w:id="1692606944">
          <w:marLeft w:val="0"/>
          <w:marRight w:val="0"/>
          <w:marTop w:val="0"/>
          <w:marBottom w:val="0"/>
          <w:divBdr>
            <w:top w:val="none" w:sz="0" w:space="0" w:color="auto"/>
            <w:left w:val="none" w:sz="0" w:space="0" w:color="auto"/>
            <w:bottom w:val="none" w:sz="0" w:space="0" w:color="auto"/>
            <w:right w:val="none" w:sz="0" w:space="0" w:color="auto"/>
          </w:divBdr>
        </w:div>
        <w:div w:id="1696803411">
          <w:marLeft w:val="0"/>
          <w:marRight w:val="0"/>
          <w:marTop w:val="0"/>
          <w:marBottom w:val="0"/>
          <w:divBdr>
            <w:top w:val="none" w:sz="0" w:space="0" w:color="auto"/>
            <w:left w:val="none" w:sz="0" w:space="0" w:color="auto"/>
            <w:bottom w:val="none" w:sz="0" w:space="0" w:color="auto"/>
            <w:right w:val="none" w:sz="0" w:space="0" w:color="auto"/>
          </w:divBdr>
        </w:div>
        <w:div w:id="1702322201">
          <w:marLeft w:val="0"/>
          <w:marRight w:val="0"/>
          <w:marTop w:val="0"/>
          <w:marBottom w:val="0"/>
          <w:divBdr>
            <w:top w:val="none" w:sz="0" w:space="0" w:color="auto"/>
            <w:left w:val="none" w:sz="0" w:space="0" w:color="auto"/>
            <w:bottom w:val="none" w:sz="0" w:space="0" w:color="auto"/>
            <w:right w:val="none" w:sz="0" w:space="0" w:color="auto"/>
          </w:divBdr>
        </w:div>
        <w:div w:id="1715081173">
          <w:marLeft w:val="0"/>
          <w:marRight w:val="0"/>
          <w:marTop w:val="0"/>
          <w:marBottom w:val="0"/>
          <w:divBdr>
            <w:top w:val="none" w:sz="0" w:space="0" w:color="auto"/>
            <w:left w:val="none" w:sz="0" w:space="0" w:color="auto"/>
            <w:bottom w:val="none" w:sz="0" w:space="0" w:color="auto"/>
            <w:right w:val="none" w:sz="0" w:space="0" w:color="auto"/>
          </w:divBdr>
        </w:div>
        <w:div w:id="1796561314">
          <w:marLeft w:val="0"/>
          <w:marRight w:val="0"/>
          <w:marTop w:val="0"/>
          <w:marBottom w:val="0"/>
          <w:divBdr>
            <w:top w:val="none" w:sz="0" w:space="0" w:color="auto"/>
            <w:left w:val="none" w:sz="0" w:space="0" w:color="auto"/>
            <w:bottom w:val="none" w:sz="0" w:space="0" w:color="auto"/>
            <w:right w:val="none" w:sz="0" w:space="0" w:color="auto"/>
          </w:divBdr>
        </w:div>
        <w:div w:id="1825312969">
          <w:marLeft w:val="0"/>
          <w:marRight w:val="0"/>
          <w:marTop w:val="0"/>
          <w:marBottom w:val="0"/>
          <w:divBdr>
            <w:top w:val="none" w:sz="0" w:space="0" w:color="auto"/>
            <w:left w:val="none" w:sz="0" w:space="0" w:color="auto"/>
            <w:bottom w:val="none" w:sz="0" w:space="0" w:color="auto"/>
            <w:right w:val="none" w:sz="0" w:space="0" w:color="auto"/>
          </w:divBdr>
        </w:div>
        <w:div w:id="1874951827">
          <w:marLeft w:val="0"/>
          <w:marRight w:val="0"/>
          <w:marTop w:val="0"/>
          <w:marBottom w:val="0"/>
          <w:divBdr>
            <w:top w:val="none" w:sz="0" w:space="0" w:color="auto"/>
            <w:left w:val="none" w:sz="0" w:space="0" w:color="auto"/>
            <w:bottom w:val="none" w:sz="0" w:space="0" w:color="auto"/>
            <w:right w:val="none" w:sz="0" w:space="0" w:color="auto"/>
          </w:divBdr>
        </w:div>
        <w:div w:id="1905211483">
          <w:marLeft w:val="0"/>
          <w:marRight w:val="0"/>
          <w:marTop w:val="0"/>
          <w:marBottom w:val="0"/>
          <w:divBdr>
            <w:top w:val="none" w:sz="0" w:space="0" w:color="auto"/>
            <w:left w:val="none" w:sz="0" w:space="0" w:color="auto"/>
            <w:bottom w:val="none" w:sz="0" w:space="0" w:color="auto"/>
            <w:right w:val="none" w:sz="0" w:space="0" w:color="auto"/>
          </w:divBdr>
        </w:div>
        <w:div w:id="1917861050">
          <w:marLeft w:val="0"/>
          <w:marRight w:val="0"/>
          <w:marTop w:val="0"/>
          <w:marBottom w:val="0"/>
          <w:divBdr>
            <w:top w:val="none" w:sz="0" w:space="0" w:color="auto"/>
            <w:left w:val="none" w:sz="0" w:space="0" w:color="auto"/>
            <w:bottom w:val="none" w:sz="0" w:space="0" w:color="auto"/>
            <w:right w:val="none" w:sz="0" w:space="0" w:color="auto"/>
          </w:divBdr>
        </w:div>
        <w:div w:id="1955478374">
          <w:marLeft w:val="0"/>
          <w:marRight w:val="0"/>
          <w:marTop w:val="0"/>
          <w:marBottom w:val="0"/>
          <w:divBdr>
            <w:top w:val="none" w:sz="0" w:space="0" w:color="auto"/>
            <w:left w:val="none" w:sz="0" w:space="0" w:color="auto"/>
            <w:bottom w:val="none" w:sz="0" w:space="0" w:color="auto"/>
            <w:right w:val="none" w:sz="0" w:space="0" w:color="auto"/>
          </w:divBdr>
        </w:div>
        <w:div w:id="1966767091">
          <w:marLeft w:val="0"/>
          <w:marRight w:val="0"/>
          <w:marTop w:val="0"/>
          <w:marBottom w:val="0"/>
          <w:divBdr>
            <w:top w:val="none" w:sz="0" w:space="0" w:color="auto"/>
            <w:left w:val="none" w:sz="0" w:space="0" w:color="auto"/>
            <w:bottom w:val="none" w:sz="0" w:space="0" w:color="auto"/>
            <w:right w:val="none" w:sz="0" w:space="0" w:color="auto"/>
          </w:divBdr>
        </w:div>
        <w:div w:id="2040623772">
          <w:marLeft w:val="0"/>
          <w:marRight w:val="0"/>
          <w:marTop w:val="0"/>
          <w:marBottom w:val="0"/>
          <w:divBdr>
            <w:top w:val="none" w:sz="0" w:space="0" w:color="auto"/>
            <w:left w:val="none" w:sz="0" w:space="0" w:color="auto"/>
            <w:bottom w:val="none" w:sz="0" w:space="0" w:color="auto"/>
            <w:right w:val="none" w:sz="0" w:space="0" w:color="auto"/>
          </w:divBdr>
        </w:div>
        <w:div w:id="2104836763">
          <w:marLeft w:val="0"/>
          <w:marRight w:val="0"/>
          <w:marTop w:val="0"/>
          <w:marBottom w:val="0"/>
          <w:divBdr>
            <w:top w:val="none" w:sz="0" w:space="0" w:color="auto"/>
            <w:left w:val="none" w:sz="0" w:space="0" w:color="auto"/>
            <w:bottom w:val="none" w:sz="0" w:space="0" w:color="auto"/>
            <w:right w:val="none" w:sz="0" w:space="0" w:color="auto"/>
          </w:divBdr>
        </w:div>
      </w:divsChild>
    </w:div>
    <w:div w:id="1833596557">
      <w:bodyDiv w:val="1"/>
      <w:marLeft w:val="0"/>
      <w:marRight w:val="0"/>
      <w:marTop w:val="0"/>
      <w:marBottom w:val="0"/>
      <w:divBdr>
        <w:top w:val="none" w:sz="0" w:space="0" w:color="auto"/>
        <w:left w:val="none" w:sz="0" w:space="0" w:color="auto"/>
        <w:bottom w:val="none" w:sz="0" w:space="0" w:color="auto"/>
        <w:right w:val="none" w:sz="0" w:space="0" w:color="auto"/>
      </w:divBdr>
    </w:div>
    <w:div w:id="1880312922">
      <w:bodyDiv w:val="1"/>
      <w:marLeft w:val="0"/>
      <w:marRight w:val="0"/>
      <w:marTop w:val="0"/>
      <w:marBottom w:val="0"/>
      <w:divBdr>
        <w:top w:val="none" w:sz="0" w:space="0" w:color="auto"/>
        <w:left w:val="none" w:sz="0" w:space="0" w:color="auto"/>
        <w:bottom w:val="none" w:sz="0" w:space="0" w:color="auto"/>
        <w:right w:val="none" w:sz="0" w:space="0" w:color="auto"/>
      </w:divBdr>
    </w:div>
    <w:div w:id="1948343619">
      <w:bodyDiv w:val="1"/>
      <w:marLeft w:val="0"/>
      <w:marRight w:val="0"/>
      <w:marTop w:val="0"/>
      <w:marBottom w:val="0"/>
      <w:divBdr>
        <w:top w:val="none" w:sz="0" w:space="0" w:color="auto"/>
        <w:left w:val="none" w:sz="0" w:space="0" w:color="auto"/>
        <w:bottom w:val="none" w:sz="0" w:space="0" w:color="auto"/>
        <w:right w:val="none" w:sz="0" w:space="0" w:color="auto"/>
      </w:divBdr>
    </w:div>
    <w:div w:id="2015109919">
      <w:bodyDiv w:val="1"/>
      <w:marLeft w:val="0"/>
      <w:marRight w:val="0"/>
      <w:marTop w:val="0"/>
      <w:marBottom w:val="0"/>
      <w:divBdr>
        <w:top w:val="none" w:sz="0" w:space="0" w:color="auto"/>
        <w:left w:val="none" w:sz="0" w:space="0" w:color="auto"/>
        <w:bottom w:val="none" w:sz="0" w:space="0" w:color="auto"/>
        <w:right w:val="none" w:sz="0" w:space="0" w:color="auto"/>
      </w:divBdr>
      <w:divsChild>
        <w:div w:id="32733494">
          <w:marLeft w:val="0"/>
          <w:marRight w:val="0"/>
          <w:marTop w:val="0"/>
          <w:marBottom w:val="0"/>
          <w:divBdr>
            <w:top w:val="none" w:sz="0" w:space="0" w:color="auto"/>
            <w:left w:val="none" w:sz="0" w:space="0" w:color="auto"/>
            <w:bottom w:val="none" w:sz="0" w:space="0" w:color="auto"/>
            <w:right w:val="none" w:sz="0" w:space="0" w:color="auto"/>
          </w:divBdr>
        </w:div>
        <w:div w:id="84570324">
          <w:marLeft w:val="0"/>
          <w:marRight w:val="0"/>
          <w:marTop w:val="0"/>
          <w:marBottom w:val="0"/>
          <w:divBdr>
            <w:top w:val="none" w:sz="0" w:space="0" w:color="auto"/>
            <w:left w:val="none" w:sz="0" w:space="0" w:color="auto"/>
            <w:bottom w:val="none" w:sz="0" w:space="0" w:color="auto"/>
            <w:right w:val="none" w:sz="0" w:space="0" w:color="auto"/>
          </w:divBdr>
        </w:div>
        <w:div w:id="148982319">
          <w:marLeft w:val="0"/>
          <w:marRight w:val="0"/>
          <w:marTop w:val="0"/>
          <w:marBottom w:val="0"/>
          <w:divBdr>
            <w:top w:val="none" w:sz="0" w:space="0" w:color="auto"/>
            <w:left w:val="none" w:sz="0" w:space="0" w:color="auto"/>
            <w:bottom w:val="none" w:sz="0" w:space="0" w:color="auto"/>
            <w:right w:val="none" w:sz="0" w:space="0" w:color="auto"/>
          </w:divBdr>
        </w:div>
        <w:div w:id="152258858">
          <w:marLeft w:val="0"/>
          <w:marRight w:val="0"/>
          <w:marTop w:val="0"/>
          <w:marBottom w:val="0"/>
          <w:divBdr>
            <w:top w:val="none" w:sz="0" w:space="0" w:color="auto"/>
            <w:left w:val="none" w:sz="0" w:space="0" w:color="auto"/>
            <w:bottom w:val="none" w:sz="0" w:space="0" w:color="auto"/>
            <w:right w:val="none" w:sz="0" w:space="0" w:color="auto"/>
          </w:divBdr>
        </w:div>
        <w:div w:id="290405005">
          <w:marLeft w:val="0"/>
          <w:marRight w:val="0"/>
          <w:marTop w:val="0"/>
          <w:marBottom w:val="0"/>
          <w:divBdr>
            <w:top w:val="none" w:sz="0" w:space="0" w:color="auto"/>
            <w:left w:val="none" w:sz="0" w:space="0" w:color="auto"/>
            <w:bottom w:val="none" w:sz="0" w:space="0" w:color="auto"/>
            <w:right w:val="none" w:sz="0" w:space="0" w:color="auto"/>
          </w:divBdr>
        </w:div>
        <w:div w:id="303314500">
          <w:marLeft w:val="0"/>
          <w:marRight w:val="0"/>
          <w:marTop w:val="0"/>
          <w:marBottom w:val="0"/>
          <w:divBdr>
            <w:top w:val="none" w:sz="0" w:space="0" w:color="auto"/>
            <w:left w:val="none" w:sz="0" w:space="0" w:color="auto"/>
            <w:bottom w:val="none" w:sz="0" w:space="0" w:color="auto"/>
            <w:right w:val="none" w:sz="0" w:space="0" w:color="auto"/>
          </w:divBdr>
        </w:div>
        <w:div w:id="318194587">
          <w:marLeft w:val="0"/>
          <w:marRight w:val="0"/>
          <w:marTop w:val="0"/>
          <w:marBottom w:val="0"/>
          <w:divBdr>
            <w:top w:val="none" w:sz="0" w:space="0" w:color="auto"/>
            <w:left w:val="none" w:sz="0" w:space="0" w:color="auto"/>
            <w:bottom w:val="none" w:sz="0" w:space="0" w:color="auto"/>
            <w:right w:val="none" w:sz="0" w:space="0" w:color="auto"/>
          </w:divBdr>
        </w:div>
        <w:div w:id="450246876">
          <w:marLeft w:val="0"/>
          <w:marRight w:val="0"/>
          <w:marTop w:val="0"/>
          <w:marBottom w:val="0"/>
          <w:divBdr>
            <w:top w:val="none" w:sz="0" w:space="0" w:color="auto"/>
            <w:left w:val="none" w:sz="0" w:space="0" w:color="auto"/>
            <w:bottom w:val="none" w:sz="0" w:space="0" w:color="auto"/>
            <w:right w:val="none" w:sz="0" w:space="0" w:color="auto"/>
          </w:divBdr>
        </w:div>
        <w:div w:id="467818476">
          <w:marLeft w:val="0"/>
          <w:marRight w:val="0"/>
          <w:marTop w:val="0"/>
          <w:marBottom w:val="0"/>
          <w:divBdr>
            <w:top w:val="none" w:sz="0" w:space="0" w:color="auto"/>
            <w:left w:val="none" w:sz="0" w:space="0" w:color="auto"/>
            <w:bottom w:val="none" w:sz="0" w:space="0" w:color="auto"/>
            <w:right w:val="none" w:sz="0" w:space="0" w:color="auto"/>
          </w:divBdr>
        </w:div>
        <w:div w:id="479342797">
          <w:marLeft w:val="0"/>
          <w:marRight w:val="0"/>
          <w:marTop w:val="0"/>
          <w:marBottom w:val="0"/>
          <w:divBdr>
            <w:top w:val="none" w:sz="0" w:space="0" w:color="auto"/>
            <w:left w:val="none" w:sz="0" w:space="0" w:color="auto"/>
            <w:bottom w:val="none" w:sz="0" w:space="0" w:color="auto"/>
            <w:right w:val="none" w:sz="0" w:space="0" w:color="auto"/>
          </w:divBdr>
        </w:div>
        <w:div w:id="493106078">
          <w:marLeft w:val="0"/>
          <w:marRight w:val="0"/>
          <w:marTop w:val="0"/>
          <w:marBottom w:val="0"/>
          <w:divBdr>
            <w:top w:val="none" w:sz="0" w:space="0" w:color="auto"/>
            <w:left w:val="none" w:sz="0" w:space="0" w:color="auto"/>
            <w:bottom w:val="none" w:sz="0" w:space="0" w:color="auto"/>
            <w:right w:val="none" w:sz="0" w:space="0" w:color="auto"/>
          </w:divBdr>
        </w:div>
        <w:div w:id="512035927">
          <w:marLeft w:val="0"/>
          <w:marRight w:val="0"/>
          <w:marTop w:val="0"/>
          <w:marBottom w:val="0"/>
          <w:divBdr>
            <w:top w:val="none" w:sz="0" w:space="0" w:color="auto"/>
            <w:left w:val="none" w:sz="0" w:space="0" w:color="auto"/>
            <w:bottom w:val="none" w:sz="0" w:space="0" w:color="auto"/>
            <w:right w:val="none" w:sz="0" w:space="0" w:color="auto"/>
          </w:divBdr>
        </w:div>
        <w:div w:id="585655071">
          <w:marLeft w:val="0"/>
          <w:marRight w:val="0"/>
          <w:marTop w:val="0"/>
          <w:marBottom w:val="0"/>
          <w:divBdr>
            <w:top w:val="none" w:sz="0" w:space="0" w:color="auto"/>
            <w:left w:val="none" w:sz="0" w:space="0" w:color="auto"/>
            <w:bottom w:val="none" w:sz="0" w:space="0" w:color="auto"/>
            <w:right w:val="none" w:sz="0" w:space="0" w:color="auto"/>
          </w:divBdr>
        </w:div>
        <w:div w:id="603924332">
          <w:marLeft w:val="0"/>
          <w:marRight w:val="0"/>
          <w:marTop w:val="0"/>
          <w:marBottom w:val="0"/>
          <w:divBdr>
            <w:top w:val="none" w:sz="0" w:space="0" w:color="auto"/>
            <w:left w:val="none" w:sz="0" w:space="0" w:color="auto"/>
            <w:bottom w:val="none" w:sz="0" w:space="0" w:color="auto"/>
            <w:right w:val="none" w:sz="0" w:space="0" w:color="auto"/>
          </w:divBdr>
        </w:div>
        <w:div w:id="654577169">
          <w:marLeft w:val="0"/>
          <w:marRight w:val="0"/>
          <w:marTop w:val="0"/>
          <w:marBottom w:val="0"/>
          <w:divBdr>
            <w:top w:val="none" w:sz="0" w:space="0" w:color="auto"/>
            <w:left w:val="none" w:sz="0" w:space="0" w:color="auto"/>
            <w:bottom w:val="none" w:sz="0" w:space="0" w:color="auto"/>
            <w:right w:val="none" w:sz="0" w:space="0" w:color="auto"/>
          </w:divBdr>
        </w:div>
        <w:div w:id="715201755">
          <w:marLeft w:val="0"/>
          <w:marRight w:val="0"/>
          <w:marTop w:val="0"/>
          <w:marBottom w:val="0"/>
          <w:divBdr>
            <w:top w:val="none" w:sz="0" w:space="0" w:color="auto"/>
            <w:left w:val="none" w:sz="0" w:space="0" w:color="auto"/>
            <w:bottom w:val="none" w:sz="0" w:space="0" w:color="auto"/>
            <w:right w:val="none" w:sz="0" w:space="0" w:color="auto"/>
          </w:divBdr>
        </w:div>
        <w:div w:id="744492836">
          <w:marLeft w:val="0"/>
          <w:marRight w:val="0"/>
          <w:marTop w:val="0"/>
          <w:marBottom w:val="0"/>
          <w:divBdr>
            <w:top w:val="none" w:sz="0" w:space="0" w:color="auto"/>
            <w:left w:val="none" w:sz="0" w:space="0" w:color="auto"/>
            <w:bottom w:val="none" w:sz="0" w:space="0" w:color="auto"/>
            <w:right w:val="none" w:sz="0" w:space="0" w:color="auto"/>
          </w:divBdr>
        </w:div>
        <w:div w:id="762530456">
          <w:marLeft w:val="0"/>
          <w:marRight w:val="0"/>
          <w:marTop w:val="0"/>
          <w:marBottom w:val="0"/>
          <w:divBdr>
            <w:top w:val="none" w:sz="0" w:space="0" w:color="auto"/>
            <w:left w:val="none" w:sz="0" w:space="0" w:color="auto"/>
            <w:bottom w:val="none" w:sz="0" w:space="0" w:color="auto"/>
            <w:right w:val="none" w:sz="0" w:space="0" w:color="auto"/>
          </w:divBdr>
        </w:div>
        <w:div w:id="769279504">
          <w:marLeft w:val="0"/>
          <w:marRight w:val="0"/>
          <w:marTop w:val="0"/>
          <w:marBottom w:val="0"/>
          <w:divBdr>
            <w:top w:val="none" w:sz="0" w:space="0" w:color="auto"/>
            <w:left w:val="none" w:sz="0" w:space="0" w:color="auto"/>
            <w:bottom w:val="none" w:sz="0" w:space="0" w:color="auto"/>
            <w:right w:val="none" w:sz="0" w:space="0" w:color="auto"/>
          </w:divBdr>
        </w:div>
        <w:div w:id="941496543">
          <w:marLeft w:val="0"/>
          <w:marRight w:val="0"/>
          <w:marTop w:val="0"/>
          <w:marBottom w:val="0"/>
          <w:divBdr>
            <w:top w:val="none" w:sz="0" w:space="0" w:color="auto"/>
            <w:left w:val="none" w:sz="0" w:space="0" w:color="auto"/>
            <w:bottom w:val="none" w:sz="0" w:space="0" w:color="auto"/>
            <w:right w:val="none" w:sz="0" w:space="0" w:color="auto"/>
          </w:divBdr>
        </w:div>
        <w:div w:id="947196695">
          <w:marLeft w:val="0"/>
          <w:marRight w:val="0"/>
          <w:marTop w:val="0"/>
          <w:marBottom w:val="0"/>
          <w:divBdr>
            <w:top w:val="none" w:sz="0" w:space="0" w:color="auto"/>
            <w:left w:val="none" w:sz="0" w:space="0" w:color="auto"/>
            <w:bottom w:val="none" w:sz="0" w:space="0" w:color="auto"/>
            <w:right w:val="none" w:sz="0" w:space="0" w:color="auto"/>
          </w:divBdr>
        </w:div>
        <w:div w:id="998193645">
          <w:marLeft w:val="0"/>
          <w:marRight w:val="0"/>
          <w:marTop w:val="0"/>
          <w:marBottom w:val="0"/>
          <w:divBdr>
            <w:top w:val="none" w:sz="0" w:space="0" w:color="auto"/>
            <w:left w:val="none" w:sz="0" w:space="0" w:color="auto"/>
            <w:bottom w:val="none" w:sz="0" w:space="0" w:color="auto"/>
            <w:right w:val="none" w:sz="0" w:space="0" w:color="auto"/>
          </w:divBdr>
        </w:div>
        <w:div w:id="1018434169">
          <w:marLeft w:val="0"/>
          <w:marRight w:val="0"/>
          <w:marTop w:val="0"/>
          <w:marBottom w:val="0"/>
          <w:divBdr>
            <w:top w:val="none" w:sz="0" w:space="0" w:color="auto"/>
            <w:left w:val="none" w:sz="0" w:space="0" w:color="auto"/>
            <w:bottom w:val="none" w:sz="0" w:space="0" w:color="auto"/>
            <w:right w:val="none" w:sz="0" w:space="0" w:color="auto"/>
          </w:divBdr>
        </w:div>
        <w:div w:id="1060639114">
          <w:marLeft w:val="0"/>
          <w:marRight w:val="0"/>
          <w:marTop w:val="0"/>
          <w:marBottom w:val="0"/>
          <w:divBdr>
            <w:top w:val="none" w:sz="0" w:space="0" w:color="auto"/>
            <w:left w:val="none" w:sz="0" w:space="0" w:color="auto"/>
            <w:bottom w:val="none" w:sz="0" w:space="0" w:color="auto"/>
            <w:right w:val="none" w:sz="0" w:space="0" w:color="auto"/>
          </w:divBdr>
        </w:div>
        <w:div w:id="1080978864">
          <w:marLeft w:val="0"/>
          <w:marRight w:val="0"/>
          <w:marTop w:val="0"/>
          <w:marBottom w:val="0"/>
          <w:divBdr>
            <w:top w:val="none" w:sz="0" w:space="0" w:color="auto"/>
            <w:left w:val="none" w:sz="0" w:space="0" w:color="auto"/>
            <w:bottom w:val="none" w:sz="0" w:space="0" w:color="auto"/>
            <w:right w:val="none" w:sz="0" w:space="0" w:color="auto"/>
          </w:divBdr>
        </w:div>
        <w:div w:id="1135566592">
          <w:marLeft w:val="0"/>
          <w:marRight w:val="0"/>
          <w:marTop w:val="0"/>
          <w:marBottom w:val="0"/>
          <w:divBdr>
            <w:top w:val="none" w:sz="0" w:space="0" w:color="auto"/>
            <w:left w:val="none" w:sz="0" w:space="0" w:color="auto"/>
            <w:bottom w:val="none" w:sz="0" w:space="0" w:color="auto"/>
            <w:right w:val="none" w:sz="0" w:space="0" w:color="auto"/>
          </w:divBdr>
        </w:div>
        <w:div w:id="1141926522">
          <w:marLeft w:val="0"/>
          <w:marRight w:val="0"/>
          <w:marTop w:val="0"/>
          <w:marBottom w:val="0"/>
          <w:divBdr>
            <w:top w:val="none" w:sz="0" w:space="0" w:color="auto"/>
            <w:left w:val="none" w:sz="0" w:space="0" w:color="auto"/>
            <w:bottom w:val="none" w:sz="0" w:space="0" w:color="auto"/>
            <w:right w:val="none" w:sz="0" w:space="0" w:color="auto"/>
          </w:divBdr>
        </w:div>
        <w:div w:id="1163669461">
          <w:marLeft w:val="0"/>
          <w:marRight w:val="0"/>
          <w:marTop w:val="0"/>
          <w:marBottom w:val="0"/>
          <w:divBdr>
            <w:top w:val="none" w:sz="0" w:space="0" w:color="auto"/>
            <w:left w:val="none" w:sz="0" w:space="0" w:color="auto"/>
            <w:bottom w:val="none" w:sz="0" w:space="0" w:color="auto"/>
            <w:right w:val="none" w:sz="0" w:space="0" w:color="auto"/>
          </w:divBdr>
        </w:div>
        <w:div w:id="1246302119">
          <w:marLeft w:val="0"/>
          <w:marRight w:val="0"/>
          <w:marTop w:val="0"/>
          <w:marBottom w:val="0"/>
          <w:divBdr>
            <w:top w:val="none" w:sz="0" w:space="0" w:color="auto"/>
            <w:left w:val="none" w:sz="0" w:space="0" w:color="auto"/>
            <w:bottom w:val="none" w:sz="0" w:space="0" w:color="auto"/>
            <w:right w:val="none" w:sz="0" w:space="0" w:color="auto"/>
          </w:divBdr>
        </w:div>
        <w:div w:id="1274361067">
          <w:marLeft w:val="0"/>
          <w:marRight w:val="0"/>
          <w:marTop w:val="0"/>
          <w:marBottom w:val="0"/>
          <w:divBdr>
            <w:top w:val="none" w:sz="0" w:space="0" w:color="auto"/>
            <w:left w:val="none" w:sz="0" w:space="0" w:color="auto"/>
            <w:bottom w:val="none" w:sz="0" w:space="0" w:color="auto"/>
            <w:right w:val="none" w:sz="0" w:space="0" w:color="auto"/>
          </w:divBdr>
        </w:div>
        <w:div w:id="1348865674">
          <w:marLeft w:val="0"/>
          <w:marRight w:val="0"/>
          <w:marTop w:val="0"/>
          <w:marBottom w:val="0"/>
          <w:divBdr>
            <w:top w:val="none" w:sz="0" w:space="0" w:color="auto"/>
            <w:left w:val="none" w:sz="0" w:space="0" w:color="auto"/>
            <w:bottom w:val="none" w:sz="0" w:space="0" w:color="auto"/>
            <w:right w:val="none" w:sz="0" w:space="0" w:color="auto"/>
          </w:divBdr>
        </w:div>
        <w:div w:id="1363743943">
          <w:marLeft w:val="0"/>
          <w:marRight w:val="0"/>
          <w:marTop w:val="0"/>
          <w:marBottom w:val="0"/>
          <w:divBdr>
            <w:top w:val="none" w:sz="0" w:space="0" w:color="auto"/>
            <w:left w:val="none" w:sz="0" w:space="0" w:color="auto"/>
            <w:bottom w:val="none" w:sz="0" w:space="0" w:color="auto"/>
            <w:right w:val="none" w:sz="0" w:space="0" w:color="auto"/>
          </w:divBdr>
        </w:div>
        <w:div w:id="1438718524">
          <w:marLeft w:val="0"/>
          <w:marRight w:val="0"/>
          <w:marTop w:val="0"/>
          <w:marBottom w:val="0"/>
          <w:divBdr>
            <w:top w:val="none" w:sz="0" w:space="0" w:color="auto"/>
            <w:left w:val="none" w:sz="0" w:space="0" w:color="auto"/>
            <w:bottom w:val="none" w:sz="0" w:space="0" w:color="auto"/>
            <w:right w:val="none" w:sz="0" w:space="0" w:color="auto"/>
          </w:divBdr>
        </w:div>
        <w:div w:id="1446077607">
          <w:marLeft w:val="0"/>
          <w:marRight w:val="0"/>
          <w:marTop w:val="0"/>
          <w:marBottom w:val="0"/>
          <w:divBdr>
            <w:top w:val="none" w:sz="0" w:space="0" w:color="auto"/>
            <w:left w:val="none" w:sz="0" w:space="0" w:color="auto"/>
            <w:bottom w:val="none" w:sz="0" w:space="0" w:color="auto"/>
            <w:right w:val="none" w:sz="0" w:space="0" w:color="auto"/>
          </w:divBdr>
        </w:div>
        <w:div w:id="1446459245">
          <w:marLeft w:val="0"/>
          <w:marRight w:val="0"/>
          <w:marTop w:val="0"/>
          <w:marBottom w:val="0"/>
          <w:divBdr>
            <w:top w:val="none" w:sz="0" w:space="0" w:color="auto"/>
            <w:left w:val="none" w:sz="0" w:space="0" w:color="auto"/>
            <w:bottom w:val="none" w:sz="0" w:space="0" w:color="auto"/>
            <w:right w:val="none" w:sz="0" w:space="0" w:color="auto"/>
          </w:divBdr>
        </w:div>
        <w:div w:id="1513059982">
          <w:marLeft w:val="0"/>
          <w:marRight w:val="0"/>
          <w:marTop w:val="0"/>
          <w:marBottom w:val="0"/>
          <w:divBdr>
            <w:top w:val="none" w:sz="0" w:space="0" w:color="auto"/>
            <w:left w:val="none" w:sz="0" w:space="0" w:color="auto"/>
            <w:bottom w:val="none" w:sz="0" w:space="0" w:color="auto"/>
            <w:right w:val="none" w:sz="0" w:space="0" w:color="auto"/>
          </w:divBdr>
        </w:div>
        <w:div w:id="1526358280">
          <w:marLeft w:val="0"/>
          <w:marRight w:val="0"/>
          <w:marTop w:val="0"/>
          <w:marBottom w:val="0"/>
          <w:divBdr>
            <w:top w:val="none" w:sz="0" w:space="0" w:color="auto"/>
            <w:left w:val="none" w:sz="0" w:space="0" w:color="auto"/>
            <w:bottom w:val="none" w:sz="0" w:space="0" w:color="auto"/>
            <w:right w:val="none" w:sz="0" w:space="0" w:color="auto"/>
          </w:divBdr>
        </w:div>
        <w:div w:id="1566990416">
          <w:marLeft w:val="0"/>
          <w:marRight w:val="0"/>
          <w:marTop w:val="0"/>
          <w:marBottom w:val="0"/>
          <w:divBdr>
            <w:top w:val="none" w:sz="0" w:space="0" w:color="auto"/>
            <w:left w:val="none" w:sz="0" w:space="0" w:color="auto"/>
            <w:bottom w:val="none" w:sz="0" w:space="0" w:color="auto"/>
            <w:right w:val="none" w:sz="0" w:space="0" w:color="auto"/>
          </w:divBdr>
        </w:div>
        <w:div w:id="1584795478">
          <w:marLeft w:val="0"/>
          <w:marRight w:val="0"/>
          <w:marTop w:val="0"/>
          <w:marBottom w:val="0"/>
          <w:divBdr>
            <w:top w:val="none" w:sz="0" w:space="0" w:color="auto"/>
            <w:left w:val="none" w:sz="0" w:space="0" w:color="auto"/>
            <w:bottom w:val="none" w:sz="0" w:space="0" w:color="auto"/>
            <w:right w:val="none" w:sz="0" w:space="0" w:color="auto"/>
          </w:divBdr>
        </w:div>
        <w:div w:id="1630165758">
          <w:marLeft w:val="0"/>
          <w:marRight w:val="0"/>
          <w:marTop w:val="0"/>
          <w:marBottom w:val="0"/>
          <w:divBdr>
            <w:top w:val="none" w:sz="0" w:space="0" w:color="auto"/>
            <w:left w:val="none" w:sz="0" w:space="0" w:color="auto"/>
            <w:bottom w:val="none" w:sz="0" w:space="0" w:color="auto"/>
            <w:right w:val="none" w:sz="0" w:space="0" w:color="auto"/>
          </w:divBdr>
        </w:div>
        <w:div w:id="1698115239">
          <w:marLeft w:val="0"/>
          <w:marRight w:val="0"/>
          <w:marTop w:val="0"/>
          <w:marBottom w:val="0"/>
          <w:divBdr>
            <w:top w:val="none" w:sz="0" w:space="0" w:color="auto"/>
            <w:left w:val="none" w:sz="0" w:space="0" w:color="auto"/>
            <w:bottom w:val="none" w:sz="0" w:space="0" w:color="auto"/>
            <w:right w:val="none" w:sz="0" w:space="0" w:color="auto"/>
          </w:divBdr>
        </w:div>
        <w:div w:id="1721589834">
          <w:marLeft w:val="0"/>
          <w:marRight w:val="0"/>
          <w:marTop w:val="0"/>
          <w:marBottom w:val="0"/>
          <w:divBdr>
            <w:top w:val="none" w:sz="0" w:space="0" w:color="auto"/>
            <w:left w:val="none" w:sz="0" w:space="0" w:color="auto"/>
            <w:bottom w:val="none" w:sz="0" w:space="0" w:color="auto"/>
            <w:right w:val="none" w:sz="0" w:space="0" w:color="auto"/>
          </w:divBdr>
        </w:div>
        <w:div w:id="1774082637">
          <w:marLeft w:val="0"/>
          <w:marRight w:val="0"/>
          <w:marTop w:val="0"/>
          <w:marBottom w:val="0"/>
          <w:divBdr>
            <w:top w:val="none" w:sz="0" w:space="0" w:color="auto"/>
            <w:left w:val="none" w:sz="0" w:space="0" w:color="auto"/>
            <w:bottom w:val="none" w:sz="0" w:space="0" w:color="auto"/>
            <w:right w:val="none" w:sz="0" w:space="0" w:color="auto"/>
          </w:divBdr>
        </w:div>
        <w:div w:id="1815412900">
          <w:marLeft w:val="0"/>
          <w:marRight w:val="0"/>
          <w:marTop w:val="0"/>
          <w:marBottom w:val="0"/>
          <w:divBdr>
            <w:top w:val="none" w:sz="0" w:space="0" w:color="auto"/>
            <w:left w:val="none" w:sz="0" w:space="0" w:color="auto"/>
            <w:bottom w:val="none" w:sz="0" w:space="0" w:color="auto"/>
            <w:right w:val="none" w:sz="0" w:space="0" w:color="auto"/>
          </w:divBdr>
        </w:div>
        <w:div w:id="1841846512">
          <w:marLeft w:val="0"/>
          <w:marRight w:val="0"/>
          <w:marTop w:val="0"/>
          <w:marBottom w:val="0"/>
          <w:divBdr>
            <w:top w:val="none" w:sz="0" w:space="0" w:color="auto"/>
            <w:left w:val="none" w:sz="0" w:space="0" w:color="auto"/>
            <w:bottom w:val="none" w:sz="0" w:space="0" w:color="auto"/>
            <w:right w:val="none" w:sz="0" w:space="0" w:color="auto"/>
          </w:divBdr>
        </w:div>
        <w:div w:id="1859271715">
          <w:marLeft w:val="0"/>
          <w:marRight w:val="0"/>
          <w:marTop w:val="0"/>
          <w:marBottom w:val="0"/>
          <w:divBdr>
            <w:top w:val="none" w:sz="0" w:space="0" w:color="auto"/>
            <w:left w:val="none" w:sz="0" w:space="0" w:color="auto"/>
            <w:bottom w:val="none" w:sz="0" w:space="0" w:color="auto"/>
            <w:right w:val="none" w:sz="0" w:space="0" w:color="auto"/>
          </w:divBdr>
        </w:div>
        <w:div w:id="1867714683">
          <w:marLeft w:val="0"/>
          <w:marRight w:val="0"/>
          <w:marTop w:val="0"/>
          <w:marBottom w:val="0"/>
          <w:divBdr>
            <w:top w:val="none" w:sz="0" w:space="0" w:color="auto"/>
            <w:left w:val="none" w:sz="0" w:space="0" w:color="auto"/>
            <w:bottom w:val="none" w:sz="0" w:space="0" w:color="auto"/>
            <w:right w:val="none" w:sz="0" w:space="0" w:color="auto"/>
          </w:divBdr>
        </w:div>
        <w:div w:id="1872839541">
          <w:marLeft w:val="0"/>
          <w:marRight w:val="0"/>
          <w:marTop w:val="0"/>
          <w:marBottom w:val="0"/>
          <w:divBdr>
            <w:top w:val="none" w:sz="0" w:space="0" w:color="auto"/>
            <w:left w:val="none" w:sz="0" w:space="0" w:color="auto"/>
            <w:bottom w:val="none" w:sz="0" w:space="0" w:color="auto"/>
            <w:right w:val="none" w:sz="0" w:space="0" w:color="auto"/>
          </w:divBdr>
        </w:div>
        <w:div w:id="1884898852">
          <w:marLeft w:val="0"/>
          <w:marRight w:val="0"/>
          <w:marTop w:val="0"/>
          <w:marBottom w:val="0"/>
          <w:divBdr>
            <w:top w:val="none" w:sz="0" w:space="0" w:color="auto"/>
            <w:left w:val="none" w:sz="0" w:space="0" w:color="auto"/>
            <w:bottom w:val="none" w:sz="0" w:space="0" w:color="auto"/>
            <w:right w:val="none" w:sz="0" w:space="0" w:color="auto"/>
          </w:divBdr>
        </w:div>
        <w:div w:id="1927759616">
          <w:marLeft w:val="0"/>
          <w:marRight w:val="0"/>
          <w:marTop w:val="0"/>
          <w:marBottom w:val="0"/>
          <w:divBdr>
            <w:top w:val="none" w:sz="0" w:space="0" w:color="auto"/>
            <w:left w:val="none" w:sz="0" w:space="0" w:color="auto"/>
            <w:bottom w:val="none" w:sz="0" w:space="0" w:color="auto"/>
            <w:right w:val="none" w:sz="0" w:space="0" w:color="auto"/>
          </w:divBdr>
        </w:div>
        <w:div w:id="1940794595">
          <w:marLeft w:val="0"/>
          <w:marRight w:val="0"/>
          <w:marTop w:val="0"/>
          <w:marBottom w:val="0"/>
          <w:divBdr>
            <w:top w:val="none" w:sz="0" w:space="0" w:color="auto"/>
            <w:left w:val="none" w:sz="0" w:space="0" w:color="auto"/>
            <w:bottom w:val="none" w:sz="0" w:space="0" w:color="auto"/>
            <w:right w:val="none" w:sz="0" w:space="0" w:color="auto"/>
          </w:divBdr>
        </w:div>
        <w:div w:id="1952010868">
          <w:marLeft w:val="0"/>
          <w:marRight w:val="0"/>
          <w:marTop w:val="0"/>
          <w:marBottom w:val="0"/>
          <w:divBdr>
            <w:top w:val="none" w:sz="0" w:space="0" w:color="auto"/>
            <w:left w:val="none" w:sz="0" w:space="0" w:color="auto"/>
            <w:bottom w:val="none" w:sz="0" w:space="0" w:color="auto"/>
            <w:right w:val="none" w:sz="0" w:space="0" w:color="auto"/>
          </w:divBdr>
        </w:div>
        <w:div w:id="1958026624">
          <w:marLeft w:val="0"/>
          <w:marRight w:val="0"/>
          <w:marTop w:val="0"/>
          <w:marBottom w:val="0"/>
          <w:divBdr>
            <w:top w:val="none" w:sz="0" w:space="0" w:color="auto"/>
            <w:left w:val="none" w:sz="0" w:space="0" w:color="auto"/>
            <w:bottom w:val="none" w:sz="0" w:space="0" w:color="auto"/>
            <w:right w:val="none" w:sz="0" w:space="0" w:color="auto"/>
          </w:divBdr>
        </w:div>
        <w:div w:id="1962762602">
          <w:marLeft w:val="0"/>
          <w:marRight w:val="0"/>
          <w:marTop w:val="0"/>
          <w:marBottom w:val="0"/>
          <w:divBdr>
            <w:top w:val="none" w:sz="0" w:space="0" w:color="auto"/>
            <w:left w:val="none" w:sz="0" w:space="0" w:color="auto"/>
            <w:bottom w:val="none" w:sz="0" w:space="0" w:color="auto"/>
            <w:right w:val="none" w:sz="0" w:space="0" w:color="auto"/>
          </w:divBdr>
        </w:div>
        <w:div w:id="1995260722">
          <w:marLeft w:val="0"/>
          <w:marRight w:val="0"/>
          <w:marTop w:val="0"/>
          <w:marBottom w:val="0"/>
          <w:divBdr>
            <w:top w:val="none" w:sz="0" w:space="0" w:color="auto"/>
            <w:left w:val="none" w:sz="0" w:space="0" w:color="auto"/>
            <w:bottom w:val="none" w:sz="0" w:space="0" w:color="auto"/>
            <w:right w:val="none" w:sz="0" w:space="0" w:color="auto"/>
          </w:divBdr>
        </w:div>
        <w:div w:id="2067604889">
          <w:marLeft w:val="0"/>
          <w:marRight w:val="0"/>
          <w:marTop w:val="0"/>
          <w:marBottom w:val="0"/>
          <w:divBdr>
            <w:top w:val="none" w:sz="0" w:space="0" w:color="auto"/>
            <w:left w:val="none" w:sz="0" w:space="0" w:color="auto"/>
            <w:bottom w:val="none" w:sz="0" w:space="0" w:color="auto"/>
            <w:right w:val="none" w:sz="0" w:space="0" w:color="auto"/>
          </w:divBdr>
        </w:div>
      </w:divsChild>
    </w:div>
    <w:div w:id="2052801334">
      <w:bodyDiv w:val="1"/>
      <w:marLeft w:val="0"/>
      <w:marRight w:val="0"/>
      <w:marTop w:val="0"/>
      <w:marBottom w:val="0"/>
      <w:divBdr>
        <w:top w:val="none" w:sz="0" w:space="0" w:color="auto"/>
        <w:left w:val="none" w:sz="0" w:space="0" w:color="auto"/>
        <w:bottom w:val="none" w:sz="0" w:space="0" w:color="auto"/>
        <w:right w:val="none" w:sz="0" w:space="0" w:color="auto"/>
      </w:divBdr>
    </w:div>
    <w:div w:id="2056729567">
      <w:bodyDiv w:val="1"/>
      <w:marLeft w:val="0"/>
      <w:marRight w:val="0"/>
      <w:marTop w:val="0"/>
      <w:marBottom w:val="0"/>
      <w:divBdr>
        <w:top w:val="none" w:sz="0" w:space="0" w:color="auto"/>
        <w:left w:val="none" w:sz="0" w:space="0" w:color="auto"/>
        <w:bottom w:val="none" w:sz="0" w:space="0" w:color="auto"/>
        <w:right w:val="none" w:sz="0" w:space="0" w:color="auto"/>
      </w:divBdr>
    </w:div>
    <w:div w:id="2057505517">
      <w:bodyDiv w:val="1"/>
      <w:marLeft w:val="0"/>
      <w:marRight w:val="0"/>
      <w:marTop w:val="0"/>
      <w:marBottom w:val="0"/>
      <w:divBdr>
        <w:top w:val="none" w:sz="0" w:space="0" w:color="auto"/>
        <w:left w:val="none" w:sz="0" w:space="0" w:color="auto"/>
        <w:bottom w:val="none" w:sz="0" w:space="0" w:color="auto"/>
        <w:right w:val="none" w:sz="0" w:space="0" w:color="auto"/>
      </w:divBdr>
      <w:divsChild>
        <w:div w:id="1714302141">
          <w:marLeft w:val="0"/>
          <w:marRight w:val="0"/>
          <w:marTop w:val="0"/>
          <w:marBottom w:val="0"/>
          <w:divBdr>
            <w:top w:val="none" w:sz="0" w:space="0" w:color="auto"/>
            <w:left w:val="none" w:sz="0" w:space="0" w:color="auto"/>
            <w:bottom w:val="none" w:sz="0" w:space="0" w:color="auto"/>
            <w:right w:val="none" w:sz="0" w:space="0" w:color="auto"/>
          </w:divBdr>
          <w:divsChild>
            <w:div w:id="625239467">
              <w:marLeft w:val="0"/>
              <w:marRight w:val="0"/>
              <w:marTop w:val="0"/>
              <w:marBottom w:val="0"/>
              <w:divBdr>
                <w:top w:val="none" w:sz="0" w:space="0" w:color="auto"/>
                <w:left w:val="none" w:sz="0" w:space="0" w:color="auto"/>
                <w:bottom w:val="none" w:sz="0" w:space="0" w:color="auto"/>
                <w:right w:val="none" w:sz="0" w:space="0" w:color="auto"/>
              </w:divBdr>
              <w:divsChild>
                <w:div w:id="987589777">
                  <w:marLeft w:val="0"/>
                  <w:marRight w:val="0"/>
                  <w:marTop w:val="0"/>
                  <w:marBottom w:val="0"/>
                  <w:divBdr>
                    <w:top w:val="none" w:sz="0" w:space="0" w:color="auto"/>
                    <w:left w:val="none" w:sz="0" w:space="0" w:color="auto"/>
                    <w:bottom w:val="none" w:sz="0" w:space="0" w:color="auto"/>
                    <w:right w:val="none" w:sz="0" w:space="0" w:color="auto"/>
                  </w:divBdr>
                  <w:divsChild>
                    <w:div w:id="2009290342">
                      <w:marLeft w:val="0"/>
                      <w:marRight w:val="0"/>
                      <w:marTop w:val="0"/>
                      <w:marBottom w:val="0"/>
                      <w:divBdr>
                        <w:top w:val="none" w:sz="0" w:space="0" w:color="auto"/>
                        <w:left w:val="none" w:sz="0" w:space="0" w:color="auto"/>
                        <w:bottom w:val="none" w:sz="0" w:space="0" w:color="auto"/>
                        <w:right w:val="none" w:sz="0" w:space="0" w:color="auto"/>
                      </w:divBdr>
                      <w:divsChild>
                        <w:div w:id="987900187">
                          <w:marLeft w:val="0"/>
                          <w:marRight w:val="0"/>
                          <w:marTop w:val="0"/>
                          <w:marBottom w:val="0"/>
                          <w:divBdr>
                            <w:top w:val="none" w:sz="0" w:space="0" w:color="auto"/>
                            <w:left w:val="none" w:sz="0" w:space="0" w:color="auto"/>
                            <w:bottom w:val="none" w:sz="0" w:space="0" w:color="auto"/>
                            <w:right w:val="none" w:sz="0" w:space="0" w:color="auto"/>
                          </w:divBdr>
                          <w:divsChild>
                            <w:div w:id="149374665">
                              <w:marLeft w:val="0"/>
                              <w:marRight w:val="0"/>
                              <w:marTop w:val="0"/>
                              <w:marBottom w:val="0"/>
                              <w:divBdr>
                                <w:top w:val="none" w:sz="0" w:space="0" w:color="auto"/>
                                <w:left w:val="none" w:sz="0" w:space="0" w:color="auto"/>
                                <w:bottom w:val="none" w:sz="0" w:space="0" w:color="auto"/>
                                <w:right w:val="none" w:sz="0" w:space="0" w:color="auto"/>
                              </w:divBdr>
                              <w:divsChild>
                                <w:div w:id="1963608186">
                                  <w:marLeft w:val="0"/>
                                  <w:marRight w:val="0"/>
                                  <w:marTop w:val="0"/>
                                  <w:marBottom w:val="0"/>
                                  <w:divBdr>
                                    <w:top w:val="none" w:sz="0" w:space="0" w:color="auto"/>
                                    <w:left w:val="none" w:sz="0" w:space="0" w:color="auto"/>
                                    <w:bottom w:val="none" w:sz="0" w:space="0" w:color="auto"/>
                                    <w:right w:val="none" w:sz="0" w:space="0" w:color="auto"/>
                                  </w:divBdr>
                                  <w:divsChild>
                                    <w:div w:id="113575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74963">
                          <w:marLeft w:val="0"/>
                          <w:marRight w:val="0"/>
                          <w:marTop w:val="0"/>
                          <w:marBottom w:val="0"/>
                          <w:divBdr>
                            <w:top w:val="none" w:sz="0" w:space="0" w:color="auto"/>
                            <w:left w:val="none" w:sz="0" w:space="0" w:color="auto"/>
                            <w:bottom w:val="none" w:sz="0" w:space="0" w:color="auto"/>
                            <w:right w:val="none" w:sz="0" w:space="0" w:color="auto"/>
                          </w:divBdr>
                          <w:divsChild>
                            <w:div w:id="1347053922">
                              <w:marLeft w:val="0"/>
                              <w:marRight w:val="300"/>
                              <w:marTop w:val="180"/>
                              <w:marBottom w:val="0"/>
                              <w:divBdr>
                                <w:top w:val="none" w:sz="0" w:space="0" w:color="auto"/>
                                <w:left w:val="none" w:sz="0" w:space="0" w:color="auto"/>
                                <w:bottom w:val="none" w:sz="0" w:space="0" w:color="auto"/>
                                <w:right w:val="none" w:sz="0" w:space="0" w:color="auto"/>
                              </w:divBdr>
                              <w:divsChild>
                                <w:div w:id="194210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7135709">
          <w:marLeft w:val="0"/>
          <w:marRight w:val="0"/>
          <w:marTop w:val="0"/>
          <w:marBottom w:val="0"/>
          <w:divBdr>
            <w:top w:val="none" w:sz="0" w:space="0" w:color="auto"/>
            <w:left w:val="none" w:sz="0" w:space="0" w:color="auto"/>
            <w:bottom w:val="none" w:sz="0" w:space="0" w:color="auto"/>
            <w:right w:val="none" w:sz="0" w:space="0" w:color="auto"/>
          </w:divBdr>
          <w:divsChild>
            <w:div w:id="652098697">
              <w:marLeft w:val="0"/>
              <w:marRight w:val="0"/>
              <w:marTop w:val="0"/>
              <w:marBottom w:val="0"/>
              <w:divBdr>
                <w:top w:val="none" w:sz="0" w:space="0" w:color="auto"/>
                <w:left w:val="none" w:sz="0" w:space="0" w:color="auto"/>
                <w:bottom w:val="none" w:sz="0" w:space="0" w:color="auto"/>
                <w:right w:val="none" w:sz="0" w:space="0" w:color="auto"/>
              </w:divBdr>
              <w:divsChild>
                <w:div w:id="645165735">
                  <w:marLeft w:val="0"/>
                  <w:marRight w:val="0"/>
                  <w:marTop w:val="0"/>
                  <w:marBottom w:val="0"/>
                  <w:divBdr>
                    <w:top w:val="none" w:sz="0" w:space="0" w:color="auto"/>
                    <w:left w:val="none" w:sz="0" w:space="0" w:color="auto"/>
                    <w:bottom w:val="none" w:sz="0" w:space="0" w:color="auto"/>
                    <w:right w:val="none" w:sz="0" w:space="0" w:color="auto"/>
                  </w:divBdr>
                  <w:divsChild>
                    <w:div w:id="825588479">
                      <w:marLeft w:val="0"/>
                      <w:marRight w:val="0"/>
                      <w:marTop w:val="0"/>
                      <w:marBottom w:val="0"/>
                      <w:divBdr>
                        <w:top w:val="none" w:sz="0" w:space="0" w:color="auto"/>
                        <w:left w:val="none" w:sz="0" w:space="0" w:color="auto"/>
                        <w:bottom w:val="none" w:sz="0" w:space="0" w:color="auto"/>
                        <w:right w:val="none" w:sz="0" w:space="0" w:color="auto"/>
                      </w:divBdr>
                      <w:divsChild>
                        <w:div w:id="146527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Wib17</b:Tag>
    <b:SourceType>JournalArticle</b:SourceType>
    <b:Guid>{D3C977C3-DF71-4972-A625-00F088C26C23}</b:Guid>
    <b:Title>Judul</b:Title>
    <b:Year>2017</b:Year>
    <b:Author>
      <b:Author>
        <b:NameList>
          <b:Person>
            <b:Last>Wibawa</b:Last>
            <b:First>Kadek</b:First>
            <b:Middle>Suar</b:Middle>
          </b:Person>
        </b:NameList>
      </b:Author>
    </b:Author>
    <b:JournalName>Nama Jurnal</b:JournalName>
    <b:Pages>141-231</b:Pages>
    <b:Volume>4</b:Volume>
    <b:Issue>3</b:Issue>
    <b:RefOrder>3</b:RefOrder>
  </b:Source>
  <b:Source>
    <b:Tag>Namun</b:Tag>
    <b:SourceType>Book</b:SourceType>
    <b:Guid>{055DDF31-FDBD-4B7E-8CFE-3EE4B1C1E910}</b:Guid>
    <b:Title>Judul</b:Title>
    <b:Year>Tahun</b:Year>
    <b:Pages>12</b:Pages>
    <b:City>Denpasar</b:City>
    <b:Publisher>Udayana Press</b:Publisher>
    <b:Author>
      <b:Author>
        <b:NameList>
          <b:Person>
            <b:Last>Nama Belakang</b:Last>
            <b:Middle>Nama Tengah</b:Middle>
            <b:First>Nama Depan</b:First>
          </b:Person>
        </b:NameList>
      </b:Author>
      <b:Editor>
        <b:NameList>
          <b:Person>
            <b:Last>editor</b:Last>
          </b:Person>
        </b:NameList>
      </b:Editor>
    </b:Author>
    <b:RefOrder>4</b:RefOrder>
  </b:Source>
  <b:Source>
    <b:Tag>Lasan</b:Tag>
    <b:SourceType>Book</b:SourceType>
    <b:Guid>{E822272A-793B-462A-93D0-B8EB9A22AFB2}</b:Guid>
    <b:Title>Judul Buku</b:Title>
    <b:Year>Tahun Terbitan</b:Year>
    <b:City>Kota Penerbit</b:City>
    <b:Publisher>Penerbit</b:Publisher>
    <b:Author>
      <b:Author>
        <b:NameList>
          <b:Person>
            <b:Last>Last</b:Last>
            <b:Middle>Middle</b:Middle>
            <b:First>First</b:First>
          </b:Person>
          <b:Person>
            <b:Last>Last</b:Last>
            <b:Middle>Middle</b:Middle>
            <b:First>First</b:First>
          </b:Person>
        </b:NameList>
      </b:Author>
    </b:Author>
    <b:Pages>Halaman</b:Pages>
    <b:Edition>Edisi</b:Edition>
    <b:RefOrder>5</b:RefOrder>
  </b:Source>
  <b:Source>
    <b:Tag>Lasun</b:Tag>
    <b:SourceType>JournalArticle</b:SourceType>
    <b:Guid>{03B3A154-723C-4A51-9C65-351551C7C546}</b:Guid>
    <b:Title>Judul Tulisan</b:Title>
    <b:Year>Tahun</b:Year>
    <b:Author>
      <b:Author>
        <b:NameList>
          <b:Person>
            <b:Last>Last</b:Last>
            <b:Middle>Middle</b:Middle>
            <b:First>First</b:First>
          </b:Person>
          <b:Person>
            <b:Last>Last</b:Last>
            <b:Middle>Middle</b:Middle>
            <b:First>First</b:First>
          </b:Person>
          <b:Person>
            <b:Last>Last</b:Last>
            <b:Middle>Middle</b:Middle>
            <b:First>First</b:First>
          </b:Person>
        </b:NameList>
      </b:Author>
    </b:Author>
    <b:JournalName>Nama Jurnal</b:JournalName>
    <b:Pages>Halaman</b:Pages>
    <b:Volume>Voulume</b:Volume>
    <b:Issue>Issu</b:Issue>
    <b:RefOrder>2</b:RefOrder>
  </b:Source>
  <b:Source>
    <b:Tag>Lasun1</b:Tag>
    <b:SourceType>Patent</b:SourceType>
    <b:Guid>{A705E25B-9150-4122-B03E-EA31199A27AA}</b:Guid>
    <b:Title>Judul Paten</b:Title>
    <b:Year>Tahun </b:Year>
    <b:Month>Bulan</b:Month>
    <b:Day>Tanggal</b:Day>
    <b:CountryRegion>Negara</b:CountryRegion>
    <b:PatentNumber>Nomor Pateb</b:PatentNumber>
    <b:Author>
      <b:Inventor>
        <b:NameList>
          <b:Person>
            <b:Last>Last</b:Last>
            <b:Middle>Middle</b:Middle>
            <b:First>First</b:First>
          </b:Person>
        </b:NameList>
      </b:Inventor>
    </b:Author>
    <b:RefOrder>6</b:RefOrder>
  </b:Source>
  <b:Source>
    <b:Tag>Lasun2</b:Tag>
    <b:SourceType>ConferenceProceedings</b:SourceType>
    <b:Guid>{EA59D0FB-2559-489F-96E5-9E9455832E66}</b:Guid>
    <b:Title>Judul</b:Title>
    <b:Year>Tahun</b:Year>
    <b:ConferenceName>Nama Seminar Publikasi</b:ConferenceName>
    <b:City>Kota</b:City>
    <b:Author>
      <b:Author>
        <b:NameList>
          <b:Person>
            <b:Last>Last</b:Last>
            <b:Middle>Middle</b:Middle>
            <b:First>Frist</b:First>
          </b:Person>
          <b:Person>
            <b:Last>Last</b:Last>
            <b:Middle>Middle</b:Middle>
            <b:First>First</b:First>
          </b:Person>
        </b:NameList>
      </b:Author>
    </b:Author>
    <b:Pages>halaman</b:Pages>
    <b:Volume>Volume</b:Volume>
    <b:RefOrder>7</b:RefOrder>
  </b:Source>
  <b:Source>
    <b:Tag>Lasun3</b:Tag>
    <b:SourceType>InternetSite</b:SourceType>
    <b:Guid>{D1CF9094-04AB-42A2-805A-86A098DA0B1D}</b:Guid>
    <b:Title>Nama Website</b:Title>
    <b:Year>Tahun</b:Year>
    <b:ProductionCompany>Pengelola Website</b:ProductionCompany>
    <b:Month>Bulan</b:Month>
    <b:Day>Tanggal</b:Day>
    <b:YearAccessed>Tahun Akses</b:YearAccessed>
    <b:MonthAccessed>Bulan Akses</b:MonthAccessed>
    <b:DayAccessed>Tanggal AKses</b:DayAccessed>
    <b:URL>URL</b:URL>
    <b:Author>
      <b:Author>
        <b:NameList>
          <b:Person>
            <b:Last>Last</b:Last>
            <b:Middle>Middle</b:Middle>
            <b:First>First</b:First>
          </b:Person>
        </b:NameList>
      </b:Author>
    </b:Author>
    <b:RefOrder>1</b:RefOrder>
  </b:Source>
</b:Sources>
</file>

<file path=customXml/itemProps1.xml><?xml version="1.0" encoding="utf-8"?>
<ds:datastoreItem xmlns:ds="http://schemas.openxmlformats.org/officeDocument/2006/customXml" ds:itemID="{30EF31B8-50EA-4D01-9D0F-6BAF4A7D3A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5</Pages>
  <Words>10408</Words>
  <Characters>59327</Characters>
  <Application>Microsoft Office Word</Application>
  <DocSecurity>0</DocSecurity>
  <Lines>494</Lines>
  <Paragraphs>139</Paragraphs>
  <ScaleCrop>false</ScaleCrop>
  <HeadingPairs>
    <vt:vector size="2" baseType="variant">
      <vt:variant>
        <vt:lpstr>Title</vt:lpstr>
      </vt:variant>
      <vt:variant>
        <vt:i4>1</vt:i4>
      </vt:variant>
    </vt:vector>
  </HeadingPairs>
  <TitlesOfParts>
    <vt:vector size="1" baseType="lpstr">
      <vt:lpstr>JTIKA- Template</vt:lpstr>
    </vt:vector>
  </TitlesOfParts>
  <Company>cairo</Company>
  <LinksUpToDate>false</LinksUpToDate>
  <CharactersWithSpaces>69596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JTIKA- Template</dc:title>
  <dc:creator>IGP Suta Wijaya</dc:creator>
  <cp:lastModifiedBy>Muh_ilham min</cp:lastModifiedBy>
  <cp:revision>7</cp:revision>
  <cp:lastPrinted>2004-12-30T03:27:00Z</cp:lastPrinted>
  <dcterms:created xsi:type="dcterms:W3CDTF">2019-01-30T07:47:00Z</dcterms:created>
  <dcterms:modified xsi:type="dcterms:W3CDTF">2021-02-22T10:03:00Z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3dd7cb57-0823-38a4-bde5-20723311c1aa</vt:lpwstr>
  </property>
  <property fmtid="{D5CDD505-2E9C-101B-9397-08002B2CF9AE}" pid="24" name="Mendeley Citation Style_1">
    <vt:lpwstr>http://www.zotero.org/styles/ieee</vt:lpwstr>
  </property>
</Properties>
</file>