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05" w:rsidRDefault="006D04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Ilham </w:t>
      </w:r>
      <w:proofErr w:type="spellStart"/>
      <w:r>
        <w:rPr>
          <w:rFonts w:ascii="Times New Roman" w:hAnsi="Times New Roman" w:cs="Times New Roman"/>
          <w:sz w:val="24"/>
        </w:rPr>
        <w:t>Kukuh</w:t>
      </w:r>
      <w:proofErr w:type="spellEnd"/>
      <w:r>
        <w:rPr>
          <w:rFonts w:ascii="Times New Roman" w:hAnsi="Times New Roman" w:cs="Times New Roman"/>
          <w:sz w:val="24"/>
        </w:rPr>
        <w:t xml:space="preserve"> Febriyansyah // 2320506043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sz w:val="24"/>
        </w:rPr>
        <w:br/>
        <w:t xml:space="preserve">Graph </w:t>
      </w:r>
      <w:proofErr w:type="spellStart"/>
      <w:r w:rsidRPr="006D04E2">
        <w:rPr>
          <w:rFonts w:ascii="Times New Roman" w:hAnsi="Times New Roman" w:cs="Times New Roman"/>
          <w:sz w:val="24"/>
        </w:rPr>
        <w:t>adalah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struktur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D04E2">
        <w:rPr>
          <w:rFonts w:ascii="Times New Roman" w:hAnsi="Times New Roman" w:cs="Times New Roman"/>
          <w:sz w:val="24"/>
        </w:rPr>
        <w:t>terdiri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sekumpulan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(nodes </w:t>
      </w:r>
      <w:proofErr w:type="spellStart"/>
      <w:r w:rsidRPr="006D04E2">
        <w:rPr>
          <w:rFonts w:ascii="Times New Roman" w:hAnsi="Times New Roman" w:cs="Times New Roman"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vertices) yang </w:t>
      </w:r>
      <w:proofErr w:type="spellStart"/>
      <w:r w:rsidRPr="006D04E2">
        <w:rPr>
          <w:rFonts w:ascii="Times New Roman" w:hAnsi="Times New Roman" w:cs="Times New Roman"/>
          <w:sz w:val="24"/>
        </w:rPr>
        <w:t>terhubung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oleh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(edges).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pemrograman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graph </w:t>
      </w:r>
      <w:proofErr w:type="spellStart"/>
      <w:r w:rsidRPr="006D04E2">
        <w:rPr>
          <w:rFonts w:ascii="Times New Roman" w:hAnsi="Times New Roman" w:cs="Times New Roman"/>
          <w:sz w:val="24"/>
        </w:rPr>
        <w:t>digunakan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memodelkan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berbagai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masalah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dunia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nyata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seperti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jaringan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sosial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sistem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navigasi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jaringan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telekomunikasi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banyak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lagi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. Python, </w:t>
      </w:r>
      <w:proofErr w:type="spellStart"/>
      <w:r w:rsidRPr="006D04E2">
        <w:rPr>
          <w:rFonts w:ascii="Times New Roman" w:hAnsi="Times New Roman" w:cs="Times New Roman"/>
          <w:sz w:val="24"/>
        </w:rPr>
        <w:t>dengan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6D04E2">
        <w:rPr>
          <w:rFonts w:ascii="Times New Roman" w:hAnsi="Times New Roman" w:cs="Times New Roman"/>
          <w:sz w:val="24"/>
        </w:rPr>
        <w:t>bawaannya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serta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pihak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ketiga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seperti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NetworkX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menyediakan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alat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efisien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membuat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memanipulasi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Konsep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Dasar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Graph</w:t>
      </w:r>
    </w:p>
    <w:p w:rsidR="006D04E2" w:rsidRPr="006D04E2" w:rsidRDefault="006D04E2" w:rsidP="006D04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Vertices (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>)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Mewakili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entitas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graph.</w:t>
      </w:r>
    </w:p>
    <w:p w:rsidR="006D04E2" w:rsidRPr="006D04E2" w:rsidRDefault="006D04E2" w:rsidP="006D04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Edges (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>)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Mewakili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hubungan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jalan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antar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vertices.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bisa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bersifat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berarah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(directed) </w:t>
      </w:r>
      <w:proofErr w:type="spellStart"/>
      <w:r w:rsidRPr="006D04E2">
        <w:rPr>
          <w:rFonts w:ascii="Times New Roman" w:hAnsi="Times New Roman" w:cs="Times New Roman"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tidak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berarah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(undirected).</w:t>
      </w:r>
    </w:p>
    <w:p w:rsidR="006D04E2" w:rsidRPr="006D04E2" w:rsidRDefault="006D04E2" w:rsidP="006D04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Weight (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Bobot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>)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Beberapa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6D04E2">
        <w:rPr>
          <w:rFonts w:ascii="Times New Roman" w:hAnsi="Times New Roman" w:cs="Times New Roman"/>
          <w:sz w:val="24"/>
        </w:rPr>
        <w:t>memiliki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bobot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pada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6D04E2">
        <w:rPr>
          <w:rFonts w:ascii="Times New Roman" w:hAnsi="Times New Roman" w:cs="Times New Roman"/>
          <w:sz w:val="24"/>
        </w:rPr>
        <w:t>merepresentasikan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biaya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jarak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berpindah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satu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vertex </w:t>
      </w:r>
      <w:proofErr w:type="spellStart"/>
      <w:r w:rsidRPr="006D04E2">
        <w:rPr>
          <w:rFonts w:ascii="Times New Roman" w:hAnsi="Times New Roman" w:cs="Times New Roman"/>
          <w:sz w:val="24"/>
        </w:rPr>
        <w:t>ke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vertex lain.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Jenis-Jenis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Graph</w:t>
      </w:r>
    </w:p>
    <w:p w:rsidR="006D04E2" w:rsidRPr="006D04E2" w:rsidRDefault="006D04E2" w:rsidP="006D04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Undirected Graph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Sisi-sisinya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tidak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memiliki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arah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4E2">
        <w:rPr>
          <w:rFonts w:ascii="Times New Roman" w:hAnsi="Times New Roman" w:cs="Times New Roman"/>
          <w:sz w:val="24"/>
        </w:rPr>
        <w:t>Hubungan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antara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adalah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arah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Directed Graph (Digraph)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Setiap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memiliki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arah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menunjukkan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arah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pergerakan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satu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ke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lain.</w:t>
      </w:r>
    </w:p>
    <w:p w:rsidR="006D04E2" w:rsidRPr="006D04E2" w:rsidRDefault="006D04E2" w:rsidP="006D04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Weighted Graph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Setiap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memiliki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nilai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bobot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6D04E2">
        <w:rPr>
          <w:rFonts w:ascii="Times New Roman" w:hAnsi="Times New Roman" w:cs="Times New Roman"/>
          <w:sz w:val="24"/>
        </w:rPr>
        <w:t>seringkali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merepresentasikan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jarak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biaya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parameter lain yang </w:t>
      </w:r>
      <w:proofErr w:type="spellStart"/>
      <w:r w:rsidRPr="006D04E2">
        <w:rPr>
          <w:rFonts w:ascii="Times New Roman" w:hAnsi="Times New Roman" w:cs="Times New Roman"/>
          <w:sz w:val="24"/>
        </w:rPr>
        <w:t>relevan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dengan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masalah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dimodelkan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Representasi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Graph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Python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D04E2">
        <w:rPr>
          <w:rFonts w:ascii="Times New Roman" w:hAnsi="Times New Roman" w:cs="Times New Roman"/>
          <w:sz w:val="24"/>
        </w:rPr>
        <w:t>beberapa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04E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merepresentasikan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Python:</w:t>
      </w:r>
    </w:p>
    <w:p w:rsidR="006D04E2" w:rsidRPr="006D04E2" w:rsidRDefault="006D04E2" w:rsidP="006D04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Adjacency List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Setiap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menyimpan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daftar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6D04E2">
        <w:rPr>
          <w:rFonts w:ascii="Times New Roman" w:hAnsi="Times New Roman" w:cs="Times New Roman"/>
          <w:sz w:val="24"/>
        </w:rPr>
        <w:t>terhubung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dengannya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4E2">
        <w:rPr>
          <w:rFonts w:ascii="Times New Roman" w:hAnsi="Times New Roman" w:cs="Times New Roman"/>
          <w:sz w:val="24"/>
        </w:rPr>
        <w:t>Ini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adalah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04E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efisien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hal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penggunaan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memori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terutama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yang </w:t>
      </w:r>
      <w:proofErr w:type="spellStart"/>
      <w:r w:rsidRPr="006D04E2">
        <w:rPr>
          <w:rFonts w:ascii="Times New Roman" w:hAnsi="Times New Roman" w:cs="Times New Roman"/>
          <w:sz w:val="24"/>
        </w:rPr>
        <w:t>jarang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(sparse).</w:t>
      </w:r>
    </w:p>
    <w:p w:rsidR="006D04E2" w:rsidRPr="006D04E2" w:rsidRDefault="006D04E2" w:rsidP="006D04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Adjacency Matrix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Matriks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dimensi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D04E2">
        <w:rPr>
          <w:rFonts w:ascii="Times New Roman" w:hAnsi="Times New Roman" w:cs="Times New Roman"/>
          <w:sz w:val="24"/>
        </w:rPr>
        <w:t>mana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cell di </w:t>
      </w:r>
      <w:proofErr w:type="spellStart"/>
      <w:r w:rsidRPr="006D04E2">
        <w:rPr>
          <w:rFonts w:ascii="Times New Roman" w:hAnsi="Times New Roman" w:cs="Times New Roman"/>
          <w:sz w:val="24"/>
        </w:rPr>
        <w:t>baris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kolom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r w:rsidRPr="006D04E2">
        <w:rPr>
          <w:rFonts w:ascii="Times New Roman" w:hAnsi="Times New Roman" w:cs="Times New Roman"/>
          <w:i/>
          <w:iCs/>
          <w:sz w:val="24"/>
        </w:rPr>
        <w:t>j</w:t>
      </w:r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memiliki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nilai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menunjukkan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keberadaan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antara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r w:rsidRPr="006D04E2">
        <w:rPr>
          <w:rFonts w:ascii="Times New Roman" w:hAnsi="Times New Roman" w:cs="Times New Roman"/>
          <w:i/>
          <w:iCs/>
          <w:sz w:val="24"/>
        </w:rPr>
        <w:t>j</w:t>
      </w:r>
      <w:r w:rsidRPr="006D04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4E2">
        <w:rPr>
          <w:rFonts w:ascii="Times New Roman" w:hAnsi="Times New Roman" w:cs="Times New Roman"/>
          <w:sz w:val="24"/>
        </w:rPr>
        <w:t>Efektif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yang </w:t>
      </w:r>
      <w:proofErr w:type="spellStart"/>
      <w:r w:rsidRPr="006D04E2">
        <w:rPr>
          <w:rFonts w:ascii="Times New Roman" w:hAnsi="Times New Roman" w:cs="Times New Roman"/>
          <w:sz w:val="24"/>
        </w:rPr>
        <w:t>padat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(dense), </w:t>
      </w:r>
      <w:proofErr w:type="spellStart"/>
      <w:r w:rsidRPr="006D04E2">
        <w:rPr>
          <w:rFonts w:ascii="Times New Roman" w:hAnsi="Times New Roman" w:cs="Times New Roman"/>
          <w:sz w:val="24"/>
        </w:rPr>
        <w:t>tetapi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menggunakan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lebih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banyak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memori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lastRenderedPageBreak/>
        <w:t>Edge List</w:t>
      </w:r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Daftar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semua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6D04E2">
        <w:rPr>
          <w:rFonts w:ascii="Times New Roman" w:hAnsi="Times New Roman" w:cs="Times New Roman"/>
          <w:sz w:val="24"/>
        </w:rPr>
        <w:t>mana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setiap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direpresentasikan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sebagai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pasangan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Operasi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Dasar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pada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Graph</w:t>
      </w:r>
    </w:p>
    <w:p w:rsidR="006D04E2" w:rsidRPr="006D04E2" w:rsidRDefault="006D04E2" w:rsidP="006D0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Menambahkan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menghapus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vertex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edge</w:t>
      </w:r>
    </w:p>
    <w:p w:rsidR="006D04E2" w:rsidRPr="006D04E2" w:rsidRDefault="006D04E2" w:rsidP="006D0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Mencari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vertex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edge</w:t>
      </w:r>
    </w:p>
    <w:p w:rsidR="006D04E2" w:rsidRPr="006D04E2" w:rsidRDefault="006D04E2" w:rsidP="006D0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Menggunakan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algoritma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menemukan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jalur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satu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ke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simpul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lain (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misalnya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Dijkstra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i/>
          <w:iCs/>
          <w:sz w:val="24"/>
        </w:rPr>
        <w:t>atau</w:t>
      </w:r>
      <w:proofErr w:type="spellEnd"/>
      <w:r w:rsidRPr="006D04E2">
        <w:rPr>
          <w:rFonts w:ascii="Times New Roman" w:hAnsi="Times New Roman" w:cs="Times New Roman"/>
          <w:i/>
          <w:iCs/>
          <w:sz w:val="24"/>
        </w:rPr>
        <w:t xml:space="preserve"> A)</w:t>
      </w:r>
      <w:r w:rsidRPr="006D04E2">
        <w:rPr>
          <w:rFonts w:ascii="Times New Roman" w:hAnsi="Times New Roman" w:cs="Times New Roman"/>
          <w:sz w:val="24"/>
        </w:rPr>
        <w:t>*</w:t>
      </w:r>
    </w:p>
    <w:p w:rsidR="006D04E2" w:rsidRPr="006D04E2" w:rsidRDefault="006D04E2" w:rsidP="006D04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Traversal Graph</w:t>
      </w:r>
      <w:r w:rsidRPr="006D04E2">
        <w:rPr>
          <w:rFonts w:ascii="Times New Roman" w:hAnsi="Times New Roman" w:cs="Times New Roman"/>
          <w:sz w:val="24"/>
        </w:rPr>
        <w:t xml:space="preserve">: BFS (Breadth-First Search)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DFS (Depth-First Search) </w:t>
      </w:r>
      <w:proofErr w:type="spellStart"/>
      <w:r w:rsidRPr="006D04E2">
        <w:rPr>
          <w:rFonts w:ascii="Times New Roman" w:hAnsi="Times New Roman" w:cs="Times New Roman"/>
          <w:sz w:val="24"/>
        </w:rPr>
        <w:t>adalah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algoritma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traversal yang </w:t>
      </w:r>
      <w:proofErr w:type="spellStart"/>
      <w:r w:rsidRPr="006D04E2">
        <w:rPr>
          <w:rFonts w:ascii="Times New Roman" w:hAnsi="Times New Roman" w:cs="Times New Roman"/>
          <w:sz w:val="24"/>
        </w:rPr>
        <w:t>penting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 xml:space="preserve">Library Python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Graph</w:t>
      </w:r>
    </w:p>
    <w:p w:rsidR="006D04E2" w:rsidRPr="006D04E2" w:rsidRDefault="006D04E2" w:rsidP="006D04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NetworkX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04E2">
        <w:rPr>
          <w:rFonts w:ascii="Times New Roman" w:hAnsi="Times New Roman" w:cs="Times New Roman"/>
          <w:sz w:val="24"/>
        </w:rPr>
        <w:t>Merupakan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library Python yang </w:t>
      </w:r>
      <w:proofErr w:type="spellStart"/>
      <w:r w:rsidRPr="006D04E2">
        <w:rPr>
          <w:rFonts w:ascii="Times New Roman" w:hAnsi="Times New Roman" w:cs="Times New Roman"/>
          <w:sz w:val="24"/>
        </w:rPr>
        <w:t>kuat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penciptaan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manipulasi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studi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struktur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dinamika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fungsi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yang </w:t>
      </w:r>
      <w:proofErr w:type="spellStart"/>
      <w:r w:rsidRPr="006D04E2">
        <w:rPr>
          <w:rFonts w:ascii="Times New Roman" w:hAnsi="Times New Roman" w:cs="Times New Roman"/>
          <w:sz w:val="24"/>
        </w:rPr>
        <w:t>kompleks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04E2">
        <w:rPr>
          <w:rFonts w:ascii="Times New Roman" w:hAnsi="Times New Roman" w:cs="Times New Roman"/>
          <w:bCs/>
          <w:sz w:val="24"/>
        </w:rPr>
        <w:t>Graph-tool</w:t>
      </w:r>
      <w:r w:rsidRPr="006D04E2">
        <w:rPr>
          <w:rFonts w:ascii="Times New Roman" w:hAnsi="Times New Roman" w:cs="Times New Roman"/>
          <w:sz w:val="24"/>
        </w:rPr>
        <w:t xml:space="preserve">: Lain library yang </w:t>
      </w:r>
      <w:proofErr w:type="spellStart"/>
      <w:r w:rsidRPr="006D04E2">
        <w:rPr>
          <w:rFonts w:ascii="Times New Roman" w:hAnsi="Times New Roman" w:cs="Times New Roman"/>
          <w:sz w:val="24"/>
        </w:rPr>
        <w:t>berfokus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pada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manipulasi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analisis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yang </w:t>
      </w:r>
      <w:proofErr w:type="spellStart"/>
      <w:r w:rsidRPr="006D04E2">
        <w:rPr>
          <w:rFonts w:ascii="Times New Roman" w:hAnsi="Times New Roman" w:cs="Times New Roman"/>
          <w:sz w:val="24"/>
        </w:rPr>
        <w:t>efisien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dari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segi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komputasi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 w:rsidP="006D04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PyGraphviz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: Interface Python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Graphviz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berguna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visualisasi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graph.</w:t>
      </w:r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6D04E2">
        <w:rPr>
          <w:rFonts w:ascii="Times New Roman" w:hAnsi="Times New Roman" w:cs="Times New Roman"/>
          <w:bCs/>
          <w:sz w:val="24"/>
        </w:rPr>
        <w:t>Contoh</w:t>
      </w:r>
      <w:proofErr w:type="spellEnd"/>
      <w:r w:rsidRPr="006D04E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bCs/>
          <w:sz w:val="24"/>
        </w:rPr>
        <w:t>Penggunaan</w:t>
      </w:r>
      <w:proofErr w:type="spellEnd"/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sz w:val="24"/>
        </w:rPr>
        <w:t>Misalnya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4E2">
        <w:rPr>
          <w:rFonts w:ascii="Times New Roman" w:hAnsi="Times New Roman" w:cs="Times New Roman"/>
          <w:sz w:val="24"/>
        </w:rPr>
        <w:t>NetworkX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digunakan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membuat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graph, </w:t>
      </w:r>
      <w:proofErr w:type="spellStart"/>
      <w:r w:rsidRPr="006D04E2">
        <w:rPr>
          <w:rFonts w:ascii="Times New Roman" w:hAnsi="Times New Roman" w:cs="Times New Roman"/>
          <w:sz w:val="24"/>
        </w:rPr>
        <w:t>menambahkan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vertices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edges, </w:t>
      </w:r>
      <w:proofErr w:type="spellStart"/>
      <w:r w:rsidRPr="006D04E2">
        <w:rPr>
          <w:rFonts w:ascii="Times New Roman" w:hAnsi="Times New Roman" w:cs="Times New Roman"/>
          <w:sz w:val="24"/>
        </w:rPr>
        <w:t>menemukan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shortest path,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menggambarkan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6D04E2">
        <w:rPr>
          <w:rFonts w:ascii="Times New Roman" w:hAnsi="Times New Roman" w:cs="Times New Roman"/>
          <w:sz w:val="24"/>
        </w:rPr>
        <w:t>secara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visual. Library </w:t>
      </w:r>
      <w:proofErr w:type="spellStart"/>
      <w:r w:rsidRPr="006D04E2">
        <w:rPr>
          <w:rFonts w:ascii="Times New Roman" w:hAnsi="Times New Roman" w:cs="Times New Roman"/>
          <w:sz w:val="24"/>
        </w:rPr>
        <w:t>ini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sangat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mendukung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analisis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jaringan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kompleks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bisa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diintegrasikan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dengan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alat-alat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visualisasi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seperti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Matplotlib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6D04E2" w:rsidRPr="006D04E2" w:rsidRDefault="006D04E2" w:rsidP="006D04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penggunaan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praktis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, Python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6D04E2">
        <w:rPr>
          <w:rFonts w:ascii="Times New Roman" w:hAnsi="Times New Roman" w:cs="Times New Roman"/>
          <w:sz w:val="24"/>
        </w:rPr>
        <w:t>terkaitnya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memungkinkan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pengembang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peneliti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mengimplementasikan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struktur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graph </w:t>
      </w:r>
      <w:proofErr w:type="spellStart"/>
      <w:r w:rsidRPr="006D04E2">
        <w:rPr>
          <w:rFonts w:ascii="Times New Roman" w:hAnsi="Times New Roman" w:cs="Times New Roman"/>
          <w:sz w:val="24"/>
        </w:rPr>
        <w:t>secara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efisien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melakukan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analisis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mendalam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terhadap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D04E2">
        <w:rPr>
          <w:rFonts w:ascii="Times New Roman" w:hAnsi="Times New Roman" w:cs="Times New Roman"/>
          <w:sz w:val="24"/>
        </w:rPr>
        <w:t>terstruktur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bentuk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jaringan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4E2">
        <w:rPr>
          <w:rFonts w:ascii="Times New Roman" w:hAnsi="Times New Roman" w:cs="Times New Roman"/>
          <w:sz w:val="24"/>
        </w:rPr>
        <w:t>Ini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membantu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dalam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banyak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aplikasi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dunia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nyata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memberikan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dasar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kuat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untuk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penyelesaian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4E2">
        <w:rPr>
          <w:rFonts w:ascii="Times New Roman" w:hAnsi="Times New Roman" w:cs="Times New Roman"/>
          <w:sz w:val="24"/>
        </w:rPr>
        <w:t>masalah</w:t>
      </w:r>
      <w:proofErr w:type="spellEnd"/>
      <w:r w:rsidRPr="006D04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04E2">
        <w:rPr>
          <w:rFonts w:ascii="Times New Roman" w:hAnsi="Times New Roman" w:cs="Times New Roman"/>
          <w:sz w:val="24"/>
        </w:rPr>
        <w:t>kompleks</w:t>
      </w:r>
      <w:proofErr w:type="spellEnd"/>
      <w:r w:rsidRPr="006D04E2">
        <w:rPr>
          <w:rFonts w:ascii="Times New Roman" w:hAnsi="Times New Roman" w:cs="Times New Roman"/>
          <w:sz w:val="24"/>
        </w:rPr>
        <w:t>.</w:t>
      </w:r>
    </w:p>
    <w:p w:rsidR="006D04E2" w:rsidRPr="006D04E2" w:rsidRDefault="006D04E2">
      <w:pPr>
        <w:rPr>
          <w:rFonts w:ascii="Times New Roman" w:hAnsi="Times New Roman" w:cs="Times New Roman"/>
          <w:sz w:val="24"/>
        </w:rPr>
      </w:pPr>
    </w:p>
    <w:sectPr w:rsidR="006D04E2" w:rsidRPr="006D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17196"/>
    <w:multiLevelType w:val="multilevel"/>
    <w:tmpl w:val="BBA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3381E"/>
    <w:multiLevelType w:val="multilevel"/>
    <w:tmpl w:val="2328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147F7"/>
    <w:multiLevelType w:val="multilevel"/>
    <w:tmpl w:val="267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023E3F"/>
    <w:multiLevelType w:val="multilevel"/>
    <w:tmpl w:val="58B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5F4680"/>
    <w:multiLevelType w:val="multilevel"/>
    <w:tmpl w:val="C730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E2"/>
    <w:rsid w:val="00644A05"/>
    <w:rsid w:val="006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15C05-0210-4B5B-83FB-66625151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Febriyansyah</dc:creator>
  <cp:keywords/>
  <dc:description/>
  <cp:lastModifiedBy>Ilham Febriyansyah</cp:lastModifiedBy>
  <cp:revision>1</cp:revision>
  <dcterms:created xsi:type="dcterms:W3CDTF">2024-04-22T18:53:00Z</dcterms:created>
  <dcterms:modified xsi:type="dcterms:W3CDTF">2024-04-22T18:56:00Z</dcterms:modified>
</cp:coreProperties>
</file>