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F79C3" w14:textId="117D3D2E" w:rsidR="00F476B2" w:rsidRPr="006F33F6" w:rsidRDefault="008067B6">
      <w:pPr>
        <w:rPr>
          <w:rFonts w:ascii="Times New Roman" w:hAnsi="Times New Roman" w:cs="Times New Roman"/>
          <w:b/>
          <w:bCs/>
          <w:sz w:val="28"/>
          <w:szCs w:val="28"/>
          <w:lang w:val="en-ID"/>
        </w:rPr>
      </w:pPr>
      <w:r w:rsidRPr="006F33F6">
        <w:rPr>
          <w:rFonts w:ascii="Times New Roman" w:hAnsi="Times New Roman" w:cs="Times New Roman"/>
          <w:b/>
          <w:bCs/>
          <w:sz w:val="28"/>
          <w:szCs w:val="28"/>
          <w:lang w:val="en-ID"/>
        </w:rPr>
        <w:t>Muhamad Ilham</w:t>
      </w:r>
    </w:p>
    <w:p w14:paraId="0CA0C8AF" w14:textId="2A085DFD" w:rsidR="008067B6" w:rsidRPr="006F33F6" w:rsidRDefault="008067B6">
      <w:pPr>
        <w:rPr>
          <w:rFonts w:ascii="Times New Roman" w:hAnsi="Times New Roman" w:cs="Times New Roman"/>
          <w:b/>
          <w:bCs/>
          <w:sz w:val="28"/>
          <w:szCs w:val="28"/>
          <w:lang w:val="en-ID"/>
        </w:rPr>
      </w:pPr>
      <w:r w:rsidRPr="006F33F6">
        <w:rPr>
          <w:rFonts w:ascii="Times New Roman" w:hAnsi="Times New Roman" w:cs="Times New Roman"/>
          <w:b/>
          <w:bCs/>
          <w:sz w:val="28"/>
          <w:szCs w:val="28"/>
          <w:lang w:val="en-ID"/>
        </w:rPr>
        <w:t>3411201064</w:t>
      </w:r>
    </w:p>
    <w:p w14:paraId="1E0A6BC8" w14:textId="759776DF" w:rsidR="008067B6" w:rsidRPr="006F33F6" w:rsidRDefault="008067B6">
      <w:pPr>
        <w:rPr>
          <w:rFonts w:ascii="Times New Roman" w:hAnsi="Times New Roman" w:cs="Times New Roman"/>
          <w:b/>
          <w:bCs/>
          <w:sz w:val="28"/>
          <w:szCs w:val="28"/>
          <w:lang w:val="en-ID"/>
        </w:rPr>
      </w:pPr>
      <w:proofErr w:type="spellStart"/>
      <w:r w:rsidRPr="006F33F6">
        <w:rPr>
          <w:rFonts w:ascii="Times New Roman" w:hAnsi="Times New Roman" w:cs="Times New Roman"/>
          <w:b/>
          <w:bCs/>
          <w:sz w:val="28"/>
          <w:szCs w:val="28"/>
          <w:lang w:val="en-ID"/>
        </w:rPr>
        <w:t>Informatika</w:t>
      </w:r>
      <w:proofErr w:type="spellEnd"/>
      <w:r w:rsidRPr="006F33F6">
        <w:rPr>
          <w:rFonts w:ascii="Times New Roman" w:hAnsi="Times New Roman" w:cs="Times New Roman"/>
          <w:b/>
          <w:bCs/>
          <w:sz w:val="28"/>
          <w:szCs w:val="28"/>
          <w:lang w:val="en-ID"/>
        </w:rPr>
        <w:t xml:space="preserve"> C</w:t>
      </w:r>
    </w:p>
    <w:p w14:paraId="4EB83A74" w14:textId="0CA74E48" w:rsidR="008067B6" w:rsidRPr="006F33F6" w:rsidRDefault="008067B6">
      <w:pPr>
        <w:rPr>
          <w:rFonts w:ascii="Times New Roman" w:hAnsi="Times New Roman" w:cs="Times New Roman"/>
          <w:b/>
          <w:bCs/>
          <w:sz w:val="28"/>
          <w:szCs w:val="28"/>
          <w:lang w:val="en-ID"/>
        </w:rPr>
      </w:pPr>
    </w:p>
    <w:p w14:paraId="39DF6DD7" w14:textId="1606B6E1" w:rsidR="008067B6" w:rsidRPr="006F33F6" w:rsidRDefault="008067B6" w:rsidP="008067B6">
      <w:pPr>
        <w:jc w:val="center"/>
        <w:rPr>
          <w:rFonts w:ascii="Times New Roman" w:hAnsi="Times New Roman" w:cs="Times New Roman"/>
          <w:b/>
          <w:bCs/>
          <w:sz w:val="28"/>
          <w:szCs w:val="28"/>
          <w:lang w:val="en-ID"/>
        </w:rPr>
      </w:pPr>
      <w:proofErr w:type="spellStart"/>
      <w:r w:rsidRPr="006F33F6">
        <w:rPr>
          <w:rFonts w:ascii="Times New Roman" w:hAnsi="Times New Roman" w:cs="Times New Roman"/>
          <w:b/>
          <w:bCs/>
          <w:sz w:val="28"/>
          <w:szCs w:val="28"/>
          <w:lang w:val="en-ID"/>
        </w:rPr>
        <w:t>Apa</w:t>
      </w:r>
      <w:proofErr w:type="spellEnd"/>
      <w:r w:rsidRPr="006F33F6">
        <w:rPr>
          <w:rFonts w:ascii="Times New Roman" w:hAnsi="Times New Roman" w:cs="Times New Roman"/>
          <w:b/>
          <w:bCs/>
          <w:sz w:val="28"/>
          <w:szCs w:val="28"/>
          <w:lang w:val="en-ID"/>
        </w:rPr>
        <w:t xml:space="preserve"> </w:t>
      </w:r>
      <w:proofErr w:type="spellStart"/>
      <w:r w:rsidRPr="006F33F6">
        <w:rPr>
          <w:rFonts w:ascii="Times New Roman" w:hAnsi="Times New Roman" w:cs="Times New Roman"/>
          <w:b/>
          <w:bCs/>
          <w:sz w:val="28"/>
          <w:szCs w:val="28"/>
          <w:lang w:val="en-ID"/>
        </w:rPr>
        <w:t>Itu</w:t>
      </w:r>
      <w:proofErr w:type="spellEnd"/>
      <w:r w:rsidRPr="006F33F6">
        <w:rPr>
          <w:rFonts w:ascii="Times New Roman" w:hAnsi="Times New Roman" w:cs="Times New Roman"/>
          <w:b/>
          <w:bCs/>
          <w:sz w:val="28"/>
          <w:szCs w:val="28"/>
          <w:lang w:val="en-ID"/>
        </w:rPr>
        <w:t xml:space="preserve"> </w:t>
      </w:r>
      <w:r w:rsidRPr="006F33F6">
        <w:rPr>
          <w:rFonts w:ascii="Times New Roman" w:hAnsi="Times New Roman" w:cs="Times New Roman"/>
          <w:b/>
          <w:bCs/>
          <w:i/>
          <w:iCs/>
          <w:sz w:val="28"/>
          <w:szCs w:val="28"/>
          <w:lang w:val="en-ID"/>
        </w:rPr>
        <w:t xml:space="preserve">Internet of </w:t>
      </w:r>
      <w:proofErr w:type="gramStart"/>
      <w:r w:rsidRPr="006F33F6">
        <w:rPr>
          <w:rFonts w:ascii="Times New Roman" w:hAnsi="Times New Roman" w:cs="Times New Roman"/>
          <w:b/>
          <w:bCs/>
          <w:i/>
          <w:iCs/>
          <w:sz w:val="28"/>
          <w:szCs w:val="28"/>
          <w:lang w:val="en-ID"/>
        </w:rPr>
        <w:t xml:space="preserve">Things </w:t>
      </w:r>
      <w:r w:rsidRPr="006F33F6">
        <w:rPr>
          <w:rFonts w:ascii="Times New Roman" w:hAnsi="Times New Roman" w:cs="Times New Roman"/>
          <w:b/>
          <w:bCs/>
          <w:sz w:val="28"/>
          <w:szCs w:val="28"/>
          <w:lang w:val="en-ID"/>
        </w:rPr>
        <w:t>?</w:t>
      </w:r>
      <w:proofErr w:type="gramEnd"/>
    </w:p>
    <w:p w14:paraId="1AA2A1F1" w14:textId="77777777" w:rsidR="008067B6" w:rsidRPr="008067B6" w:rsidRDefault="008067B6" w:rsidP="008067B6">
      <w:pPr>
        <w:jc w:val="both"/>
        <w:rPr>
          <w:rFonts w:ascii="Arial Narrow" w:hAnsi="Arial Narrow"/>
          <w:sz w:val="24"/>
          <w:szCs w:val="24"/>
          <w:lang w:val="en-ID"/>
        </w:rPr>
      </w:pPr>
    </w:p>
    <w:p w14:paraId="627D31C4" w14:textId="341D7305" w:rsidR="008067B6" w:rsidRPr="006F33F6" w:rsidRDefault="008067B6" w:rsidP="008067B6">
      <w:pPr>
        <w:jc w:val="both"/>
        <w:rPr>
          <w:rFonts w:ascii="Arial Narrow" w:hAnsi="Arial Narrow"/>
          <w:sz w:val="24"/>
          <w:szCs w:val="24"/>
          <w:lang w:val="en-ID"/>
        </w:rPr>
      </w:pPr>
      <w:r w:rsidRPr="006F33F6">
        <w:rPr>
          <w:rFonts w:ascii="Arial Narrow" w:hAnsi="Arial Narrow"/>
          <w:sz w:val="24"/>
          <w:szCs w:val="24"/>
          <w:lang w:val="en-ID"/>
        </w:rPr>
        <w:t xml:space="preserve">Internet of Things (IoT) </w:t>
      </w:r>
      <w:proofErr w:type="spellStart"/>
      <w:r w:rsidRPr="006F33F6">
        <w:rPr>
          <w:rFonts w:ascii="Arial Narrow" w:hAnsi="Arial Narrow"/>
          <w:sz w:val="24"/>
          <w:szCs w:val="24"/>
          <w:lang w:val="en-ID"/>
        </w:rPr>
        <w:t>adalah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paradigma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baru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dengan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cepat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mendapatkan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dasar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w:t>
      </w:r>
      <w:r w:rsidRPr="006F33F6">
        <w:rPr>
          <w:rFonts w:ascii="Arial Narrow" w:hAnsi="Arial Narrow"/>
          <w:sz w:val="24"/>
          <w:szCs w:val="24"/>
          <w:lang w:val="en-ID"/>
        </w:rPr>
        <w:t xml:space="preserve">scenario </w:t>
      </w:r>
      <w:proofErr w:type="spellStart"/>
      <w:r w:rsidRPr="006F33F6">
        <w:rPr>
          <w:rFonts w:ascii="Arial Narrow" w:hAnsi="Arial Narrow"/>
          <w:sz w:val="24"/>
          <w:szCs w:val="24"/>
          <w:lang w:val="en-ID"/>
        </w:rPr>
        <w:t>nirkabel</w:t>
      </w:r>
      <w:proofErr w:type="spellEnd"/>
      <w:r w:rsidRPr="006F33F6">
        <w:rPr>
          <w:rFonts w:ascii="Arial Narrow" w:hAnsi="Arial Narrow"/>
          <w:sz w:val="24"/>
          <w:szCs w:val="24"/>
          <w:lang w:val="en-ID"/>
        </w:rPr>
        <w:t xml:space="preserve"> modern</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telekomunikasi</w:t>
      </w:r>
      <w:proofErr w:type="spellEnd"/>
      <w:r w:rsidRPr="006F33F6">
        <w:rPr>
          <w:rFonts w:ascii="Arial Narrow" w:hAnsi="Arial Narrow"/>
          <w:sz w:val="24"/>
          <w:szCs w:val="24"/>
          <w:lang w:val="en-ID"/>
        </w:rPr>
        <w:t xml:space="preserve">. Ide </w:t>
      </w:r>
      <w:proofErr w:type="spellStart"/>
      <w:r w:rsidRPr="006F33F6">
        <w:rPr>
          <w:rFonts w:ascii="Arial Narrow" w:hAnsi="Arial Narrow"/>
          <w:sz w:val="24"/>
          <w:szCs w:val="24"/>
          <w:lang w:val="en-ID"/>
        </w:rPr>
        <w:t>dasar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dari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konsep</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ini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adalah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kehadiran</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meresap</w:t>
      </w:r>
      <w:proofErr w:type="spellEnd"/>
      <w:r w:rsidRPr="006F33F6">
        <w:rPr>
          <w:rFonts w:ascii="Arial Narrow" w:hAnsi="Arial Narrow"/>
          <w:sz w:val="24"/>
          <w:szCs w:val="24"/>
          <w:lang w:val="en-ID"/>
        </w:rPr>
        <w:t xml:space="preserve"> di </w:t>
      </w:r>
      <w:proofErr w:type="spellStart"/>
      <w:r w:rsidRPr="006F33F6">
        <w:rPr>
          <w:rFonts w:ascii="Arial Narrow" w:hAnsi="Arial Narrow"/>
          <w:sz w:val="24"/>
          <w:szCs w:val="24"/>
          <w:lang w:val="en-ID"/>
        </w:rPr>
        <w:t>sekitar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kita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tentang</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berbagai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hal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atau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objek</w:t>
      </w:r>
      <w:proofErr w:type="spellEnd"/>
      <w:r w:rsidRPr="006F33F6">
        <w:rPr>
          <w:rFonts w:ascii="Arial Narrow" w:hAnsi="Arial Narrow"/>
          <w:sz w:val="24"/>
          <w:szCs w:val="24"/>
          <w:lang w:val="en-ID"/>
        </w:rPr>
        <w:t xml:space="preserve"> - </w:t>
      </w:r>
      <w:proofErr w:type="spellStart"/>
      <w:r w:rsidRPr="006F33F6">
        <w:rPr>
          <w:rFonts w:ascii="Arial Narrow" w:hAnsi="Arial Narrow"/>
          <w:sz w:val="24"/>
          <w:szCs w:val="24"/>
          <w:lang w:val="en-ID"/>
        </w:rPr>
        <w:t>seperti</w:t>
      </w:r>
      <w:proofErr w:type="spellEnd"/>
      <w:r w:rsidRPr="006F33F6">
        <w:rPr>
          <w:rFonts w:ascii="Arial Narrow" w:hAnsi="Arial Narrow"/>
          <w:sz w:val="24"/>
          <w:szCs w:val="24"/>
          <w:lang w:val="en-ID"/>
        </w:rPr>
        <w:t xml:space="preserve"> Radio-Frequency </w:t>
      </w:r>
      <w:proofErr w:type="spellStart"/>
      <w:r w:rsidRPr="006F33F6">
        <w:rPr>
          <w:rFonts w:ascii="Arial Narrow" w:hAnsi="Arial Narrow"/>
          <w:sz w:val="24"/>
          <w:szCs w:val="24"/>
          <w:lang w:val="en-ID"/>
        </w:rPr>
        <w:t>IDentification</w:t>
      </w:r>
      <w:proofErr w:type="spellEnd"/>
      <w:r w:rsidRPr="006F33F6">
        <w:rPr>
          <w:rFonts w:ascii="Arial Narrow" w:hAnsi="Arial Narrow"/>
          <w:sz w:val="24"/>
          <w:szCs w:val="24"/>
          <w:lang w:val="en-ID"/>
        </w:rPr>
        <w:t xml:space="preserve"> (RFID)</w:t>
      </w:r>
      <w:r w:rsidRPr="006F33F6">
        <w:rPr>
          <w:rFonts w:ascii="Arial Narrow" w:hAnsi="Arial Narrow"/>
          <w:sz w:val="24"/>
          <w:szCs w:val="24"/>
          <w:lang w:val="en-ID"/>
        </w:rPr>
        <w:t xml:space="preserve"> </w:t>
      </w:r>
      <w:r w:rsidRPr="006F33F6">
        <w:rPr>
          <w:rFonts w:ascii="Arial Narrow" w:hAnsi="Arial Narrow"/>
          <w:sz w:val="24"/>
          <w:szCs w:val="24"/>
          <w:lang w:val="en-ID"/>
        </w:rPr>
        <w:t xml:space="preserve">tag, sensor, </w:t>
      </w:r>
      <w:proofErr w:type="spellStart"/>
      <w:r w:rsidRPr="006F33F6">
        <w:rPr>
          <w:rFonts w:ascii="Arial Narrow" w:hAnsi="Arial Narrow"/>
          <w:sz w:val="24"/>
          <w:szCs w:val="24"/>
          <w:lang w:val="en-ID"/>
        </w:rPr>
        <w:t>aktuator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ponsel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dll</w:t>
      </w:r>
      <w:proofErr w:type="spellEnd"/>
      <w:r w:rsidRPr="006F33F6">
        <w:rPr>
          <w:rFonts w:ascii="Arial Narrow" w:hAnsi="Arial Narrow"/>
          <w:sz w:val="24"/>
          <w:szCs w:val="24"/>
          <w:lang w:val="en-ID"/>
        </w:rPr>
        <w:t>. - yang,</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melalui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skema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pengalamatan</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unik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berinteraksi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satu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sama</w:t>
      </w:r>
      <w:proofErr w:type="spellEnd"/>
      <w:r w:rsidRPr="006F33F6">
        <w:rPr>
          <w:rFonts w:ascii="Arial Narrow" w:hAnsi="Arial Narrow"/>
          <w:sz w:val="24"/>
          <w:szCs w:val="24"/>
          <w:lang w:val="en-ID"/>
        </w:rPr>
        <w:t xml:space="preserve"> lain dan </w:t>
      </w:r>
      <w:proofErr w:type="spellStart"/>
      <w:r w:rsidRPr="006F33F6">
        <w:rPr>
          <w:rFonts w:ascii="Arial Narrow" w:hAnsi="Arial Narrow"/>
          <w:sz w:val="24"/>
          <w:szCs w:val="24"/>
          <w:lang w:val="en-ID"/>
        </w:rPr>
        <w:t>bekerja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sama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dengan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tetangga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mereka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untuk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mencapai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tujuan</w:t>
      </w:r>
      <w:proofErr w:type="spellEnd"/>
      <w:r w:rsidRPr="006F33F6">
        <w:rPr>
          <w:rFonts w:ascii="Arial Narrow" w:hAnsi="Arial Narrow"/>
          <w:sz w:val="24"/>
          <w:szCs w:val="24"/>
          <w:lang w:val="en-ID"/>
        </w:rPr>
        <w:t xml:space="preserve"> </w:t>
      </w:r>
      <w:proofErr w:type="gramStart"/>
      <w:r w:rsidRPr="006F33F6">
        <w:rPr>
          <w:rFonts w:ascii="Arial Narrow" w:hAnsi="Arial Narrow"/>
          <w:sz w:val="24"/>
          <w:szCs w:val="24"/>
          <w:lang w:val="en-ID"/>
        </w:rPr>
        <w:t xml:space="preserve">Bersama </w:t>
      </w:r>
      <w:r w:rsidRPr="006F33F6">
        <w:rPr>
          <w:rFonts w:ascii="Arial Narrow" w:hAnsi="Arial Narrow"/>
          <w:sz w:val="24"/>
          <w:szCs w:val="24"/>
          <w:lang w:val="en-ID"/>
        </w:rPr>
        <w:t>.</w:t>
      </w:r>
      <w:proofErr w:type="gramEnd"/>
      <w:r w:rsidRPr="006F33F6">
        <w:rPr>
          <w:rFonts w:ascii="Arial Narrow" w:hAnsi="Arial Narrow"/>
          <w:sz w:val="24"/>
          <w:szCs w:val="24"/>
          <w:lang w:val="en-ID"/>
        </w:rPr>
        <w:t xml:space="preserve"> </w:t>
      </w:r>
      <w:r w:rsidRPr="006F33F6">
        <w:rPr>
          <w:rFonts w:ascii="Arial Narrow" w:hAnsi="Arial Narrow"/>
          <w:sz w:val="24"/>
          <w:szCs w:val="24"/>
          <w:lang w:val="en-ID"/>
        </w:rPr>
        <w:fldChar w:fldCharType="begin" w:fldLock="1"/>
      </w:r>
      <w:r w:rsidR="00813E7E" w:rsidRPr="006F33F6">
        <w:rPr>
          <w:rFonts w:ascii="Arial Narrow" w:hAnsi="Arial Narrow"/>
          <w:sz w:val="24"/>
          <w:szCs w:val="24"/>
          <w:lang w:val="en-ID"/>
        </w:rPr>
        <w:instrText>ADDIN CSL_CITATION {"citationItems":[{"id":"ITEM-1","itemData":{"DOI":"10.1016/j.comnet.2010.05.010","ISSN":"13891286","abstract":"This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Networks","id":"ITEM-1","issue":"15","issued":{"date-parts":[["2010"]]},"page":"2787-2805","publisher":"Elsevier B.V.","title":"The Internet of Things: A survey","type":"article-journal","volume":"54"},"uris":["http://www.mendeley.com/documents/?uuid=f3eb23f4-5228-40ae-bf93-578a7b7e7c28"]}],"mendeley":{"formattedCitation":"(Atzori, Iera, and Morabito 2010)","plainTextFormattedCitation":"(Atzori, Iera, and Morabito 2010)","previouslyFormattedCitation":"(Atzori, Iera, and Morabito 2010)"},"properties":{"noteIndex":0},"schema":"https://github.com/citation-style-language/schema/raw/master/csl-citation.json"}</w:instrText>
      </w:r>
      <w:r w:rsidRPr="006F33F6">
        <w:rPr>
          <w:rFonts w:ascii="Arial Narrow" w:hAnsi="Arial Narrow"/>
          <w:sz w:val="24"/>
          <w:szCs w:val="24"/>
          <w:lang w:val="en-ID"/>
        </w:rPr>
        <w:fldChar w:fldCharType="separate"/>
      </w:r>
      <w:r w:rsidRPr="006F33F6">
        <w:rPr>
          <w:rFonts w:ascii="Arial Narrow" w:hAnsi="Arial Narrow"/>
          <w:noProof/>
          <w:sz w:val="24"/>
          <w:szCs w:val="24"/>
          <w:lang w:val="en-ID"/>
        </w:rPr>
        <w:t>(Atzori, Iera, and Morabito 2010)</w:t>
      </w:r>
      <w:r w:rsidRPr="006F33F6">
        <w:rPr>
          <w:rFonts w:ascii="Arial Narrow" w:hAnsi="Arial Narrow"/>
          <w:sz w:val="24"/>
          <w:szCs w:val="24"/>
          <w:lang w:val="en-ID"/>
        </w:rPr>
        <w:fldChar w:fldCharType="end"/>
      </w:r>
    </w:p>
    <w:p w14:paraId="68D261AA" w14:textId="44124411" w:rsidR="00E7301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t xml:space="preserve">Internet of Things </w:t>
      </w:r>
      <w:proofErr w:type="spellStart"/>
      <w:r w:rsidRPr="006F33F6">
        <w:rPr>
          <w:rFonts w:ascii="Arial Narrow" w:hAnsi="Arial Narrow"/>
          <w:sz w:val="24"/>
          <w:szCs w:val="24"/>
          <w:lang w:val="en-ID"/>
        </w:rPr>
        <w:t>adalah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revolusi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teknologi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itu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mewakili</w:t>
      </w:r>
      <w:proofErr w:type="spellEnd"/>
      <w:r w:rsidRPr="006F33F6">
        <w:rPr>
          <w:rFonts w:ascii="Arial Narrow" w:hAnsi="Arial Narrow"/>
          <w:sz w:val="24"/>
          <w:szCs w:val="24"/>
          <w:lang w:val="en-ID"/>
        </w:rPr>
        <w:t xml:space="preserve"> masa </w:t>
      </w:r>
      <w:proofErr w:type="spellStart"/>
      <w:r w:rsidRPr="006F33F6">
        <w:rPr>
          <w:rFonts w:ascii="Arial Narrow" w:hAnsi="Arial Narrow"/>
          <w:sz w:val="24"/>
          <w:szCs w:val="24"/>
          <w:lang w:val="en-ID"/>
        </w:rPr>
        <w:t>depan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komputasi</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komunikasi</w:t>
      </w:r>
      <w:proofErr w:type="spellEnd"/>
      <w:r w:rsidRPr="006F33F6">
        <w:rPr>
          <w:rFonts w:ascii="Arial Narrow" w:hAnsi="Arial Narrow"/>
          <w:sz w:val="24"/>
          <w:szCs w:val="24"/>
          <w:lang w:val="en-ID"/>
        </w:rPr>
        <w:t>, dan</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Perkembangannya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membutuhkan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dukungan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dari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beberapa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inovasi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teknologi</w:t>
      </w:r>
      <w:proofErr w:type="spellEnd"/>
      <w:r w:rsidR="006F33F6" w:rsidRPr="006F33F6">
        <w:rPr>
          <w:rFonts w:ascii="Arial Narrow" w:hAnsi="Arial Narrow"/>
          <w:sz w:val="24"/>
          <w:szCs w:val="24"/>
          <w:lang w:val="en-ID"/>
        </w:rPr>
        <w:t xml:space="preserve">. </w:t>
      </w:r>
      <w:r w:rsidR="006F33F6" w:rsidRPr="006F33F6">
        <w:rPr>
          <w:rFonts w:ascii="Arial Narrow" w:hAnsi="Arial Narrow"/>
          <w:sz w:val="24"/>
          <w:szCs w:val="24"/>
          <w:lang w:val="en-ID"/>
        </w:rPr>
        <w:fldChar w:fldCharType="begin" w:fldLock="1"/>
      </w:r>
      <w:r w:rsidR="006F33F6" w:rsidRPr="006F33F6">
        <w:rPr>
          <w:rFonts w:ascii="Arial Narrow" w:hAnsi="Arial Narrow"/>
          <w:sz w:val="24"/>
          <w:szCs w:val="24"/>
          <w:lang w:val="en-ID"/>
        </w:rPr>
        <w:instrText>ADDIN CSL_CITATION {"citationItems":[{"id":"ITEM-1","itemData":{"DOI":"10.1109/ICACTE.2010.5579543","ISBN":"9781424465408","abstract":"Nowadays, the main communication form on the Internet is human-human. But it is foreseeable that in a near soon that any object will have a unique way of identification and can be addressed so that every object can be connected. The Internet will become to the Internet of Things. The communicate forms will expand from human-human to human-human, human-thing and thing-thing (also called M2M).This will bring a new ubiquitous computing and communication era and change people's life extremely. Radio Frequency Identification techniques (RFID) and related identification technologies will be the cornerstones of the upcoming Internet of Things (IOT).This paper aims to show a skeleton of the Internet of Things and we try to address some essential issues of the Internet of Things like its architecture and the interoperability, etc. At the beginning we describe an overview of the Internet of Things. Then we give our architecture design proposal of the Internet of Things and then we design a specific the Internet of Things application model which can apply to automatic facilities management in the smart campus. At last, we discuss some open questions about the Internet of Things. © 2010 IEEE.","author":[{"dropping-particle":"","family":"Tan","given":"Lu","non-dropping-particle":"","parse-names":false,"suffix":""},{"dropping-particle":"","family":"Wang","given":"Neng","non-dropping-particle":"","parse-names":false,"suffix":""}],"container-title":"ICACTE 2010 - 2010 3rd International Conference on Advanced Computer Theory and Engineering, Proceedings","id":"ITEM-1","issued":{"date-parts":[["2010"]]},"page":"376-380","title":"Future Internet: The Internet of Things","type":"article-journal","volume":"5"},"uris":["http://www.mendeley.com/documents/?uuid=d3945018-dfe8-47ef-8b53-7ffb7e318580"]}],"mendeley":{"formattedCitation":"(Tan and Wang 2010)","plainTextFormattedCitation":"(Tan and Wang 2010)","previouslyFormattedCitation":"(Tan and Wang 2010)"},"properties":{"noteIndex":0},"schema":"https://github.com/citation-style-language/schema/raw/master/csl-citation.json"}</w:instrText>
      </w:r>
      <w:r w:rsidR="006F33F6" w:rsidRPr="006F33F6">
        <w:rPr>
          <w:rFonts w:ascii="Arial Narrow" w:hAnsi="Arial Narrow"/>
          <w:sz w:val="24"/>
          <w:szCs w:val="24"/>
          <w:lang w:val="en-ID"/>
        </w:rPr>
        <w:fldChar w:fldCharType="separate"/>
      </w:r>
      <w:r w:rsidR="006F33F6" w:rsidRPr="006F33F6">
        <w:rPr>
          <w:rFonts w:ascii="Arial Narrow" w:hAnsi="Arial Narrow"/>
          <w:noProof/>
          <w:sz w:val="24"/>
          <w:szCs w:val="24"/>
          <w:lang w:val="en-ID"/>
        </w:rPr>
        <w:t>(Tan and Wang 2010)</w:t>
      </w:r>
      <w:r w:rsidR="006F33F6" w:rsidRPr="006F33F6">
        <w:rPr>
          <w:rFonts w:ascii="Arial Narrow" w:hAnsi="Arial Narrow"/>
          <w:sz w:val="24"/>
          <w:szCs w:val="24"/>
          <w:lang w:val="en-ID"/>
        </w:rPr>
        <w:fldChar w:fldCharType="end"/>
      </w:r>
    </w:p>
    <w:p w14:paraId="50227A6C" w14:textId="01946773" w:rsidR="00813E7E" w:rsidRPr="006F33F6" w:rsidRDefault="00813E7E" w:rsidP="00813E7E">
      <w:pPr>
        <w:jc w:val="both"/>
        <w:rPr>
          <w:rFonts w:ascii="Arial Narrow" w:hAnsi="Arial Narrow"/>
          <w:sz w:val="24"/>
          <w:szCs w:val="24"/>
          <w:lang w:val="en-ID"/>
        </w:rPr>
      </w:pPr>
      <w:r w:rsidRPr="006F33F6">
        <w:rPr>
          <w:rFonts w:ascii="Arial Narrow" w:hAnsi="Arial Narrow"/>
          <w:sz w:val="24"/>
          <w:szCs w:val="24"/>
          <w:lang w:val="en-ID"/>
        </w:rPr>
        <w:t xml:space="preserve">Karena masa </w:t>
      </w:r>
      <w:proofErr w:type="spellStart"/>
      <w:r w:rsidRPr="006F33F6">
        <w:rPr>
          <w:rFonts w:ascii="Arial Narrow" w:hAnsi="Arial Narrow"/>
          <w:sz w:val="24"/>
          <w:szCs w:val="24"/>
          <w:lang w:val="en-ID"/>
        </w:rPr>
        <w:t>depan</w:t>
      </w:r>
      <w:proofErr w:type="spellEnd"/>
      <w:r w:rsidRPr="006F33F6">
        <w:rPr>
          <w:rFonts w:ascii="Arial Narrow" w:hAnsi="Arial Narrow"/>
          <w:sz w:val="24"/>
          <w:szCs w:val="24"/>
          <w:lang w:val="en-ID"/>
        </w:rPr>
        <w:t xml:space="preserve"> Internet of Things </w:t>
      </w:r>
      <w:proofErr w:type="spellStart"/>
      <w:r w:rsidRPr="006F33F6">
        <w:rPr>
          <w:rFonts w:ascii="Arial Narrow" w:hAnsi="Arial Narrow"/>
          <w:sz w:val="24"/>
          <w:szCs w:val="24"/>
          <w:lang w:val="en-ID"/>
        </w:rPr>
        <w:t>cerah</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ekspektasi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meningkat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tantangan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signifikan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masih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harus</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diselesaikan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tidak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hanya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dari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teknologi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tetapi</w:t>
      </w:r>
      <w:proofErr w:type="spellEnd"/>
      <w:r w:rsidRPr="006F33F6">
        <w:rPr>
          <w:rFonts w:ascii="Arial Narrow" w:hAnsi="Arial Narrow"/>
          <w:sz w:val="24"/>
          <w:szCs w:val="24"/>
          <w:lang w:val="en-ID"/>
        </w:rPr>
        <w:t xml:space="preserve"> juga </w:t>
      </w:r>
      <w:proofErr w:type="spellStart"/>
      <w:r w:rsidRPr="006F33F6">
        <w:rPr>
          <w:rFonts w:ascii="Arial Narrow" w:hAnsi="Arial Narrow"/>
          <w:sz w:val="24"/>
          <w:szCs w:val="24"/>
          <w:lang w:val="en-ID"/>
        </w:rPr>
        <w:t>dari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perspektif</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bisnis</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tempat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pengenalan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terhubung</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produk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menimbulkan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sejumlah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pertanyaan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penting</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operasional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serta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strategis</w:t>
      </w:r>
      <w:proofErr w:type="spellEnd"/>
      <w:r w:rsidRPr="006F33F6">
        <w:rPr>
          <w:rFonts w:ascii="Arial Narrow" w:hAnsi="Arial Narrow"/>
          <w:sz w:val="24"/>
          <w:szCs w:val="24"/>
          <w:lang w:val="en-ID"/>
        </w:rPr>
        <w:t>.</w:t>
      </w:r>
      <w:r w:rsidRPr="006F33F6">
        <w:rPr>
          <w:rFonts w:ascii="Arial Narrow" w:hAnsi="Arial Narrow"/>
          <w:sz w:val="24"/>
          <w:szCs w:val="24"/>
          <w:lang w:val="en-ID"/>
        </w:rPr>
        <w:t xml:space="preserve"> </w:t>
      </w:r>
      <w:r w:rsidRPr="006F33F6">
        <w:rPr>
          <w:rFonts w:ascii="Arial Narrow" w:hAnsi="Arial Narrow"/>
          <w:sz w:val="24"/>
          <w:szCs w:val="24"/>
          <w:lang w:val="en-ID"/>
        </w:rPr>
        <w:fldChar w:fldCharType="begin" w:fldLock="1"/>
      </w:r>
      <w:r w:rsidRPr="006F33F6">
        <w:rPr>
          <w:rFonts w:ascii="Arial Narrow" w:hAnsi="Arial Narrow"/>
          <w:sz w:val="24"/>
          <w:szCs w:val="24"/>
          <w:lang w:val="en-ID"/>
        </w:rPr>
        <w:instrText>ADDIN CSL_CITATION {"citationItems":[{"id":"ITEM-1","itemData":{"DOI":"10.1007/s12599-015-0383-3","ISSN":"18670202","author":[{"dropping-particle":"","family":"Wortmann","given":"Felix","non-dropping-particle":"","parse-names":false,"suffix":""},{"dropping-particle":"","family":"Flüchter","given":"Kristina","non-dropping-particle":"","parse-names":false,"suffix":""}],"container-title":"Business and Information Systems Engineering","id":"ITEM-1","issue":"3","issued":{"date-parts":[["2015"]]},"page":"221-224","title":"Internet of Things: Technology and Value Added","type":"article-journal","volume":"57"},"uris":["http://www.mendeley.com/documents/?uuid=bc331e54-a3e8-43e1-99ea-7809d2aa5f0d"]}],"mendeley":{"formattedCitation":"(Wortmann and Flüchter 2015)","plainTextFormattedCitation":"(Wortmann and Flüchter 2015)","previouslyFormattedCitation":"(Wortmann and Flüchter 2015)"},"properties":{"noteIndex":0},"schema":"https://github.com/citation-style-language/schema/raw/master/csl-citation.json"}</w:instrText>
      </w:r>
      <w:r w:rsidRPr="006F33F6">
        <w:rPr>
          <w:rFonts w:ascii="Arial Narrow" w:hAnsi="Arial Narrow"/>
          <w:sz w:val="24"/>
          <w:szCs w:val="24"/>
          <w:lang w:val="en-ID"/>
        </w:rPr>
        <w:fldChar w:fldCharType="separate"/>
      </w:r>
      <w:r w:rsidRPr="006F33F6">
        <w:rPr>
          <w:rFonts w:ascii="Arial Narrow" w:hAnsi="Arial Narrow"/>
          <w:noProof/>
          <w:sz w:val="24"/>
          <w:szCs w:val="24"/>
          <w:lang w:val="en-ID"/>
        </w:rPr>
        <w:t>(Wortmann and Flüchter 2015)</w:t>
      </w:r>
      <w:r w:rsidRPr="006F33F6">
        <w:rPr>
          <w:rFonts w:ascii="Arial Narrow" w:hAnsi="Arial Narrow"/>
          <w:sz w:val="24"/>
          <w:szCs w:val="24"/>
          <w:lang w:val="en-ID"/>
        </w:rPr>
        <w:fldChar w:fldCharType="end"/>
      </w:r>
    </w:p>
    <w:p w14:paraId="355164E5" w14:textId="6AC48856" w:rsidR="00813E7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t xml:space="preserve">di Internet of Things (IoT), </w:t>
      </w:r>
      <w:proofErr w:type="spellStart"/>
      <w:r w:rsidRPr="006F33F6">
        <w:rPr>
          <w:rFonts w:ascii="Arial Narrow" w:hAnsi="Arial Narrow"/>
          <w:sz w:val="24"/>
          <w:szCs w:val="24"/>
          <w:lang w:val="en-ID"/>
        </w:rPr>
        <w:t>semuanya</w:t>
      </w:r>
      <w:proofErr w:type="spellEnd"/>
      <w:r w:rsidRPr="006F33F6">
        <w:rPr>
          <w:rFonts w:ascii="Arial Narrow" w:hAnsi="Arial Narrow"/>
          <w:sz w:val="24"/>
          <w:szCs w:val="24"/>
          <w:lang w:val="en-ID"/>
        </w:rPr>
        <w:t xml:space="preserve"> yang</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nyatamenjadi</w:t>
      </w:r>
      <w:proofErr w:type="spellEnd"/>
      <w:r w:rsidRPr="006F33F6">
        <w:rPr>
          <w:rFonts w:ascii="Arial Narrow" w:hAnsi="Arial Narrow"/>
          <w:sz w:val="24"/>
          <w:szCs w:val="24"/>
          <w:lang w:val="en-ID"/>
        </w:rPr>
        <w:t xml:space="preserve"> virtual, yang </w:t>
      </w:r>
      <w:proofErr w:type="spellStart"/>
      <w:r w:rsidRPr="006F33F6">
        <w:rPr>
          <w:rFonts w:ascii="Arial Narrow" w:hAnsi="Arial Narrow"/>
          <w:sz w:val="24"/>
          <w:szCs w:val="24"/>
          <w:lang w:val="en-ID"/>
        </w:rPr>
        <w:t>artinya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setiap</w:t>
      </w:r>
      <w:proofErr w:type="spellEnd"/>
      <w:r w:rsidRPr="006F33F6">
        <w:rPr>
          <w:rFonts w:ascii="Arial Narrow" w:hAnsi="Arial Narrow"/>
          <w:sz w:val="24"/>
          <w:szCs w:val="24"/>
          <w:lang w:val="en-ID"/>
        </w:rPr>
        <w:t xml:space="preserve"> orang</w:t>
      </w:r>
      <w:r w:rsidRPr="006F33F6">
        <w:rPr>
          <w:rFonts w:ascii="Arial Narrow" w:hAnsi="Arial Narrow"/>
          <w:sz w:val="24"/>
          <w:szCs w:val="24"/>
          <w:lang w:val="en-ID"/>
        </w:rPr>
        <w:t xml:space="preserve"> </w:t>
      </w:r>
      <w:r w:rsidRPr="006F33F6">
        <w:rPr>
          <w:rFonts w:ascii="Arial Narrow" w:hAnsi="Arial Narrow"/>
          <w:sz w:val="24"/>
          <w:szCs w:val="24"/>
          <w:lang w:val="en-ID"/>
        </w:rPr>
        <w:t xml:space="preserve">dan </w:t>
      </w:r>
      <w:proofErr w:type="spellStart"/>
      <w:r w:rsidRPr="006F33F6">
        <w:rPr>
          <w:rFonts w:ascii="Arial Narrow" w:hAnsi="Arial Narrow"/>
          <w:sz w:val="24"/>
          <w:szCs w:val="24"/>
          <w:lang w:val="en-ID"/>
        </w:rPr>
        <w:t>benda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memiliki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lokasi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dialamatkan</w:t>
      </w:r>
      <w:proofErr w:type="spellEnd"/>
      <w:r w:rsidRPr="006F33F6">
        <w:rPr>
          <w:rFonts w:ascii="Arial Narrow" w:hAnsi="Arial Narrow"/>
          <w:sz w:val="24"/>
          <w:szCs w:val="24"/>
          <w:lang w:val="en-ID"/>
        </w:rPr>
        <w:t>,</w:t>
      </w:r>
      <w:r w:rsidRPr="006F33F6">
        <w:rPr>
          <w:rFonts w:ascii="Arial Narrow" w:hAnsi="Arial Narrow"/>
          <w:sz w:val="24"/>
          <w:szCs w:val="24"/>
          <w:lang w:val="en-ID"/>
        </w:rPr>
        <w:t xml:space="preserve"> </w:t>
      </w:r>
      <w:r w:rsidRPr="006F33F6">
        <w:rPr>
          <w:rFonts w:ascii="Arial Narrow" w:hAnsi="Arial Narrow"/>
          <w:sz w:val="24"/>
          <w:szCs w:val="24"/>
          <w:lang w:val="en-ID"/>
        </w:rPr>
        <w:t xml:space="preserve">dan </w:t>
      </w:r>
      <w:proofErr w:type="spellStart"/>
      <w:r w:rsidRPr="006F33F6">
        <w:rPr>
          <w:rFonts w:ascii="Arial Narrow" w:hAnsi="Arial Narrow"/>
          <w:sz w:val="24"/>
          <w:szCs w:val="24"/>
          <w:lang w:val="en-ID"/>
        </w:rPr>
        <w:t>dapat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dibaca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mitra</w:t>
      </w:r>
      <w:proofErr w:type="spellEnd"/>
      <w:r w:rsidRPr="006F33F6">
        <w:rPr>
          <w:rFonts w:ascii="Arial Narrow" w:hAnsi="Arial Narrow"/>
          <w:sz w:val="24"/>
          <w:szCs w:val="24"/>
          <w:lang w:val="en-ID"/>
        </w:rPr>
        <w:t xml:space="preserve"> di Internet. </w:t>
      </w:r>
      <w:proofErr w:type="spellStart"/>
      <w:r w:rsidRPr="006F33F6">
        <w:rPr>
          <w:rFonts w:ascii="Arial Narrow" w:hAnsi="Arial Narrow"/>
          <w:sz w:val="24"/>
          <w:szCs w:val="24"/>
          <w:lang w:val="en-ID"/>
        </w:rPr>
        <w:t>Entitas</w:t>
      </w:r>
      <w:proofErr w:type="spellEnd"/>
      <w:r w:rsidRPr="006F33F6">
        <w:rPr>
          <w:rFonts w:ascii="Arial Narrow" w:hAnsi="Arial Narrow"/>
          <w:sz w:val="24"/>
          <w:szCs w:val="24"/>
          <w:lang w:val="en-ID"/>
        </w:rPr>
        <w:t xml:space="preserve"> virtual </w:t>
      </w:r>
      <w:proofErr w:type="spellStart"/>
      <w:r w:rsidRPr="006F33F6">
        <w:rPr>
          <w:rFonts w:ascii="Arial Narrow" w:hAnsi="Arial Narrow"/>
          <w:sz w:val="24"/>
          <w:szCs w:val="24"/>
          <w:lang w:val="en-ID"/>
        </w:rPr>
        <w:t>ini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menghasilkan</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menggunakan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layanan</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berkolaborasi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menuju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tujuan</w:t>
      </w:r>
      <w:proofErr w:type="spellEnd"/>
      <w:r w:rsidRPr="006F33F6">
        <w:rPr>
          <w:rFonts w:ascii="Arial Narrow" w:hAnsi="Arial Narrow"/>
          <w:sz w:val="24"/>
          <w:szCs w:val="24"/>
          <w:lang w:val="en-ID"/>
        </w:rPr>
        <w:t xml:space="preserve"> </w:t>
      </w:r>
      <w:r w:rsidRPr="006F33F6">
        <w:rPr>
          <w:rFonts w:ascii="Arial Narrow" w:hAnsi="Arial Narrow"/>
          <w:sz w:val="24"/>
          <w:szCs w:val="24"/>
          <w:lang w:val="en-ID"/>
        </w:rPr>
        <w:t>Bersama.</w:t>
      </w:r>
      <w:r w:rsidR="006F33F6" w:rsidRPr="006F33F6">
        <w:rPr>
          <w:rFonts w:ascii="Arial Narrow" w:hAnsi="Arial Narrow"/>
          <w:sz w:val="24"/>
          <w:szCs w:val="24"/>
          <w:lang w:val="en-ID"/>
        </w:rPr>
        <w:t xml:space="preserve"> </w:t>
      </w:r>
      <w:r w:rsidR="006F33F6" w:rsidRPr="006F33F6">
        <w:rPr>
          <w:rFonts w:ascii="Arial Narrow" w:hAnsi="Arial Narrow"/>
          <w:sz w:val="24"/>
          <w:szCs w:val="24"/>
          <w:lang w:val="en-ID"/>
        </w:rPr>
        <w:fldChar w:fldCharType="begin" w:fldLock="1"/>
      </w:r>
      <w:r w:rsidR="006F33F6" w:rsidRPr="006F33F6">
        <w:rPr>
          <w:rFonts w:ascii="Arial Narrow" w:hAnsi="Arial Narrow"/>
          <w:sz w:val="24"/>
          <w:szCs w:val="24"/>
          <w:lang w:val="en-ID"/>
        </w:rPr>
        <w:instrText>ADDIN CSL_CITATION {"citationItems":[{"id":"ITEM-1","itemData":{"DOI":"10.1007/978-3-319-50500-8_16","ISBN":"9783319505008","abstract":"The Internet of Things (IoT) is an umbrella term used to describe the rapidly growing population of smart and/or embedded digital devices that can leverage, monitor and control systems and components in the physical world. In order to understand the need to safely maximise the many potential benefits of these important technology developments, this chapter describes the security challenges that they bring and how these challenges arise. Based on past experiences of security in IT and Industrial Control Systems, as well as the special characteristics of the IoT, the author identifies the need for security work by those working on IoT systems in the three key areas as follows: • Establishing mechanisms to determine a firm's direction and stance for both security and privacy risk/leadership to inform its IoT deployment and use. • Making sure that a robust risk assessment and security framework is held up against proposed IoT designs/deployments. • Developing a clear position on whether to use open versus closed IoT systems, whilst recognising that the purpose of many IoT systems will expand and evolve substantially over time. In this chapter, the means for addressing these three challenges are combined into a proposed overall decision-making framework for developing an IoT security strategy.","author":[{"dropping-particle":"","family":"Dorey","given":"Paul","non-dropping-particle":"","parse-names":false,"suffix":""}],"container-title":"Smart Cards, Tokens, Security and Applications: Second Edition","id":"ITEM-1","issue":"September","issued":{"date-parts":[["2017"]]},"page":"445-468","title":"Securing the internet of things","type":"article-journal"},"uris":["http://www.mendeley.com/documents/?uuid=6abff7a9-b547-498c-b9af-0e6fd78483c6"]}],"mendeley":{"formattedCitation":"(Dorey 2017)","plainTextFormattedCitation":"(Dorey 2017)","previouslyFormattedCitation":"(Dorey 2017)"},"properties":{"noteIndex":0},"schema":"https://github.com/citation-style-language/schema/raw/master/csl-citation.json"}</w:instrText>
      </w:r>
      <w:r w:rsidR="006F33F6" w:rsidRPr="006F33F6">
        <w:rPr>
          <w:rFonts w:ascii="Arial Narrow" w:hAnsi="Arial Narrow"/>
          <w:sz w:val="24"/>
          <w:szCs w:val="24"/>
          <w:lang w:val="en-ID"/>
        </w:rPr>
        <w:fldChar w:fldCharType="separate"/>
      </w:r>
      <w:r w:rsidR="006F33F6" w:rsidRPr="006F33F6">
        <w:rPr>
          <w:rFonts w:ascii="Arial Narrow" w:hAnsi="Arial Narrow"/>
          <w:noProof/>
          <w:sz w:val="24"/>
          <w:szCs w:val="24"/>
          <w:lang w:val="en-ID"/>
        </w:rPr>
        <w:t>(Dorey 2017)</w:t>
      </w:r>
      <w:r w:rsidR="006F33F6" w:rsidRPr="006F33F6">
        <w:rPr>
          <w:rFonts w:ascii="Arial Narrow" w:hAnsi="Arial Narrow"/>
          <w:sz w:val="24"/>
          <w:szCs w:val="24"/>
          <w:lang w:val="en-ID"/>
        </w:rPr>
        <w:fldChar w:fldCharType="end"/>
      </w:r>
    </w:p>
    <w:p w14:paraId="049CDEB8" w14:textId="42622901" w:rsidR="00813E7E" w:rsidRPr="006F33F6" w:rsidRDefault="00813E7E" w:rsidP="00813E7E">
      <w:pPr>
        <w:jc w:val="both"/>
        <w:rPr>
          <w:rFonts w:ascii="Arial Narrow" w:hAnsi="Arial Narrow"/>
          <w:sz w:val="24"/>
          <w:szCs w:val="24"/>
          <w:lang w:val="en-ID"/>
        </w:rPr>
      </w:pPr>
      <w:r w:rsidRPr="006F33F6">
        <w:rPr>
          <w:rFonts w:ascii="Arial Narrow" w:hAnsi="Arial Narrow"/>
          <w:sz w:val="24"/>
          <w:szCs w:val="24"/>
          <w:lang w:val="en-ID"/>
        </w:rPr>
        <w:t>Tingkat</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Kemanan</w:t>
      </w:r>
      <w:proofErr w:type="spellEnd"/>
      <w:r w:rsidRPr="006F33F6">
        <w:rPr>
          <w:rFonts w:ascii="Arial Narrow" w:hAnsi="Arial Narrow"/>
          <w:sz w:val="24"/>
          <w:szCs w:val="24"/>
          <w:lang w:val="en-ID"/>
        </w:rPr>
        <w:t xml:space="preserve"> paling </w:t>
      </w:r>
      <w:proofErr w:type="spellStart"/>
      <w:r w:rsidRPr="006F33F6">
        <w:rPr>
          <w:rFonts w:ascii="Arial Narrow" w:hAnsi="Arial Narrow"/>
          <w:sz w:val="24"/>
          <w:szCs w:val="24"/>
          <w:lang w:val="en-ID"/>
        </w:rPr>
        <w:t>dasar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adalah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lapisan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perseptual</w:t>
      </w:r>
      <w:proofErr w:type="spellEnd"/>
      <w:r w:rsidRPr="006F33F6">
        <w:rPr>
          <w:rFonts w:ascii="Arial Narrow" w:hAnsi="Arial Narrow"/>
          <w:sz w:val="24"/>
          <w:szCs w:val="24"/>
          <w:lang w:val="en-ID"/>
        </w:rPr>
        <w:t xml:space="preserve"> (juga </w:t>
      </w:r>
      <w:proofErr w:type="spellStart"/>
      <w:r w:rsidRPr="006F33F6">
        <w:rPr>
          <w:rFonts w:ascii="Arial Narrow" w:hAnsi="Arial Narrow"/>
          <w:sz w:val="24"/>
          <w:szCs w:val="24"/>
          <w:lang w:val="en-ID"/>
        </w:rPr>
        <w:t>dikenal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sebagai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lapisan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pengenalan</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mengumpulkan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semua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jenis</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informasi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melalui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peralatan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fisik</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mengidentifikasi</w:t>
      </w:r>
      <w:proofErr w:type="spellEnd"/>
      <w:r w:rsidRPr="006F33F6">
        <w:rPr>
          <w:rFonts w:ascii="Arial Narrow" w:hAnsi="Arial Narrow"/>
          <w:sz w:val="24"/>
          <w:szCs w:val="24"/>
          <w:lang w:val="en-ID"/>
        </w:rPr>
        <w:t xml:space="preserve"> dunia </w:t>
      </w:r>
      <w:proofErr w:type="spellStart"/>
      <w:proofErr w:type="gramStart"/>
      <w:r w:rsidRPr="006F33F6">
        <w:rPr>
          <w:rFonts w:ascii="Arial Narrow" w:hAnsi="Arial Narrow"/>
          <w:sz w:val="24"/>
          <w:szCs w:val="24"/>
          <w:lang w:val="en-ID"/>
        </w:rPr>
        <w:t>fisik,informasi</w:t>
      </w:r>
      <w:proofErr w:type="spellEnd"/>
      <w:proofErr w:type="gram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tersebut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meliputi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properti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objek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lingkungankondisi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dll</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peralatan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fisik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termasuk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pembaca</w:t>
      </w:r>
      <w:proofErr w:type="spellEnd"/>
      <w:r w:rsidRPr="006F33F6">
        <w:rPr>
          <w:rFonts w:ascii="Arial Narrow" w:hAnsi="Arial Narrow"/>
          <w:sz w:val="24"/>
          <w:szCs w:val="24"/>
          <w:lang w:val="en-ID"/>
        </w:rPr>
        <w:t xml:space="preserve"> RFID,</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semua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jenis</w:t>
      </w:r>
      <w:proofErr w:type="spellEnd"/>
      <w:r w:rsidRPr="006F33F6">
        <w:rPr>
          <w:rFonts w:ascii="Arial Narrow" w:hAnsi="Arial Narrow"/>
          <w:sz w:val="24"/>
          <w:szCs w:val="24"/>
          <w:lang w:val="en-ID"/>
        </w:rPr>
        <w:t xml:space="preserve"> sensor, GPS dan </w:t>
      </w:r>
      <w:proofErr w:type="spellStart"/>
      <w:r w:rsidRPr="006F33F6">
        <w:rPr>
          <w:rFonts w:ascii="Arial Narrow" w:hAnsi="Arial Narrow"/>
          <w:sz w:val="24"/>
          <w:szCs w:val="24"/>
          <w:lang w:val="en-ID"/>
        </w:rPr>
        <w:t>peralatan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lainnya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KunciKomponen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lapisan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ini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adalah</w:t>
      </w:r>
      <w:proofErr w:type="spellEnd"/>
      <w:r w:rsidRPr="006F33F6">
        <w:rPr>
          <w:rFonts w:ascii="Arial Narrow" w:hAnsi="Arial Narrow"/>
          <w:sz w:val="24"/>
          <w:szCs w:val="24"/>
          <w:lang w:val="en-ID"/>
        </w:rPr>
        <w:t xml:space="preserve"> sensor </w:t>
      </w:r>
      <w:proofErr w:type="spellStart"/>
      <w:r w:rsidRPr="006F33F6">
        <w:rPr>
          <w:rFonts w:ascii="Arial Narrow" w:hAnsi="Arial Narrow"/>
          <w:sz w:val="24"/>
          <w:szCs w:val="24"/>
          <w:lang w:val="en-ID"/>
        </w:rPr>
        <w:t>untuk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menangkap</w:t>
      </w:r>
      <w:proofErr w:type="spellEnd"/>
      <w:r w:rsidRPr="006F33F6">
        <w:rPr>
          <w:rFonts w:ascii="Arial Narrow" w:hAnsi="Arial Narrow"/>
          <w:sz w:val="24"/>
          <w:szCs w:val="24"/>
          <w:lang w:val="en-ID"/>
        </w:rPr>
        <w:t xml:space="preserve"> dan</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mewakili</w:t>
      </w:r>
      <w:proofErr w:type="spellEnd"/>
      <w:r w:rsidRPr="006F33F6">
        <w:rPr>
          <w:rFonts w:ascii="Arial Narrow" w:hAnsi="Arial Narrow"/>
          <w:sz w:val="24"/>
          <w:szCs w:val="24"/>
          <w:lang w:val="en-ID"/>
        </w:rPr>
        <w:t xml:space="preserve"> dunia </w:t>
      </w:r>
      <w:proofErr w:type="spellStart"/>
      <w:r w:rsidRPr="006F33F6">
        <w:rPr>
          <w:rFonts w:ascii="Arial Narrow" w:hAnsi="Arial Narrow"/>
          <w:sz w:val="24"/>
          <w:szCs w:val="24"/>
          <w:lang w:val="en-ID"/>
        </w:rPr>
        <w:t>fisik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dunia digital.</w:t>
      </w:r>
      <w:r w:rsidR="006F33F6" w:rsidRPr="006F33F6">
        <w:rPr>
          <w:rFonts w:ascii="Arial Narrow" w:hAnsi="Arial Narrow"/>
          <w:sz w:val="24"/>
          <w:szCs w:val="24"/>
          <w:lang w:val="en-ID"/>
        </w:rPr>
        <w:t xml:space="preserve"> </w:t>
      </w:r>
      <w:r w:rsidR="006F33F6" w:rsidRPr="006F33F6">
        <w:rPr>
          <w:rFonts w:ascii="Arial Narrow" w:hAnsi="Arial Narrow"/>
          <w:sz w:val="24"/>
          <w:szCs w:val="24"/>
          <w:lang w:val="en-ID"/>
        </w:rPr>
        <w:fldChar w:fldCharType="begin" w:fldLock="1"/>
      </w:r>
      <w:r w:rsidR="006F33F6" w:rsidRPr="006F33F6">
        <w:rPr>
          <w:rFonts w:ascii="Arial Narrow" w:hAnsi="Arial Narrow"/>
          <w:sz w:val="24"/>
          <w:szCs w:val="24"/>
          <w:lang w:val="en-ID"/>
        </w:rPr>
        <w:instrText>ADDIN CSL_CITATION {"citationItems":[{"id":"ITEM-1","itemData":{"DOI":"10.1109/ICCSEE.2012.373","ISBN":"9780769546476","abstract":"In the past decade, internet of things (IoT) has been a focus of research. Security and privacy are the key issues for IoT applications, and still face some enormous challenges. In order to facilitate this emerging domain, we in brief review the research progress of IoT, and pay attention to the security. By means of deeply analyzing the security architecture and features, the security requirements are given. On the basis of these, we discuss the research status of key technologies including encryption mechanism, communication security, protecting sensor data and cryptographic algorithms, and briefly outline the challenges. © 2012 IEEE.","author":[{"dropping-particle":"","family":"Suo","given":"Hui","non-dropping-particle":"","parse-names":false,"suffix":""},{"dropping-particle":"","family":"Wan","given":"Jiafu","non-dropping-particle":"","parse-names":false,"suffix":""},{"dropping-particle":"","family":"Zou","given":"Caifeng","non-dropping-particle":"","parse-names":false,"suffix":""},{"dropping-particle":"","family":"Liu","given":"Jianqi","non-dropping-particle":"","parse-names":false,"suffix":""}],"container-title":"Proceedings - 2012 International Conference on Computer Science and Electronics Engineering, ICCSEE 2012","id":"ITEM-1","issued":{"date-parts":[["2012"]]},"page":"648-651","title":"Security in the internet of things: A review","type":"article-journal","volume":"3"},"uris":["http://www.mendeley.com/documents/?uuid=710e5aae-3d38-4ab2-955d-fa297d5a5269"]}],"mendeley":{"formattedCitation":"(Suo et al. 2012)","plainTextFormattedCitation":"(Suo et al. 2012)","previouslyFormattedCitation":"(Suo et al. 2012)"},"properties":{"noteIndex":0},"schema":"https://github.com/citation-style-language/schema/raw/master/csl-citation.json"}</w:instrText>
      </w:r>
      <w:r w:rsidR="006F33F6" w:rsidRPr="006F33F6">
        <w:rPr>
          <w:rFonts w:ascii="Arial Narrow" w:hAnsi="Arial Narrow"/>
          <w:sz w:val="24"/>
          <w:szCs w:val="24"/>
          <w:lang w:val="en-ID"/>
        </w:rPr>
        <w:fldChar w:fldCharType="separate"/>
      </w:r>
      <w:r w:rsidR="006F33F6" w:rsidRPr="006F33F6">
        <w:rPr>
          <w:rFonts w:ascii="Arial Narrow" w:hAnsi="Arial Narrow"/>
          <w:noProof/>
          <w:sz w:val="24"/>
          <w:szCs w:val="24"/>
          <w:lang w:val="en-ID"/>
        </w:rPr>
        <w:t>(Suo et al. 2012)</w:t>
      </w:r>
      <w:r w:rsidR="006F33F6" w:rsidRPr="006F33F6">
        <w:rPr>
          <w:rFonts w:ascii="Arial Narrow" w:hAnsi="Arial Narrow"/>
          <w:sz w:val="24"/>
          <w:szCs w:val="24"/>
          <w:lang w:val="en-ID"/>
        </w:rPr>
        <w:fldChar w:fldCharType="end"/>
      </w:r>
    </w:p>
    <w:p w14:paraId="558EB9F7" w14:textId="187E0E38" w:rsidR="00E7301E" w:rsidRPr="006F33F6" w:rsidRDefault="00E7301E" w:rsidP="00E7301E">
      <w:pPr>
        <w:jc w:val="both"/>
        <w:rPr>
          <w:rFonts w:ascii="Arial Narrow" w:hAnsi="Arial Narrow"/>
          <w:sz w:val="24"/>
          <w:szCs w:val="24"/>
          <w:lang w:val="en-ID"/>
        </w:rPr>
      </w:pPr>
      <w:proofErr w:type="spellStart"/>
      <w:r w:rsidRPr="006F33F6">
        <w:rPr>
          <w:rFonts w:ascii="Arial Narrow" w:hAnsi="Arial Narrow"/>
          <w:sz w:val="24"/>
          <w:szCs w:val="24"/>
          <w:lang w:val="en-ID"/>
        </w:rPr>
        <w:t>Jaringan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skalabel</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halus</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tinggi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untuk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meningkatkan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skalabilitas</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jaringan</w:t>
      </w:r>
      <w:proofErr w:type="spellEnd"/>
      <w:r w:rsidRPr="006F33F6">
        <w:rPr>
          <w:rFonts w:ascii="Arial Narrow" w:hAnsi="Arial Narrow"/>
          <w:sz w:val="24"/>
          <w:szCs w:val="24"/>
          <w:lang w:val="en-ID"/>
        </w:rPr>
        <w:t>,</w:t>
      </w:r>
      <w:r w:rsidRPr="006F33F6">
        <w:rPr>
          <w:rFonts w:ascii="Arial Narrow" w:hAnsi="Arial Narrow"/>
          <w:sz w:val="24"/>
          <w:szCs w:val="24"/>
          <w:lang w:val="en-ID"/>
        </w:rPr>
        <w:t xml:space="preserve"> </w:t>
      </w:r>
      <w:r w:rsidRPr="006F33F6">
        <w:rPr>
          <w:rFonts w:ascii="Arial Narrow" w:hAnsi="Arial Narrow"/>
          <w:sz w:val="24"/>
          <w:szCs w:val="24"/>
          <w:lang w:val="en-ID"/>
        </w:rPr>
        <w:t xml:space="preserve">5G-IoT </w:t>
      </w:r>
      <w:proofErr w:type="spellStart"/>
      <w:r w:rsidRPr="006F33F6">
        <w:rPr>
          <w:rFonts w:ascii="Arial Narrow" w:hAnsi="Arial Narrow"/>
          <w:sz w:val="24"/>
          <w:szCs w:val="24"/>
          <w:lang w:val="en-ID"/>
        </w:rPr>
        <w:t>membutuhkan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skalabilitas</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lebih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tinggi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untuk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mendukung</w:t>
      </w:r>
      <w:proofErr w:type="spellEnd"/>
      <w:r w:rsidRPr="006F33F6">
        <w:rPr>
          <w:rFonts w:ascii="Arial Narrow" w:hAnsi="Arial Narrow"/>
          <w:sz w:val="24"/>
          <w:szCs w:val="24"/>
          <w:lang w:val="en-ID"/>
        </w:rPr>
        <w:t xml:space="preserve"> fronthaul </w:t>
      </w:r>
      <w:proofErr w:type="spellStart"/>
      <w:r w:rsidRPr="006F33F6">
        <w:rPr>
          <w:rFonts w:ascii="Arial Narrow" w:hAnsi="Arial Narrow"/>
          <w:sz w:val="24"/>
          <w:szCs w:val="24"/>
          <w:lang w:val="en-ID"/>
        </w:rPr>
        <w:t>berbutir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halus</w:t>
      </w:r>
      <w:r w:rsidRPr="006F33F6">
        <w:rPr>
          <w:rFonts w:ascii="Arial Narrow" w:hAnsi="Arial Narrow"/>
          <w:sz w:val="24"/>
          <w:szCs w:val="24"/>
          <w:lang w:val="en-ID"/>
        </w:rPr>
        <w:t>m</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dekomposisi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jaringan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melalui</w:t>
      </w:r>
      <w:proofErr w:type="spellEnd"/>
      <w:r w:rsidRPr="006F33F6">
        <w:rPr>
          <w:rFonts w:ascii="Arial Narrow" w:hAnsi="Arial Narrow"/>
          <w:sz w:val="24"/>
          <w:szCs w:val="24"/>
          <w:lang w:val="en-ID"/>
        </w:rPr>
        <w:t xml:space="preserve"> NFV.</w:t>
      </w:r>
    </w:p>
    <w:p w14:paraId="793BB3F8" w14:textId="79ACABD5" w:rsidR="00E7301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Latensi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sangat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rendah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aplikasi</w:t>
      </w:r>
      <w:proofErr w:type="spellEnd"/>
      <w:r w:rsidRPr="006F33F6">
        <w:rPr>
          <w:rFonts w:ascii="Arial Narrow" w:hAnsi="Arial Narrow"/>
          <w:sz w:val="24"/>
          <w:szCs w:val="24"/>
          <w:lang w:val="en-ID"/>
        </w:rPr>
        <w:t xml:space="preserve"> 5G-IoT, </w:t>
      </w:r>
      <w:proofErr w:type="spellStart"/>
      <w:r w:rsidRPr="006F33F6">
        <w:rPr>
          <w:rFonts w:ascii="Arial Narrow" w:hAnsi="Arial Narrow"/>
          <w:sz w:val="24"/>
          <w:szCs w:val="24"/>
          <w:lang w:val="en-ID"/>
        </w:rPr>
        <w:t>seperti</w:t>
      </w:r>
      <w:proofErr w:type="spellEnd"/>
      <w:r w:rsidRPr="006F33F6">
        <w:rPr>
          <w:rFonts w:ascii="Arial Narrow" w:hAnsi="Arial Narrow"/>
          <w:sz w:val="24"/>
          <w:szCs w:val="24"/>
          <w:lang w:val="en-ID"/>
        </w:rPr>
        <w:t xml:space="preserve"> Internet </w:t>
      </w:r>
      <w:proofErr w:type="spellStart"/>
      <w:r w:rsidRPr="006F33F6">
        <w:rPr>
          <w:rFonts w:ascii="Arial Narrow" w:hAnsi="Arial Narrow"/>
          <w:sz w:val="24"/>
          <w:szCs w:val="24"/>
          <w:lang w:val="en-ID"/>
        </w:rPr>
        <w:t>taktil</w:t>
      </w:r>
      <w:proofErr w:type="spellEnd"/>
      <w:r w:rsidRPr="006F33F6">
        <w:rPr>
          <w:rFonts w:ascii="Arial Narrow" w:hAnsi="Arial Narrow"/>
          <w:sz w:val="24"/>
          <w:szCs w:val="24"/>
          <w:lang w:val="en-ID"/>
        </w:rPr>
        <w:t>, AR,</w:t>
      </w:r>
      <w:r w:rsidRPr="006F33F6">
        <w:rPr>
          <w:rFonts w:ascii="Arial Narrow" w:hAnsi="Arial Narrow"/>
          <w:sz w:val="24"/>
          <w:szCs w:val="24"/>
          <w:lang w:val="en-ID"/>
        </w:rPr>
        <w:t xml:space="preserve"> </w:t>
      </w:r>
      <w:r w:rsidRPr="006F33F6">
        <w:rPr>
          <w:rFonts w:ascii="Arial Narrow" w:hAnsi="Arial Narrow"/>
          <w:sz w:val="24"/>
          <w:szCs w:val="24"/>
          <w:lang w:val="en-ID"/>
        </w:rPr>
        <w:t xml:space="preserve">video game, </w:t>
      </w:r>
      <w:proofErr w:type="spellStart"/>
      <w:r w:rsidRPr="006F33F6">
        <w:rPr>
          <w:rFonts w:ascii="Arial Narrow" w:hAnsi="Arial Narrow"/>
          <w:sz w:val="24"/>
          <w:szCs w:val="24"/>
          <w:lang w:val="en-ID"/>
        </w:rPr>
        <w:t>dkk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membutuhkan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latensi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lebih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rendah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sekitar</w:t>
      </w:r>
      <w:proofErr w:type="spellEnd"/>
      <w:r w:rsidRPr="006F33F6">
        <w:rPr>
          <w:rFonts w:ascii="Arial Narrow" w:hAnsi="Arial Narrow"/>
          <w:sz w:val="24"/>
          <w:szCs w:val="24"/>
          <w:lang w:val="en-ID"/>
        </w:rPr>
        <w:t xml:space="preserve"> 1ms.</w:t>
      </w:r>
    </w:p>
    <w:p w14:paraId="02743712" w14:textId="3C3652BD" w:rsidR="00E7301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Ketahanan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keandalan</w:t>
      </w:r>
      <w:proofErr w:type="spellEnd"/>
      <w:r w:rsidRPr="006F33F6">
        <w:rPr>
          <w:rFonts w:ascii="Arial Narrow" w:hAnsi="Arial Narrow"/>
          <w:sz w:val="24"/>
          <w:szCs w:val="24"/>
          <w:lang w:val="en-ID"/>
        </w:rPr>
        <w:t xml:space="preserve">, 5G-IoT </w:t>
      </w:r>
      <w:proofErr w:type="spellStart"/>
      <w:r w:rsidRPr="006F33F6">
        <w:rPr>
          <w:rFonts w:ascii="Arial Narrow" w:hAnsi="Arial Narrow"/>
          <w:sz w:val="24"/>
          <w:szCs w:val="24"/>
          <w:lang w:val="en-ID"/>
        </w:rPr>
        <w:t>memerlukan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peningkatan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cakupan</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efisiensi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penyerahan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untuk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perangkat</w:t>
      </w:r>
      <w:proofErr w:type="spellEnd"/>
      <w:r w:rsidRPr="006F33F6">
        <w:rPr>
          <w:rFonts w:ascii="Arial Narrow" w:hAnsi="Arial Narrow"/>
          <w:sz w:val="24"/>
          <w:szCs w:val="24"/>
          <w:lang w:val="en-ID"/>
        </w:rPr>
        <w:t xml:space="preserve"> IoT dan </w:t>
      </w:r>
      <w:proofErr w:type="spellStart"/>
      <w:r w:rsidRPr="006F33F6">
        <w:rPr>
          <w:rFonts w:ascii="Arial Narrow" w:hAnsi="Arial Narrow"/>
          <w:sz w:val="24"/>
          <w:szCs w:val="24"/>
          <w:lang w:val="en-ID"/>
        </w:rPr>
        <w:t>pengguna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aplikasi</w:t>
      </w:r>
      <w:proofErr w:type="spellEnd"/>
      <w:r w:rsidRPr="006F33F6">
        <w:rPr>
          <w:rFonts w:ascii="Arial Narrow" w:hAnsi="Arial Narrow"/>
          <w:sz w:val="24"/>
          <w:szCs w:val="24"/>
          <w:lang w:val="en-ID"/>
        </w:rPr>
        <w:t>.</w:t>
      </w:r>
    </w:p>
    <w:p w14:paraId="588DC8B3" w14:textId="64084C26" w:rsidR="00E7301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Keamanan</w:t>
      </w:r>
      <w:proofErr w:type="spellEnd"/>
      <w:r w:rsidRPr="006F33F6">
        <w:rPr>
          <w:rFonts w:ascii="Arial Narrow" w:hAnsi="Arial Narrow"/>
          <w:sz w:val="24"/>
          <w:szCs w:val="24"/>
          <w:lang w:val="en-ID"/>
        </w:rPr>
        <w:t xml:space="preserve">, di masa </w:t>
      </w:r>
      <w:proofErr w:type="spellStart"/>
      <w:r w:rsidRPr="006F33F6">
        <w:rPr>
          <w:rFonts w:ascii="Arial Narrow" w:hAnsi="Arial Narrow"/>
          <w:sz w:val="24"/>
          <w:szCs w:val="24"/>
          <w:lang w:val="en-ID"/>
        </w:rPr>
        <w:t>depan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pembayaran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seluler</w:t>
      </w:r>
      <w:proofErr w:type="spellEnd"/>
      <w:r w:rsidRPr="006F33F6">
        <w:rPr>
          <w:rFonts w:ascii="Arial Narrow" w:hAnsi="Arial Narrow"/>
          <w:sz w:val="24"/>
          <w:szCs w:val="24"/>
          <w:lang w:val="en-ID"/>
        </w:rPr>
        <w:t xml:space="preserve"> IoT dan </w:t>
      </w:r>
      <w:proofErr w:type="spellStart"/>
      <w:r w:rsidRPr="006F33F6">
        <w:rPr>
          <w:rFonts w:ascii="Arial Narrow" w:hAnsi="Arial Narrow"/>
          <w:sz w:val="24"/>
          <w:szCs w:val="24"/>
          <w:lang w:val="en-ID"/>
        </w:rPr>
        <w:t>aplikasi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dompet</w:t>
      </w:r>
      <w:proofErr w:type="spellEnd"/>
      <w:r w:rsidRPr="006F33F6">
        <w:rPr>
          <w:rFonts w:ascii="Arial Narrow" w:hAnsi="Arial Narrow"/>
          <w:sz w:val="24"/>
          <w:szCs w:val="24"/>
          <w:lang w:val="en-ID"/>
        </w:rPr>
        <w:t xml:space="preserve"> digital, </w:t>
      </w:r>
      <w:proofErr w:type="spellStart"/>
      <w:r w:rsidRPr="006F33F6">
        <w:rPr>
          <w:rFonts w:ascii="Arial Narrow" w:hAnsi="Arial Narrow"/>
          <w:sz w:val="24"/>
          <w:szCs w:val="24"/>
          <w:lang w:val="en-ID"/>
        </w:rPr>
        <w:t>berbeda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dengan</w:t>
      </w:r>
      <w:proofErr w:type="spellEnd"/>
      <w:r w:rsidRPr="006F33F6">
        <w:rPr>
          <w:rFonts w:ascii="Arial Narrow" w:hAnsi="Arial Narrow"/>
          <w:sz w:val="24"/>
          <w:szCs w:val="24"/>
          <w:lang w:val="en-ID"/>
        </w:rPr>
        <w:t xml:space="preserve"> strategi</w:t>
      </w: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keamanan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umum</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melindungi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konektivitas</w:t>
      </w:r>
      <w:proofErr w:type="spellEnd"/>
      <w:r w:rsidRPr="006F33F6">
        <w:rPr>
          <w:rFonts w:ascii="Arial Narrow" w:hAnsi="Arial Narrow"/>
          <w:sz w:val="24"/>
          <w:szCs w:val="24"/>
          <w:lang w:val="en-ID"/>
        </w:rPr>
        <w:t xml:space="preserve"> </w:t>
      </w:r>
      <w:r w:rsidRPr="006F33F6">
        <w:rPr>
          <w:rFonts w:ascii="Arial Narrow" w:hAnsi="Arial Narrow"/>
          <w:sz w:val="24"/>
          <w:szCs w:val="24"/>
          <w:lang w:val="en-ID"/>
        </w:rPr>
        <w:t xml:space="preserve">dan </w:t>
      </w:r>
      <w:proofErr w:type="spellStart"/>
      <w:r w:rsidRPr="006F33F6">
        <w:rPr>
          <w:rFonts w:ascii="Arial Narrow" w:hAnsi="Arial Narrow"/>
          <w:sz w:val="24"/>
          <w:szCs w:val="24"/>
          <w:lang w:val="en-ID"/>
        </w:rPr>
        <w:t>privasi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pengguna</w:t>
      </w:r>
      <w:proofErr w:type="spellEnd"/>
      <w:r w:rsidRPr="006F33F6">
        <w:rPr>
          <w:rFonts w:ascii="Arial Narrow" w:hAnsi="Arial Narrow"/>
          <w:sz w:val="24"/>
          <w:szCs w:val="24"/>
          <w:lang w:val="en-ID"/>
        </w:rPr>
        <w:t xml:space="preserve">, 5G IoT </w:t>
      </w:r>
      <w:proofErr w:type="spellStart"/>
      <w:r w:rsidRPr="006F33F6">
        <w:rPr>
          <w:rFonts w:ascii="Arial Narrow" w:hAnsi="Arial Narrow"/>
          <w:sz w:val="24"/>
          <w:szCs w:val="24"/>
          <w:lang w:val="en-ID"/>
        </w:rPr>
        <w:t>memerlukan</w:t>
      </w:r>
      <w:proofErr w:type="spellEnd"/>
      <w:r w:rsidRPr="006F33F6">
        <w:rPr>
          <w:rFonts w:ascii="Arial Narrow" w:hAnsi="Arial Narrow"/>
          <w:sz w:val="24"/>
          <w:szCs w:val="24"/>
          <w:lang w:val="en-ID"/>
        </w:rPr>
        <w:t xml:space="preserve"> strategi </w:t>
      </w:r>
      <w:proofErr w:type="spellStart"/>
      <w:r w:rsidRPr="006F33F6">
        <w:rPr>
          <w:rFonts w:ascii="Arial Narrow" w:hAnsi="Arial Narrow"/>
          <w:sz w:val="24"/>
          <w:szCs w:val="24"/>
          <w:lang w:val="en-ID"/>
        </w:rPr>
        <w:t>keamanan</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ditingkatkan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meningkatkan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keamanan</w:t>
      </w:r>
      <w:proofErr w:type="spellEnd"/>
      <w:r w:rsidRPr="006F33F6">
        <w:rPr>
          <w:rFonts w:ascii="Arial Narrow" w:hAnsi="Arial Narrow"/>
          <w:sz w:val="24"/>
          <w:szCs w:val="24"/>
          <w:lang w:val="en-ID"/>
        </w:rPr>
        <w:t xml:space="preserve"> di </w:t>
      </w:r>
      <w:proofErr w:type="spellStart"/>
      <w:r w:rsidRPr="006F33F6">
        <w:rPr>
          <w:rFonts w:ascii="Arial Narrow" w:hAnsi="Arial Narrow"/>
          <w:sz w:val="24"/>
          <w:szCs w:val="24"/>
          <w:lang w:val="en-ID"/>
        </w:rPr>
        <w:t>seluruh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jaringan</w:t>
      </w:r>
      <w:proofErr w:type="spellEnd"/>
      <w:r w:rsidRPr="006F33F6">
        <w:rPr>
          <w:rFonts w:ascii="Arial Narrow" w:hAnsi="Arial Narrow"/>
          <w:sz w:val="24"/>
          <w:szCs w:val="24"/>
          <w:lang w:val="en-ID"/>
        </w:rPr>
        <w:t>.</w:t>
      </w:r>
    </w:p>
    <w:p w14:paraId="777792CF" w14:textId="211E90B8" w:rsidR="00E7301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lastRenderedPageBreak/>
        <w:t xml:space="preserve">• Masa </w:t>
      </w:r>
      <w:proofErr w:type="spellStart"/>
      <w:r w:rsidRPr="006F33F6">
        <w:rPr>
          <w:rFonts w:ascii="Arial Narrow" w:hAnsi="Arial Narrow"/>
          <w:sz w:val="24"/>
          <w:szCs w:val="24"/>
          <w:lang w:val="en-ID"/>
        </w:rPr>
        <w:t>pakai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baterai</w:t>
      </w:r>
      <w:proofErr w:type="spellEnd"/>
      <w:r w:rsidRPr="006F33F6">
        <w:rPr>
          <w:rFonts w:ascii="Arial Narrow" w:hAnsi="Arial Narrow"/>
          <w:sz w:val="24"/>
          <w:szCs w:val="24"/>
          <w:lang w:val="en-ID"/>
        </w:rPr>
        <w:t xml:space="preserve"> yang lama, </w:t>
      </w:r>
      <w:proofErr w:type="spellStart"/>
      <w:r w:rsidRPr="006F33F6">
        <w:rPr>
          <w:rFonts w:ascii="Arial Narrow" w:hAnsi="Arial Narrow"/>
          <w:sz w:val="24"/>
          <w:szCs w:val="24"/>
          <w:lang w:val="en-ID"/>
        </w:rPr>
        <w:t>untuk</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mendukung</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miliaran</w:t>
      </w:r>
      <w:proofErr w:type="spellEnd"/>
      <w:r w:rsidRPr="006F33F6">
        <w:rPr>
          <w:rFonts w:ascii="Arial Narrow" w:hAnsi="Arial Narrow"/>
          <w:sz w:val="24"/>
          <w:szCs w:val="24"/>
          <w:lang w:val="en-ID"/>
        </w:rPr>
        <w:t xml:space="preserve"> IoT </w:t>
      </w:r>
      <w:proofErr w:type="spellStart"/>
      <w:r w:rsidRPr="006F33F6">
        <w:rPr>
          <w:rFonts w:ascii="Arial Narrow" w:hAnsi="Arial Narrow"/>
          <w:sz w:val="24"/>
          <w:szCs w:val="24"/>
          <w:lang w:val="en-ID"/>
        </w:rPr>
        <w:t>berdaya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rendah</w:t>
      </w:r>
      <w:proofErr w:type="spellEnd"/>
      <w:r w:rsidRPr="006F33F6">
        <w:rPr>
          <w:rFonts w:ascii="Arial Narrow" w:hAnsi="Arial Narrow"/>
          <w:sz w:val="24"/>
          <w:szCs w:val="24"/>
          <w:lang w:val="en-ID"/>
        </w:rPr>
        <w:t xml:space="preserve"> dan </w:t>
      </w:r>
      <w:proofErr w:type="spellStart"/>
      <w:r w:rsidRPr="006F33F6">
        <w:rPr>
          <w:rFonts w:ascii="Arial Narrow" w:hAnsi="Arial Narrow"/>
          <w:sz w:val="24"/>
          <w:szCs w:val="24"/>
          <w:lang w:val="en-ID"/>
        </w:rPr>
        <w:t>berbiaya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rendah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perangkat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5G-IoT, </w:t>
      </w:r>
      <w:proofErr w:type="spellStart"/>
      <w:r w:rsidRPr="006F33F6">
        <w:rPr>
          <w:rFonts w:ascii="Arial Narrow" w:hAnsi="Arial Narrow"/>
          <w:sz w:val="24"/>
          <w:szCs w:val="24"/>
          <w:lang w:val="en-ID"/>
        </w:rPr>
        <w:t>solusi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energi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rendah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diperlukan</w:t>
      </w:r>
      <w:proofErr w:type="spellEnd"/>
      <w:r w:rsidRPr="006F33F6">
        <w:rPr>
          <w:rFonts w:ascii="Arial Narrow" w:hAnsi="Arial Narrow"/>
          <w:sz w:val="24"/>
          <w:szCs w:val="24"/>
          <w:lang w:val="en-ID"/>
        </w:rPr>
        <w:t xml:space="preserve"> oleh 5G yang </w:t>
      </w:r>
      <w:proofErr w:type="spellStart"/>
      <w:r w:rsidRPr="006F33F6">
        <w:rPr>
          <w:rFonts w:ascii="Arial Narrow" w:hAnsi="Arial Narrow"/>
          <w:sz w:val="24"/>
          <w:szCs w:val="24"/>
          <w:lang w:val="en-ID"/>
        </w:rPr>
        <w:t>diaktifkan</w:t>
      </w:r>
      <w:proofErr w:type="spellEnd"/>
      <w:r w:rsidRPr="006F33F6">
        <w:rPr>
          <w:rFonts w:ascii="Arial Narrow" w:hAnsi="Arial Narrow"/>
          <w:sz w:val="24"/>
          <w:szCs w:val="24"/>
          <w:lang w:val="en-ID"/>
        </w:rPr>
        <w:t xml:space="preserve"> </w:t>
      </w:r>
      <w:r w:rsidRPr="006F33F6">
        <w:rPr>
          <w:rFonts w:ascii="Arial Narrow" w:hAnsi="Arial Narrow"/>
          <w:sz w:val="24"/>
          <w:szCs w:val="24"/>
          <w:lang w:val="en-ID"/>
        </w:rPr>
        <w:t>IoT.</w:t>
      </w:r>
    </w:p>
    <w:p w14:paraId="4B0937DE" w14:textId="2B78AF5B" w:rsidR="00E7301E" w:rsidRPr="006F33F6" w:rsidRDefault="00E7301E" w:rsidP="00E7301E">
      <w:pPr>
        <w:jc w:val="both"/>
        <w:rPr>
          <w:rFonts w:ascii="Arial Narrow" w:hAnsi="Arial Narrow"/>
          <w:sz w:val="24"/>
          <w:szCs w:val="24"/>
          <w:lang w:val="en-ID"/>
        </w:rPr>
      </w:pPr>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Kepadatan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koneksi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sejumlah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besar</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perangkat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dihubungkan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bersama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5G-IoT, yang </w:t>
      </w:r>
      <w:proofErr w:type="spellStart"/>
      <w:r w:rsidRPr="006F33F6">
        <w:rPr>
          <w:rFonts w:ascii="Arial Narrow" w:hAnsi="Arial Narrow"/>
          <w:sz w:val="24"/>
          <w:szCs w:val="24"/>
          <w:lang w:val="en-ID"/>
        </w:rPr>
        <w:t>akan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membutuhkan</w:t>
      </w:r>
      <w:proofErr w:type="spellEnd"/>
      <w:r w:rsidRPr="006F33F6">
        <w:rPr>
          <w:rFonts w:ascii="Arial Narrow" w:hAnsi="Arial Narrow"/>
          <w:sz w:val="24"/>
          <w:szCs w:val="24"/>
          <w:lang w:val="en-ID"/>
        </w:rPr>
        <w:t xml:space="preserve"> 5G </w:t>
      </w:r>
      <w:proofErr w:type="spellStart"/>
      <w:r w:rsidRPr="006F33F6">
        <w:rPr>
          <w:rFonts w:ascii="Arial Narrow" w:hAnsi="Arial Narrow"/>
          <w:sz w:val="24"/>
          <w:szCs w:val="24"/>
          <w:lang w:val="en-ID"/>
        </w:rPr>
        <w:t>harus</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dapat</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mendukung</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penyampaian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pesan</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berhasil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dalam</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waktu</w:t>
      </w:r>
      <w:proofErr w:type="spellEnd"/>
      <w:r w:rsidRPr="006F33F6">
        <w:rPr>
          <w:rFonts w:ascii="Arial Narrow" w:hAnsi="Arial Narrow"/>
          <w:sz w:val="24"/>
          <w:szCs w:val="24"/>
          <w:lang w:val="en-ID"/>
        </w:rPr>
        <w:t xml:space="preserve"> dan wilayah </w:t>
      </w:r>
      <w:proofErr w:type="spellStart"/>
      <w:r w:rsidRPr="006F33F6">
        <w:rPr>
          <w:rFonts w:ascii="Arial Narrow" w:hAnsi="Arial Narrow"/>
          <w:sz w:val="24"/>
          <w:szCs w:val="24"/>
          <w:lang w:val="en-ID"/>
        </w:rPr>
        <w:t>tertentu</w:t>
      </w:r>
      <w:proofErr w:type="spellEnd"/>
      <w:r w:rsidR="006F33F6" w:rsidRPr="006F33F6">
        <w:rPr>
          <w:rFonts w:ascii="Arial Narrow" w:hAnsi="Arial Narrow"/>
          <w:sz w:val="24"/>
          <w:szCs w:val="24"/>
          <w:lang w:val="en-ID"/>
        </w:rPr>
        <w:t xml:space="preserve">. </w:t>
      </w:r>
      <w:r w:rsidR="006F33F6" w:rsidRPr="006F33F6">
        <w:rPr>
          <w:rFonts w:ascii="Arial Narrow" w:hAnsi="Arial Narrow"/>
          <w:sz w:val="24"/>
          <w:szCs w:val="24"/>
          <w:lang w:val="en-ID"/>
        </w:rPr>
        <w:fldChar w:fldCharType="begin" w:fldLock="1"/>
      </w:r>
      <w:r w:rsidR="006F33F6" w:rsidRPr="006F33F6">
        <w:rPr>
          <w:rFonts w:ascii="Arial Narrow" w:hAnsi="Arial Narrow"/>
          <w:sz w:val="24"/>
          <w:szCs w:val="24"/>
          <w:lang w:val="en-ID"/>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Integration","id":"ITEM-1","issued":{"date-parts":[["2018"]]},"page":"1-9","title":"5G Internet of Things: A survey","type":"article-journal","volume":"10"},"uris":["http://www.mendeley.com/documents/?uuid=f4919708-64b8-4ace-824b-2aeb70eb85e8"]}],"mendeley":{"formattedCitation":"(Li, Xu, and Zhao 2018)","plainTextFormattedCitation":"(Li, Xu, and Zhao 2018)","previouslyFormattedCitation":"(Li, Xu, and Zhao 2018)"},"properties":{"noteIndex":0},"schema":"https://github.com/citation-style-language/schema/raw/master/csl-citation.json"}</w:instrText>
      </w:r>
      <w:r w:rsidR="006F33F6" w:rsidRPr="006F33F6">
        <w:rPr>
          <w:rFonts w:ascii="Arial Narrow" w:hAnsi="Arial Narrow"/>
          <w:sz w:val="24"/>
          <w:szCs w:val="24"/>
          <w:lang w:val="en-ID"/>
        </w:rPr>
        <w:fldChar w:fldCharType="separate"/>
      </w:r>
      <w:r w:rsidR="006F33F6" w:rsidRPr="006F33F6">
        <w:rPr>
          <w:rFonts w:ascii="Arial Narrow" w:hAnsi="Arial Narrow"/>
          <w:noProof/>
          <w:sz w:val="24"/>
          <w:szCs w:val="24"/>
          <w:lang w:val="en-ID"/>
        </w:rPr>
        <w:t>(Li, Xu, and Zhao 2018)</w:t>
      </w:r>
      <w:r w:rsidR="006F33F6" w:rsidRPr="006F33F6">
        <w:rPr>
          <w:rFonts w:ascii="Arial Narrow" w:hAnsi="Arial Narrow"/>
          <w:sz w:val="24"/>
          <w:szCs w:val="24"/>
          <w:lang w:val="en-ID"/>
        </w:rPr>
        <w:fldChar w:fldCharType="end"/>
      </w:r>
    </w:p>
    <w:p w14:paraId="607CCFB6" w14:textId="7A8180FA" w:rsidR="00E7301E" w:rsidRDefault="00E7301E" w:rsidP="00E7301E">
      <w:pPr>
        <w:rPr>
          <w:rFonts w:ascii="Arial Narrow" w:hAnsi="Arial Narrow"/>
          <w:sz w:val="24"/>
          <w:szCs w:val="24"/>
          <w:lang w:val="en-ID"/>
        </w:rPr>
      </w:pPr>
      <w:r w:rsidRPr="006F33F6">
        <w:rPr>
          <w:rFonts w:ascii="Arial Narrow" w:hAnsi="Arial Narrow"/>
          <w:sz w:val="24"/>
          <w:szCs w:val="24"/>
          <w:lang w:val="en-ID"/>
        </w:rPr>
        <w:t xml:space="preserve">Dari </w:t>
      </w:r>
      <w:proofErr w:type="spellStart"/>
      <w:r w:rsidRPr="006F33F6">
        <w:rPr>
          <w:rFonts w:ascii="Arial Narrow" w:hAnsi="Arial Narrow"/>
          <w:sz w:val="24"/>
          <w:szCs w:val="24"/>
          <w:lang w:val="en-ID"/>
        </w:rPr>
        <w:t>segi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teknis</w:t>
      </w:r>
      <w:proofErr w:type="spellEnd"/>
      <w:r w:rsidRPr="006F33F6">
        <w:rPr>
          <w:rFonts w:ascii="Arial Narrow" w:hAnsi="Arial Narrow"/>
          <w:sz w:val="24"/>
          <w:szCs w:val="24"/>
          <w:lang w:val="en-ID"/>
        </w:rPr>
        <w:t xml:space="preserve">, Internet of Things </w:t>
      </w:r>
      <w:proofErr w:type="spellStart"/>
      <w:r w:rsidRPr="006F33F6">
        <w:rPr>
          <w:rFonts w:ascii="Arial Narrow" w:hAnsi="Arial Narrow"/>
          <w:sz w:val="24"/>
          <w:szCs w:val="24"/>
          <w:lang w:val="en-ID"/>
        </w:rPr>
        <w:t>bukanlah</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hasil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dari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satu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hal</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teknologi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baru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sebaliknya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beberapa</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perkembangan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teknis</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saling</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melengkapi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menyediakan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kemampuan</w:t>
      </w:r>
      <w:proofErr w:type="spellEnd"/>
      <w:r w:rsidRPr="006F33F6">
        <w:rPr>
          <w:rFonts w:ascii="Arial Narrow" w:hAnsi="Arial Narrow"/>
          <w:sz w:val="24"/>
          <w:szCs w:val="24"/>
          <w:lang w:val="en-ID"/>
        </w:rPr>
        <w:t xml:space="preserve"> yang </w:t>
      </w:r>
      <w:proofErr w:type="spellStart"/>
      <w:r w:rsidRPr="006F33F6">
        <w:rPr>
          <w:rFonts w:ascii="Arial Narrow" w:hAnsi="Arial Narrow"/>
          <w:sz w:val="24"/>
          <w:szCs w:val="24"/>
          <w:lang w:val="en-ID"/>
        </w:rPr>
        <w:t>disatukan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membantu</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menjembatani</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kesenjangan</w:t>
      </w:r>
      <w:proofErr w:type="spellEnd"/>
      <w:r w:rsidRPr="006F33F6">
        <w:rPr>
          <w:rFonts w:ascii="Arial Narrow" w:hAnsi="Arial Narrow"/>
          <w:sz w:val="24"/>
          <w:szCs w:val="24"/>
          <w:lang w:val="en-ID"/>
        </w:rPr>
        <w:t xml:space="preserve"> </w:t>
      </w:r>
      <w:proofErr w:type="spellStart"/>
      <w:r w:rsidRPr="006F33F6">
        <w:rPr>
          <w:rFonts w:ascii="Arial Narrow" w:hAnsi="Arial Narrow"/>
          <w:sz w:val="24"/>
          <w:szCs w:val="24"/>
          <w:lang w:val="en-ID"/>
        </w:rPr>
        <w:t>antara</w:t>
      </w:r>
      <w:proofErr w:type="spellEnd"/>
      <w:r w:rsidRPr="006F33F6">
        <w:rPr>
          <w:rFonts w:ascii="Arial Narrow" w:hAnsi="Arial Narrow"/>
          <w:sz w:val="24"/>
          <w:szCs w:val="24"/>
          <w:lang w:val="en-ID"/>
        </w:rPr>
        <w:t xml:space="preserve"> virtual dan </w:t>
      </w:r>
      <w:proofErr w:type="spellStart"/>
      <w:r w:rsidRPr="006F33F6">
        <w:rPr>
          <w:rFonts w:ascii="Arial Narrow" w:hAnsi="Arial Narrow"/>
          <w:sz w:val="24"/>
          <w:szCs w:val="24"/>
          <w:lang w:val="en-ID"/>
        </w:rPr>
        <w:t>fisik</w:t>
      </w:r>
      <w:proofErr w:type="spellEnd"/>
      <w:r w:rsidRPr="006F33F6">
        <w:rPr>
          <w:rFonts w:ascii="Arial Narrow" w:hAnsi="Arial Narrow"/>
          <w:sz w:val="24"/>
          <w:szCs w:val="24"/>
          <w:lang w:val="en-ID"/>
        </w:rPr>
        <w:t xml:space="preserve"> </w:t>
      </w:r>
      <w:r w:rsidRPr="006F33F6">
        <w:rPr>
          <w:rFonts w:ascii="Arial Narrow" w:hAnsi="Arial Narrow"/>
          <w:sz w:val="24"/>
          <w:szCs w:val="24"/>
          <w:lang w:val="en-ID"/>
        </w:rPr>
        <w:t>dunia.</w:t>
      </w:r>
      <w:r w:rsidR="006F33F6" w:rsidRPr="006F33F6">
        <w:rPr>
          <w:rFonts w:ascii="Arial Narrow" w:hAnsi="Arial Narrow"/>
          <w:sz w:val="24"/>
          <w:szCs w:val="24"/>
          <w:lang w:val="en-ID"/>
        </w:rPr>
        <w:fldChar w:fldCharType="begin" w:fldLock="1"/>
      </w:r>
      <w:r w:rsidR="006F33F6" w:rsidRPr="006F33F6">
        <w:rPr>
          <w:rFonts w:ascii="Arial Narrow" w:hAnsi="Arial Narrow"/>
          <w:sz w:val="24"/>
          <w:szCs w:val="24"/>
          <w:lang w:val="en-ID"/>
        </w:rPr>
        <w:instrText>ADDIN CSL_CITATION {"citationItems":[{"id":"ITEM-1","itemData":{"DOI":"10.1007/978-3-642-17226-7_15","ISBN":"3642172253","ISSN":"03029743","abstract":"This paper1 discusses the vision, the challenges, possible usage scenarios and technological building blocks of the \"Internet of Things\". In particular, we consider RFID and other important technological developments such as IP stacks and web servers for smart everyday objects. The paper concludes with a discussion of social and governance issues that are likely to arise as the vision of the Internet of Things becomes a reality. © 2010 Springer-Verlag Berlin Heidelberg.","author":[{"dropping-particle":"","family":"Mattern","given":"Friedemann","non-dropping-particle":"","parse-names":false,"suffix":""},{"dropping-particle":"","family":"Floerkemeier","given":"Christian","non-dropping-particle":"","parse-names":false,"suffix":""}],"container-title":"Lecture Notes in Computer Science (including subseries Lecture Notes in Artificial Intelligence and Lecture Notes in Bioinformatics)","id":"ITEM-1","issued":{"date-parts":[["2010"]]},"page":"242-259","title":"From the internet of computers to the internet of things","type":"article-journal","volume":"6462 LNCS"},"uris":["http://www.mendeley.com/documents/?uuid=5329f6f2-2cef-456f-9d5d-3bef055fb3a9"]}],"mendeley":{"formattedCitation":"(Mattern and Floerkemeier 2010)","plainTextFormattedCitation":"(Mattern and Floerkemeier 2010)","previouslyFormattedCitation":"(Mattern and Floerkemeier 2010)"},"properties":{"noteIndex":0},"schema":"https://github.com/citation-style-language/schema/raw/master/csl-citation.json"}</w:instrText>
      </w:r>
      <w:r w:rsidR="006F33F6" w:rsidRPr="006F33F6">
        <w:rPr>
          <w:rFonts w:ascii="Arial Narrow" w:hAnsi="Arial Narrow"/>
          <w:sz w:val="24"/>
          <w:szCs w:val="24"/>
          <w:lang w:val="en-ID"/>
        </w:rPr>
        <w:fldChar w:fldCharType="separate"/>
      </w:r>
      <w:r w:rsidR="006F33F6" w:rsidRPr="006F33F6">
        <w:rPr>
          <w:rFonts w:ascii="Arial Narrow" w:hAnsi="Arial Narrow"/>
          <w:noProof/>
          <w:sz w:val="24"/>
          <w:szCs w:val="24"/>
          <w:lang w:val="en-ID"/>
        </w:rPr>
        <w:t>(</w:t>
      </w:r>
      <w:proofErr w:type="spellStart"/>
      <w:r w:rsidR="006F33F6" w:rsidRPr="006F33F6">
        <w:rPr>
          <w:rFonts w:ascii="Arial Narrow" w:hAnsi="Arial Narrow"/>
          <w:noProof/>
          <w:sz w:val="24"/>
          <w:szCs w:val="24"/>
          <w:lang w:val="en-ID"/>
        </w:rPr>
        <w:t>Mattern</w:t>
      </w:r>
      <w:proofErr w:type="spellEnd"/>
      <w:r w:rsidR="006F33F6" w:rsidRPr="006F33F6">
        <w:rPr>
          <w:rFonts w:ascii="Arial Narrow" w:hAnsi="Arial Narrow"/>
          <w:noProof/>
          <w:sz w:val="24"/>
          <w:szCs w:val="24"/>
          <w:lang w:val="en-ID"/>
        </w:rPr>
        <w:t xml:space="preserve"> and Floerkemeier 2010)</w:t>
      </w:r>
      <w:r w:rsidR="006F33F6" w:rsidRPr="006F33F6">
        <w:rPr>
          <w:rFonts w:ascii="Arial Narrow" w:hAnsi="Arial Narrow"/>
          <w:sz w:val="24"/>
          <w:szCs w:val="24"/>
          <w:lang w:val="en-ID"/>
        </w:rPr>
        <w:fldChar w:fldCharType="end"/>
      </w:r>
      <w:r>
        <w:rPr>
          <w:rFonts w:ascii="Arial Narrow" w:hAnsi="Arial Narrow"/>
          <w:sz w:val="24"/>
          <w:szCs w:val="24"/>
          <w:lang w:val="en-ID"/>
        </w:rPr>
        <w:br w:type="page"/>
      </w:r>
    </w:p>
    <w:p w14:paraId="2D48DE26" w14:textId="7D4A2B7C" w:rsidR="00813E7E" w:rsidRDefault="006F33F6" w:rsidP="006F33F6">
      <w:pPr>
        <w:jc w:val="center"/>
        <w:rPr>
          <w:rFonts w:ascii="Times New Roman" w:hAnsi="Times New Roman" w:cs="Times New Roman"/>
          <w:b/>
          <w:bCs/>
          <w:sz w:val="28"/>
          <w:szCs w:val="28"/>
          <w:lang w:val="en-ID"/>
        </w:rPr>
      </w:pPr>
      <w:r w:rsidRPr="006F33F6">
        <w:rPr>
          <w:rFonts w:ascii="Times New Roman" w:hAnsi="Times New Roman" w:cs="Times New Roman"/>
          <w:b/>
          <w:bCs/>
          <w:sz w:val="28"/>
          <w:szCs w:val="28"/>
          <w:lang w:val="en-ID"/>
        </w:rPr>
        <w:lastRenderedPageBreak/>
        <w:t>Daftar Pustaka</w:t>
      </w:r>
    </w:p>
    <w:p w14:paraId="2173385F" w14:textId="77777777" w:rsidR="006F33F6" w:rsidRPr="006F33F6" w:rsidRDefault="006F33F6" w:rsidP="006F33F6">
      <w:pPr>
        <w:jc w:val="center"/>
        <w:rPr>
          <w:rFonts w:ascii="Times New Roman" w:hAnsi="Times New Roman" w:cs="Times New Roman"/>
          <w:b/>
          <w:bCs/>
          <w:sz w:val="28"/>
          <w:szCs w:val="28"/>
          <w:lang w:val="en-ID"/>
        </w:rPr>
      </w:pPr>
    </w:p>
    <w:p w14:paraId="55F186C5" w14:textId="3F2905AC" w:rsidR="006F33F6" w:rsidRPr="006F33F6" w:rsidRDefault="006F33F6" w:rsidP="006F33F6">
      <w:pPr>
        <w:widowControl w:val="0"/>
        <w:autoSpaceDE w:val="0"/>
        <w:autoSpaceDN w:val="0"/>
        <w:adjustRightInd w:val="0"/>
        <w:spacing w:line="240" w:lineRule="auto"/>
        <w:ind w:left="480" w:hanging="480"/>
        <w:rPr>
          <w:rFonts w:ascii="Arial Narrow" w:hAnsi="Arial Narrow" w:cs="Times New Roman"/>
          <w:noProof/>
          <w:sz w:val="24"/>
          <w:szCs w:val="24"/>
        </w:rPr>
      </w:pPr>
      <w:r>
        <w:rPr>
          <w:rFonts w:ascii="Arial Narrow" w:hAnsi="Arial Narrow"/>
          <w:sz w:val="24"/>
          <w:szCs w:val="24"/>
          <w:lang w:val="en-ID"/>
        </w:rPr>
        <w:fldChar w:fldCharType="begin" w:fldLock="1"/>
      </w:r>
      <w:r>
        <w:rPr>
          <w:rFonts w:ascii="Arial Narrow" w:hAnsi="Arial Narrow"/>
          <w:sz w:val="24"/>
          <w:szCs w:val="24"/>
          <w:lang w:val="en-ID"/>
        </w:rPr>
        <w:instrText xml:space="preserve">ADDIN Mendeley Bibliography CSL_BIBLIOGRAPHY </w:instrText>
      </w:r>
      <w:r>
        <w:rPr>
          <w:rFonts w:ascii="Arial Narrow" w:hAnsi="Arial Narrow"/>
          <w:sz w:val="24"/>
          <w:szCs w:val="24"/>
          <w:lang w:val="en-ID"/>
        </w:rPr>
        <w:fldChar w:fldCharType="separate"/>
      </w:r>
      <w:r w:rsidRPr="006F33F6">
        <w:rPr>
          <w:rFonts w:ascii="Arial Narrow" w:hAnsi="Arial Narrow" w:cs="Times New Roman"/>
          <w:noProof/>
          <w:sz w:val="24"/>
          <w:szCs w:val="24"/>
        </w:rPr>
        <w:t xml:space="preserve">Atzori, Luigi, Antonio Iera, and Giacomo Morabito. 2010. “The Internet of Things: A Survey.” </w:t>
      </w:r>
      <w:r w:rsidRPr="006F33F6">
        <w:rPr>
          <w:rFonts w:ascii="Arial Narrow" w:hAnsi="Arial Narrow" w:cs="Times New Roman"/>
          <w:i/>
          <w:iCs/>
          <w:noProof/>
          <w:sz w:val="24"/>
          <w:szCs w:val="24"/>
        </w:rPr>
        <w:t>Computer Networks</w:t>
      </w:r>
      <w:r w:rsidRPr="006F33F6">
        <w:rPr>
          <w:rFonts w:ascii="Arial Narrow" w:hAnsi="Arial Narrow" w:cs="Times New Roman"/>
          <w:noProof/>
          <w:sz w:val="24"/>
          <w:szCs w:val="24"/>
        </w:rPr>
        <w:t xml:space="preserve"> 54(15):2787–2805. doi: 10.1016/j.comnet.2010.05.010.</w:t>
      </w:r>
    </w:p>
    <w:p w14:paraId="2DCC2785" w14:textId="77777777" w:rsidR="006F33F6" w:rsidRPr="006F33F6" w:rsidRDefault="006F33F6" w:rsidP="006F33F6">
      <w:pPr>
        <w:widowControl w:val="0"/>
        <w:autoSpaceDE w:val="0"/>
        <w:autoSpaceDN w:val="0"/>
        <w:adjustRightInd w:val="0"/>
        <w:spacing w:line="240" w:lineRule="auto"/>
        <w:ind w:left="480" w:hanging="480"/>
        <w:rPr>
          <w:rFonts w:ascii="Arial Narrow" w:hAnsi="Arial Narrow" w:cs="Times New Roman"/>
          <w:noProof/>
          <w:sz w:val="24"/>
          <w:szCs w:val="24"/>
        </w:rPr>
      </w:pPr>
      <w:r w:rsidRPr="006F33F6">
        <w:rPr>
          <w:rFonts w:ascii="Arial Narrow" w:hAnsi="Arial Narrow" w:cs="Times New Roman"/>
          <w:noProof/>
          <w:sz w:val="24"/>
          <w:szCs w:val="24"/>
        </w:rPr>
        <w:t xml:space="preserve">Dorey, Paul. 2017. “Securing the Internet of Things.” </w:t>
      </w:r>
      <w:r w:rsidRPr="006F33F6">
        <w:rPr>
          <w:rFonts w:ascii="Arial Narrow" w:hAnsi="Arial Narrow" w:cs="Times New Roman"/>
          <w:i/>
          <w:iCs/>
          <w:noProof/>
          <w:sz w:val="24"/>
          <w:szCs w:val="24"/>
        </w:rPr>
        <w:t>Smart Cards, Tokens, Security and Applications: Second Edition</w:t>
      </w:r>
      <w:r w:rsidRPr="006F33F6">
        <w:rPr>
          <w:rFonts w:ascii="Arial Narrow" w:hAnsi="Arial Narrow" w:cs="Times New Roman"/>
          <w:noProof/>
          <w:sz w:val="24"/>
          <w:szCs w:val="24"/>
        </w:rPr>
        <w:t xml:space="preserve"> (September):445–68. doi: 10.1007/978-3-319-50500-8_16.</w:t>
      </w:r>
    </w:p>
    <w:p w14:paraId="0C14E359" w14:textId="77777777" w:rsidR="006F33F6" w:rsidRPr="006F33F6" w:rsidRDefault="006F33F6" w:rsidP="006F33F6">
      <w:pPr>
        <w:widowControl w:val="0"/>
        <w:autoSpaceDE w:val="0"/>
        <w:autoSpaceDN w:val="0"/>
        <w:adjustRightInd w:val="0"/>
        <w:spacing w:line="240" w:lineRule="auto"/>
        <w:ind w:left="480" w:hanging="480"/>
        <w:rPr>
          <w:rFonts w:ascii="Arial Narrow" w:hAnsi="Arial Narrow" w:cs="Times New Roman"/>
          <w:noProof/>
          <w:sz w:val="24"/>
          <w:szCs w:val="24"/>
        </w:rPr>
      </w:pPr>
      <w:r w:rsidRPr="006F33F6">
        <w:rPr>
          <w:rFonts w:ascii="Arial Narrow" w:hAnsi="Arial Narrow" w:cs="Times New Roman"/>
          <w:noProof/>
          <w:sz w:val="24"/>
          <w:szCs w:val="24"/>
        </w:rPr>
        <w:t xml:space="preserve">Li, Shancang, Li Da Xu, and Shanshan Zhao. 2018. “5G Internet of Things: A Survey.” </w:t>
      </w:r>
      <w:r w:rsidRPr="006F33F6">
        <w:rPr>
          <w:rFonts w:ascii="Arial Narrow" w:hAnsi="Arial Narrow" w:cs="Times New Roman"/>
          <w:i/>
          <w:iCs/>
          <w:noProof/>
          <w:sz w:val="24"/>
          <w:szCs w:val="24"/>
        </w:rPr>
        <w:t>Journal of Industrial Information Integration</w:t>
      </w:r>
      <w:r w:rsidRPr="006F33F6">
        <w:rPr>
          <w:rFonts w:ascii="Arial Narrow" w:hAnsi="Arial Narrow" w:cs="Times New Roman"/>
          <w:noProof/>
          <w:sz w:val="24"/>
          <w:szCs w:val="24"/>
        </w:rPr>
        <w:t xml:space="preserve"> 10:1–9. doi: 10.1016/j.jii.2018.01.005.</w:t>
      </w:r>
    </w:p>
    <w:p w14:paraId="1862927E" w14:textId="77777777" w:rsidR="006F33F6" w:rsidRPr="006F33F6" w:rsidRDefault="006F33F6" w:rsidP="006F33F6">
      <w:pPr>
        <w:widowControl w:val="0"/>
        <w:autoSpaceDE w:val="0"/>
        <w:autoSpaceDN w:val="0"/>
        <w:adjustRightInd w:val="0"/>
        <w:spacing w:line="240" w:lineRule="auto"/>
        <w:ind w:left="480" w:hanging="480"/>
        <w:rPr>
          <w:rFonts w:ascii="Arial Narrow" w:hAnsi="Arial Narrow" w:cs="Times New Roman"/>
          <w:noProof/>
          <w:sz w:val="24"/>
          <w:szCs w:val="24"/>
        </w:rPr>
      </w:pPr>
      <w:r w:rsidRPr="006F33F6">
        <w:rPr>
          <w:rFonts w:ascii="Arial Narrow" w:hAnsi="Arial Narrow" w:cs="Times New Roman"/>
          <w:noProof/>
          <w:sz w:val="24"/>
          <w:szCs w:val="24"/>
        </w:rPr>
        <w:t xml:space="preserve">Mattern, Friedemann, and Christian Floerkemeier. 2010. “From the Internet of Computers to the Internet of Things.” </w:t>
      </w:r>
      <w:r w:rsidRPr="006F33F6">
        <w:rPr>
          <w:rFonts w:ascii="Arial Narrow" w:hAnsi="Arial Narrow" w:cs="Times New Roman"/>
          <w:i/>
          <w:iCs/>
          <w:noProof/>
          <w:sz w:val="24"/>
          <w:szCs w:val="24"/>
        </w:rPr>
        <w:t>Lecture Notes in Computer Science (Including Subseries Lecture Notes in Artificial Intelligence and Lecture Notes in Bioinformatics)</w:t>
      </w:r>
      <w:r w:rsidRPr="006F33F6">
        <w:rPr>
          <w:rFonts w:ascii="Arial Narrow" w:hAnsi="Arial Narrow" w:cs="Times New Roman"/>
          <w:noProof/>
          <w:sz w:val="24"/>
          <w:szCs w:val="24"/>
        </w:rPr>
        <w:t xml:space="preserve"> 6462 LNCS:242–59. doi: 10.1007/978-3-642-17226-7_15.</w:t>
      </w:r>
    </w:p>
    <w:p w14:paraId="189AB85A" w14:textId="77777777" w:rsidR="006F33F6" w:rsidRPr="006F33F6" w:rsidRDefault="006F33F6" w:rsidP="006F33F6">
      <w:pPr>
        <w:widowControl w:val="0"/>
        <w:autoSpaceDE w:val="0"/>
        <w:autoSpaceDN w:val="0"/>
        <w:adjustRightInd w:val="0"/>
        <w:spacing w:line="240" w:lineRule="auto"/>
        <w:ind w:left="480" w:hanging="480"/>
        <w:rPr>
          <w:rFonts w:ascii="Arial Narrow" w:hAnsi="Arial Narrow" w:cs="Times New Roman"/>
          <w:noProof/>
          <w:sz w:val="24"/>
          <w:szCs w:val="24"/>
        </w:rPr>
      </w:pPr>
      <w:r w:rsidRPr="006F33F6">
        <w:rPr>
          <w:rFonts w:ascii="Arial Narrow" w:hAnsi="Arial Narrow" w:cs="Times New Roman"/>
          <w:noProof/>
          <w:sz w:val="24"/>
          <w:szCs w:val="24"/>
        </w:rPr>
        <w:t xml:space="preserve">Suo, Hui, Jiafu Wan, Caifeng Zou, and Jianqi Liu. 2012. “Security in the Internet of Things: A Review.” </w:t>
      </w:r>
      <w:r w:rsidRPr="006F33F6">
        <w:rPr>
          <w:rFonts w:ascii="Arial Narrow" w:hAnsi="Arial Narrow" w:cs="Times New Roman"/>
          <w:i/>
          <w:iCs/>
          <w:noProof/>
          <w:sz w:val="24"/>
          <w:szCs w:val="24"/>
        </w:rPr>
        <w:t>Proceedings - 2012 International Conference on Computer Science and Electronics Engineering, ICCSEE 2012</w:t>
      </w:r>
      <w:r w:rsidRPr="006F33F6">
        <w:rPr>
          <w:rFonts w:ascii="Arial Narrow" w:hAnsi="Arial Narrow" w:cs="Times New Roman"/>
          <w:noProof/>
          <w:sz w:val="24"/>
          <w:szCs w:val="24"/>
        </w:rPr>
        <w:t xml:space="preserve"> 3:648–51. doi: 10.1109/ICCSEE.2012.373.</w:t>
      </w:r>
    </w:p>
    <w:p w14:paraId="029F209A" w14:textId="77777777" w:rsidR="006F33F6" w:rsidRPr="006F33F6" w:rsidRDefault="006F33F6" w:rsidP="006F33F6">
      <w:pPr>
        <w:widowControl w:val="0"/>
        <w:autoSpaceDE w:val="0"/>
        <w:autoSpaceDN w:val="0"/>
        <w:adjustRightInd w:val="0"/>
        <w:spacing w:line="240" w:lineRule="auto"/>
        <w:ind w:left="480" w:hanging="480"/>
        <w:rPr>
          <w:rFonts w:ascii="Arial Narrow" w:hAnsi="Arial Narrow" w:cs="Times New Roman"/>
          <w:noProof/>
          <w:sz w:val="24"/>
          <w:szCs w:val="24"/>
        </w:rPr>
      </w:pPr>
      <w:r w:rsidRPr="006F33F6">
        <w:rPr>
          <w:rFonts w:ascii="Arial Narrow" w:hAnsi="Arial Narrow" w:cs="Times New Roman"/>
          <w:noProof/>
          <w:sz w:val="24"/>
          <w:szCs w:val="24"/>
        </w:rPr>
        <w:t xml:space="preserve">Tan, Lu, and Neng Wang. 2010. “Future Internet: The Internet of Things.” </w:t>
      </w:r>
      <w:r w:rsidRPr="006F33F6">
        <w:rPr>
          <w:rFonts w:ascii="Arial Narrow" w:hAnsi="Arial Narrow" w:cs="Times New Roman"/>
          <w:i/>
          <w:iCs/>
          <w:noProof/>
          <w:sz w:val="24"/>
          <w:szCs w:val="24"/>
        </w:rPr>
        <w:t>ICACTE 2010 - 2010 3rd International Conference on Advanced Computer Theory and Engineering, Proceedings</w:t>
      </w:r>
      <w:r w:rsidRPr="006F33F6">
        <w:rPr>
          <w:rFonts w:ascii="Arial Narrow" w:hAnsi="Arial Narrow" w:cs="Times New Roman"/>
          <w:noProof/>
          <w:sz w:val="24"/>
          <w:szCs w:val="24"/>
        </w:rPr>
        <w:t xml:space="preserve"> 5:376–80. doi: 10.1109/ICACTE.2010.5579543.</w:t>
      </w:r>
    </w:p>
    <w:p w14:paraId="2DB2677F" w14:textId="77777777" w:rsidR="006F33F6" w:rsidRPr="006F33F6" w:rsidRDefault="006F33F6" w:rsidP="006F33F6">
      <w:pPr>
        <w:widowControl w:val="0"/>
        <w:autoSpaceDE w:val="0"/>
        <w:autoSpaceDN w:val="0"/>
        <w:adjustRightInd w:val="0"/>
        <w:spacing w:line="240" w:lineRule="auto"/>
        <w:ind w:left="480" w:hanging="480"/>
        <w:rPr>
          <w:rFonts w:ascii="Arial Narrow" w:hAnsi="Arial Narrow"/>
          <w:noProof/>
          <w:sz w:val="24"/>
        </w:rPr>
      </w:pPr>
      <w:r w:rsidRPr="006F33F6">
        <w:rPr>
          <w:rFonts w:ascii="Arial Narrow" w:hAnsi="Arial Narrow" w:cs="Times New Roman"/>
          <w:noProof/>
          <w:sz w:val="24"/>
          <w:szCs w:val="24"/>
        </w:rPr>
        <w:t xml:space="preserve">Wortmann, Felix, and Kristina Flüchter. 2015. “Internet of Things: Technology and Value Added.” </w:t>
      </w:r>
      <w:r w:rsidRPr="006F33F6">
        <w:rPr>
          <w:rFonts w:ascii="Arial Narrow" w:hAnsi="Arial Narrow" w:cs="Times New Roman"/>
          <w:i/>
          <w:iCs/>
          <w:noProof/>
          <w:sz w:val="24"/>
          <w:szCs w:val="24"/>
        </w:rPr>
        <w:t>Business and Information Systems Engineering</w:t>
      </w:r>
      <w:r w:rsidRPr="006F33F6">
        <w:rPr>
          <w:rFonts w:ascii="Arial Narrow" w:hAnsi="Arial Narrow" w:cs="Times New Roman"/>
          <w:noProof/>
          <w:sz w:val="24"/>
          <w:szCs w:val="24"/>
        </w:rPr>
        <w:t xml:space="preserve"> 57(3):221–24. doi: 10.1007/s12599-015-0383-3.</w:t>
      </w:r>
    </w:p>
    <w:p w14:paraId="23D14C4C" w14:textId="70386935" w:rsidR="008067B6" w:rsidRPr="008067B6" w:rsidRDefault="006F33F6" w:rsidP="00813E7E">
      <w:pPr>
        <w:jc w:val="both"/>
        <w:rPr>
          <w:rFonts w:ascii="Arial Narrow" w:hAnsi="Arial Narrow"/>
          <w:sz w:val="24"/>
          <w:szCs w:val="24"/>
          <w:lang w:val="en-ID"/>
        </w:rPr>
      </w:pPr>
      <w:r>
        <w:rPr>
          <w:rFonts w:ascii="Arial Narrow" w:hAnsi="Arial Narrow"/>
          <w:sz w:val="24"/>
          <w:szCs w:val="24"/>
          <w:lang w:val="en-ID"/>
        </w:rPr>
        <w:fldChar w:fldCharType="end"/>
      </w:r>
    </w:p>
    <w:sectPr w:rsidR="008067B6" w:rsidRPr="00806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B6"/>
    <w:rsid w:val="005D4D47"/>
    <w:rsid w:val="006F33F6"/>
    <w:rsid w:val="008067B6"/>
    <w:rsid w:val="00813E7E"/>
    <w:rsid w:val="0081517E"/>
    <w:rsid w:val="00892DF6"/>
    <w:rsid w:val="00A968E5"/>
    <w:rsid w:val="00E7301E"/>
    <w:rsid w:val="00F4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F3B1"/>
  <w15:chartTrackingRefBased/>
  <w15:docId w15:val="{7E076FCE-81D9-4675-9BFF-24A9D981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6FF8-BA31-4FD9-B70B-D32CF5C2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ilham</dc:creator>
  <cp:keywords/>
  <dc:description/>
  <cp:lastModifiedBy>muhamad ilham</cp:lastModifiedBy>
  <cp:revision>1</cp:revision>
  <dcterms:created xsi:type="dcterms:W3CDTF">2020-12-08T02:30:00Z</dcterms:created>
  <dcterms:modified xsi:type="dcterms:W3CDTF">2020-12-08T03:11:00Z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c3cb30fa-4573-3865-8b45-62e9a403ee39</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