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02F8" w:rsidRPr="00B802F8" w:rsidRDefault="00B802F8" w:rsidP="00B802F8">
      <w:pPr>
        <w:pBdr>
          <w:bottom w:val="single" w:sz="6" w:space="12" w:color="auto"/>
        </w:pBdr>
        <w:shd w:val="clear" w:color="auto" w:fill="F1F1F1"/>
        <w:spacing w:after="150" w:line="300" w:lineRule="atLeast"/>
        <w:outlineLvl w:val="0"/>
        <w:rPr>
          <w:rFonts w:ascii="Georgia" w:eastAsia="Times New Roman" w:hAnsi="Georgia" w:cs="Times New Roman"/>
          <w:b/>
          <w:bCs/>
          <w:color w:val="111111"/>
          <w:spacing w:val="-15"/>
          <w:kern w:val="36"/>
          <w:sz w:val="60"/>
          <w:szCs w:val="60"/>
        </w:rPr>
      </w:pPr>
      <w:proofErr w:type="spellStart"/>
      <w:r w:rsidRPr="00B802F8">
        <w:rPr>
          <w:rFonts w:ascii="Georgia" w:eastAsia="Times New Roman" w:hAnsi="Georgia" w:cs="Times New Roman"/>
          <w:b/>
          <w:bCs/>
          <w:color w:val="111111"/>
          <w:spacing w:val="-15"/>
          <w:kern w:val="36"/>
          <w:sz w:val="60"/>
          <w:szCs w:val="60"/>
        </w:rPr>
        <w:t>Sejarah</w:t>
      </w:r>
      <w:proofErr w:type="spellEnd"/>
      <w:r w:rsidRPr="00B802F8">
        <w:rPr>
          <w:rFonts w:ascii="Georgia" w:eastAsia="Times New Roman" w:hAnsi="Georgia" w:cs="Times New Roman"/>
          <w:b/>
          <w:bCs/>
          <w:color w:val="111111"/>
          <w:spacing w:val="-15"/>
          <w:kern w:val="36"/>
          <w:sz w:val="60"/>
          <w:szCs w:val="60"/>
        </w:rPr>
        <w:t xml:space="preserve"> </w:t>
      </w:r>
      <w:proofErr w:type="spellStart"/>
      <w:r w:rsidRPr="00B802F8">
        <w:rPr>
          <w:rFonts w:ascii="Georgia" w:eastAsia="Times New Roman" w:hAnsi="Georgia" w:cs="Times New Roman"/>
          <w:b/>
          <w:bCs/>
          <w:color w:val="111111"/>
          <w:spacing w:val="-15"/>
          <w:kern w:val="36"/>
          <w:sz w:val="60"/>
          <w:szCs w:val="60"/>
        </w:rPr>
        <w:t>Singkat</w:t>
      </w:r>
      <w:proofErr w:type="spellEnd"/>
      <w:r w:rsidRPr="00B802F8">
        <w:rPr>
          <w:rFonts w:ascii="Georgia" w:eastAsia="Times New Roman" w:hAnsi="Georgia" w:cs="Times New Roman"/>
          <w:b/>
          <w:bCs/>
          <w:color w:val="111111"/>
          <w:spacing w:val="-15"/>
          <w:kern w:val="36"/>
          <w:sz w:val="60"/>
          <w:szCs w:val="60"/>
        </w:rPr>
        <w:t xml:space="preserve"> </w:t>
      </w:r>
      <w:proofErr w:type="spellStart"/>
      <w:r w:rsidRPr="00B802F8">
        <w:rPr>
          <w:rFonts w:ascii="Georgia" w:eastAsia="Times New Roman" w:hAnsi="Georgia" w:cs="Times New Roman"/>
          <w:b/>
          <w:bCs/>
          <w:color w:val="111111"/>
          <w:spacing w:val="-15"/>
          <w:kern w:val="36"/>
          <w:sz w:val="60"/>
          <w:szCs w:val="60"/>
        </w:rPr>
        <w:t>Desa</w:t>
      </w:r>
      <w:proofErr w:type="spellEnd"/>
      <w:r w:rsidRPr="00B802F8">
        <w:rPr>
          <w:rFonts w:ascii="Georgia" w:eastAsia="Times New Roman" w:hAnsi="Georgia" w:cs="Times New Roman"/>
          <w:b/>
          <w:bCs/>
          <w:color w:val="111111"/>
          <w:spacing w:val="-15"/>
          <w:kern w:val="36"/>
          <w:sz w:val="60"/>
          <w:szCs w:val="60"/>
        </w:rPr>
        <w:t> </w:t>
      </w:r>
      <w:proofErr w:type="spellStart"/>
      <w:r w:rsidRPr="00B802F8">
        <w:rPr>
          <w:rFonts w:ascii="Georgia" w:eastAsia="Times New Roman" w:hAnsi="Georgia" w:cs="Times New Roman"/>
          <w:b/>
          <w:bCs/>
          <w:color w:val="111111"/>
          <w:spacing w:val="-15"/>
          <w:kern w:val="36"/>
          <w:sz w:val="60"/>
          <w:szCs w:val="60"/>
        </w:rPr>
        <w:t>Pangauban</w:t>
      </w:r>
      <w:proofErr w:type="spellEnd"/>
    </w:p>
    <w:p w:rsidR="00B802F8" w:rsidRDefault="00B802F8" w:rsidP="00B802F8">
      <w:pPr>
        <w:pStyle w:val="NormalWeb"/>
        <w:shd w:val="clear" w:color="auto" w:fill="F1F1F1"/>
        <w:spacing w:before="0" w:beforeAutospacing="0" w:after="360" w:afterAutospacing="0" w:line="434" w:lineRule="atLeast"/>
        <w:jc w:val="both"/>
        <w:rPr>
          <w:rFonts w:ascii="Arial" w:hAnsi="Arial" w:cs="Arial"/>
          <w:color w:val="111111"/>
          <w:sz w:val="26"/>
          <w:szCs w:val="26"/>
        </w:rPr>
      </w:pPr>
      <w:proofErr w:type="spellStart"/>
      <w:r>
        <w:rPr>
          <w:rFonts w:ascii="Arial" w:hAnsi="Arial" w:cs="Arial"/>
          <w:color w:val="111111"/>
          <w:sz w:val="26"/>
          <w:szCs w:val="26"/>
        </w:rPr>
        <w:t>Desa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Pangauban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adalah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desa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pemekaran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dari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Desa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Galanggang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yang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secara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geografis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terletak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antara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waduk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genangan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Saguling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kehidupan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masyarakat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didominasi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oleh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pertanian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pembuatan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bata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merah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setidaknya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sampai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tahun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1980an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tempat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yang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menarik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Pangauban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pada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periode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tersebut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adalah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“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Ranca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Dukun</w:t>
      </w:r>
      <w:proofErr w:type="spellEnd"/>
      <w:r>
        <w:rPr>
          <w:rFonts w:ascii="Arial" w:hAnsi="Arial" w:cs="Arial"/>
          <w:color w:val="111111"/>
          <w:sz w:val="26"/>
          <w:szCs w:val="26"/>
        </w:rPr>
        <w:t>” (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saat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ini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lokasi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tersebut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menjadi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SMPN 2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Batujajar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)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hal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yang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menarik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dari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Ranca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Dukun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karena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air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kolam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tersebut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tidak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pernah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surut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walau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musim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kemarau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panjang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luas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kolam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ranca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dukun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sekitar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600 meter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persegi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tengah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kolam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terdapat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palung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“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kokombongan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” yang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dipercaya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terhubung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dengan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hulu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sungai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Citarum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hal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itu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pula yang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menyebabkan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airnya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tidak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pernah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surut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pemilik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kolam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tersebut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adalah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H.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Mukmin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beliau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bukan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asli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orang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Pangauban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atau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daerah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sekitarnya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melainkan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perantau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Jati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Seeng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Cirebon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dengan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nama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kecil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Santa bin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Lahiun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orang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tua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H.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Mukmin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telah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merantau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ke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daerah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Bandung di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akhir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tahun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1800-an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menetap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daerah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Pangauban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dengan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5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saudara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yang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juga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menyebar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ke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Cianjur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Betawi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.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Pada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tahun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1916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pada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usia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30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tahun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H.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Mukmin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meningah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dengan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gadis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bernama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Sarah yang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juga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perantauan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asal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Kuningan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setelah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menunaikan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ibadah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haji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merubah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nama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menjadi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Hj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.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Zainab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ia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menjadi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tokoh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futuristik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desa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Pangauban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ada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beberapa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pandangan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yang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pada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saat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beliau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masih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hidup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banyak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tidak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dipercayai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bahkan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jadi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bahan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tertawaan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antara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lain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pandangan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beliau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yang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sering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tidak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dianggap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proofErr w:type="gramStart"/>
      <w:r>
        <w:rPr>
          <w:rFonts w:ascii="Arial" w:hAnsi="Arial" w:cs="Arial"/>
          <w:color w:val="111111"/>
          <w:sz w:val="26"/>
          <w:szCs w:val="26"/>
        </w:rPr>
        <w:t>yakni</w:t>
      </w:r>
      <w:proofErr w:type="spellEnd"/>
      <w:r>
        <w:rPr>
          <w:rFonts w:ascii="Arial" w:hAnsi="Arial" w:cs="Arial"/>
          <w:color w:val="111111"/>
          <w:sz w:val="26"/>
          <w:szCs w:val="26"/>
        </w:rPr>
        <w:t> :</w:t>
      </w:r>
      <w:proofErr w:type="gramEnd"/>
    </w:p>
    <w:p w:rsidR="00B802F8" w:rsidRDefault="00B802F8" w:rsidP="00B802F8">
      <w:pPr>
        <w:pStyle w:val="NormalWeb"/>
        <w:shd w:val="clear" w:color="auto" w:fill="F1F1F1"/>
        <w:spacing w:before="0" w:beforeAutospacing="0" w:after="360" w:afterAutospacing="0" w:line="434" w:lineRule="atLeast"/>
        <w:jc w:val="both"/>
        <w:rPr>
          <w:rFonts w:ascii="Arial" w:hAnsi="Arial" w:cs="Arial"/>
          <w:color w:val="111111"/>
          <w:sz w:val="26"/>
          <w:szCs w:val="26"/>
        </w:rPr>
      </w:pPr>
      <w:r>
        <w:rPr>
          <w:rFonts w:ascii="Arial" w:hAnsi="Arial" w:cs="Arial"/>
          <w:color w:val="111111"/>
          <w:sz w:val="26"/>
          <w:szCs w:val="26"/>
        </w:rPr>
        <w:t>“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Engke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mah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bakal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kajadian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dokter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keder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pandita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ilang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japane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lalaki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jadi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awewe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–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awewe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jadi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lalaki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jalma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ngaromong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sorangan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>” 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artinya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“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Nanti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akan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terjadi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keadaan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dimana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dokter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tidak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mampu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mengobati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para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cerdik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pandai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hilang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lastRenderedPageBreak/>
        <w:t>wibawa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pengaruh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serta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perubahan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gender /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trangender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serta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kemajuan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jaman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yang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terlihat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bicara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sendiri</w:t>
      </w:r>
      <w:proofErr w:type="spellEnd"/>
      <w:r>
        <w:rPr>
          <w:rFonts w:ascii="Arial" w:hAnsi="Arial" w:cs="Arial"/>
          <w:color w:val="111111"/>
          <w:sz w:val="26"/>
          <w:szCs w:val="26"/>
        </w:rPr>
        <w:t>”.</w:t>
      </w:r>
    </w:p>
    <w:p w:rsidR="00B802F8" w:rsidRDefault="00B802F8" w:rsidP="00B802F8">
      <w:pPr>
        <w:pStyle w:val="NormalWeb"/>
        <w:shd w:val="clear" w:color="auto" w:fill="F1F1F1"/>
        <w:spacing w:before="0" w:beforeAutospacing="0" w:after="360" w:afterAutospacing="0" w:line="434" w:lineRule="atLeast"/>
        <w:jc w:val="both"/>
        <w:rPr>
          <w:rFonts w:ascii="Arial" w:hAnsi="Arial" w:cs="Arial"/>
          <w:color w:val="111111"/>
          <w:sz w:val="26"/>
          <w:szCs w:val="26"/>
        </w:rPr>
      </w:pPr>
      <w:r>
        <w:rPr>
          <w:rFonts w:ascii="Arial" w:hAnsi="Arial" w:cs="Arial"/>
          <w:color w:val="111111"/>
          <w:sz w:val="26"/>
          <w:szCs w:val="26"/>
        </w:rPr>
        <w:t>“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Harga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nyawa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marurah</w:t>
      </w:r>
      <w:proofErr w:type="spellEnd"/>
      <w:r>
        <w:rPr>
          <w:rFonts w:ascii="Arial" w:hAnsi="Arial" w:cs="Arial"/>
          <w:color w:val="111111"/>
          <w:sz w:val="26"/>
          <w:szCs w:val="26"/>
        </w:rPr>
        <w:t>” = “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banyak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pembunuhan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yang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tidak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beralasan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kuat</w:t>
      </w:r>
      <w:proofErr w:type="spellEnd"/>
      <w:r>
        <w:rPr>
          <w:rFonts w:ascii="Arial" w:hAnsi="Arial" w:cs="Arial"/>
          <w:color w:val="111111"/>
          <w:sz w:val="26"/>
          <w:szCs w:val="26"/>
        </w:rPr>
        <w:t>”</w:t>
      </w:r>
      <w:r>
        <w:rPr>
          <w:rFonts w:ascii="Arial" w:hAnsi="Arial" w:cs="Arial"/>
          <w:color w:val="111111"/>
          <w:sz w:val="26"/>
          <w:szCs w:val="26"/>
        </w:rPr>
        <w:br/>
        <w:t>“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Bakal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loba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baramaen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kasep</w:t>
      </w:r>
      <w:proofErr w:type="spellEnd"/>
      <w:r>
        <w:rPr>
          <w:rFonts w:ascii="Arial" w:hAnsi="Arial" w:cs="Arial"/>
          <w:color w:val="111111"/>
          <w:sz w:val="26"/>
          <w:szCs w:val="26"/>
        </w:rPr>
        <w:t>” 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artinya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“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Banyak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orang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minta-minta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itu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adalah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pejabat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atau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orang kaya”</w:t>
      </w:r>
    </w:p>
    <w:p w:rsidR="00B802F8" w:rsidRDefault="00B802F8" w:rsidP="00B802F8">
      <w:pPr>
        <w:pStyle w:val="NormalWeb"/>
        <w:shd w:val="clear" w:color="auto" w:fill="F1F1F1"/>
        <w:spacing w:before="0" w:beforeAutospacing="0" w:after="360" w:afterAutospacing="0" w:line="434" w:lineRule="atLeast"/>
        <w:jc w:val="both"/>
        <w:rPr>
          <w:rFonts w:ascii="Arial" w:hAnsi="Arial" w:cs="Arial"/>
          <w:color w:val="111111"/>
          <w:sz w:val="26"/>
          <w:szCs w:val="26"/>
        </w:rPr>
      </w:pPr>
      <w:proofErr w:type="spellStart"/>
      <w:r>
        <w:rPr>
          <w:rFonts w:ascii="Arial" w:hAnsi="Arial" w:cs="Arial"/>
          <w:color w:val="111111"/>
          <w:sz w:val="26"/>
          <w:szCs w:val="26"/>
        </w:rPr>
        <w:t>Hj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.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Zainab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telah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memberikan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pandangan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futuristik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yang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hampir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seluruh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terjadi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di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saat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ini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padahal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pada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saat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beliau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hidup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pandangan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tersebut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terus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digaungkan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pada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setiap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orang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tetapi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sebagian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besar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mereka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yang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mendengarkan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tidak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mempercayai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bahkan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menertawakan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selain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futuristik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yang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pada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saat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itu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sering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disebut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paranormal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Hj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.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Zaenab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juga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ahli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pengobatan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Herbal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serta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ada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satu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resep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yang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selalu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manjur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yakni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obat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typus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dengan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air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keramatnya</w:t>
      </w:r>
      <w:proofErr w:type="spellEnd"/>
      <w:r>
        <w:rPr>
          <w:rFonts w:ascii="Arial" w:hAnsi="Arial" w:cs="Arial"/>
          <w:color w:val="111111"/>
          <w:sz w:val="26"/>
          <w:szCs w:val="26"/>
        </w:rPr>
        <w:t>.</w:t>
      </w:r>
    </w:p>
    <w:p w:rsidR="008C6339" w:rsidRDefault="008C6339" w:rsidP="00D43CD0">
      <w:pPr>
        <w:pStyle w:val="NormalWeb"/>
        <w:shd w:val="clear" w:color="auto" w:fill="F1F1F1"/>
        <w:spacing w:before="0" w:beforeAutospacing="0" w:after="360" w:afterAutospacing="0"/>
        <w:jc w:val="both"/>
        <w:rPr>
          <w:rFonts w:ascii="Arial" w:hAnsi="Arial" w:cs="Arial"/>
          <w:color w:val="111111"/>
          <w:sz w:val="26"/>
          <w:szCs w:val="26"/>
        </w:rPr>
      </w:pPr>
      <w:proofErr w:type="spellStart"/>
      <w:r>
        <w:rPr>
          <w:rFonts w:ascii="Arial" w:hAnsi="Arial" w:cs="Arial"/>
          <w:color w:val="111111"/>
          <w:sz w:val="26"/>
          <w:szCs w:val="26"/>
        </w:rPr>
        <w:t>Perangkat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Desa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</w:p>
    <w:p w:rsidR="008C6339" w:rsidRDefault="008C6339" w:rsidP="00D43CD0">
      <w:pPr>
        <w:pStyle w:val="NormalWeb"/>
        <w:numPr>
          <w:ilvl w:val="0"/>
          <w:numId w:val="1"/>
        </w:numPr>
        <w:shd w:val="clear" w:color="auto" w:fill="F1F1F1"/>
        <w:spacing w:before="0" w:beforeAutospacing="0" w:after="360" w:afterAutospacing="0"/>
        <w:jc w:val="both"/>
        <w:rPr>
          <w:rFonts w:ascii="Arial" w:hAnsi="Arial" w:cs="Arial"/>
          <w:color w:val="111111"/>
          <w:sz w:val="26"/>
          <w:szCs w:val="26"/>
        </w:rPr>
      </w:pPr>
      <w:proofErr w:type="spellStart"/>
      <w:r>
        <w:rPr>
          <w:rFonts w:ascii="Arial" w:hAnsi="Arial" w:cs="Arial"/>
          <w:color w:val="111111"/>
          <w:sz w:val="26"/>
          <w:szCs w:val="26"/>
        </w:rPr>
        <w:t>Kepala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Desa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r>
        <w:rPr>
          <w:rFonts w:ascii="Arial" w:hAnsi="Arial" w:cs="Arial"/>
          <w:color w:val="111111"/>
          <w:sz w:val="26"/>
          <w:szCs w:val="26"/>
        </w:rPr>
        <w:tab/>
      </w:r>
      <w:r w:rsidR="00D43CD0">
        <w:rPr>
          <w:rFonts w:ascii="Arial" w:hAnsi="Arial" w:cs="Arial"/>
          <w:color w:val="111111"/>
          <w:sz w:val="26"/>
          <w:szCs w:val="26"/>
        </w:rPr>
        <w:tab/>
      </w:r>
      <w:r>
        <w:rPr>
          <w:rFonts w:ascii="Arial" w:hAnsi="Arial" w:cs="Arial"/>
          <w:color w:val="111111"/>
          <w:sz w:val="26"/>
          <w:szCs w:val="26"/>
        </w:rPr>
        <w:t xml:space="preserve">: Ade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Sulaiman</w:t>
      </w:r>
      <w:proofErr w:type="spellEnd"/>
    </w:p>
    <w:p w:rsidR="008C6339" w:rsidRDefault="008C6339" w:rsidP="00D43CD0">
      <w:pPr>
        <w:pStyle w:val="NormalWeb"/>
        <w:numPr>
          <w:ilvl w:val="0"/>
          <w:numId w:val="1"/>
        </w:numPr>
        <w:shd w:val="clear" w:color="auto" w:fill="F1F1F1"/>
        <w:spacing w:before="0" w:beforeAutospacing="0" w:after="360" w:afterAutospacing="0"/>
        <w:jc w:val="both"/>
        <w:rPr>
          <w:rFonts w:ascii="Arial" w:hAnsi="Arial" w:cs="Arial"/>
          <w:color w:val="111111"/>
          <w:sz w:val="26"/>
          <w:szCs w:val="26"/>
        </w:rPr>
      </w:pPr>
      <w:proofErr w:type="spellStart"/>
      <w:r>
        <w:rPr>
          <w:rFonts w:ascii="Arial" w:hAnsi="Arial" w:cs="Arial"/>
          <w:color w:val="111111"/>
          <w:sz w:val="26"/>
          <w:szCs w:val="26"/>
        </w:rPr>
        <w:t>Sekretaris</w:t>
      </w:r>
      <w:proofErr w:type="spellEnd"/>
      <w:r>
        <w:rPr>
          <w:rFonts w:ascii="Arial" w:hAnsi="Arial" w:cs="Arial"/>
          <w:color w:val="111111"/>
          <w:sz w:val="26"/>
          <w:szCs w:val="26"/>
        </w:rPr>
        <w:tab/>
      </w:r>
      <w:r>
        <w:rPr>
          <w:rFonts w:ascii="Arial" w:hAnsi="Arial" w:cs="Arial"/>
          <w:color w:val="111111"/>
          <w:sz w:val="26"/>
          <w:szCs w:val="26"/>
        </w:rPr>
        <w:tab/>
      </w:r>
      <w:r w:rsidR="00D43CD0">
        <w:rPr>
          <w:rFonts w:ascii="Arial" w:hAnsi="Arial" w:cs="Arial"/>
          <w:color w:val="111111"/>
          <w:sz w:val="26"/>
          <w:szCs w:val="26"/>
        </w:rPr>
        <w:tab/>
      </w:r>
      <w:r>
        <w:rPr>
          <w:rFonts w:ascii="Arial" w:hAnsi="Arial" w:cs="Arial"/>
          <w:color w:val="111111"/>
          <w:sz w:val="26"/>
          <w:szCs w:val="26"/>
        </w:rPr>
        <w:t xml:space="preserve">: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Miftah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Farid</w:t>
      </w:r>
      <w:proofErr w:type="spellEnd"/>
    </w:p>
    <w:p w:rsidR="008C6339" w:rsidRDefault="008C6339" w:rsidP="00D43CD0">
      <w:pPr>
        <w:pStyle w:val="NormalWeb"/>
        <w:numPr>
          <w:ilvl w:val="0"/>
          <w:numId w:val="1"/>
        </w:numPr>
        <w:shd w:val="clear" w:color="auto" w:fill="F1F1F1"/>
        <w:spacing w:before="0" w:beforeAutospacing="0" w:after="360" w:afterAutospacing="0"/>
        <w:jc w:val="both"/>
        <w:rPr>
          <w:rFonts w:ascii="Arial" w:hAnsi="Arial" w:cs="Arial"/>
          <w:color w:val="111111"/>
          <w:sz w:val="26"/>
          <w:szCs w:val="26"/>
        </w:rPr>
      </w:pPr>
      <w:proofErr w:type="spellStart"/>
      <w:r>
        <w:rPr>
          <w:rFonts w:ascii="Arial" w:hAnsi="Arial" w:cs="Arial"/>
          <w:color w:val="111111"/>
          <w:sz w:val="26"/>
          <w:szCs w:val="26"/>
        </w:rPr>
        <w:t>Kasi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Pemerintahan</w:t>
      </w:r>
      <w:proofErr w:type="spellEnd"/>
      <w:r w:rsidR="00D43CD0">
        <w:rPr>
          <w:rFonts w:ascii="Arial" w:hAnsi="Arial" w:cs="Arial"/>
          <w:color w:val="111111"/>
          <w:sz w:val="26"/>
          <w:szCs w:val="26"/>
        </w:rPr>
        <w:tab/>
        <w:t xml:space="preserve">: </w:t>
      </w:r>
      <w:proofErr w:type="spellStart"/>
      <w:r w:rsidR="00D43CD0">
        <w:rPr>
          <w:rFonts w:ascii="Arial" w:hAnsi="Arial" w:cs="Arial"/>
          <w:color w:val="111111"/>
          <w:sz w:val="26"/>
          <w:szCs w:val="26"/>
        </w:rPr>
        <w:t>Burhanudin</w:t>
      </w:r>
      <w:proofErr w:type="spellEnd"/>
    </w:p>
    <w:p w:rsidR="00D43CD0" w:rsidRDefault="00D43CD0" w:rsidP="00D43CD0">
      <w:pPr>
        <w:pStyle w:val="NormalWeb"/>
        <w:numPr>
          <w:ilvl w:val="0"/>
          <w:numId w:val="1"/>
        </w:numPr>
        <w:shd w:val="clear" w:color="auto" w:fill="F1F1F1"/>
        <w:spacing w:before="0" w:beforeAutospacing="0" w:after="360" w:afterAutospacing="0"/>
        <w:jc w:val="both"/>
        <w:rPr>
          <w:rFonts w:ascii="Arial" w:hAnsi="Arial" w:cs="Arial"/>
          <w:color w:val="111111"/>
          <w:sz w:val="26"/>
          <w:szCs w:val="26"/>
        </w:rPr>
      </w:pPr>
      <w:proofErr w:type="spellStart"/>
      <w:r>
        <w:rPr>
          <w:rFonts w:ascii="Arial" w:hAnsi="Arial" w:cs="Arial"/>
          <w:color w:val="111111"/>
          <w:sz w:val="26"/>
          <w:szCs w:val="26"/>
        </w:rPr>
        <w:t>Kasi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TU</w:t>
      </w:r>
      <w:r>
        <w:rPr>
          <w:rFonts w:ascii="Arial" w:hAnsi="Arial" w:cs="Arial"/>
          <w:color w:val="111111"/>
          <w:sz w:val="26"/>
          <w:szCs w:val="26"/>
        </w:rPr>
        <w:tab/>
      </w:r>
      <w:r>
        <w:rPr>
          <w:rFonts w:ascii="Arial" w:hAnsi="Arial" w:cs="Arial"/>
          <w:color w:val="111111"/>
          <w:sz w:val="26"/>
          <w:szCs w:val="26"/>
        </w:rPr>
        <w:tab/>
      </w:r>
      <w:r>
        <w:rPr>
          <w:rFonts w:ascii="Arial" w:hAnsi="Arial" w:cs="Arial"/>
          <w:color w:val="111111"/>
          <w:sz w:val="26"/>
          <w:szCs w:val="26"/>
        </w:rPr>
        <w:tab/>
        <w:t xml:space="preserve">: Ahmad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Nurdin</w:t>
      </w:r>
      <w:proofErr w:type="spellEnd"/>
    </w:p>
    <w:p w:rsidR="00D43CD0" w:rsidRDefault="00D43CD0" w:rsidP="00D43CD0">
      <w:pPr>
        <w:pStyle w:val="NormalWeb"/>
        <w:numPr>
          <w:ilvl w:val="0"/>
          <w:numId w:val="1"/>
        </w:numPr>
        <w:shd w:val="clear" w:color="auto" w:fill="F1F1F1"/>
        <w:spacing w:before="0" w:beforeAutospacing="0" w:after="360" w:afterAutospacing="0"/>
        <w:jc w:val="both"/>
        <w:rPr>
          <w:rFonts w:ascii="Arial" w:hAnsi="Arial" w:cs="Arial"/>
          <w:color w:val="111111"/>
          <w:sz w:val="26"/>
          <w:szCs w:val="26"/>
        </w:rPr>
      </w:pPr>
      <w:proofErr w:type="spellStart"/>
      <w:r>
        <w:rPr>
          <w:rFonts w:ascii="Arial" w:hAnsi="Arial" w:cs="Arial"/>
          <w:color w:val="111111"/>
          <w:sz w:val="26"/>
          <w:szCs w:val="26"/>
        </w:rPr>
        <w:t>Kaur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Perencanaan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ab/>
        <w:t xml:space="preserve">: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Yudistira</w:t>
      </w:r>
      <w:proofErr w:type="spellEnd"/>
    </w:p>
    <w:p w:rsidR="00D43CD0" w:rsidRDefault="00D43CD0" w:rsidP="00D43CD0">
      <w:pPr>
        <w:pStyle w:val="NormalWeb"/>
        <w:numPr>
          <w:ilvl w:val="0"/>
          <w:numId w:val="1"/>
        </w:numPr>
        <w:shd w:val="clear" w:color="auto" w:fill="F1F1F1"/>
        <w:spacing w:before="0" w:beforeAutospacing="0" w:after="360" w:afterAutospacing="0"/>
        <w:jc w:val="both"/>
        <w:rPr>
          <w:rFonts w:ascii="Arial" w:hAnsi="Arial" w:cs="Arial"/>
          <w:color w:val="111111"/>
          <w:sz w:val="26"/>
          <w:szCs w:val="26"/>
        </w:rPr>
      </w:pPr>
      <w:proofErr w:type="spellStart"/>
      <w:r>
        <w:rPr>
          <w:rFonts w:ascii="Arial" w:hAnsi="Arial" w:cs="Arial"/>
          <w:color w:val="111111"/>
          <w:sz w:val="26"/>
          <w:szCs w:val="26"/>
        </w:rPr>
        <w:t>Kaur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Keuangan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ab/>
      </w:r>
      <w:r>
        <w:rPr>
          <w:rFonts w:ascii="Arial" w:hAnsi="Arial" w:cs="Arial"/>
          <w:color w:val="111111"/>
          <w:sz w:val="26"/>
          <w:szCs w:val="26"/>
        </w:rPr>
        <w:tab/>
        <w:t xml:space="preserve">: Ahmad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Kamil</w:t>
      </w:r>
      <w:proofErr w:type="spellEnd"/>
    </w:p>
    <w:p w:rsidR="00D43CD0" w:rsidRDefault="00D43CD0" w:rsidP="00D43CD0">
      <w:pPr>
        <w:pStyle w:val="NormalWeb"/>
        <w:numPr>
          <w:ilvl w:val="0"/>
          <w:numId w:val="1"/>
        </w:numPr>
        <w:shd w:val="clear" w:color="auto" w:fill="F1F1F1"/>
        <w:spacing w:before="0" w:beforeAutospacing="0" w:after="360" w:afterAutospacing="0"/>
        <w:jc w:val="both"/>
        <w:rPr>
          <w:rFonts w:ascii="Arial" w:hAnsi="Arial" w:cs="Arial"/>
          <w:color w:val="111111"/>
          <w:sz w:val="26"/>
          <w:szCs w:val="26"/>
        </w:rPr>
      </w:pPr>
      <w:proofErr w:type="spellStart"/>
      <w:r>
        <w:rPr>
          <w:rFonts w:ascii="Arial" w:hAnsi="Arial" w:cs="Arial"/>
          <w:color w:val="111111"/>
          <w:sz w:val="26"/>
          <w:szCs w:val="26"/>
        </w:rPr>
        <w:t>Kaur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Kesra</w:t>
      </w:r>
      <w:proofErr w:type="spellEnd"/>
      <w:r>
        <w:rPr>
          <w:rFonts w:ascii="Arial" w:hAnsi="Arial" w:cs="Arial"/>
          <w:color w:val="111111"/>
          <w:sz w:val="26"/>
          <w:szCs w:val="26"/>
        </w:rPr>
        <w:tab/>
      </w:r>
      <w:r>
        <w:rPr>
          <w:rFonts w:ascii="Arial" w:hAnsi="Arial" w:cs="Arial"/>
          <w:color w:val="111111"/>
          <w:sz w:val="26"/>
          <w:szCs w:val="26"/>
        </w:rPr>
        <w:tab/>
      </w:r>
      <w:r>
        <w:rPr>
          <w:rFonts w:ascii="Arial" w:hAnsi="Arial" w:cs="Arial"/>
          <w:color w:val="111111"/>
          <w:sz w:val="26"/>
          <w:szCs w:val="26"/>
        </w:rPr>
        <w:tab/>
        <w:t xml:space="preserve">: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Nura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Qulsum</w:t>
      </w:r>
      <w:proofErr w:type="spellEnd"/>
    </w:p>
    <w:p w:rsidR="00D43CD0" w:rsidRDefault="00D43CD0" w:rsidP="00D43CD0">
      <w:pPr>
        <w:pStyle w:val="NormalWeb"/>
        <w:numPr>
          <w:ilvl w:val="0"/>
          <w:numId w:val="1"/>
        </w:numPr>
        <w:shd w:val="clear" w:color="auto" w:fill="F1F1F1"/>
        <w:spacing w:before="0" w:beforeAutospacing="0" w:after="360" w:afterAutospacing="0"/>
        <w:jc w:val="both"/>
        <w:rPr>
          <w:rFonts w:ascii="Arial" w:hAnsi="Arial" w:cs="Arial"/>
          <w:color w:val="111111"/>
          <w:sz w:val="26"/>
          <w:szCs w:val="26"/>
        </w:rPr>
      </w:pPr>
      <w:proofErr w:type="spellStart"/>
      <w:r>
        <w:rPr>
          <w:rFonts w:ascii="Arial" w:hAnsi="Arial" w:cs="Arial"/>
          <w:color w:val="111111"/>
          <w:sz w:val="26"/>
          <w:szCs w:val="26"/>
        </w:rPr>
        <w:t>Kasi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Pelayan</w:t>
      </w:r>
      <w:proofErr w:type="spellEnd"/>
      <w:r>
        <w:rPr>
          <w:rFonts w:ascii="Arial" w:hAnsi="Arial" w:cs="Arial"/>
          <w:color w:val="111111"/>
          <w:sz w:val="26"/>
          <w:szCs w:val="26"/>
        </w:rPr>
        <w:tab/>
      </w:r>
      <w:r>
        <w:rPr>
          <w:rFonts w:ascii="Arial" w:hAnsi="Arial" w:cs="Arial"/>
          <w:color w:val="111111"/>
          <w:sz w:val="26"/>
          <w:szCs w:val="26"/>
        </w:rPr>
        <w:tab/>
        <w:t xml:space="preserve">: Devi Muhammad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Jupri</w:t>
      </w:r>
      <w:proofErr w:type="spellEnd"/>
    </w:p>
    <w:p w:rsidR="00D43CD0" w:rsidRDefault="00D43CD0" w:rsidP="00D43CD0">
      <w:pPr>
        <w:pStyle w:val="NormalWeb"/>
        <w:numPr>
          <w:ilvl w:val="0"/>
          <w:numId w:val="1"/>
        </w:numPr>
        <w:shd w:val="clear" w:color="auto" w:fill="F1F1F1"/>
        <w:spacing w:before="0" w:beforeAutospacing="0" w:after="360" w:afterAutospacing="0"/>
        <w:jc w:val="both"/>
        <w:rPr>
          <w:rFonts w:ascii="Arial" w:hAnsi="Arial" w:cs="Arial"/>
          <w:color w:val="111111"/>
          <w:sz w:val="26"/>
          <w:szCs w:val="26"/>
        </w:rPr>
      </w:pPr>
      <w:proofErr w:type="spellStart"/>
      <w:r>
        <w:rPr>
          <w:rFonts w:ascii="Arial" w:hAnsi="Arial" w:cs="Arial"/>
          <w:color w:val="111111"/>
          <w:sz w:val="26"/>
          <w:szCs w:val="26"/>
        </w:rPr>
        <w:t>Kadus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r>
        <w:rPr>
          <w:rFonts w:ascii="Arial" w:hAnsi="Arial" w:cs="Arial"/>
          <w:color w:val="111111"/>
          <w:sz w:val="26"/>
          <w:szCs w:val="26"/>
        </w:rPr>
        <w:tab/>
      </w:r>
      <w:r>
        <w:rPr>
          <w:rFonts w:ascii="Arial" w:hAnsi="Arial" w:cs="Arial"/>
          <w:color w:val="111111"/>
          <w:sz w:val="26"/>
          <w:szCs w:val="26"/>
        </w:rPr>
        <w:tab/>
      </w:r>
      <w:r>
        <w:rPr>
          <w:rFonts w:ascii="Arial" w:hAnsi="Arial" w:cs="Arial"/>
          <w:color w:val="111111"/>
          <w:sz w:val="26"/>
          <w:szCs w:val="26"/>
        </w:rPr>
        <w:tab/>
        <w:t xml:space="preserve">: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Tini</w:t>
      </w:r>
      <w:proofErr w:type="spellEnd"/>
      <w:r>
        <w:rPr>
          <w:rFonts w:ascii="Arial" w:hAnsi="Arial" w:cs="Arial"/>
          <w:color w:val="111111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11111"/>
          <w:sz w:val="26"/>
          <w:szCs w:val="26"/>
        </w:rPr>
        <w:t>Suhartini</w:t>
      </w:r>
      <w:proofErr w:type="spellEnd"/>
    </w:p>
    <w:p w:rsidR="00D43CD0" w:rsidRPr="00D43CD0" w:rsidRDefault="00D43CD0" w:rsidP="00D43CD0">
      <w:pPr>
        <w:pStyle w:val="NormalWeb"/>
        <w:shd w:val="clear" w:color="auto" w:fill="F1F1F1"/>
        <w:spacing w:before="0" w:beforeAutospacing="0" w:after="360" w:afterAutospacing="0" w:line="434" w:lineRule="atLeast"/>
        <w:ind w:left="360"/>
        <w:jc w:val="both"/>
        <w:rPr>
          <w:rFonts w:ascii="Arial" w:hAnsi="Arial" w:cs="Arial"/>
          <w:color w:val="111111"/>
          <w:sz w:val="26"/>
          <w:szCs w:val="26"/>
        </w:rPr>
      </w:pPr>
      <w:bookmarkStart w:id="0" w:name="_GoBack"/>
      <w:bookmarkEnd w:id="0"/>
    </w:p>
    <w:sectPr w:rsidR="00D43CD0" w:rsidRPr="00D43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A85BD3"/>
    <w:multiLevelType w:val="hybridMultilevel"/>
    <w:tmpl w:val="733E8C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02F8"/>
    <w:rsid w:val="003B5565"/>
    <w:rsid w:val="004F4ADA"/>
    <w:rsid w:val="008C6339"/>
    <w:rsid w:val="00B802F8"/>
    <w:rsid w:val="00D43CD0"/>
    <w:rsid w:val="00DF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0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0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73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vaio</dc:creator>
  <cp:lastModifiedBy>vaio</cp:lastModifiedBy>
  <cp:revision>2</cp:revision>
  <dcterms:created xsi:type="dcterms:W3CDTF">2026-05-02T00:50:00Z</dcterms:created>
  <dcterms:modified xsi:type="dcterms:W3CDTF">2026-05-02T01:31:00Z</dcterms:modified>
</cp:coreProperties>
</file>