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EDC" w:rsidRPr="00B20EDC" w:rsidRDefault="00B20EDC" w:rsidP="00383ED7">
      <w:pPr>
        <w:spacing w:line="240" w:lineRule="auto"/>
        <w:rPr>
          <w:rFonts w:ascii="Arial" w:eastAsia="Times New Roman" w:hAnsi="Arial" w:cs="Arial"/>
          <w:sz w:val="40"/>
          <w:szCs w:val="40"/>
        </w:rPr>
      </w:pPr>
      <w:r>
        <w:rPr>
          <w:rFonts w:ascii="Arial" w:eastAsia="Times New Roman" w:hAnsi="Arial" w:cs="Arial"/>
          <w:sz w:val="40"/>
          <w:szCs w:val="40"/>
        </w:rPr>
        <w:t>LEMBAGA NEGARA</w:t>
      </w:r>
    </w:p>
    <w:p w:rsidR="00AB3517" w:rsidRDefault="00AB3517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383ED7" w:rsidRPr="00383ED7" w:rsidRDefault="00383ED7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Indonesia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lembaga-lembaga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dibentuk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berdasarkan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 1945,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perundang-undangan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lainnya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menjalankan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legislatif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eksekutif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maupun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yudikatif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  <w:proofErr w:type="gram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Pasca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amandemen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 1945,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kelembagaan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Indonesia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didasarkan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prinsip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checks and balances (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saling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mengawasi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). [</w:t>
      </w:r>
      <w:hyperlink r:id="rId6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7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8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9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10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Berdasarkan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 1945,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lembaga-lembaga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Indonesia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meliputi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:</w:t>
      </w:r>
    </w:p>
    <w:p w:rsidR="00383ED7" w:rsidRPr="00383ED7" w:rsidRDefault="00383ED7" w:rsidP="00383ED7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1. </w:t>
      </w:r>
      <w:hyperlink r:id="rId11" w:history="1"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Lembaga</w:t>
        </w:r>
        <w:proofErr w:type="spellEnd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 xml:space="preserve"> </w:t>
        </w:r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Legislatif</w:t>
        </w:r>
        <w:proofErr w:type="spellEnd"/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Pembuat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Undang-Undang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>) [</w:t>
      </w:r>
      <w:hyperlink r:id="rId12" w:history="1"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83ED7" w:rsidRPr="00383ED7" w:rsidRDefault="00383ED7" w:rsidP="00383ED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MPR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Majelis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Permusyawaratan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Rakyat):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Terdiri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anggota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DPR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DPD.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Berwenang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mengubah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menetapkan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melantik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Presiden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Wakil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Presiden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DPR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Dewan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Perwakilan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Rakyat):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Memiliki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legislasi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membuat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UU),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anggaran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pengawasan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DPD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Dewan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Perwakilan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Daerah):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Mengajukan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ikut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membahas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RUU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terkait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otonomi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daerah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 [</w:t>
      </w:r>
      <w:hyperlink r:id="rId13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14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15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16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17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2. </w:t>
      </w:r>
      <w:hyperlink r:id="rId18" w:history="1"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Lembaga</w:t>
        </w:r>
        <w:proofErr w:type="spellEnd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 xml:space="preserve"> </w:t>
        </w:r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Eksekutif</w:t>
        </w:r>
        <w:proofErr w:type="spellEnd"/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Pelaksana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Undang-Undang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>) [</w:t>
      </w:r>
      <w:hyperlink r:id="rId19" w:history="1"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83ED7" w:rsidRPr="00383ED7" w:rsidRDefault="00383ED7" w:rsidP="00383ED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Presiden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Wakil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Presiden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Memegang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kekuasaan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menurut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UUD.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Presiden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dibantu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menteri-menteri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 [</w:t>
      </w:r>
      <w:hyperlink r:id="rId20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1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2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3. </w:t>
      </w:r>
      <w:hyperlink r:id="rId23" w:history="1"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Lembaga</w:t>
        </w:r>
        <w:proofErr w:type="spellEnd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 xml:space="preserve"> </w:t>
        </w:r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Yudikatif</w:t>
        </w:r>
        <w:proofErr w:type="spellEnd"/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Kekuasaan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Kehakiman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>) [</w:t>
      </w:r>
      <w:hyperlink r:id="rId24" w:history="1"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83ED7" w:rsidRPr="00383ED7" w:rsidRDefault="00383ED7" w:rsidP="00383ED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MA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Mahkamah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Agung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Mengadili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tingkat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kasasi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menguji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peraturan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perundang-undangan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bawah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MK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Mahkamah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Konstitusi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Menguji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terhadap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UUD,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memutus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sengketa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kewenangan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memutus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perselisihan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pemilu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KY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Komisi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Yudisial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Mengusulkan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hakim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agung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menjaga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kehormatan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hakim. [</w:t>
      </w:r>
      <w:hyperlink r:id="rId25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6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7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8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29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4. </w:t>
      </w:r>
      <w:hyperlink r:id="rId30" w:history="1"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Lembaga</w:t>
        </w:r>
        <w:proofErr w:type="spellEnd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 xml:space="preserve"> </w:t>
        </w:r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Eksaminatif</w:t>
        </w:r>
        <w:proofErr w:type="spellEnd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/</w:t>
        </w:r>
        <w:proofErr w:type="spellStart"/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Auditatif</w:t>
        </w:r>
        <w:proofErr w:type="spellEnd"/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(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Pemeriksa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Keuangan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>) [</w:t>
      </w:r>
      <w:hyperlink r:id="rId31" w:history="1">
        <w:r w:rsidRPr="00383ED7">
          <w:rPr>
            <w:rFonts w:ascii="Arial" w:eastAsia="Times New Roman" w:hAnsi="Arial" w:cs="Arial"/>
            <w:b/>
            <w:bCs/>
            <w:color w:val="0000FF"/>
            <w:sz w:val="30"/>
            <w:szCs w:val="30"/>
            <w:u w:val="single"/>
          </w:rPr>
          <w:t>1</w:t>
        </w:r>
      </w:hyperlink>
      <w:r w:rsidRPr="00383ED7">
        <w:rPr>
          <w:rFonts w:ascii="Arial" w:eastAsia="Times New Roman" w:hAnsi="Arial" w:cs="Arial"/>
          <w:b/>
          <w:bCs/>
          <w:sz w:val="30"/>
          <w:szCs w:val="30"/>
        </w:rPr>
        <w:t>]</w:t>
      </w:r>
    </w:p>
    <w:p w:rsidR="00383ED7" w:rsidRPr="00383ED7" w:rsidRDefault="00383ED7" w:rsidP="00383ED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BPK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Badan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Pemeriksa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Keuangan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Bertugas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memeriksa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pengelolaan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tanggung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jawab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keuangan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 [</w:t>
      </w:r>
      <w:hyperlink r:id="rId32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33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34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35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Lembaga</w:t>
      </w:r>
      <w:proofErr w:type="spellEnd"/>
      <w:r w:rsidRPr="00383ED7">
        <w:rPr>
          <w:rFonts w:ascii="Arial" w:eastAsia="Times New Roman" w:hAnsi="Arial" w:cs="Arial"/>
          <w:b/>
          <w:bCs/>
          <w:sz w:val="30"/>
          <w:szCs w:val="30"/>
        </w:rPr>
        <w:t xml:space="preserve"> Negara </w:t>
      </w:r>
      <w:proofErr w:type="spellStart"/>
      <w:r w:rsidRPr="00383ED7">
        <w:rPr>
          <w:rFonts w:ascii="Arial" w:eastAsia="Times New Roman" w:hAnsi="Arial" w:cs="Arial"/>
          <w:b/>
          <w:bCs/>
          <w:sz w:val="30"/>
          <w:szCs w:val="30"/>
        </w:rPr>
        <w:t>Lainnya</w:t>
      </w:r>
      <w:proofErr w:type="spellEnd"/>
    </w:p>
    <w:p w:rsidR="00383ED7" w:rsidRPr="00383ED7" w:rsidRDefault="00383ED7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83ED7">
        <w:rPr>
          <w:rFonts w:ascii="Arial" w:eastAsia="Times New Roman" w:hAnsi="Arial" w:cs="Arial"/>
          <w:sz w:val="24"/>
          <w:szCs w:val="24"/>
        </w:rPr>
        <w:t>Selain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utama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atas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terdapat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dibentuk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berdasarkan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undang-undang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(</w:t>
      </w:r>
      <w:r w:rsidRPr="00383ED7">
        <w:rPr>
          <w:rFonts w:ascii="Arial" w:eastAsia="Times New Roman" w:hAnsi="Arial" w:cs="Arial"/>
          <w:i/>
          <w:iCs/>
          <w:sz w:val="24"/>
          <w:szCs w:val="24"/>
        </w:rPr>
        <w:t>state auxiliary agencies</w:t>
      </w:r>
      <w:r w:rsidRPr="00383ED7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proofErr w:type="gramStart"/>
      <w:r w:rsidRPr="00383ED7">
        <w:rPr>
          <w:rFonts w:ascii="Arial" w:eastAsia="Times New Roman" w:hAnsi="Arial" w:cs="Arial"/>
          <w:sz w:val="24"/>
          <w:szCs w:val="24"/>
        </w:rPr>
        <w:t>antara</w:t>
      </w:r>
      <w:proofErr w:type="spellEnd"/>
      <w:proofErr w:type="gramEnd"/>
      <w:r w:rsidRPr="00383ED7">
        <w:rPr>
          <w:rFonts w:ascii="Arial" w:eastAsia="Times New Roman" w:hAnsi="Arial" w:cs="Arial"/>
          <w:sz w:val="24"/>
          <w:szCs w:val="24"/>
        </w:rPr>
        <w:t xml:space="preserve"> lain: [</w:t>
      </w:r>
      <w:hyperlink r:id="rId36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83ED7" w:rsidRPr="00383ED7" w:rsidRDefault="00383ED7" w:rsidP="00383ED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TNI &amp;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Polri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Alat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negara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pertahanan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keamanan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Kejaksaan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Agung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Penegak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hukum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KPU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Komisi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Pemilihan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Umum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Penyelenggara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pemilu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</w:p>
    <w:p w:rsidR="00383ED7" w:rsidRPr="00383ED7" w:rsidRDefault="00383ED7" w:rsidP="00383ED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3ED7">
        <w:rPr>
          <w:rFonts w:ascii="Arial" w:eastAsia="Times New Roman" w:hAnsi="Arial" w:cs="Arial"/>
          <w:b/>
          <w:bCs/>
          <w:sz w:val="24"/>
          <w:szCs w:val="24"/>
        </w:rPr>
        <w:t>KPK (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Komisi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Pemberantasan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b/>
          <w:bCs/>
          <w:sz w:val="24"/>
          <w:szCs w:val="24"/>
        </w:rPr>
        <w:t>Korupsi</w:t>
      </w:r>
      <w:proofErr w:type="spellEnd"/>
      <w:r w:rsidRPr="00383ED7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independen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pemberantas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korupsi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 [</w:t>
      </w:r>
      <w:hyperlink r:id="rId37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38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39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40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hyperlink r:id="rId41" w:history="1">
        <w:r w:rsidRPr="00383ED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383ED7">
        <w:rPr>
          <w:rFonts w:ascii="Arial" w:eastAsia="Times New Roman" w:hAnsi="Arial" w:cs="Arial"/>
          <w:sz w:val="24"/>
          <w:szCs w:val="24"/>
        </w:rPr>
        <w:t>]</w:t>
      </w:r>
    </w:p>
    <w:p w:rsidR="003B5565" w:rsidRDefault="00383ED7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383ED7">
        <w:rPr>
          <w:rFonts w:ascii="Arial" w:eastAsia="Times New Roman" w:hAnsi="Arial" w:cs="Arial"/>
          <w:sz w:val="24"/>
          <w:szCs w:val="24"/>
        </w:rPr>
        <w:lastRenderedPageBreak/>
        <w:t>Secara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keseluruhan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lembaga-lembaga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tingkat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pusat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maupun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daerah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bekerja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menjalankan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politik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ekonomi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sosial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keamanan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memastikan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tata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kelola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baik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>.</w:t>
      </w:r>
      <w:proofErr w:type="gram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Informasi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lanjut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mengenai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tugas-tugas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sering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dibahas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berbagai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literatur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hukum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termasuk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dirangkum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383ED7">
        <w:rPr>
          <w:rFonts w:ascii="Arial" w:eastAsia="Times New Roman" w:hAnsi="Arial" w:cs="Arial"/>
          <w:sz w:val="24"/>
          <w:szCs w:val="24"/>
        </w:rPr>
        <w:t>laman</w:t>
      </w:r>
      <w:proofErr w:type="spellEnd"/>
      <w:r w:rsidRPr="00383ED7">
        <w:rPr>
          <w:rFonts w:ascii="Arial" w:eastAsia="Times New Roman" w:hAnsi="Arial" w:cs="Arial"/>
          <w:sz w:val="24"/>
          <w:szCs w:val="24"/>
        </w:rPr>
        <w:t xml:space="preserve"> </w:t>
      </w: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F674BD" w:rsidRDefault="00F674BD" w:rsidP="00383ED7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B20EDC" w:rsidRDefault="00B20EDC" w:rsidP="00AB3517">
      <w:pPr>
        <w:spacing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lastRenderedPageBreak/>
        <w:t>KABINET MERAH PUTIH</w:t>
      </w:r>
    </w:p>
    <w:p w:rsidR="00AB3517" w:rsidRPr="00F54316" w:rsidRDefault="00AB3517" w:rsidP="00AB3517">
      <w:pPr>
        <w:spacing w:line="240" w:lineRule="auto"/>
        <w:rPr>
          <w:rFonts w:ascii="Times New Roman" w:eastAsia="Times New Roman" w:hAnsi="Times New Roman" w:cs="Times New Roman"/>
          <w:sz w:val="40"/>
          <w:szCs w:val="40"/>
        </w:rPr>
      </w:pPr>
      <w:bookmarkStart w:id="0" w:name="_GoBack"/>
      <w:bookmarkEnd w:id="0"/>
    </w:p>
    <w:p w:rsidR="00B20EDC" w:rsidRPr="004018EB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4018EB">
        <w:rPr>
          <w:rFonts w:ascii="Arial" w:eastAsia="Times New Roman" w:hAnsi="Arial" w:cs="Arial"/>
          <w:sz w:val="24"/>
          <w:szCs w:val="24"/>
        </w:rPr>
        <w:fldChar w:fldCharType="begin"/>
      </w:r>
      <w:r w:rsidRPr="004018EB">
        <w:rPr>
          <w:rFonts w:ascii="Arial" w:eastAsia="Times New Roman" w:hAnsi="Arial" w:cs="Arial"/>
          <w:sz w:val="24"/>
          <w:szCs w:val="24"/>
        </w:rPr>
        <w:instrText xml:space="preserve"> HYPERLINK "https://www.google.com/search?q=Kabinet+Merah+Putih&amp;sca_esv=423806b1b716ddc2&amp;sxsrf=ANbL-n4PrZNV1nhDnaO-0xcKueO4ZXy-fw%3A1778158758355&amp;ei=poz8aZusFa6useMPyJeHwAQ&amp;biw=780&amp;bih=357&amp;oq=nama+kabinet+merah+putih&amp;gs_lp=Egxnd3Mtd2l6LXNlcnAiGG5hbWEga2FiaW5ldCBtZXJhaCBwdXRpaCoCCAEyBRAAGIAEMgUQABiABDIGEAAYFhgeMgYQABgWGB4yBhAAGBYYHjIGEAAYFhgeMgYQABgWGB4yBhAAGBYYHjIGEAAYFhgeMgYQABgWGB5I6asCULILWIf_AXACeAGQAQOYAd4MoAHGdqoBEjYuMTIuMi4yLjEuNi42LjEuMbgBAcgBAPgBAZgCHKACn1WoAgrCAgoQIxiABBiKBRgnwgINECMY8AUYgAQYigUYJ8ICChAAGIAEGIoFGEPCAgcQIxjqAhgnwgIKECMY8AUY6gIYJ8ICBBAjGCfCAgoQIxjwBRjJAhgnwgIKEC4YgAQYigUYQ8ICCxAAGIAEGLEDGIMBwgIKECMYyQIY8AUYJ8ICBBAAGAPCAggQABiABBixA8ICCxAAGIAEGIoFGLEDwgIIEAAYgAQYywGYAw7xBfIpIrsbIeojiAYBkgcQNS4xMC4zLjEuMS40LjIuMqAH5IICsgcQNC4xMC4zLjEuMS40LjIuMrgHkFXCBwYzLTI2LjLIB9ECgAgB&amp;sclient=gws-wiz-serp&amp;mstk=AUtExfCxDmZ7GgqVzCZDR_naACKEVRNl5JpFVb93ZJmxcKbZYbFcX2sLZOGC71x4tzcuEnW0OTWWt5Bquc6t7qGGJBZfsEPM7r52dYWls-Tynelo4Ljc-B5FANe5nhHHv2hj7zADnO3Rpz61cajgeqJuR68bp8b47PE1ZEDcwBGbeiCGgzVbK_4Xsdy7z15TJcNSZ2g8XKIsJGv0wMqkI4n4AZ59RTAvwPzIKXfrF0lDG_MHkJxkpzxLPvoHW6qYVE39e0V6OByD4gPaqr-AFWkqCUuX&amp;csui=3&amp;ved=2ahUKEwj6ormEn6eUAxWGaHADHT-CCiUQgK4QegQIARAB" </w:instrText>
      </w:r>
      <w:r w:rsidRPr="004018EB">
        <w:rPr>
          <w:rFonts w:ascii="Arial" w:eastAsia="Times New Roman" w:hAnsi="Arial" w:cs="Arial"/>
          <w:sz w:val="24"/>
          <w:szCs w:val="24"/>
        </w:rPr>
        <w:fldChar w:fldCharType="separate"/>
      </w:r>
      <w:proofErr w:type="spellStart"/>
      <w:r w:rsidRPr="004018EB">
        <w:rPr>
          <w:rFonts w:ascii="Arial" w:eastAsia="Times New Roman" w:hAnsi="Arial" w:cs="Arial"/>
          <w:color w:val="0000FF"/>
          <w:sz w:val="24"/>
          <w:szCs w:val="24"/>
          <w:u w:val="single"/>
        </w:rPr>
        <w:t>Kabinet</w:t>
      </w:r>
      <w:proofErr w:type="spellEnd"/>
      <w:r w:rsidRPr="004018EB">
        <w:rPr>
          <w:rFonts w:ascii="Arial" w:eastAsia="Times New Roman" w:hAnsi="Arial" w:cs="Arial"/>
          <w:color w:val="0000FF"/>
          <w:sz w:val="24"/>
          <w:szCs w:val="24"/>
          <w:u w:val="single"/>
        </w:rPr>
        <w:t xml:space="preserve"> </w:t>
      </w:r>
      <w:proofErr w:type="spellStart"/>
      <w:r w:rsidRPr="004018EB">
        <w:rPr>
          <w:rFonts w:ascii="Arial" w:eastAsia="Times New Roman" w:hAnsi="Arial" w:cs="Arial"/>
          <w:color w:val="0000FF"/>
          <w:sz w:val="24"/>
          <w:szCs w:val="24"/>
          <w:u w:val="single"/>
        </w:rPr>
        <w:t>Merah</w:t>
      </w:r>
      <w:proofErr w:type="spellEnd"/>
      <w:r w:rsidRPr="004018EB">
        <w:rPr>
          <w:rFonts w:ascii="Arial" w:eastAsia="Times New Roman" w:hAnsi="Arial" w:cs="Arial"/>
          <w:color w:val="0000FF"/>
          <w:sz w:val="24"/>
          <w:szCs w:val="24"/>
          <w:u w:val="single"/>
        </w:rPr>
        <w:t xml:space="preserve"> </w:t>
      </w:r>
      <w:proofErr w:type="spellStart"/>
      <w:r w:rsidRPr="004018EB">
        <w:rPr>
          <w:rFonts w:ascii="Arial" w:eastAsia="Times New Roman" w:hAnsi="Arial" w:cs="Arial"/>
          <w:color w:val="0000FF"/>
          <w:sz w:val="24"/>
          <w:szCs w:val="24"/>
          <w:u w:val="single"/>
        </w:rPr>
        <w:t>Putih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fldChar w:fldCharType="end"/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4018EB">
        <w:rPr>
          <w:rFonts w:ascii="Arial" w:eastAsia="Times New Roman" w:hAnsi="Arial" w:cs="Arial"/>
          <w:sz w:val="24"/>
          <w:szCs w:val="24"/>
        </w:rPr>
        <w:t>nama</w:t>
      </w:r>
      <w:proofErr w:type="spellEnd"/>
      <w:proofErr w:type="gram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kabinet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pemerintahan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Presiden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Prabowo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Subianto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Wakil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Presiden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Gibran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Rakabuming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Raka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periode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2024–2029, yang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diumumkan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20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Oktober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2024.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Kabinet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terdiri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48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, 56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wakil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5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kepala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lembaga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setingkat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menjadikannya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salah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satu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kabinet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terbesar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di Indonesia. </w:t>
      </w:r>
    </w:p>
    <w:p w:rsidR="00B20EDC" w:rsidRPr="004018EB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sz w:val="24"/>
          <w:szCs w:val="24"/>
        </w:rPr>
        <w:t>Berikut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adalah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beberapa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susunan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penting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Kabinet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Merah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Putih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>:</w:t>
      </w:r>
    </w:p>
    <w:p w:rsidR="00B20EDC" w:rsidRPr="004018EB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Koordinator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Politik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Keamanan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Budi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Gunawan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Hukum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, HAM,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Imigrasi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Pemasyarakatan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Yusril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Ihza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Mahendra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Perekonomian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Airlangga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Hartarto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Pembangunan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Manusia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Kebudayaan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Pratikno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Infrastruktur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Pembangunan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Kewilayahan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Agus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Harimurti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Yudhoyono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Pemberdayaan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Masyarakat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Abdul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Muhaimin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Iskandar</w:t>
      </w:r>
      <w:proofErr w:type="spellEnd"/>
    </w:p>
    <w:p w:rsidR="00B20EDC" w:rsidRPr="004018EB" w:rsidRDefault="00B20EDC" w:rsidP="00B20EDC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Menko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Bidang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Pangan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Zulkifli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Hasan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[</w:t>
      </w:r>
      <w:hyperlink r:id="rId42" w:history="1">
        <w:r w:rsidRPr="004018E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018EB">
        <w:rPr>
          <w:rFonts w:ascii="Arial" w:eastAsia="Times New Roman" w:hAnsi="Arial" w:cs="Arial"/>
          <w:sz w:val="24"/>
          <w:szCs w:val="24"/>
        </w:rPr>
        <w:t xml:space="preserve">, </w:t>
      </w:r>
      <w:hyperlink r:id="rId43" w:history="1">
        <w:r w:rsidRPr="004018E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018EB">
        <w:rPr>
          <w:rFonts w:ascii="Arial" w:eastAsia="Times New Roman" w:hAnsi="Arial" w:cs="Arial"/>
          <w:sz w:val="24"/>
          <w:szCs w:val="24"/>
        </w:rPr>
        <w:t>]</w:t>
      </w:r>
    </w:p>
    <w:p w:rsidR="00B20EDC" w:rsidRPr="004018EB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Utama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Sektor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Utama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Sekretaris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Negara: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Prasetyo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Hadi</w:t>
      </w:r>
      <w:proofErr w:type="spellEnd"/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Pertahanan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Sjafrie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Sjamsoeddin</w:t>
      </w:r>
      <w:proofErr w:type="spellEnd"/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Luar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Negeri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Sugiono</w:t>
      </w:r>
      <w:proofErr w:type="spellEnd"/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Dalam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Negeri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Tito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Karnavian</w:t>
      </w:r>
      <w:proofErr w:type="spellEnd"/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Keuangan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Sri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Mulyani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Indrawati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berdasarkan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pengumuman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awal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20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Okt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2024)</w:t>
      </w:r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Agama: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Nasaruddin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Umar</w:t>
      </w:r>
    </w:p>
    <w:p w:rsidR="00B20EDC" w:rsidRPr="004018EB" w:rsidRDefault="00B20EDC" w:rsidP="00B20EDC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Kesehatan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Budi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Gunadi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Sadikin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[</w:t>
      </w:r>
      <w:hyperlink r:id="rId44" w:history="1">
        <w:r w:rsidRPr="004018E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4018EB">
        <w:rPr>
          <w:rFonts w:ascii="Arial" w:eastAsia="Times New Roman" w:hAnsi="Arial" w:cs="Arial"/>
          <w:sz w:val="24"/>
          <w:szCs w:val="24"/>
        </w:rPr>
        <w:t xml:space="preserve">, </w:t>
      </w:r>
      <w:hyperlink r:id="rId45" w:history="1">
        <w:r w:rsidRPr="004018E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4018EB">
        <w:rPr>
          <w:rFonts w:ascii="Arial" w:eastAsia="Times New Roman" w:hAnsi="Arial" w:cs="Arial"/>
          <w:sz w:val="24"/>
          <w:szCs w:val="24"/>
        </w:rPr>
        <w:t>]</w:t>
      </w:r>
    </w:p>
    <w:p w:rsidR="00B20EDC" w:rsidRPr="004018EB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Kepala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Lembaga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Setingkat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Menteri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:rsidR="00B20EDC" w:rsidRPr="004018EB" w:rsidRDefault="00B20EDC" w:rsidP="00B20ED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Jaksa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Agung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Sanitiar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Burhanuddin</w:t>
      </w:r>
      <w:proofErr w:type="spellEnd"/>
    </w:p>
    <w:p w:rsidR="00B20EDC" w:rsidRPr="004018EB" w:rsidRDefault="00B20EDC" w:rsidP="00B20ED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Kepala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Badan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Intelijen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Negara (BIN):</w:t>
      </w:r>
      <w:r w:rsidRPr="004018EB">
        <w:rPr>
          <w:rFonts w:ascii="Arial" w:eastAsia="Times New Roman" w:hAnsi="Arial" w:cs="Arial"/>
          <w:sz w:val="24"/>
          <w:szCs w:val="24"/>
        </w:rPr>
        <w:t xml:space="preserve"> Muhammad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Herindra</w:t>
      </w:r>
      <w:proofErr w:type="spellEnd"/>
    </w:p>
    <w:p w:rsidR="00B20EDC" w:rsidRPr="004018EB" w:rsidRDefault="00B20EDC" w:rsidP="00B20ED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Kepala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Staf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Kepresidenan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AM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Putranto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diumumkan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menggantikan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Dudung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Abdurachman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beberapa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rilis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>)</w:t>
      </w:r>
    </w:p>
    <w:p w:rsidR="00B20EDC" w:rsidRPr="004018EB" w:rsidRDefault="00B20EDC" w:rsidP="00B20EDC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Kepala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Kantor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Komunikasi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Presiden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Hasan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Nasbi</w:t>
      </w:r>
      <w:proofErr w:type="spellEnd"/>
    </w:p>
    <w:p w:rsidR="00B20EDC" w:rsidRPr="00383ED7" w:rsidRDefault="00B20EDC" w:rsidP="00B20ED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Sekretaris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b/>
          <w:bCs/>
          <w:sz w:val="24"/>
          <w:szCs w:val="24"/>
        </w:rPr>
        <w:t>Kabinet</w:t>
      </w:r>
      <w:proofErr w:type="spellEnd"/>
      <w:r w:rsidRPr="004018E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4018EB">
        <w:rPr>
          <w:rFonts w:ascii="Arial" w:eastAsia="Times New Roman" w:hAnsi="Arial" w:cs="Arial"/>
          <w:sz w:val="24"/>
          <w:szCs w:val="24"/>
        </w:rPr>
        <w:t xml:space="preserve"> Teddy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Indra</w:t>
      </w:r>
      <w:proofErr w:type="spellEnd"/>
      <w:r w:rsidRPr="004018E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018EB">
        <w:rPr>
          <w:rFonts w:ascii="Arial" w:eastAsia="Times New Roman" w:hAnsi="Arial" w:cs="Arial"/>
          <w:sz w:val="24"/>
          <w:szCs w:val="24"/>
        </w:rPr>
        <w:t>Wijaya</w:t>
      </w:r>
      <w:proofErr w:type="spellEnd"/>
    </w:p>
    <w:sectPr w:rsidR="00B20EDC" w:rsidRPr="00383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E3097"/>
    <w:multiLevelType w:val="multilevel"/>
    <w:tmpl w:val="B14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223A13"/>
    <w:multiLevelType w:val="multilevel"/>
    <w:tmpl w:val="33B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690EAA"/>
    <w:multiLevelType w:val="multilevel"/>
    <w:tmpl w:val="66F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80245B"/>
    <w:multiLevelType w:val="multilevel"/>
    <w:tmpl w:val="C2F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C66F60"/>
    <w:multiLevelType w:val="multilevel"/>
    <w:tmpl w:val="209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CD090A"/>
    <w:multiLevelType w:val="multilevel"/>
    <w:tmpl w:val="E98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96475C"/>
    <w:multiLevelType w:val="multilevel"/>
    <w:tmpl w:val="D29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9E088A"/>
    <w:multiLevelType w:val="multilevel"/>
    <w:tmpl w:val="925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56556C"/>
    <w:multiLevelType w:val="multilevel"/>
    <w:tmpl w:val="AC58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2"/>
  </w:num>
  <w:num w:numId="6">
    <w:abstractNumId w:val="8"/>
  </w:num>
  <w:num w:numId="7">
    <w:abstractNumId w:val="1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ED7"/>
    <w:rsid w:val="00383ED7"/>
    <w:rsid w:val="003B5565"/>
    <w:rsid w:val="004F4ADA"/>
    <w:rsid w:val="00AB3517"/>
    <w:rsid w:val="00B20EDC"/>
    <w:rsid w:val="00BE466A"/>
    <w:rsid w:val="00DF51D6"/>
    <w:rsid w:val="00F6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9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96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43334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491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0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922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2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223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99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0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455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2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9365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409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3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9144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2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dih.kemenkeu.go.id/kamus-hukum/lembaga-negara?id=12d4b44f64eb14413510c8256ad494de" TargetMode="External"/><Relationship Id="rId13" Type="http://schemas.openxmlformats.org/officeDocument/2006/relationships/hyperlink" Target="https://bphn.go.id/data/documents/hub._antar_lembaga_negara_stlh_amandemen_uud45.pdf" TargetMode="External"/><Relationship Id="rId18" Type="http://schemas.openxmlformats.org/officeDocument/2006/relationships/hyperlink" Target="https://www.google.com/search?q=Lembaga+Eksekutif&amp;oq=lembaga+n&amp;aqs=chrome.2.69i57j0i433i512j0i512l8.10345j0j15&amp;sourceid=chrome&amp;ie=UTF-8&amp;mstk=AUtExfBJm1sk4HMTiUmRv_x8w6Hec9jkQC4zWBu69Pzo9Nwt6XuPPZzsR55Nv570SjIP5Ny4hFRjjTRP5qVD8d_qYtlAVtd2Da3tqb9jE7hPlrsTRgSW2L2hG7IjOzKSjo6S-hLUMUmY8wx4sg8TwWrtNRAbjP-LaEz21ignmtmOYaK5MKU&amp;csui=3&amp;ved=2ahUKEwie36zJnaeUAxUDUGcHHe3KOHkQgK4QegQIBRAB" TargetMode="External"/><Relationship Id="rId26" Type="http://schemas.openxmlformats.org/officeDocument/2006/relationships/hyperlink" Target="http://repository.unmuhjember.ac.id/5907/5/BAB%20II.pdf" TargetMode="External"/><Relationship Id="rId39" Type="http://schemas.openxmlformats.org/officeDocument/2006/relationships/hyperlink" Target="https://kab-yahukimo.kpu.go.id/blog/read/9100_banggamelayanibangsa-semangat-pengabdian-aparatur-negara-untuk-pelayanan-publik-yang-berintegrita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hukumonline.com/berita/a/mengenal-fungsi-lembaga-eksekutif--legislatif--dan-yudikatif-lt61d3e9d0ba550/" TargetMode="External"/><Relationship Id="rId34" Type="http://schemas.openxmlformats.org/officeDocument/2006/relationships/hyperlink" Target="https://jdih.kemenkeu.go.id/api/download/fulltext/2006/15tahun2006uu.htm" TargetMode="External"/><Relationship Id="rId42" Type="http://schemas.openxmlformats.org/officeDocument/2006/relationships/hyperlink" Target="http://truko.desa.id/kabardetail/bmMvSW9RdUNRQmVFdlRNK05MRVhDUT09/daftar-lengkap-nama-menteri-kabinet-merah-putih-prabowo-gibran-.html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youtube.com/watch?v=GN0CSuNKXJQ&amp;t=23" TargetMode="External"/><Relationship Id="rId12" Type="http://schemas.openxmlformats.org/officeDocument/2006/relationships/hyperlink" Target="https://papuapegunungan.kpu.go.id/blog/read/1485_tugas-dan-wewenang-lembaga-negara-di-indonesia-legislatif-eksekutif-dan-yudikatif" TargetMode="External"/><Relationship Id="rId17" Type="http://schemas.openxmlformats.org/officeDocument/2006/relationships/hyperlink" Target="https://papuapegunungan.kpu.go.id/blog/read/786_fungsi-lembaga-eksekutif-legislatif-dan-yudikatif-di-indonesia" TargetMode="External"/><Relationship Id="rId25" Type="http://schemas.openxmlformats.org/officeDocument/2006/relationships/hyperlink" Target="https://papuapegunungan.kpu.go.id/index.php/blog/category/138?page=59" TargetMode="External"/><Relationship Id="rId33" Type="http://schemas.openxmlformats.org/officeDocument/2006/relationships/hyperlink" Target="https://stekom.ac.id/artikel/lembaga-lembaga-penegak-hukum-di-indonesia" TargetMode="External"/><Relationship Id="rId38" Type="http://schemas.openxmlformats.org/officeDocument/2006/relationships/hyperlink" Target="https://etd.umy.ac.id/38198/4/Bab%20I.pdf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epository.unpas.ac.id/12115/4/BAB%20II.pdf" TargetMode="External"/><Relationship Id="rId20" Type="http://schemas.openxmlformats.org/officeDocument/2006/relationships/hyperlink" Target="https://kab-jayawijaya.kpu.go.id/blog/read/8085_lembaga-lembaga-negara-di-indonesia-dan-fungsinya" TargetMode="External"/><Relationship Id="rId29" Type="http://schemas.openxmlformats.org/officeDocument/2006/relationships/hyperlink" Target="https://www.youtube.com/watch?v=FYUaXXOFeIM&amp;t=15" TargetMode="External"/><Relationship Id="rId41" Type="http://schemas.openxmlformats.org/officeDocument/2006/relationships/hyperlink" Target="https://www.youtube.com/watch?v=FYUaXXOFeIM&amp;t=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phn.go.id/data/documents/hub._antar_lembaga_negara_stlh_amandemen_uud45.pdf" TargetMode="External"/><Relationship Id="rId11" Type="http://schemas.openxmlformats.org/officeDocument/2006/relationships/hyperlink" Target="https://www.google.com/search?q=Lembaga+Legislatif&amp;oq=lembaga+n&amp;aqs=chrome.2.69i57j0i433i512j0i512l8.10345j0j15&amp;sourceid=chrome&amp;ie=UTF-8&amp;mstk=AUtExfBJm1sk4HMTiUmRv_x8w6Hec9jkQC4zWBu69Pzo9Nwt6XuPPZzsR55Nv570SjIP5Ny4hFRjjTRP5qVD8d_qYtlAVtd2Da3tqb9jE7hPlrsTRgSW2L2hG7IjOzKSjo6S-hLUMUmY8wx4sg8TwWrtNRAbjP-LaEz21ignmtmOYaK5MKU&amp;csui=3&amp;ved=2ahUKEwie36zJnaeUAxUDUGcHHe3KOHkQgK4QegQIAxAB" TargetMode="External"/><Relationship Id="rId24" Type="http://schemas.openxmlformats.org/officeDocument/2006/relationships/hyperlink" Target="https://id.wikipedia.org/wiki/Kehakiman" TargetMode="External"/><Relationship Id="rId32" Type="http://schemas.openxmlformats.org/officeDocument/2006/relationships/hyperlink" Target="https://bphn.go.id/data/documents/hub._antar_lembaga_negara_stlh_amandemen_uud45.pdf" TargetMode="External"/><Relationship Id="rId37" Type="http://schemas.openxmlformats.org/officeDocument/2006/relationships/hyperlink" Target="https://journal.unpar.ac.id/index.php/Sosial/article/view/212/197" TargetMode="External"/><Relationship Id="rId40" Type="http://schemas.openxmlformats.org/officeDocument/2006/relationships/hyperlink" Target="http://perpustakaan.iain-bone.ac.id/index.php?p=show_detail&amp;id=49001&amp;keywords=" TargetMode="External"/><Relationship Id="rId45" Type="http://schemas.openxmlformats.org/officeDocument/2006/relationships/hyperlink" Target="https://www.youtube.com/watch?v=o4nx2HHl9uc&amp;t=1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ab-pegununganbintang.kpu.go.id/blog/read/8533_legislatif-adalah-pengertian-fungsi-dan-peran-dalam-sistem-pemerintahan-indonesia" TargetMode="External"/><Relationship Id="rId23" Type="http://schemas.openxmlformats.org/officeDocument/2006/relationships/hyperlink" Target="https://www.google.com/search?q=Lembaga+Yudikatif&amp;oq=lembaga+n&amp;aqs=chrome.2.69i57j0i433i512j0i512l8.10345j0j15&amp;sourceid=chrome&amp;ie=UTF-8&amp;mstk=AUtExfBJm1sk4HMTiUmRv_x8w6Hec9jkQC4zWBu69Pzo9Nwt6XuPPZzsR55Nv570SjIP5Ny4hFRjjTRP5qVD8d_qYtlAVtd2Da3tqb9jE7hPlrsTRgSW2L2hG7IjOzKSjo6S-hLUMUmY8wx4sg8TwWrtNRAbjP-LaEz21ignmtmOYaK5MKU&amp;csui=3&amp;ved=2ahUKEwie36zJnaeUAxUDUGcHHe3KOHkQgK4QegQIBxAB" TargetMode="External"/><Relationship Id="rId28" Type="http://schemas.openxmlformats.org/officeDocument/2006/relationships/hyperlink" Target="https://kab-jayawijaya.kpu.go.id/blog/read/8085_lembaga-lembaga-negara-di-indonesia-dan-fungsinya" TargetMode="External"/><Relationship Id="rId36" Type="http://schemas.openxmlformats.org/officeDocument/2006/relationships/hyperlink" Target="https://jdih.kemenkeu.go.id/api/download/fulltext/2010/9TAHUN2010UU.htm" TargetMode="External"/><Relationship Id="rId10" Type="http://schemas.openxmlformats.org/officeDocument/2006/relationships/hyperlink" Target="https://jurnal.komisiyudisial.go.id/jy/en/article/download/95/79/217" TargetMode="External"/><Relationship Id="rId19" Type="http://schemas.openxmlformats.org/officeDocument/2006/relationships/hyperlink" Target="https://papuapegunungan.kpu.go.id/blog/read/786_fungsi-lembaga-eksekutif-legislatif-dan-yudikatif-di-indonesia" TargetMode="External"/><Relationship Id="rId31" Type="http://schemas.openxmlformats.org/officeDocument/2006/relationships/hyperlink" Target="https://media.neliti.com/media/publications/285959-politik-hukum-legislator-dan-ideologi-pa-56b79bc2.pdf" TargetMode="External"/><Relationship Id="rId44" Type="http://schemas.openxmlformats.org/officeDocument/2006/relationships/hyperlink" Target="https://portal.tarakankota.go.id/post/susunan-menteri-dan-wakil-menteri-kabinet-merah-putih-2024-202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b-jayawijaya.kpu.go.id/blog/read/8085_lembaga-lembaga-negara-di-indonesia-dan-fungsinya" TargetMode="External"/><Relationship Id="rId14" Type="http://schemas.openxmlformats.org/officeDocument/2006/relationships/hyperlink" Target="https://bagpem.banjarmasinkota.go.id/2013/07/ketatanegaraan-indonesia-struktur.html" TargetMode="External"/><Relationship Id="rId22" Type="http://schemas.openxmlformats.org/officeDocument/2006/relationships/hyperlink" Target="https://www.youtube.com/watch?v=FYUaXXOFeIM&amp;t=15" TargetMode="External"/><Relationship Id="rId27" Type="http://schemas.openxmlformats.org/officeDocument/2006/relationships/hyperlink" Target="https://www.hukumonline.com/klinik/a/apa-bedanya-lembaga-negara-dengan-alat-negara-lt55f97e4ed1e36/" TargetMode="External"/><Relationship Id="rId30" Type="http://schemas.openxmlformats.org/officeDocument/2006/relationships/hyperlink" Target="https://www.google.com/search?q=Lembaga+Eksaminatif%2FAuditatif&amp;oq=lembaga+n&amp;aqs=chrome.2.69i57j0i433i512j0i512l8.10345j0j15&amp;sourceid=chrome&amp;ie=UTF-8&amp;mstk=AUtExfBJm1sk4HMTiUmRv_x8w6Hec9jkQC4zWBu69Pzo9Nwt6XuPPZzsR55Nv570SjIP5Ny4hFRjjTRP5qVD8d_qYtlAVtd2Da3tqb9jE7hPlrsTRgSW2L2hG7IjOzKSjo6S-hLUMUmY8wx4sg8TwWrtNRAbjP-LaEz21ignmtmOYaK5MKU&amp;csui=3&amp;ved=2ahUKEwie36zJnaeUAxUDUGcHHe3KOHkQgK4QegQICRAB" TargetMode="External"/><Relationship Id="rId35" Type="http://schemas.openxmlformats.org/officeDocument/2006/relationships/hyperlink" Target="https://peraturan.bpk.go.id/Download/27560/UU%20Nomor%2014%20Tahun%202016%20-%20Penjelasan.pdf" TargetMode="External"/><Relationship Id="rId43" Type="http://schemas.openxmlformats.org/officeDocument/2006/relationships/hyperlink" Target="https://www.youtube.com/watch?v=o4nx2HHl9uc&amp;t=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vaio</cp:lastModifiedBy>
  <cp:revision>11</cp:revision>
  <dcterms:created xsi:type="dcterms:W3CDTF">2026-05-02T01:01:00Z</dcterms:created>
  <dcterms:modified xsi:type="dcterms:W3CDTF">2026-05-02T01:52:00Z</dcterms:modified>
</cp:coreProperties>
</file>