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MOTTO</w:t>
      </w:r>
    </w:p>
    <w:p>
      <w:pPr>
        <w:spacing w:after="0" w:line="360" w:lineRule="auto"/>
        <w:jc w:val="center"/>
        <w:rPr>
          <w:rFonts w:ascii="Arial" w:hAnsi="Arial" w:cs="Arial"/>
          <w:b/>
          <w:bCs/>
        </w:rPr>
      </w:pPr>
    </w:p>
    <w:p>
      <w:pPr>
        <w:spacing w:after="0" w:line="360" w:lineRule="auto"/>
        <w:jc w:val="center"/>
        <w:rPr>
          <w:rFonts w:hint="default" w:ascii="Arial" w:hAnsi="Arial" w:cs="Arial"/>
          <w:i/>
          <w:iCs/>
          <w:color w:val="auto"/>
          <w:lang w:val="id-ID"/>
        </w:rPr>
      </w:pPr>
      <w:r>
        <w:rPr>
          <w:rFonts w:ascii="Arial" w:hAnsi="Arial" w:cs="Arial"/>
          <w:i/>
          <w:iCs/>
          <w:color w:val="auto"/>
        </w:rPr>
        <w:t>“</w:t>
      </w:r>
      <w:r>
        <w:rPr>
          <w:rFonts w:hint="default" w:ascii="Arial" w:hAnsi="Arial" w:cs="Arial"/>
          <w:i/>
          <w:iCs/>
          <w:color w:val="auto"/>
          <w:lang w:val="id-ID"/>
        </w:rPr>
        <w:t>Orang yang terlalu memikirkan akibat dari suatu keputusan atau tindakan, sampai kapan pun dia tidak akan menjadi orang berani</w:t>
      </w:r>
      <w:r>
        <w:rPr>
          <w:rFonts w:ascii="Arial" w:hAnsi="Arial" w:cs="Arial"/>
          <w:i/>
          <w:iCs/>
          <w:color w:val="auto"/>
        </w:rPr>
        <w:t xml:space="preserve">.” - </w:t>
      </w:r>
      <w:r>
        <w:rPr>
          <w:rFonts w:hint="default" w:ascii="Arial" w:hAnsi="Arial" w:cs="Arial"/>
          <w:i/>
          <w:iCs/>
          <w:color w:val="auto"/>
          <w:lang w:val="id-ID"/>
        </w:rPr>
        <w:t>Ali bin Abi Thalib</w:t>
      </w:r>
    </w:p>
    <w:p>
      <w:pPr>
        <w:spacing w:after="0" w:line="360" w:lineRule="auto"/>
        <w:rPr>
          <w:rFonts w:ascii="Arial" w:hAnsi="Arial" w:cs="Arial"/>
          <w:i/>
          <w:iCs/>
          <w:color w:val="C00000"/>
        </w:rPr>
      </w:pPr>
    </w:p>
    <w:p>
      <w:pPr>
        <w:spacing w:after="0" w:line="360" w:lineRule="auto"/>
        <w:jc w:val="center"/>
        <w:rPr>
          <w:rFonts w:hint="default" w:ascii="Arial" w:hAnsi="Arial" w:cs="Arial"/>
          <w:i/>
          <w:iCs/>
          <w:color w:val="auto"/>
          <w:lang w:val="id-ID"/>
        </w:rPr>
      </w:pPr>
      <w:r>
        <w:rPr>
          <w:rFonts w:ascii="Arial" w:hAnsi="Arial" w:cs="Arial"/>
          <w:i/>
          <w:iCs/>
          <w:color w:val="auto"/>
        </w:rPr>
        <w:t>“</w:t>
      </w:r>
      <w:r>
        <w:rPr>
          <w:rFonts w:hint="default" w:ascii="Arial" w:hAnsi="Arial" w:cs="Arial"/>
          <w:i/>
          <w:iCs/>
          <w:color w:val="auto"/>
          <w:lang w:val="id-ID"/>
        </w:rPr>
        <w:t>Tujuan pendidikan itu untuk mempertajam kecerdasan, memperkukuh kemauan serta memperhalus perasaan.</w:t>
      </w:r>
      <w:r>
        <w:rPr>
          <w:rFonts w:ascii="Arial" w:hAnsi="Arial" w:cs="Arial"/>
          <w:i/>
          <w:iCs/>
          <w:color w:val="auto"/>
        </w:rPr>
        <w:t>” -</w:t>
      </w:r>
      <w:r>
        <w:rPr>
          <w:rFonts w:hint="default" w:ascii="Arial" w:hAnsi="Arial" w:cs="Arial"/>
          <w:i/>
          <w:iCs/>
          <w:color w:val="auto"/>
          <w:lang w:val="id-ID"/>
        </w:rPr>
        <w:t xml:space="preserve"> Tan Malaka</w:t>
      </w:r>
    </w:p>
    <w:p>
      <w:pPr>
        <w:spacing w:after="0" w:line="360" w:lineRule="auto"/>
        <w:jc w:val="center"/>
        <w:rPr>
          <w:rFonts w:ascii="Arial" w:hAnsi="Arial" w:cs="Arial"/>
          <w:i/>
          <w:iCs/>
          <w:color w:val="C00000"/>
        </w:rPr>
      </w:pPr>
    </w:p>
    <w:p>
      <w:pPr>
        <w:spacing w:after="0" w:line="360" w:lineRule="auto"/>
        <w:jc w:val="center"/>
        <w:rPr>
          <w:rFonts w:hint="default" w:ascii="Arial" w:hAnsi="Arial" w:cs="Arial"/>
          <w:i/>
          <w:iCs/>
          <w:color w:val="auto"/>
          <w:lang w:val="id-ID"/>
        </w:rPr>
      </w:pPr>
      <w:r>
        <w:rPr>
          <w:rFonts w:ascii="Arial" w:hAnsi="Arial" w:cs="Arial"/>
          <w:i/>
          <w:iCs/>
          <w:color w:val="auto"/>
        </w:rPr>
        <w:t>“</w:t>
      </w:r>
      <w:r>
        <w:rPr>
          <w:rFonts w:hint="default" w:ascii="Arial" w:hAnsi="Arial"/>
          <w:i/>
          <w:iCs/>
          <w:color w:val="auto"/>
        </w:rPr>
        <w:t>The way to get started is to quit talking and begin doing.</w:t>
      </w:r>
      <w:r>
        <w:rPr>
          <w:rFonts w:ascii="Arial" w:hAnsi="Arial" w:cs="Arial"/>
          <w:i/>
          <w:iCs/>
          <w:color w:val="auto"/>
        </w:rPr>
        <w:t xml:space="preserve">” - </w:t>
      </w:r>
      <w:r>
        <w:rPr>
          <w:rFonts w:hint="default" w:ascii="Arial" w:hAnsi="Arial" w:cs="Arial"/>
          <w:i/>
          <w:iCs/>
          <w:color w:val="auto"/>
          <w:lang w:val="id-ID"/>
        </w:rPr>
        <w:t>Walt Disney</w:t>
      </w:r>
    </w:p>
    <w:p>
      <w:pPr>
        <w:spacing w:after="0" w:line="360" w:lineRule="auto"/>
        <w:jc w:val="center"/>
        <w:rPr>
          <w:rFonts w:ascii="Arial" w:hAnsi="Arial" w:cs="Arial"/>
          <w:i/>
          <w:iCs/>
          <w:color w:val="C00000"/>
        </w:rPr>
      </w:pPr>
    </w:p>
    <w:p>
      <w:pPr>
        <w:spacing w:after="0" w:line="360" w:lineRule="auto"/>
        <w:jc w:val="center"/>
        <w:rPr>
          <w:rFonts w:hint="default" w:ascii="Arial" w:hAnsi="Arial" w:cs="Arial"/>
          <w:i/>
          <w:iCs/>
          <w:color w:val="auto"/>
          <w:lang w:val="id-ID"/>
        </w:rPr>
      </w:pPr>
      <w:r>
        <w:rPr>
          <w:rFonts w:ascii="Arial" w:hAnsi="Arial" w:cs="Arial"/>
          <w:i/>
          <w:iCs/>
          <w:color w:val="auto"/>
        </w:rPr>
        <w:t>“</w:t>
      </w:r>
      <w:r>
        <w:rPr>
          <w:rFonts w:hint="default" w:ascii="Arial" w:hAnsi="Arial" w:cs="Arial"/>
          <w:i/>
          <w:iCs/>
          <w:color w:val="auto"/>
          <w:lang w:val="id-ID"/>
        </w:rPr>
        <w:t>Failure will never overtake me if my determination to succeed is strong enough.</w:t>
      </w:r>
      <w:r>
        <w:rPr>
          <w:rFonts w:ascii="Arial" w:hAnsi="Arial" w:cs="Arial"/>
          <w:i/>
          <w:iCs/>
          <w:color w:val="auto"/>
        </w:rPr>
        <w:t xml:space="preserve">” - </w:t>
      </w:r>
      <w:r>
        <w:rPr>
          <w:rFonts w:hint="default" w:ascii="Arial" w:hAnsi="Arial" w:cs="Arial"/>
          <w:i/>
          <w:iCs/>
          <w:color w:val="auto"/>
          <w:lang w:val="id-ID"/>
        </w:rPr>
        <w:t>Og Mandino</w:t>
      </w:r>
    </w:p>
    <w:p>
      <w:pPr>
        <w:spacing w:after="0" w:line="360" w:lineRule="auto"/>
        <w:jc w:val="center"/>
        <w:rPr>
          <w:rFonts w:ascii="Arial" w:hAnsi="Arial" w:cs="Arial"/>
          <w:i/>
          <w:iCs/>
          <w:color w:val="C00000"/>
        </w:rPr>
      </w:pPr>
    </w:p>
    <w:p>
      <w:pPr>
        <w:spacing w:after="0" w:line="360" w:lineRule="auto"/>
        <w:jc w:val="center"/>
        <w:rPr>
          <w:rFonts w:hint="default" w:ascii="Arial" w:hAnsi="Arial" w:cs="Arial"/>
          <w:i/>
          <w:iCs/>
          <w:color w:val="auto"/>
          <w:lang w:val="id-ID"/>
        </w:rPr>
      </w:pPr>
      <w:r>
        <w:rPr>
          <w:rFonts w:ascii="Arial" w:hAnsi="Arial" w:cs="Arial"/>
          <w:i/>
          <w:iCs/>
          <w:color w:val="auto"/>
        </w:rPr>
        <w:t>“</w:t>
      </w:r>
      <w:r>
        <w:rPr>
          <w:rFonts w:hint="default" w:ascii="Arial" w:hAnsi="Arial" w:cs="Arial"/>
          <w:i/>
          <w:iCs/>
          <w:color w:val="auto"/>
          <w:lang w:val="id-ID"/>
        </w:rPr>
        <w:t>A winner is a dreamer who never gives up</w:t>
      </w:r>
      <w:r>
        <w:rPr>
          <w:rFonts w:ascii="Arial" w:hAnsi="Arial" w:cs="Arial"/>
          <w:i/>
          <w:iCs/>
          <w:color w:val="auto"/>
        </w:rPr>
        <w:t xml:space="preserve">.” - </w:t>
      </w:r>
      <w:r>
        <w:rPr>
          <w:rFonts w:hint="default" w:ascii="Arial" w:hAnsi="Arial" w:cs="Arial"/>
          <w:i/>
          <w:iCs/>
          <w:color w:val="auto"/>
          <w:lang w:val="id-ID"/>
        </w:rPr>
        <w:t>Nelson Mandela</w:t>
      </w:r>
    </w:p>
    <w:p>
      <w:pPr>
        <w:spacing w:after="0" w:line="360" w:lineRule="auto"/>
        <w:jc w:val="center"/>
        <w:rPr>
          <w:rFonts w:ascii="Arial" w:hAnsi="Arial" w:cs="Arial"/>
          <w:i/>
          <w:iCs/>
          <w:color w:val="C00000"/>
        </w:rPr>
      </w:pPr>
    </w:p>
    <w:p>
      <w:pPr>
        <w:spacing w:after="0" w:line="360" w:lineRule="auto"/>
        <w:jc w:val="center"/>
        <w:rPr>
          <w:rFonts w:hint="default" w:ascii="Arial" w:hAnsi="Arial" w:cs="Arial"/>
          <w:i/>
          <w:iCs/>
          <w:lang w:val="en-US"/>
        </w:rPr>
      </w:pPr>
      <w:r>
        <w:rPr>
          <w:rFonts w:hint="default" w:ascii="Arial" w:hAnsi="Arial" w:cs="Arial"/>
          <w:i/>
          <w:iCs/>
          <w:lang w:val="en-US"/>
        </w:rPr>
        <w:t>“Jika kamu tidak sanggup untuk menahan lelahnya belajar , maka kamu harus sanggup menahan pedihnya kebodohan.” - Imam Syafi’i</w:t>
      </w:r>
    </w:p>
    <w:p>
      <w:pPr>
        <w:spacing w:after="0" w:line="360" w:lineRule="auto"/>
        <w:jc w:val="center"/>
        <w:rPr>
          <w:rFonts w:hint="default" w:ascii="Arial" w:hAnsi="Arial" w:cs="Arial"/>
          <w:i/>
          <w:iCs/>
          <w:lang w:val="en-US"/>
        </w:rPr>
      </w:pPr>
    </w:p>
    <w:p>
      <w:pPr>
        <w:spacing w:after="0" w:line="360" w:lineRule="auto"/>
        <w:jc w:val="center"/>
        <w:rPr>
          <w:rFonts w:hint="default" w:ascii="Arial" w:hAnsi="Arial" w:cs="Arial"/>
          <w:i/>
          <w:iCs/>
          <w:lang w:val="en-US"/>
        </w:rPr>
      </w:pPr>
      <w:r>
        <w:rPr>
          <w:rFonts w:hint="default" w:ascii="Arial" w:hAnsi="Arial" w:cs="Arial"/>
          <w:i/>
          <w:iCs/>
          <w:lang w:val="en-US"/>
        </w:rPr>
        <w:t>“Kamu tidak bisa kembali dan merubah awal saat kamu memulainya, tetapi kamu bisa memulainya lagi darimana kamu berada sekarang dan ubah akhirnya.” - C.S Lewis</w:t>
      </w:r>
    </w:p>
    <w:p>
      <w:pPr>
        <w:spacing w:after="0" w:line="360" w:lineRule="auto"/>
        <w:jc w:val="center"/>
        <w:rPr>
          <w:rFonts w:hint="default" w:ascii="Arial" w:hAnsi="Arial" w:cs="Arial"/>
          <w:i/>
          <w:iCs/>
          <w:lang w:val="en-US"/>
        </w:rPr>
      </w:pPr>
    </w:p>
    <w:p>
      <w:pPr>
        <w:spacing w:after="0" w:line="360" w:lineRule="auto"/>
        <w:jc w:val="center"/>
        <w:rPr>
          <w:rFonts w:hint="default" w:ascii="Arial" w:hAnsi="Arial" w:cs="Arial"/>
          <w:i/>
          <w:iCs/>
          <w:lang w:val="en-US"/>
        </w:rPr>
      </w:pPr>
    </w:p>
    <w:p>
      <w:pPr>
        <w:spacing w:after="0" w:line="360" w:lineRule="auto"/>
        <w:jc w:val="center"/>
        <w:rPr>
          <w:rFonts w:ascii="Arial" w:hAnsi="Arial" w:cs="Arial"/>
          <w:i/>
          <w:iCs/>
        </w:rPr>
      </w:pPr>
    </w:p>
    <w:p>
      <w:pPr>
        <w:spacing w:after="0" w:line="360" w:lineRule="auto"/>
        <w:jc w:val="center"/>
        <w:rPr>
          <w:rFonts w:ascii="Arial" w:hAnsi="Arial" w:cs="Arial"/>
          <w:i/>
          <w:iCs/>
        </w:rPr>
      </w:pPr>
    </w:p>
    <w:p>
      <w:pPr>
        <w:spacing w:after="0" w:line="360" w:lineRule="auto"/>
        <w:jc w:val="center"/>
        <w:rPr>
          <w:rFonts w:ascii="Arial" w:hAnsi="Arial" w:cs="Arial"/>
          <w:i/>
          <w:iCs/>
        </w:rPr>
      </w:pPr>
    </w:p>
    <w:p>
      <w:pPr>
        <w:spacing w:after="0" w:line="360" w:lineRule="auto"/>
        <w:jc w:val="center"/>
        <w:rPr>
          <w:rFonts w:ascii="Arial" w:hAnsi="Arial" w:cs="Arial"/>
          <w:i/>
          <w:iCs/>
        </w:rPr>
      </w:pPr>
    </w:p>
    <w:p>
      <w:pPr>
        <w:spacing w:after="0" w:line="360" w:lineRule="auto"/>
        <w:jc w:val="center"/>
        <w:rPr>
          <w:rFonts w:ascii="Arial" w:hAnsi="Arial" w:cs="Arial"/>
          <w:i/>
          <w:iCs/>
        </w:rPr>
      </w:pPr>
    </w:p>
    <w:p>
      <w:pPr>
        <w:spacing w:after="0" w:line="360" w:lineRule="auto"/>
        <w:jc w:val="center"/>
        <w:rPr>
          <w:rFonts w:ascii="Arial" w:hAnsi="Arial" w:cs="Arial"/>
          <w:i/>
          <w:iCs/>
        </w:rPr>
      </w:pPr>
    </w:p>
    <w:p>
      <w:pPr>
        <w:spacing w:after="0" w:line="360" w:lineRule="auto"/>
        <w:jc w:val="center"/>
        <w:rPr>
          <w:rFonts w:ascii="Arial" w:hAnsi="Arial" w:cs="Arial"/>
          <w:i/>
          <w:iCs/>
        </w:rPr>
      </w:pPr>
    </w:p>
    <w:p>
      <w:pPr>
        <w:spacing w:after="0" w:line="360" w:lineRule="auto"/>
        <w:jc w:val="center"/>
        <w:rPr>
          <w:rFonts w:ascii="Arial" w:hAnsi="Arial" w:cs="Arial"/>
          <w:i/>
          <w:iCs/>
        </w:rPr>
      </w:pPr>
    </w:p>
    <w:p>
      <w:pPr>
        <w:spacing w:after="0" w:line="360" w:lineRule="auto"/>
        <w:jc w:val="center"/>
        <w:rPr>
          <w:rFonts w:ascii="Arial" w:hAnsi="Arial" w:cs="Arial"/>
          <w:i/>
          <w:iCs/>
        </w:rPr>
      </w:pPr>
    </w:p>
    <w:p>
      <w:pPr>
        <w:spacing w:after="0" w:line="360" w:lineRule="auto"/>
        <w:jc w:val="center"/>
        <w:rPr>
          <w:rFonts w:ascii="Arial" w:hAnsi="Arial" w:cs="Arial"/>
          <w:i/>
          <w:iCs/>
        </w:rPr>
      </w:pPr>
    </w:p>
    <w:p>
      <w:pPr>
        <w:spacing w:after="0" w:line="360" w:lineRule="auto"/>
        <w:jc w:val="both"/>
        <w:rPr>
          <w:rFonts w:ascii="Arial" w:hAnsi="Arial" w:cs="Arial"/>
          <w:i/>
          <w:iCs/>
        </w:rPr>
      </w:pPr>
    </w:p>
    <w:p>
      <w:pPr>
        <w:spacing w:after="0" w:line="480" w:lineRule="auto"/>
        <w:jc w:val="center"/>
        <w:rPr>
          <w:rFonts w:ascii="Arial" w:hAnsi="Arial" w:cs="Arial"/>
          <w:b/>
          <w:bCs/>
        </w:rPr>
      </w:pPr>
      <w:bookmarkStart w:id="0" w:name="_GoBack"/>
      <w:bookmarkEnd w:id="0"/>
      <w:r>
        <w:rPr>
          <w:rFonts w:ascii="Arial" w:hAnsi="Arial" w:cs="Arial"/>
          <w:b/>
          <w:bCs/>
        </w:rPr>
        <w:t>PERSEMBAHAN</w:t>
      </w:r>
    </w:p>
    <w:p>
      <w:pPr>
        <w:spacing w:after="0" w:line="480" w:lineRule="auto"/>
        <w:jc w:val="center"/>
        <w:rPr>
          <w:rFonts w:ascii="Arial" w:hAnsi="Arial" w:cs="Arial"/>
          <w:b/>
          <w:bCs/>
        </w:rPr>
      </w:pPr>
    </w:p>
    <w:p>
      <w:pPr>
        <w:spacing w:after="0" w:line="480" w:lineRule="auto"/>
        <w:ind w:firstLine="624"/>
        <w:jc w:val="both"/>
        <w:rPr>
          <w:rFonts w:ascii="Arial" w:hAnsi="Arial" w:cs="Arial"/>
        </w:rPr>
      </w:pPr>
      <w:r>
        <w:rPr>
          <w:rFonts w:ascii="Arial" w:hAnsi="Arial" w:cs="Arial"/>
        </w:rPr>
        <w:t>Dengan penuh rasa syukur dan terima kasih atas kehadirat Allah SWT yang telah melimpahkan rahmat dan hidayah-Nya kepada penulis. Penulis dapat menyelesaikan Praktik Kerja Lapangan dan menyusun laporan ini tanpa kurang suatu apapun, laporan ini penulis persembahkan kepada:</w:t>
      </w:r>
    </w:p>
    <w:p>
      <w:pPr>
        <w:numPr>
          <w:ilvl w:val="0"/>
          <w:numId w:val="1"/>
        </w:numPr>
        <w:spacing w:after="0" w:line="480" w:lineRule="auto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Keluarga penulis tercinta yang selalu memberikan dukungan kepada penulis selama melaksanakan kegiatan Praktik Kerja Lapangan serta proses penyusunan laporan ini.</w:t>
      </w:r>
    </w:p>
    <w:p>
      <w:pPr>
        <w:numPr>
          <w:ilvl w:val="0"/>
          <w:numId w:val="1"/>
        </w:numPr>
        <w:spacing w:after="0" w:line="480" w:lineRule="auto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Keluarga besar SMK Negeri 2 Klaten yang telah mendidik penulis selama ± 4 tahun.</w:t>
      </w:r>
    </w:p>
    <w:p>
      <w:pPr>
        <w:numPr>
          <w:ilvl w:val="0"/>
          <w:numId w:val="1"/>
        </w:numPr>
        <w:spacing w:after="0" w:line="480" w:lineRule="auto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Keluarga besar Sistem Informasi, Jaringan dan Aplikasi SMK Negeri 2 Klaten yang telah mendidik penulis dalam bidang informatika dan teknologi.</w:t>
      </w:r>
    </w:p>
    <w:p>
      <w:pPr>
        <w:numPr>
          <w:ilvl w:val="0"/>
          <w:numId w:val="1"/>
        </w:numPr>
        <w:spacing w:after="0" w:line="480" w:lineRule="auto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Seluruh siswa SMK Negeri 2 Klaten terutama untuk teman-teman XIII Sistem Informasi, Jaringan dan Aplikasi yang telah bersama-sama berjuang mencari ilmu dan berbagi ilmu selama ± 4 tahun ini. Menjadikan penulis seseorang yang dewasa dan mandiri.</w:t>
      </w:r>
    </w:p>
    <w:p>
      <w:pPr>
        <w:numPr>
          <w:ilvl w:val="0"/>
          <w:numId w:val="1"/>
        </w:numPr>
        <w:spacing w:after="0" w:line="480" w:lineRule="auto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Keluarga besar CV. Karya Hidup Sentosa yang telah memberikan ilmu tentang dunia kerja, memberikan pengalaman bekerja dan kesabaran dalam mendidik penulis dalam menjalankan Praktek Kerja Lapangan ini.</w:t>
      </w:r>
    </w:p>
    <w:p>
      <w:pPr>
        <w:numPr>
          <w:ilvl w:val="0"/>
          <w:numId w:val="1"/>
        </w:numPr>
        <w:spacing w:after="0" w:line="480" w:lineRule="auto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Para Alumni yang telah memberi contoh tentang penyusunan Laporan Praktik Kerja Lapangan (PKL).</w:t>
      </w:r>
    </w:p>
    <w:p>
      <w:pPr>
        <w:numPr>
          <w:ilvl w:val="0"/>
          <w:numId w:val="1"/>
        </w:numPr>
        <w:spacing w:after="0" w:line="480" w:lineRule="auto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Teman-teman penulis yang telah memberkan kebahagiaan, pengalaman, dan kenangan yang tak terlupakan di dalam kehidupan penulis.</w:t>
      </w:r>
    </w:p>
    <w:p>
      <w:pPr>
        <w:numPr>
          <w:ilvl w:val="0"/>
          <w:numId w:val="1"/>
        </w:numPr>
        <w:spacing w:after="0" w:line="480" w:lineRule="auto"/>
        <w:ind w:left="357" w:hanging="357"/>
        <w:jc w:val="both"/>
        <w:rPr>
          <w:rFonts w:ascii="Arial" w:hAnsi="Arial" w:cs="Arial"/>
        </w:rPr>
      </w:pPr>
      <w:r>
        <w:rPr>
          <w:rFonts w:ascii="Arial" w:hAnsi="Arial" w:cs="Arial"/>
        </w:rPr>
        <w:t>Pembaca yang budiman yang telah meluangkan waktunya untuk membaca.</w:t>
      </w: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2268" w:right="1701" w:bottom="1701" w:left="2268" w:header="720" w:footer="720" w:gutter="0"/>
      <w:pgNumType w:fmt="lowerRoman" w:start="2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61864131"/>
      <w:docPartObj>
        <w:docPartGallery w:val="autotext"/>
      </w:docPartObj>
    </w:sdtPr>
    <w:sdtEndPr>
      <w:rPr>
        <w:rFonts w:ascii="Arial" w:hAnsi="Arial" w:cs="Arial"/>
      </w:rPr>
    </w:sdtEndPr>
    <w:sdtContent>
      <w:p>
        <w:pPr>
          <w:pStyle w:val="4"/>
          <w:jc w:val="center"/>
          <w:rPr>
            <w:rFonts w:ascii="Arial" w:hAnsi="Arial" w:cs="Arial"/>
          </w:rPr>
        </w:pPr>
        <w:r>
          <w:rPr>
            <w:rFonts w:ascii="Arial" w:hAnsi="Arial" w:cs="Arial"/>
          </w:rPr>
          <w:fldChar w:fldCharType="begin"/>
        </w:r>
        <w:r>
          <w:rPr>
            <w:rFonts w:ascii="Arial" w:hAnsi="Arial" w:cs="Arial"/>
          </w:rPr>
          <w:instrText xml:space="preserve"> PAGE   \* MERGEFORMAT </w:instrText>
        </w:r>
        <w:r>
          <w:rPr>
            <w:rFonts w:ascii="Arial" w:hAnsi="Arial" w:cs="Arial"/>
          </w:rPr>
          <w:fldChar w:fldCharType="separate"/>
        </w:r>
        <w:r>
          <w:rPr>
            <w:rFonts w:ascii="Arial" w:hAnsi="Arial" w:cs="Arial"/>
          </w:rPr>
          <w:t>2</w:t>
        </w:r>
        <w:r>
          <w:rPr>
            <w:rFonts w:ascii="Arial" w:hAnsi="Arial" w:cs="Arial"/>
          </w:rPr>
          <w:fldChar w:fldCharType="end"/>
        </w:r>
      </w:p>
    </w:sdtContent>
  </w:sdt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B45C98"/>
    <w:multiLevelType w:val="multilevel"/>
    <w:tmpl w:val="36B45C9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0E8"/>
    <w:rsid w:val="0000663D"/>
    <w:rsid w:val="000C5461"/>
    <w:rsid w:val="00113137"/>
    <w:rsid w:val="00166C3B"/>
    <w:rsid w:val="001C07CE"/>
    <w:rsid w:val="002450E8"/>
    <w:rsid w:val="002468D5"/>
    <w:rsid w:val="0025783C"/>
    <w:rsid w:val="003B2D79"/>
    <w:rsid w:val="004A398F"/>
    <w:rsid w:val="004A6B57"/>
    <w:rsid w:val="00637AC3"/>
    <w:rsid w:val="00695A3F"/>
    <w:rsid w:val="006C2D93"/>
    <w:rsid w:val="00727C85"/>
    <w:rsid w:val="007604F0"/>
    <w:rsid w:val="0078242F"/>
    <w:rsid w:val="00791899"/>
    <w:rsid w:val="00827943"/>
    <w:rsid w:val="00970993"/>
    <w:rsid w:val="00997190"/>
    <w:rsid w:val="00A24A63"/>
    <w:rsid w:val="00A62002"/>
    <w:rsid w:val="00B94520"/>
    <w:rsid w:val="00BC2061"/>
    <w:rsid w:val="00C050A1"/>
    <w:rsid w:val="00C20E82"/>
    <w:rsid w:val="00C7523A"/>
    <w:rsid w:val="00C77BCB"/>
    <w:rsid w:val="00CC5D2C"/>
    <w:rsid w:val="00E065F8"/>
    <w:rsid w:val="00E638B8"/>
    <w:rsid w:val="00F62EBD"/>
    <w:rsid w:val="00F71FCC"/>
    <w:rsid w:val="00F7754F"/>
    <w:rsid w:val="067B5176"/>
    <w:rsid w:val="09283908"/>
    <w:rsid w:val="2E6E4482"/>
    <w:rsid w:val="43CC0DEC"/>
    <w:rsid w:val="4D9571F2"/>
    <w:rsid w:val="4F7F642C"/>
    <w:rsid w:val="527764F4"/>
    <w:rsid w:val="59A54849"/>
    <w:rsid w:val="623233EB"/>
    <w:rsid w:val="6A8B4033"/>
    <w:rsid w:val="6EE30563"/>
    <w:rsid w:val="7C0B2A10"/>
    <w:rsid w:val="E7CF03B3"/>
    <w:rsid w:val="FF7FA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qFormat/>
    <w:uiPriority w:val="99"/>
    <w:rPr>
      <w:sz w:val="22"/>
      <w:szCs w:val="22"/>
      <w:lang w:val="en-US" w:eastAsia="en-US"/>
    </w:rPr>
  </w:style>
  <w:style w:type="character" w:customStyle="1" w:styleId="7">
    <w:name w:val="Footer Char"/>
    <w:basedOn w:val="2"/>
    <w:link w:val="4"/>
    <w:qFormat/>
    <w:uiPriority w:val="99"/>
    <w:rPr>
      <w:sz w:val="22"/>
      <w:szCs w:val="22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350</Words>
  <Characters>2001</Characters>
  <Lines>16</Lines>
  <Paragraphs>4</Paragraphs>
  <TotalTime>98</TotalTime>
  <ScaleCrop>false</ScaleCrop>
  <LinksUpToDate>false</LinksUpToDate>
  <CharactersWithSpaces>2347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2021-11-14T21:29:00Z</dcterms:created>
  <dc:creator>nazladiohevin</dc:creator>
  <cp:lastModifiedBy>ilham</cp:lastModifiedBy>
  <dcterms:modified xsi:type="dcterms:W3CDTF">2022-11-09T14:09:02Z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  <property fmtid="{D5CDD505-2E9C-101B-9397-08002B2CF9AE}" pid="3" name="ICV">
    <vt:lpwstr>5661A67B6A73449D882C3EED3A18FA4A</vt:lpwstr>
  </property>
</Properties>
</file>