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887CB" w14:textId="07CE4602" w:rsidR="00F71A4D" w:rsidRPr="00F71A4D" w:rsidRDefault="00F71A4D" w:rsidP="00F71A4D">
      <w:pPr>
        <w:pStyle w:val="Titre"/>
        <w:jc w:val="center"/>
        <w:rPr>
          <w:sz w:val="32"/>
          <w:szCs w:val="32"/>
          <w:lang w:val="en-GB"/>
        </w:rPr>
      </w:pPr>
      <w:r w:rsidRPr="00F71A4D">
        <w:rPr>
          <w:noProof/>
          <w:sz w:val="32"/>
          <w:szCs w:val="32"/>
          <w:lang w:val="fr-FR"/>
        </w:rPr>
        <w:drawing>
          <wp:anchor distT="0" distB="0" distL="114300" distR="114300" simplePos="0" relativeHeight="251659776" behindDoc="0" locked="0" layoutInCell="1" allowOverlap="1" wp14:anchorId="51E0805D" wp14:editId="746653DE">
            <wp:simplePos x="0" y="0"/>
            <wp:positionH relativeFrom="column">
              <wp:posOffset>5330324</wp:posOffset>
            </wp:positionH>
            <wp:positionV relativeFrom="paragraph">
              <wp:posOffset>0</wp:posOffset>
            </wp:positionV>
            <wp:extent cx="640080" cy="357505"/>
            <wp:effectExtent l="0" t="0" r="7620" b="4445"/>
            <wp:wrapSquare wrapText="bothSides"/>
            <wp:docPr id="179183864" name="Image 9" descr="Une image contenant texte, Police, capture d’écran, Graph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3864" name="Image 9" descr="Une image contenant texte, Police, capture d’écran, Graphiqu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1A4D">
        <w:rPr>
          <w:sz w:val="32"/>
          <w:szCs w:val="32"/>
          <w:lang w:val="en-GB"/>
        </w:rPr>
        <w:t xml:space="preserve">Ilhem BAZIZ – </w:t>
      </w:r>
      <w:proofErr w:type="spellStart"/>
      <w:r w:rsidRPr="00F71A4D">
        <w:rPr>
          <w:sz w:val="32"/>
          <w:szCs w:val="32"/>
          <w:lang w:val="en-GB"/>
        </w:rPr>
        <w:t>Ould</w:t>
      </w:r>
      <w:proofErr w:type="spellEnd"/>
      <w:r w:rsidRPr="00F71A4D">
        <w:rPr>
          <w:sz w:val="32"/>
          <w:szCs w:val="32"/>
          <w:lang w:val="en-GB"/>
        </w:rPr>
        <w:t xml:space="preserve"> Taleb </w:t>
      </w:r>
      <w:proofErr w:type="spellStart"/>
      <w:r w:rsidRPr="00F71A4D">
        <w:rPr>
          <w:sz w:val="32"/>
          <w:szCs w:val="32"/>
          <w:lang w:val="en-GB"/>
        </w:rPr>
        <w:t>Dyhia</w:t>
      </w:r>
      <w:proofErr w:type="spellEnd"/>
    </w:p>
    <w:p w14:paraId="2E66427A" w14:textId="4146B487" w:rsidR="004B62DE" w:rsidRDefault="00000000" w:rsidP="00F71A4D">
      <w:pPr>
        <w:pStyle w:val="Titre"/>
        <w:jc w:val="center"/>
        <w:rPr>
          <w:lang w:val="fr-FR"/>
        </w:rPr>
      </w:pPr>
      <w:r w:rsidRPr="00687687">
        <w:rPr>
          <w:lang w:val="fr-FR"/>
        </w:rPr>
        <w:t>Rapport</w:t>
      </w:r>
      <w:r w:rsidR="004B62DE">
        <w:rPr>
          <w:lang w:val="fr-FR"/>
        </w:rPr>
        <w:t> :</w:t>
      </w:r>
      <w:r w:rsidR="004B62DE" w:rsidRPr="004B62DE">
        <w:rPr>
          <w:lang w:val="fr-FR"/>
        </w:rPr>
        <w:t>Architecture d'ingestion des données</w:t>
      </w:r>
    </w:p>
    <w:p w14:paraId="4F31EAD8" w14:textId="77777777" w:rsidR="004B62DE" w:rsidRPr="004B62DE" w:rsidRDefault="004B62DE" w:rsidP="004B62DE">
      <w:pPr>
        <w:rPr>
          <w:lang w:val="fr-FR"/>
        </w:rPr>
      </w:pPr>
    </w:p>
    <w:p w14:paraId="54744FD8" w14:textId="00611553" w:rsidR="00092F9F" w:rsidRPr="00687687" w:rsidRDefault="004B62DE">
      <w:pPr>
        <w:pStyle w:val="Titre"/>
        <w:rPr>
          <w:lang w:val="fr-FR"/>
        </w:rPr>
      </w:pPr>
      <w:r>
        <w:rPr>
          <w:lang w:val="fr-FR"/>
        </w:rPr>
        <w:t xml:space="preserve">Exercice 01 : </w:t>
      </w:r>
      <w:r w:rsidR="00000000" w:rsidRPr="00687687">
        <w:rPr>
          <w:lang w:val="fr-FR"/>
        </w:rPr>
        <w:t xml:space="preserve">Ingestion de CSV dans Apache Kafka via Kafka </w:t>
      </w:r>
      <w:proofErr w:type="spellStart"/>
      <w:r w:rsidR="00000000" w:rsidRPr="00687687">
        <w:rPr>
          <w:lang w:val="fr-FR"/>
        </w:rPr>
        <w:t>Connect</w:t>
      </w:r>
      <w:proofErr w:type="spellEnd"/>
    </w:p>
    <w:p w14:paraId="0D27E77D" w14:textId="77777777" w:rsidR="00092F9F" w:rsidRPr="00687687" w:rsidRDefault="00000000">
      <w:pPr>
        <w:pStyle w:val="Titre1"/>
        <w:rPr>
          <w:lang w:val="fr-FR"/>
        </w:rPr>
      </w:pPr>
      <w:r w:rsidRPr="00687687">
        <w:rPr>
          <w:lang w:val="fr-FR"/>
        </w:rPr>
        <w:t>✅ Prérequis</w:t>
      </w:r>
    </w:p>
    <w:p w14:paraId="4EE86DF7" w14:textId="77777777" w:rsidR="00092F9F" w:rsidRPr="00687687" w:rsidRDefault="00000000">
      <w:pPr>
        <w:rPr>
          <w:lang w:val="fr-FR"/>
        </w:rPr>
      </w:pPr>
      <w:r w:rsidRPr="00687687">
        <w:rPr>
          <w:lang w:val="fr-FR"/>
        </w:rPr>
        <w:t>- Apache Kafka installé</w:t>
      </w:r>
      <w:r w:rsidRPr="00687687">
        <w:rPr>
          <w:lang w:val="fr-FR"/>
        </w:rPr>
        <w:br/>
        <w:t xml:space="preserve">- Kafka </w:t>
      </w:r>
      <w:proofErr w:type="spellStart"/>
      <w:r w:rsidRPr="00687687">
        <w:rPr>
          <w:lang w:val="fr-FR"/>
        </w:rPr>
        <w:t>Connect</w:t>
      </w:r>
      <w:proofErr w:type="spellEnd"/>
      <w:r w:rsidRPr="00687687">
        <w:rPr>
          <w:lang w:val="fr-FR"/>
        </w:rPr>
        <w:t xml:space="preserve"> installé</w:t>
      </w:r>
      <w:r w:rsidRPr="00687687">
        <w:rPr>
          <w:lang w:val="fr-FR"/>
        </w:rPr>
        <w:br/>
        <w:t>- Java installé (vérifie avec `java -version`)</w:t>
      </w:r>
      <w:r w:rsidRPr="00687687">
        <w:rPr>
          <w:lang w:val="fr-FR"/>
        </w:rPr>
        <w:br/>
        <w:t>- Ton fichier CSV prêt</w:t>
      </w:r>
    </w:p>
    <w:p w14:paraId="45CF887A" w14:textId="77777777" w:rsidR="00092F9F" w:rsidRPr="00687687" w:rsidRDefault="00000000">
      <w:pPr>
        <w:pStyle w:val="Titre1"/>
        <w:rPr>
          <w:lang w:val="fr-FR"/>
        </w:rPr>
      </w:pPr>
      <w:r w:rsidRPr="00687687">
        <w:rPr>
          <w:lang w:val="fr-FR"/>
        </w:rPr>
        <w:t>1</w:t>
      </w:r>
      <w:r>
        <w:t>️</w:t>
      </w:r>
      <w:r w:rsidRPr="00687687">
        <w:rPr>
          <w:lang w:val="fr-FR"/>
        </w:rPr>
        <w:t xml:space="preserve">⃣ Démarrage de Kafka et </w:t>
      </w:r>
      <w:proofErr w:type="spellStart"/>
      <w:r w:rsidRPr="00687687">
        <w:rPr>
          <w:lang w:val="fr-FR"/>
        </w:rPr>
        <w:t>Zookeeper</w:t>
      </w:r>
      <w:proofErr w:type="spellEnd"/>
    </w:p>
    <w:p w14:paraId="45B391CD" w14:textId="77777777" w:rsidR="00092F9F" w:rsidRPr="00687687" w:rsidRDefault="00000000">
      <w:pPr>
        <w:pStyle w:val="Citationintense"/>
        <w:rPr>
          <w:lang w:val="fr-FR"/>
        </w:rPr>
      </w:pPr>
      <w:r w:rsidRPr="00687687">
        <w:rPr>
          <w:lang w:val="fr-FR"/>
        </w:rPr>
        <w:t xml:space="preserve">Démarrer </w:t>
      </w:r>
      <w:proofErr w:type="spellStart"/>
      <w:r w:rsidRPr="00687687">
        <w:rPr>
          <w:lang w:val="fr-FR"/>
        </w:rPr>
        <w:t>Zookeeper</w:t>
      </w:r>
      <w:proofErr w:type="spellEnd"/>
      <w:r w:rsidRPr="00687687">
        <w:rPr>
          <w:lang w:val="fr-FR"/>
        </w:rPr>
        <w:t xml:space="preserve"> :</w:t>
      </w:r>
    </w:p>
    <w:p w14:paraId="14ED4B61" w14:textId="77777777" w:rsidR="00092F9F" w:rsidRDefault="00000000">
      <w:r>
        <w:t>bin/zookeeper-server-start.sh config/</w:t>
      </w:r>
      <w:proofErr w:type="spellStart"/>
      <w:r>
        <w:t>zookeeper.properties</w:t>
      </w:r>
      <w:proofErr w:type="spellEnd"/>
    </w:p>
    <w:p w14:paraId="3496248A" w14:textId="6CE687E3" w:rsidR="00687687" w:rsidRDefault="00687687">
      <w:r>
        <w:rPr>
          <w:noProof/>
        </w:rPr>
        <w:drawing>
          <wp:inline distT="0" distB="0" distL="0" distR="0" wp14:anchorId="62F80BC5" wp14:editId="19DBE040">
            <wp:extent cx="5486400" cy="2399030"/>
            <wp:effectExtent l="0" t="0" r="0" b="1270"/>
            <wp:docPr id="1995622706" name="Image 1" descr="Une image contenant texte, capture d’écran, menu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22706" name="Image 1" descr="Une image contenant texte, capture d’écran, menu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7CE9" w14:textId="77777777" w:rsidR="00092F9F" w:rsidRPr="00687687" w:rsidRDefault="00000000">
      <w:pPr>
        <w:pStyle w:val="Citationintense"/>
        <w:rPr>
          <w:lang w:val="fr-FR"/>
        </w:rPr>
      </w:pPr>
      <w:r w:rsidRPr="00687687">
        <w:rPr>
          <w:lang w:val="fr-FR"/>
        </w:rPr>
        <w:t>Dans un autre terminal :</w:t>
      </w:r>
    </w:p>
    <w:p w14:paraId="12D1EB16" w14:textId="77777777" w:rsidR="00092F9F" w:rsidRDefault="00000000">
      <w:pPr>
        <w:rPr>
          <w:lang w:val="fr-FR"/>
        </w:rPr>
      </w:pPr>
      <w:r w:rsidRPr="00687687">
        <w:rPr>
          <w:lang w:val="fr-FR"/>
        </w:rPr>
        <w:lastRenderedPageBreak/>
        <w:t>bin/kafka-server-start.sh config/</w:t>
      </w:r>
      <w:proofErr w:type="spellStart"/>
      <w:r w:rsidRPr="00687687">
        <w:rPr>
          <w:lang w:val="fr-FR"/>
        </w:rPr>
        <w:t>server.properties</w:t>
      </w:r>
      <w:proofErr w:type="spellEnd"/>
    </w:p>
    <w:p w14:paraId="069ECC73" w14:textId="085BDE11" w:rsidR="00687687" w:rsidRPr="00687687" w:rsidRDefault="00687687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762E93F" wp14:editId="4566F60A">
            <wp:extent cx="5486400" cy="2621915"/>
            <wp:effectExtent l="0" t="0" r="0" b="6985"/>
            <wp:docPr id="1598103778" name="Image 2" descr="Une image contenant texte, capture d’écran, noir et blanc, monochro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03778" name="Image 2" descr="Une image contenant texte, capture d’écran, noir et blanc, monochrom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68F6" w14:textId="77777777" w:rsidR="00092F9F" w:rsidRPr="00687687" w:rsidRDefault="00000000">
      <w:pPr>
        <w:pStyle w:val="Titre1"/>
        <w:rPr>
          <w:lang w:val="fr-FR"/>
        </w:rPr>
      </w:pPr>
      <w:r w:rsidRPr="00687687">
        <w:rPr>
          <w:lang w:val="fr-FR"/>
        </w:rPr>
        <w:t>2</w:t>
      </w:r>
      <w:r>
        <w:t>️</w:t>
      </w:r>
      <w:r w:rsidRPr="00687687">
        <w:rPr>
          <w:lang w:val="fr-FR"/>
        </w:rPr>
        <w:t>⃣ Création du fichier CSV</w:t>
      </w:r>
    </w:p>
    <w:p w14:paraId="67AB6128" w14:textId="77777777" w:rsidR="00092F9F" w:rsidRPr="00687687" w:rsidRDefault="00000000">
      <w:pPr>
        <w:pStyle w:val="Citationintense"/>
        <w:rPr>
          <w:lang w:val="fr-FR"/>
        </w:rPr>
      </w:pPr>
      <w:r w:rsidRPr="00687687">
        <w:rPr>
          <w:lang w:val="fr-FR"/>
        </w:rPr>
        <w:t>Crée un fichier CSV de test :</w:t>
      </w:r>
    </w:p>
    <w:p w14:paraId="34BB39C9" w14:textId="77777777" w:rsidR="00092F9F" w:rsidRDefault="00000000">
      <w:pPr>
        <w:rPr>
          <w:lang w:val="fr-FR"/>
        </w:rPr>
      </w:pPr>
      <w:proofErr w:type="spellStart"/>
      <w:r w:rsidRPr="00687687">
        <w:rPr>
          <w:lang w:val="fr-FR"/>
        </w:rPr>
        <w:t>echo</w:t>
      </w:r>
      <w:proofErr w:type="spellEnd"/>
      <w:r w:rsidRPr="00687687">
        <w:rPr>
          <w:lang w:val="fr-FR"/>
        </w:rPr>
        <w:t xml:space="preserve"> "</w:t>
      </w:r>
      <w:proofErr w:type="spellStart"/>
      <w:r w:rsidRPr="00687687">
        <w:rPr>
          <w:lang w:val="fr-FR"/>
        </w:rPr>
        <w:t>id,nom,age</w:t>
      </w:r>
      <w:proofErr w:type="spellEnd"/>
      <w:r w:rsidRPr="00687687">
        <w:rPr>
          <w:lang w:val="fr-FR"/>
        </w:rPr>
        <w:t>" &gt; /</w:t>
      </w:r>
      <w:proofErr w:type="spellStart"/>
      <w:r w:rsidRPr="00687687">
        <w:rPr>
          <w:lang w:val="fr-FR"/>
        </w:rPr>
        <w:t>tmp</w:t>
      </w:r>
      <w:proofErr w:type="spellEnd"/>
      <w:r w:rsidRPr="00687687">
        <w:rPr>
          <w:lang w:val="fr-FR"/>
        </w:rPr>
        <w:t>/data.csv</w:t>
      </w:r>
      <w:r w:rsidRPr="00687687">
        <w:rPr>
          <w:lang w:val="fr-FR"/>
        </w:rPr>
        <w:br/>
      </w:r>
      <w:proofErr w:type="spellStart"/>
      <w:r w:rsidRPr="00687687">
        <w:rPr>
          <w:lang w:val="fr-FR"/>
        </w:rPr>
        <w:t>echo</w:t>
      </w:r>
      <w:proofErr w:type="spellEnd"/>
      <w:r w:rsidRPr="00687687">
        <w:rPr>
          <w:lang w:val="fr-FR"/>
        </w:rPr>
        <w:t xml:space="preserve"> "1,Ilhem,24" &gt;&gt; /</w:t>
      </w:r>
      <w:proofErr w:type="spellStart"/>
      <w:r w:rsidRPr="00687687">
        <w:rPr>
          <w:lang w:val="fr-FR"/>
        </w:rPr>
        <w:t>tmp</w:t>
      </w:r>
      <w:proofErr w:type="spellEnd"/>
      <w:r w:rsidRPr="00687687">
        <w:rPr>
          <w:lang w:val="fr-FR"/>
        </w:rPr>
        <w:t>/data.csv</w:t>
      </w:r>
      <w:r w:rsidRPr="00687687">
        <w:rPr>
          <w:lang w:val="fr-FR"/>
        </w:rPr>
        <w:br/>
      </w:r>
      <w:proofErr w:type="spellStart"/>
      <w:r w:rsidRPr="00687687">
        <w:rPr>
          <w:lang w:val="fr-FR"/>
        </w:rPr>
        <w:t>echo</w:t>
      </w:r>
      <w:proofErr w:type="spellEnd"/>
      <w:r w:rsidRPr="00687687">
        <w:rPr>
          <w:lang w:val="fr-FR"/>
        </w:rPr>
        <w:t xml:space="preserve"> "2,Ali,30" &gt;&gt; /</w:t>
      </w:r>
      <w:proofErr w:type="spellStart"/>
      <w:r w:rsidRPr="00687687">
        <w:rPr>
          <w:lang w:val="fr-FR"/>
        </w:rPr>
        <w:t>tmp</w:t>
      </w:r>
      <w:proofErr w:type="spellEnd"/>
      <w:r w:rsidRPr="00687687">
        <w:rPr>
          <w:lang w:val="fr-FR"/>
        </w:rPr>
        <w:t>/data.csv</w:t>
      </w:r>
    </w:p>
    <w:p w14:paraId="1B2038B8" w14:textId="3C360C1E" w:rsidR="00687687" w:rsidRPr="00687687" w:rsidRDefault="00687687">
      <w:pPr>
        <w:rPr>
          <w:lang w:val="fr-FR"/>
        </w:rPr>
      </w:pPr>
    </w:p>
    <w:p w14:paraId="0DA4B056" w14:textId="77777777" w:rsidR="00092F9F" w:rsidRPr="00687687" w:rsidRDefault="00000000">
      <w:pPr>
        <w:pStyle w:val="Titre1"/>
        <w:rPr>
          <w:lang w:val="fr-FR"/>
        </w:rPr>
      </w:pPr>
      <w:r w:rsidRPr="00687687">
        <w:rPr>
          <w:lang w:val="fr-FR"/>
        </w:rPr>
        <w:t>3</w:t>
      </w:r>
      <w:r>
        <w:t>️</w:t>
      </w:r>
      <w:r w:rsidRPr="00687687">
        <w:rPr>
          <w:lang w:val="fr-FR"/>
        </w:rPr>
        <w:t>⃣ Création du topic Kafka</w:t>
      </w:r>
    </w:p>
    <w:p w14:paraId="4F700A12" w14:textId="77777777" w:rsidR="00526B0B" w:rsidRDefault="00000000">
      <w:pPr>
        <w:rPr>
          <w:lang w:val="fr-FR"/>
        </w:rPr>
      </w:pPr>
      <w:r w:rsidRPr="00687687">
        <w:rPr>
          <w:lang w:val="fr-FR"/>
        </w:rPr>
        <w:t>bin/kafka-topics.sh --</w:t>
      </w:r>
      <w:proofErr w:type="spellStart"/>
      <w:r w:rsidRPr="00687687">
        <w:rPr>
          <w:lang w:val="fr-FR"/>
        </w:rPr>
        <w:t>create</w:t>
      </w:r>
      <w:proofErr w:type="spellEnd"/>
      <w:r w:rsidRPr="00687687">
        <w:rPr>
          <w:lang w:val="fr-FR"/>
        </w:rPr>
        <w:t xml:space="preserve"> --topic </w:t>
      </w:r>
      <w:proofErr w:type="spellStart"/>
      <w:r w:rsidRPr="00687687">
        <w:rPr>
          <w:lang w:val="fr-FR"/>
        </w:rPr>
        <w:t>csv_topic</w:t>
      </w:r>
      <w:proofErr w:type="spellEnd"/>
      <w:r w:rsidRPr="00687687">
        <w:rPr>
          <w:lang w:val="fr-FR"/>
        </w:rPr>
        <w:t xml:space="preserve"> \</w:t>
      </w:r>
      <w:r w:rsidRPr="00687687">
        <w:rPr>
          <w:lang w:val="fr-FR"/>
        </w:rPr>
        <w:br/>
        <w:t xml:space="preserve">  --</w:t>
      </w:r>
      <w:proofErr w:type="spellStart"/>
      <w:r w:rsidRPr="00687687">
        <w:rPr>
          <w:lang w:val="fr-FR"/>
        </w:rPr>
        <w:t>bootstrap</w:t>
      </w:r>
      <w:proofErr w:type="spellEnd"/>
      <w:r w:rsidRPr="00687687">
        <w:rPr>
          <w:lang w:val="fr-FR"/>
        </w:rPr>
        <w:t>-server localhost:9092 \</w:t>
      </w:r>
      <w:r w:rsidRPr="00687687">
        <w:rPr>
          <w:lang w:val="fr-FR"/>
        </w:rPr>
        <w:br/>
        <w:t xml:space="preserve">  --partitions 1 --</w:t>
      </w:r>
      <w:proofErr w:type="spellStart"/>
      <w:r w:rsidRPr="00687687">
        <w:rPr>
          <w:lang w:val="fr-FR"/>
        </w:rPr>
        <w:t>replication</w:t>
      </w:r>
      <w:proofErr w:type="spellEnd"/>
      <w:r w:rsidRPr="00687687">
        <w:rPr>
          <w:lang w:val="fr-FR"/>
        </w:rPr>
        <w:t>-factor 1</w:t>
      </w:r>
    </w:p>
    <w:p w14:paraId="020D7E54" w14:textId="1A41A1FA" w:rsidR="00092F9F" w:rsidRPr="00687687" w:rsidRDefault="00526B0B">
      <w:pPr>
        <w:rPr>
          <w:lang w:val="fr-FR"/>
        </w:rPr>
      </w:pPr>
      <w:r w:rsidRPr="00526B0B">
        <w:rPr>
          <w:lang w:val="fr-FR"/>
        </w:rPr>
        <w:drawing>
          <wp:inline distT="0" distB="0" distL="0" distR="0" wp14:anchorId="43C24F54" wp14:editId="21BF98E1">
            <wp:extent cx="5486400" cy="497205"/>
            <wp:effectExtent l="0" t="0" r="0" b="0"/>
            <wp:docPr id="15008046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04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2100" w14:textId="77777777" w:rsidR="00092F9F" w:rsidRPr="00687687" w:rsidRDefault="00000000">
      <w:pPr>
        <w:pStyle w:val="Titre1"/>
        <w:rPr>
          <w:lang w:val="fr-FR"/>
        </w:rPr>
      </w:pPr>
      <w:r w:rsidRPr="00687687">
        <w:rPr>
          <w:lang w:val="fr-FR"/>
        </w:rPr>
        <w:t>4</w:t>
      </w:r>
      <w:r>
        <w:t>️</w:t>
      </w:r>
      <w:r w:rsidRPr="00687687">
        <w:rPr>
          <w:lang w:val="fr-FR"/>
        </w:rPr>
        <w:t xml:space="preserve">⃣ Création du fichier de configuration Kafka </w:t>
      </w:r>
      <w:proofErr w:type="spellStart"/>
      <w:r w:rsidRPr="00687687">
        <w:rPr>
          <w:lang w:val="fr-FR"/>
        </w:rPr>
        <w:t>Connect</w:t>
      </w:r>
      <w:proofErr w:type="spellEnd"/>
    </w:p>
    <w:p w14:paraId="4B62D797" w14:textId="77777777" w:rsidR="00092F9F" w:rsidRPr="00687687" w:rsidRDefault="00000000">
      <w:pPr>
        <w:pStyle w:val="Citationintense"/>
        <w:rPr>
          <w:lang w:val="fr-FR"/>
        </w:rPr>
      </w:pPr>
      <w:r w:rsidRPr="00687687">
        <w:rPr>
          <w:lang w:val="fr-FR"/>
        </w:rPr>
        <w:t>Crée un fichier appelé file-</w:t>
      </w:r>
      <w:proofErr w:type="spellStart"/>
      <w:r w:rsidRPr="00687687">
        <w:rPr>
          <w:lang w:val="fr-FR"/>
        </w:rPr>
        <w:t>source.properties</w:t>
      </w:r>
      <w:proofErr w:type="spellEnd"/>
      <w:r w:rsidRPr="00687687">
        <w:rPr>
          <w:lang w:val="fr-FR"/>
        </w:rPr>
        <w:t xml:space="preserve"> :</w:t>
      </w:r>
    </w:p>
    <w:p w14:paraId="29F59D7D" w14:textId="77777777" w:rsidR="00092F9F" w:rsidRPr="00687687" w:rsidRDefault="00000000">
      <w:pPr>
        <w:rPr>
          <w:lang w:val="fr-FR"/>
        </w:rPr>
      </w:pPr>
      <w:r w:rsidRPr="00687687">
        <w:rPr>
          <w:lang w:val="fr-FR"/>
        </w:rPr>
        <w:t>nano file-</w:t>
      </w:r>
      <w:proofErr w:type="spellStart"/>
      <w:r w:rsidRPr="00687687">
        <w:rPr>
          <w:lang w:val="fr-FR"/>
        </w:rPr>
        <w:t>source.properties</w:t>
      </w:r>
      <w:proofErr w:type="spellEnd"/>
    </w:p>
    <w:p w14:paraId="4EA791E3" w14:textId="77777777" w:rsidR="00092F9F" w:rsidRPr="00687687" w:rsidRDefault="00000000">
      <w:pPr>
        <w:pStyle w:val="Citationintense"/>
        <w:rPr>
          <w:lang w:val="fr-FR"/>
        </w:rPr>
      </w:pPr>
      <w:r w:rsidRPr="00687687">
        <w:rPr>
          <w:lang w:val="fr-FR"/>
        </w:rPr>
        <w:lastRenderedPageBreak/>
        <w:t>Ajoute ce contenu dedans :</w:t>
      </w:r>
    </w:p>
    <w:p w14:paraId="0D948444" w14:textId="77777777" w:rsidR="00092F9F" w:rsidRDefault="00000000">
      <w:r>
        <w:t>name=file-source</w:t>
      </w:r>
      <w:r>
        <w:br/>
      </w:r>
      <w:proofErr w:type="spellStart"/>
      <w:r>
        <w:t>connector.class</w:t>
      </w:r>
      <w:proofErr w:type="spellEnd"/>
      <w:r>
        <w:t>=</w:t>
      </w:r>
      <w:proofErr w:type="spellStart"/>
      <w:r>
        <w:t>FileStreamSource</w:t>
      </w:r>
      <w:proofErr w:type="spellEnd"/>
      <w:r>
        <w:br/>
      </w:r>
      <w:proofErr w:type="spellStart"/>
      <w:r>
        <w:t>tasks.max</w:t>
      </w:r>
      <w:proofErr w:type="spellEnd"/>
      <w:r>
        <w:t>=1</w:t>
      </w:r>
      <w:r>
        <w:br/>
        <w:t>file=/</w:t>
      </w:r>
      <w:proofErr w:type="spellStart"/>
      <w:r>
        <w:t>tmp</w:t>
      </w:r>
      <w:proofErr w:type="spellEnd"/>
      <w:r>
        <w:t>/data.csv</w:t>
      </w:r>
      <w:r>
        <w:br/>
        <w:t>topic=csv_topic</w:t>
      </w:r>
    </w:p>
    <w:p w14:paraId="15A2CD2B" w14:textId="77777777" w:rsidR="00092F9F" w:rsidRDefault="00000000">
      <w:pPr>
        <w:pStyle w:val="Titre1"/>
      </w:pPr>
      <w:r>
        <w:t>5️⃣ Lancer Kafka Connect en standalone</w:t>
      </w:r>
    </w:p>
    <w:p w14:paraId="21A5A165" w14:textId="77777777" w:rsidR="00092F9F" w:rsidRDefault="00000000">
      <w:r>
        <w:t>bin/connect-standalone.sh config/connect-</w:t>
      </w:r>
      <w:proofErr w:type="spellStart"/>
      <w:r>
        <w:t>standalone.properties</w:t>
      </w:r>
      <w:proofErr w:type="spellEnd"/>
      <w:r>
        <w:t xml:space="preserve"> file-</w:t>
      </w:r>
      <w:proofErr w:type="spellStart"/>
      <w:r>
        <w:t>source.properties</w:t>
      </w:r>
      <w:proofErr w:type="spellEnd"/>
    </w:p>
    <w:p w14:paraId="2075EED3" w14:textId="71C17007" w:rsidR="00526B0B" w:rsidRDefault="00526B0B">
      <w:r w:rsidRPr="00526B0B">
        <w:drawing>
          <wp:inline distT="0" distB="0" distL="0" distR="0" wp14:anchorId="24F3BF4B" wp14:editId="23A4D8F3">
            <wp:extent cx="5486400" cy="1256665"/>
            <wp:effectExtent l="0" t="0" r="0" b="635"/>
            <wp:docPr id="161981032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1032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7110" w14:textId="77777777" w:rsidR="00092F9F" w:rsidRDefault="00000000">
      <w:pPr>
        <w:pStyle w:val="Titre1"/>
      </w:pPr>
      <w:r>
        <w:t>6️⃣ Vérification des messages dans Kafka</w:t>
      </w:r>
    </w:p>
    <w:p w14:paraId="6C5756B1" w14:textId="092D71A7" w:rsidR="00092F9F" w:rsidRDefault="00000000">
      <w:r>
        <w:t>bin/kafka-console-consumer.sh</w:t>
      </w:r>
      <w:r w:rsidR="00526B0B">
        <w:t xml:space="preserve"> </w:t>
      </w:r>
      <w:r>
        <w:t>--bootstrap-server localhost:9092 --topic csv_topic  --from-beginning</w:t>
      </w:r>
    </w:p>
    <w:p w14:paraId="6DA5A302" w14:textId="77777777" w:rsidR="00092F9F" w:rsidRDefault="00000000">
      <w:pPr>
        <w:pStyle w:val="Citationintense"/>
      </w:pPr>
      <w:r>
        <w:t>Résultat attendu :</w:t>
      </w:r>
    </w:p>
    <w:p w14:paraId="058D1975" w14:textId="4B6E17AE" w:rsidR="00092F9F" w:rsidRDefault="00000000" w:rsidP="00F24686">
      <w:proofErr w:type="spellStart"/>
      <w:r>
        <w:t>id,nom,age</w:t>
      </w:r>
      <w:proofErr w:type="spellEnd"/>
      <w:r>
        <w:br/>
        <w:t>1,Ilhem,24</w:t>
      </w:r>
      <w:r>
        <w:br/>
        <w:t>2,Ali,3</w:t>
      </w:r>
      <w:r w:rsidR="00F24686">
        <w:t>0</w:t>
      </w:r>
    </w:p>
    <w:p w14:paraId="50F41484" w14:textId="77777777" w:rsidR="004B62DE" w:rsidRDefault="004B62DE" w:rsidP="00F24686"/>
    <w:p w14:paraId="63635BF5" w14:textId="20A8C8AB" w:rsidR="004B62DE" w:rsidRPr="004B62DE" w:rsidRDefault="004B62DE" w:rsidP="004B62DE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fr-FR"/>
        </w:rPr>
      </w:pPr>
      <w:r w:rsidRPr="004B62DE"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fr-FR"/>
        </w:rPr>
        <w:t xml:space="preserve">Exercice 02 : </w:t>
      </w:r>
      <w:r w:rsidRPr="004B62DE"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fr-FR"/>
        </w:rPr>
        <w:t>Configuration de la scalabilité et de la résilience de l’ingestion des données</w:t>
      </w:r>
    </w:p>
    <w:p w14:paraId="7DF9FB67" w14:textId="75CBA5E9" w:rsidR="004B62DE" w:rsidRPr="004B62DE" w:rsidRDefault="004B62DE" w:rsidP="004B62DE">
      <w:pPr>
        <w:pStyle w:val="Titre"/>
        <w:rPr>
          <w:lang w:val="fr-FR"/>
        </w:rPr>
      </w:pPr>
    </w:p>
    <w:p w14:paraId="17A3B6FE" w14:textId="77777777" w:rsidR="004B62DE" w:rsidRPr="004B62DE" w:rsidRDefault="004B62DE" w:rsidP="00F24686">
      <w:pPr>
        <w:rPr>
          <w:lang w:val="fr-FR"/>
        </w:rPr>
      </w:pPr>
    </w:p>
    <w:p w14:paraId="3EC759A7" w14:textId="77777777" w:rsidR="004B62DE" w:rsidRPr="004B62DE" w:rsidRDefault="004B62DE" w:rsidP="00F24686">
      <w:pPr>
        <w:rPr>
          <w:lang w:val="fr-FR"/>
        </w:rPr>
      </w:pPr>
    </w:p>
    <w:p w14:paraId="5ECDBA73" w14:textId="77777777" w:rsidR="004B62DE" w:rsidRPr="004B62DE" w:rsidRDefault="004B62DE" w:rsidP="004B62DE">
      <w:pPr>
        <w:rPr>
          <w:rFonts w:ascii="Aptos" w:hAnsi="Aptos"/>
          <w:b/>
          <w:bCs/>
          <w:lang w:val="fr-FR"/>
        </w:rPr>
      </w:pPr>
      <w:r w:rsidRPr="004B62DE">
        <w:rPr>
          <w:rFonts w:ascii="Aptos" w:hAnsi="Aptos"/>
          <w:b/>
          <w:bCs/>
          <w:lang w:val="fr-FR"/>
        </w:rPr>
        <w:t>1. Apache Kafka</w:t>
      </w:r>
    </w:p>
    <w:p w14:paraId="1576AC91" w14:textId="77777777" w:rsidR="004B62DE" w:rsidRPr="004B62DE" w:rsidRDefault="004B62DE" w:rsidP="004B62DE">
      <w:pPr>
        <w:rPr>
          <w:rFonts w:ascii="Aptos" w:hAnsi="Aptos"/>
          <w:b/>
          <w:bCs/>
          <w:lang w:val="fr-FR"/>
        </w:rPr>
      </w:pPr>
      <w:r w:rsidRPr="004B62DE">
        <w:rPr>
          <w:rFonts w:ascii="Aptos" w:hAnsi="Aptos"/>
          <w:b/>
          <w:bCs/>
          <w:lang w:val="fr-FR"/>
        </w:rPr>
        <w:t>Scalabilité</w:t>
      </w:r>
    </w:p>
    <w:p w14:paraId="04C6E18A" w14:textId="77777777" w:rsidR="004B62DE" w:rsidRPr="004B62DE" w:rsidRDefault="004B62DE" w:rsidP="004B62DE">
      <w:pPr>
        <w:numPr>
          <w:ilvl w:val="0"/>
          <w:numId w:val="10"/>
        </w:numPr>
        <w:rPr>
          <w:rFonts w:ascii="Aptos" w:hAnsi="Aptos"/>
          <w:lang w:val="fr-FR"/>
        </w:rPr>
      </w:pPr>
      <w:r w:rsidRPr="004B62DE">
        <w:rPr>
          <w:rFonts w:ascii="Aptos" w:hAnsi="Aptos"/>
          <w:b/>
          <w:bCs/>
          <w:lang w:val="fr-FR"/>
        </w:rPr>
        <w:t>Partitionnement des topics</w:t>
      </w:r>
      <w:r w:rsidRPr="004B62DE">
        <w:rPr>
          <w:rFonts w:ascii="Aptos" w:hAnsi="Aptos"/>
          <w:lang w:val="fr-FR"/>
        </w:rPr>
        <w:t xml:space="preserve"> :</w:t>
      </w:r>
      <w:r w:rsidRPr="004B62DE">
        <w:rPr>
          <w:rFonts w:ascii="Aptos" w:hAnsi="Aptos"/>
          <w:lang w:val="fr-FR"/>
        </w:rPr>
        <w:br/>
        <w:t>Chaque topic Kafka peut être divisé en plusieurs partitions. Cela permet une ingestion parallèle des données.</w:t>
      </w:r>
    </w:p>
    <w:p w14:paraId="5CC71AB6" w14:textId="77777777" w:rsidR="004B62DE" w:rsidRPr="004B62DE" w:rsidRDefault="004B62DE" w:rsidP="004B62DE">
      <w:pPr>
        <w:numPr>
          <w:ilvl w:val="0"/>
          <w:numId w:val="10"/>
        </w:numPr>
        <w:rPr>
          <w:rFonts w:ascii="Aptos" w:hAnsi="Aptos"/>
          <w:lang w:val="fr-FR"/>
        </w:rPr>
      </w:pPr>
      <w:r w:rsidRPr="004B62DE">
        <w:rPr>
          <w:rFonts w:ascii="Aptos" w:hAnsi="Aptos"/>
          <w:b/>
          <w:bCs/>
          <w:lang w:val="fr-FR"/>
        </w:rPr>
        <w:t>Ajout de producteurs et de consommateurs</w:t>
      </w:r>
      <w:r w:rsidRPr="004B62DE">
        <w:rPr>
          <w:rFonts w:ascii="Aptos" w:hAnsi="Aptos"/>
          <w:lang w:val="fr-FR"/>
        </w:rPr>
        <w:t xml:space="preserve"> :</w:t>
      </w:r>
      <w:r w:rsidRPr="004B62DE">
        <w:rPr>
          <w:rFonts w:ascii="Aptos" w:hAnsi="Aptos"/>
          <w:lang w:val="fr-FR"/>
        </w:rPr>
        <w:br/>
        <w:t>Plusieurs producteurs peuvent envoyer des données à un même topic, et plusieurs consommateurs (dans un consumer group) peuvent traiter les messages en parallèle.</w:t>
      </w:r>
    </w:p>
    <w:p w14:paraId="5D589F11" w14:textId="77777777" w:rsidR="004B62DE" w:rsidRPr="004B62DE" w:rsidRDefault="004B62DE" w:rsidP="004B62DE">
      <w:pPr>
        <w:numPr>
          <w:ilvl w:val="0"/>
          <w:numId w:val="10"/>
        </w:numPr>
        <w:rPr>
          <w:rFonts w:ascii="Aptos" w:hAnsi="Aptos"/>
          <w:lang w:val="fr-FR"/>
        </w:rPr>
      </w:pPr>
      <w:r w:rsidRPr="004B62DE">
        <w:rPr>
          <w:rFonts w:ascii="Aptos" w:hAnsi="Aptos"/>
          <w:b/>
          <w:bCs/>
          <w:lang w:val="fr-FR"/>
        </w:rPr>
        <w:t>Répartition par clé</w:t>
      </w:r>
      <w:r w:rsidRPr="004B62DE">
        <w:rPr>
          <w:rFonts w:ascii="Aptos" w:hAnsi="Aptos"/>
          <w:lang w:val="fr-FR"/>
        </w:rPr>
        <w:t xml:space="preserve"> (key-</w:t>
      </w:r>
      <w:proofErr w:type="spellStart"/>
      <w:r w:rsidRPr="004B62DE">
        <w:rPr>
          <w:rFonts w:ascii="Aptos" w:hAnsi="Aptos"/>
          <w:lang w:val="fr-FR"/>
        </w:rPr>
        <w:t>based</w:t>
      </w:r>
      <w:proofErr w:type="spellEnd"/>
      <w:r w:rsidRPr="004B62DE">
        <w:rPr>
          <w:rFonts w:ascii="Aptos" w:hAnsi="Aptos"/>
          <w:lang w:val="fr-FR"/>
        </w:rPr>
        <w:t xml:space="preserve"> </w:t>
      </w:r>
      <w:proofErr w:type="spellStart"/>
      <w:r w:rsidRPr="004B62DE">
        <w:rPr>
          <w:rFonts w:ascii="Aptos" w:hAnsi="Aptos"/>
          <w:lang w:val="fr-FR"/>
        </w:rPr>
        <w:t>partitioning</w:t>
      </w:r>
      <w:proofErr w:type="spellEnd"/>
      <w:r w:rsidRPr="004B62DE">
        <w:rPr>
          <w:rFonts w:ascii="Aptos" w:hAnsi="Aptos"/>
          <w:lang w:val="fr-FR"/>
        </w:rPr>
        <w:t>) :</w:t>
      </w:r>
      <w:r w:rsidRPr="004B62DE">
        <w:rPr>
          <w:rFonts w:ascii="Aptos" w:hAnsi="Aptos"/>
          <w:lang w:val="fr-FR"/>
        </w:rPr>
        <w:br/>
        <w:t>Kafka peut envoyer les messages vers des partitions spécifiques selon une clé (ex. : ID utilisateur), assurant un bon équilibrage de charge.</w:t>
      </w:r>
    </w:p>
    <w:p w14:paraId="0A4C50CD" w14:textId="77777777" w:rsidR="004B62DE" w:rsidRPr="004B62DE" w:rsidRDefault="004B62DE" w:rsidP="004B62DE">
      <w:pPr>
        <w:numPr>
          <w:ilvl w:val="0"/>
          <w:numId w:val="10"/>
        </w:numPr>
        <w:rPr>
          <w:rFonts w:ascii="Aptos" w:hAnsi="Aptos"/>
          <w:u w:val="single"/>
          <w:lang w:val="fr-FR"/>
        </w:rPr>
      </w:pPr>
      <w:r w:rsidRPr="004B62DE">
        <w:rPr>
          <w:rFonts w:ascii="Aptos" w:hAnsi="Aptos"/>
          <w:b/>
          <w:bCs/>
          <w:u w:val="single"/>
          <w:lang w:val="fr-FR"/>
        </w:rPr>
        <w:t>Exemple de commande pour créer un topic scalable</w:t>
      </w:r>
      <w:r w:rsidRPr="004B62DE">
        <w:rPr>
          <w:rFonts w:ascii="Aptos" w:hAnsi="Aptos"/>
          <w:u w:val="single"/>
          <w:lang w:val="fr-FR"/>
        </w:rPr>
        <w:t xml:space="preserve"> :</w:t>
      </w:r>
    </w:p>
    <w:p w14:paraId="3170444B" w14:textId="7B80766E" w:rsidR="004B62DE" w:rsidRPr="004B62DE" w:rsidRDefault="004B62DE" w:rsidP="004B62DE">
      <w:pPr>
        <w:numPr>
          <w:ilvl w:val="0"/>
          <w:numId w:val="10"/>
        </w:numPr>
        <w:rPr>
          <w:rFonts w:ascii="Aptos" w:hAnsi="Aptos"/>
          <w:lang w:val="fr-FR"/>
        </w:rPr>
      </w:pPr>
      <w:r w:rsidRPr="004B62DE">
        <w:rPr>
          <w:rFonts w:ascii="Aptos" w:hAnsi="Aptos"/>
          <w:b/>
          <w:bCs/>
          <w:lang w:val="fr-FR"/>
        </w:rPr>
        <w:t>kafka-topics.sh --</w:t>
      </w:r>
      <w:proofErr w:type="spellStart"/>
      <w:r w:rsidRPr="004B62DE">
        <w:rPr>
          <w:rFonts w:ascii="Aptos" w:hAnsi="Aptos"/>
          <w:b/>
          <w:bCs/>
          <w:lang w:val="fr-FR"/>
        </w:rPr>
        <w:t>create</w:t>
      </w:r>
      <w:proofErr w:type="spellEnd"/>
      <w:r w:rsidRPr="004B62DE">
        <w:rPr>
          <w:rFonts w:ascii="Aptos" w:hAnsi="Aptos"/>
          <w:b/>
          <w:bCs/>
          <w:lang w:val="fr-FR"/>
        </w:rPr>
        <w:t xml:space="preserve"> --topic nom-topic --</w:t>
      </w:r>
      <w:proofErr w:type="spellStart"/>
      <w:r w:rsidRPr="004B62DE">
        <w:rPr>
          <w:rFonts w:ascii="Aptos" w:hAnsi="Aptos"/>
          <w:b/>
          <w:bCs/>
          <w:lang w:val="fr-FR"/>
        </w:rPr>
        <w:t>bootstrap</w:t>
      </w:r>
      <w:proofErr w:type="spellEnd"/>
      <w:r w:rsidRPr="004B62DE">
        <w:rPr>
          <w:rFonts w:ascii="Aptos" w:hAnsi="Aptos"/>
          <w:b/>
          <w:bCs/>
          <w:lang w:val="fr-FR"/>
        </w:rPr>
        <w:t>-server localhost:9092 --partitions 4 --</w:t>
      </w:r>
      <w:proofErr w:type="spellStart"/>
      <w:r w:rsidRPr="004B62DE">
        <w:rPr>
          <w:rFonts w:ascii="Aptos" w:hAnsi="Aptos"/>
          <w:b/>
          <w:bCs/>
          <w:lang w:val="fr-FR"/>
        </w:rPr>
        <w:t>replication</w:t>
      </w:r>
      <w:proofErr w:type="spellEnd"/>
      <w:r w:rsidRPr="004B62DE">
        <w:rPr>
          <w:rFonts w:ascii="Aptos" w:hAnsi="Aptos"/>
          <w:b/>
          <w:bCs/>
          <w:lang w:val="fr-FR"/>
        </w:rPr>
        <w:t>-factor 2</w:t>
      </w:r>
    </w:p>
    <w:p w14:paraId="3AF8BD73" w14:textId="77777777" w:rsidR="004B62DE" w:rsidRPr="004B62DE" w:rsidRDefault="004B62DE" w:rsidP="004B62DE">
      <w:pPr>
        <w:pStyle w:val="Paragraphedeliste"/>
        <w:numPr>
          <w:ilvl w:val="0"/>
          <w:numId w:val="14"/>
        </w:numPr>
        <w:tabs>
          <w:tab w:val="num" w:pos="426"/>
        </w:tabs>
        <w:ind w:left="-284"/>
        <w:rPr>
          <w:rFonts w:ascii="Aptos" w:hAnsi="Aptos"/>
          <w:b/>
          <w:bCs/>
          <w:u w:val="single"/>
          <w:lang w:val="fr-FR"/>
        </w:rPr>
      </w:pPr>
      <w:r w:rsidRPr="004B62DE">
        <w:rPr>
          <w:rFonts w:ascii="Aptos" w:hAnsi="Aptos"/>
          <w:b/>
          <w:bCs/>
          <w:u w:val="single"/>
          <w:lang w:val="fr-FR"/>
        </w:rPr>
        <w:t>Résilience</w:t>
      </w:r>
    </w:p>
    <w:p w14:paraId="7388B433" w14:textId="77777777" w:rsidR="004B62DE" w:rsidRPr="004B62DE" w:rsidRDefault="004B62DE" w:rsidP="004B62DE">
      <w:pPr>
        <w:numPr>
          <w:ilvl w:val="0"/>
          <w:numId w:val="11"/>
        </w:numPr>
        <w:rPr>
          <w:rFonts w:ascii="Aptos" w:hAnsi="Aptos"/>
          <w:lang w:val="fr-FR"/>
        </w:rPr>
      </w:pPr>
      <w:r w:rsidRPr="004B62DE">
        <w:rPr>
          <w:rFonts w:ascii="Aptos" w:hAnsi="Aptos"/>
          <w:b/>
          <w:bCs/>
          <w:lang w:val="fr-FR"/>
        </w:rPr>
        <w:t>Réplication des partitions</w:t>
      </w:r>
      <w:r w:rsidRPr="004B62DE">
        <w:rPr>
          <w:rFonts w:ascii="Aptos" w:hAnsi="Aptos"/>
          <w:lang w:val="fr-FR"/>
        </w:rPr>
        <w:t xml:space="preserve"> :</w:t>
      </w:r>
      <w:r w:rsidRPr="004B62DE">
        <w:rPr>
          <w:rFonts w:ascii="Aptos" w:hAnsi="Aptos"/>
          <w:lang w:val="fr-FR"/>
        </w:rPr>
        <w:br/>
        <w:t>Chaque partition est répliquée sur plusieurs brokers. En cas de panne, Kafka bascule vers un réplica.</w:t>
      </w:r>
    </w:p>
    <w:p w14:paraId="5E75F70C" w14:textId="77777777" w:rsidR="004B62DE" w:rsidRPr="004B62DE" w:rsidRDefault="004B62DE" w:rsidP="004B62DE">
      <w:pPr>
        <w:numPr>
          <w:ilvl w:val="0"/>
          <w:numId w:val="11"/>
        </w:numPr>
        <w:rPr>
          <w:rFonts w:ascii="Aptos" w:hAnsi="Aptos"/>
          <w:lang w:val="fr-FR"/>
        </w:rPr>
      </w:pPr>
      <w:r w:rsidRPr="004B62DE">
        <w:rPr>
          <w:rFonts w:ascii="Aptos" w:hAnsi="Aptos"/>
          <w:b/>
          <w:bCs/>
          <w:lang w:val="fr-FR"/>
        </w:rPr>
        <w:t>Accusés de réception (</w:t>
      </w:r>
      <w:proofErr w:type="spellStart"/>
      <w:r w:rsidRPr="004B62DE">
        <w:rPr>
          <w:rFonts w:ascii="Aptos" w:hAnsi="Aptos"/>
          <w:b/>
          <w:bCs/>
          <w:lang w:val="fr-FR"/>
        </w:rPr>
        <w:t>acks</w:t>
      </w:r>
      <w:proofErr w:type="spellEnd"/>
      <w:r w:rsidRPr="004B62DE">
        <w:rPr>
          <w:rFonts w:ascii="Aptos" w:hAnsi="Aptos"/>
          <w:b/>
          <w:bCs/>
          <w:lang w:val="fr-FR"/>
        </w:rPr>
        <w:t>)</w:t>
      </w:r>
      <w:r w:rsidRPr="004B62DE">
        <w:rPr>
          <w:rFonts w:ascii="Aptos" w:hAnsi="Aptos"/>
          <w:lang w:val="fr-FR"/>
        </w:rPr>
        <w:t xml:space="preserve"> :</w:t>
      </w:r>
      <w:r w:rsidRPr="004B62DE">
        <w:rPr>
          <w:rFonts w:ascii="Aptos" w:hAnsi="Aptos"/>
          <w:lang w:val="fr-FR"/>
        </w:rPr>
        <w:br/>
        <w:t xml:space="preserve">En configurant </w:t>
      </w:r>
      <w:proofErr w:type="spellStart"/>
      <w:r w:rsidRPr="004B62DE">
        <w:rPr>
          <w:rFonts w:ascii="Aptos" w:hAnsi="Aptos"/>
          <w:lang w:val="fr-FR"/>
        </w:rPr>
        <w:t>acks</w:t>
      </w:r>
      <w:proofErr w:type="spellEnd"/>
      <w:r w:rsidRPr="004B62DE">
        <w:rPr>
          <w:rFonts w:ascii="Aptos" w:hAnsi="Aptos"/>
          <w:lang w:val="fr-FR"/>
        </w:rPr>
        <w:t>=all, on s’assure que le message est bien écrit sur tous les réplicas avant confirmation.</w:t>
      </w:r>
    </w:p>
    <w:p w14:paraId="6E935E33" w14:textId="77777777" w:rsidR="004B62DE" w:rsidRPr="004B62DE" w:rsidRDefault="004B62DE" w:rsidP="004B62DE">
      <w:pPr>
        <w:numPr>
          <w:ilvl w:val="0"/>
          <w:numId w:val="11"/>
        </w:numPr>
        <w:rPr>
          <w:rFonts w:ascii="Aptos" w:hAnsi="Aptos"/>
          <w:lang w:val="fr-FR"/>
        </w:rPr>
      </w:pPr>
      <w:r w:rsidRPr="004B62DE">
        <w:rPr>
          <w:rFonts w:ascii="Aptos" w:hAnsi="Aptos"/>
          <w:b/>
          <w:bCs/>
          <w:lang w:val="fr-FR"/>
        </w:rPr>
        <w:t>Offsets et reprise automatique</w:t>
      </w:r>
      <w:r w:rsidRPr="004B62DE">
        <w:rPr>
          <w:rFonts w:ascii="Aptos" w:hAnsi="Aptos"/>
          <w:lang w:val="fr-FR"/>
        </w:rPr>
        <w:t xml:space="preserve"> :</w:t>
      </w:r>
      <w:r w:rsidRPr="004B62DE">
        <w:rPr>
          <w:rFonts w:ascii="Aptos" w:hAnsi="Aptos"/>
          <w:lang w:val="fr-FR"/>
        </w:rPr>
        <w:br/>
        <w:t>Kafka garde une trace de l’emplacement de lecture (offset), ce qui permet à un consommateur de reprendre après une panne sans perte de données.</w:t>
      </w:r>
    </w:p>
    <w:p w14:paraId="141CB3B2" w14:textId="77777777" w:rsidR="004B62DE" w:rsidRPr="004B62DE" w:rsidRDefault="004B62DE" w:rsidP="004B62DE">
      <w:pPr>
        <w:rPr>
          <w:rFonts w:ascii="Aptos" w:hAnsi="Aptos"/>
          <w:lang w:val="fr-FR"/>
        </w:rPr>
      </w:pPr>
      <w:r w:rsidRPr="004B62DE">
        <w:rPr>
          <w:rFonts w:ascii="Aptos" w:hAnsi="Aptos"/>
          <w:lang w:val="fr-FR"/>
        </w:rPr>
        <w:pict w14:anchorId="67A92D8C">
          <v:rect id="_x0000_i1031" style="width:0;height:1.5pt" o:hralign="center" o:hrstd="t" o:hr="t" fillcolor="#a0a0a0" stroked="f"/>
        </w:pict>
      </w:r>
    </w:p>
    <w:p w14:paraId="2691B860" w14:textId="77CD254B" w:rsidR="004B62DE" w:rsidRDefault="004B62DE" w:rsidP="004B62DE">
      <w:pPr>
        <w:rPr>
          <w:rFonts w:ascii="Aptos" w:hAnsi="Aptos"/>
          <w:lang w:val="fr-FR"/>
        </w:rPr>
      </w:pPr>
    </w:p>
    <w:p w14:paraId="5B354062" w14:textId="77777777" w:rsidR="004B62DE" w:rsidRPr="004B62DE" w:rsidRDefault="004B62DE" w:rsidP="004B62DE">
      <w:pPr>
        <w:rPr>
          <w:rFonts w:ascii="Aptos" w:hAnsi="Aptos"/>
          <w:lang w:val="fr-FR"/>
        </w:rPr>
      </w:pPr>
    </w:p>
    <w:p w14:paraId="3F5AF971" w14:textId="77777777" w:rsidR="004B62DE" w:rsidRPr="004B62DE" w:rsidRDefault="004B62DE" w:rsidP="004B62DE">
      <w:pPr>
        <w:rPr>
          <w:rFonts w:ascii="Aptos" w:hAnsi="Aptos"/>
          <w:b/>
          <w:bCs/>
          <w:lang w:val="fr-FR"/>
        </w:rPr>
      </w:pPr>
      <w:r w:rsidRPr="004B62DE">
        <w:rPr>
          <w:rFonts w:ascii="Aptos" w:hAnsi="Aptos"/>
          <w:b/>
          <w:bCs/>
          <w:lang w:val="fr-FR"/>
        </w:rPr>
        <w:t xml:space="preserve">2. Apache </w:t>
      </w:r>
      <w:proofErr w:type="spellStart"/>
      <w:r w:rsidRPr="004B62DE">
        <w:rPr>
          <w:rFonts w:ascii="Aptos" w:hAnsi="Aptos"/>
          <w:b/>
          <w:bCs/>
          <w:lang w:val="fr-FR"/>
        </w:rPr>
        <w:t>Flink</w:t>
      </w:r>
      <w:proofErr w:type="spellEnd"/>
    </w:p>
    <w:p w14:paraId="2020313B" w14:textId="77777777" w:rsidR="004B62DE" w:rsidRPr="004B62DE" w:rsidRDefault="004B62DE" w:rsidP="004B62DE">
      <w:pPr>
        <w:pStyle w:val="Paragraphedeliste"/>
        <w:numPr>
          <w:ilvl w:val="0"/>
          <w:numId w:val="14"/>
        </w:numPr>
        <w:tabs>
          <w:tab w:val="num" w:pos="426"/>
        </w:tabs>
        <w:ind w:left="-284"/>
        <w:rPr>
          <w:rFonts w:ascii="Aptos" w:hAnsi="Aptos"/>
          <w:b/>
          <w:bCs/>
          <w:u w:val="single"/>
          <w:lang w:val="fr-FR"/>
        </w:rPr>
      </w:pPr>
      <w:r w:rsidRPr="004B62DE">
        <w:rPr>
          <w:rFonts w:ascii="Aptos" w:hAnsi="Aptos"/>
          <w:b/>
          <w:bCs/>
          <w:u w:val="single"/>
          <w:lang w:val="fr-FR"/>
        </w:rPr>
        <w:lastRenderedPageBreak/>
        <w:t>Scalabilité</w:t>
      </w:r>
    </w:p>
    <w:p w14:paraId="1C54AF13" w14:textId="77777777" w:rsidR="004B62DE" w:rsidRDefault="004B62DE" w:rsidP="004B62DE">
      <w:pPr>
        <w:numPr>
          <w:ilvl w:val="0"/>
          <w:numId w:val="12"/>
        </w:numPr>
        <w:rPr>
          <w:rFonts w:ascii="Aptos" w:hAnsi="Aptos"/>
          <w:lang w:val="fr-FR"/>
        </w:rPr>
      </w:pPr>
      <w:r w:rsidRPr="004B62DE">
        <w:rPr>
          <w:rFonts w:ascii="Aptos" w:hAnsi="Aptos"/>
          <w:b/>
          <w:bCs/>
          <w:lang w:val="fr-FR"/>
        </w:rPr>
        <w:t>Parallélisme configurable</w:t>
      </w:r>
      <w:r w:rsidRPr="004B62DE">
        <w:rPr>
          <w:rFonts w:ascii="Aptos" w:hAnsi="Aptos"/>
          <w:lang w:val="fr-FR"/>
        </w:rPr>
        <w:t xml:space="preserve"> :</w:t>
      </w:r>
      <w:r w:rsidRPr="004B62DE">
        <w:rPr>
          <w:rFonts w:ascii="Aptos" w:hAnsi="Aptos"/>
          <w:lang w:val="fr-FR"/>
        </w:rPr>
        <w:br/>
        <w:t>Chaque tâche de traitement peut être exécutée en plusieurs instances simultanées.</w:t>
      </w:r>
    </w:p>
    <w:p w14:paraId="76E6D5C3" w14:textId="197AEFF8" w:rsidR="004B62DE" w:rsidRPr="004B62DE" w:rsidRDefault="004B62DE" w:rsidP="004B62DE">
      <w:pPr>
        <w:numPr>
          <w:ilvl w:val="0"/>
          <w:numId w:val="12"/>
        </w:numPr>
        <w:rPr>
          <w:rFonts w:ascii="Aptos" w:hAnsi="Aptos"/>
          <w:lang w:val="fr-FR"/>
        </w:rPr>
      </w:pPr>
      <w:r w:rsidRPr="004B62DE">
        <w:rPr>
          <w:rFonts w:ascii="Aptos" w:hAnsi="Aptos"/>
          <w:b/>
          <w:bCs/>
          <w:lang w:val="fr-FR"/>
        </w:rPr>
        <w:t>Adaptation au nombre de partitions Kafka</w:t>
      </w:r>
      <w:r w:rsidRPr="004B62DE">
        <w:rPr>
          <w:rFonts w:ascii="Aptos" w:hAnsi="Aptos"/>
          <w:lang w:val="fr-FR"/>
        </w:rPr>
        <w:t xml:space="preserve"> :</w:t>
      </w:r>
      <w:r w:rsidRPr="004B62DE">
        <w:rPr>
          <w:rFonts w:ascii="Aptos" w:hAnsi="Aptos"/>
          <w:lang w:val="fr-FR"/>
        </w:rPr>
        <w:br/>
      </w:r>
      <w:proofErr w:type="spellStart"/>
      <w:r w:rsidRPr="004B62DE">
        <w:rPr>
          <w:rFonts w:ascii="Aptos" w:hAnsi="Aptos"/>
          <w:lang w:val="fr-FR"/>
        </w:rPr>
        <w:t>Flink</w:t>
      </w:r>
      <w:proofErr w:type="spellEnd"/>
      <w:r w:rsidRPr="004B62DE">
        <w:rPr>
          <w:rFonts w:ascii="Aptos" w:hAnsi="Aptos"/>
          <w:lang w:val="fr-FR"/>
        </w:rPr>
        <w:t xml:space="preserve"> peut automatiquement créer des sous-tâches pour correspondre au nombre de partitions Kafka en entrée.</w:t>
      </w:r>
    </w:p>
    <w:p w14:paraId="10A3A057" w14:textId="77777777" w:rsidR="004B62DE" w:rsidRPr="004B62DE" w:rsidRDefault="004B62DE" w:rsidP="004B62DE">
      <w:pPr>
        <w:pStyle w:val="Paragraphedeliste"/>
        <w:numPr>
          <w:ilvl w:val="0"/>
          <w:numId w:val="14"/>
        </w:numPr>
        <w:ind w:left="-284"/>
        <w:rPr>
          <w:rFonts w:ascii="Aptos" w:hAnsi="Aptos"/>
          <w:b/>
          <w:bCs/>
          <w:u w:val="single"/>
          <w:lang w:val="fr-FR"/>
        </w:rPr>
      </w:pPr>
      <w:r w:rsidRPr="004B62DE">
        <w:rPr>
          <w:rFonts w:ascii="Aptos" w:hAnsi="Aptos"/>
          <w:b/>
          <w:bCs/>
          <w:u w:val="single"/>
          <w:lang w:val="fr-FR"/>
        </w:rPr>
        <w:t>Résilience</w:t>
      </w:r>
    </w:p>
    <w:p w14:paraId="704ADEE0" w14:textId="77777777" w:rsidR="004B62DE" w:rsidRPr="004B62DE" w:rsidRDefault="004B62DE" w:rsidP="004B62DE">
      <w:pPr>
        <w:numPr>
          <w:ilvl w:val="0"/>
          <w:numId w:val="13"/>
        </w:numPr>
        <w:rPr>
          <w:rFonts w:ascii="Aptos" w:hAnsi="Aptos"/>
          <w:lang w:val="fr-FR"/>
        </w:rPr>
      </w:pPr>
      <w:proofErr w:type="spellStart"/>
      <w:r w:rsidRPr="004B62DE">
        <w:rPr>
          <w:rFonts w:ascii="Aptos" w:hAnsi="Aptos"/>
          <w:b/>
          <w:bCs/>
          <w:lang w:val="fr-FR"/>
        </w:rPr>
        <w:t>Checkpointing</w:t>
      </w:r>
      <w:proofErr w:type="spellEnd"/>
      <w:r w:rsidRPr="004B62DE">
        <w:rPr>
          <w:rFonts w:ascii="Aptos" w:hAnsi="Aptos"/>
          <w:b/>
          <w:bCs/>
          <w:lang w:val="fr-FR"/>
        </w:rPr>
        <w:t xml:space="preserve"> automatique</w:t>
      </w:r>
      <w:r w:rsidRPr="004B62DE">
        <w:rPr>
          <w:rFonts w:ascii="Aptos" w:hAnsi="Aptos"/>
          <w:lang w:val="fr-FR"/>
        </w:rPr>
        <w:t xml:space="preserve"> :</w:t>
      </w:r>
      <w:r w:rsidRPr="004B62DE">
        <w:rPr>
          <w:rFonts w:ascii="Aptos" w:hAnsi="Aptos"/>
          <w:lang w:val="fr-FR"/>
        </w:rPr>
        <w:br/>
      </w:r>
      <w:proofErr w:type="spellStart"/>
      <w:r w:rsidRPr="004B62DE">
        <w:rPr>
          <w:rFonts w:ascii="Aptos" w:hAnsi="Aptos"/>
          <w:lang w:val="fr-FR"/>
        </w:rPr>
        <w:t>Flink</w:t>
      </w:r>
      <w:proofErr w:type="spellEnd"/>
      <w:r w:rsidRPr="004B62DE">
        <w:rPr>
          <w:rFonts w:ascii="Aptos" w:hAnsi="Aptos"/>
          <w:lang w:val="fr-FR"/>
        </w:rPr>
        <w:t xml:space="preserve"> prend des instantanés réguliers de l’état du job. En cas de crash, il redémarre à partir du dernier checkpoint.</w:t>
      </w:r>
    </w:p>
    <w:p w14:paraId="0D275B90" w14:textId="77777777" w:rsidR="004B62DE" w:rsidRPr="004B62DE" w:rsidRDefault="004B62DE" w:rsidP="004B62DE">
      <w:pPr>
        <w:numPr>
          <w:ilvl w:val="0"/>
          <w:numId w:val="13"/>
        </w:numPr>
        <w:rPr>
          <w:rFonts w:ascii="Aptos" w:hAnsi="Aptos"/>
          <w:lang w:val="fr-FR"/>
        </w:rPr>
      </w:pPr>
      <w:r w:rsidRPr="004B62DE">
        <w:rPr>
          <w:rFonts w:ascii="Aptos" w:hAnsi="Aptos"/>
          <w:b/>
          <w:bCs/>
          <w:lang w:val="fr-FR"/>
        </w:rPr>
        <w:t>State Backend persistant</w:t>
      </w:r>
      <w:r w:rsidRPr="004B62DE">
        <w:rPr>
          <w:rFonts w:ascii="Aptos" w:hAnsi="Aptos"/>
          <w:lang w:val="fr-FR"/>
        </w:rPr>
        <w:t xml:space="preserve"> :</w:t>
      </w:r>
      <w:r w:rsidRPr="004B62DE">
        <w:rPr>
          <w:rFonts w:ascii="Aptos" w:hAnsi="Aptos"/>
          <w:lang w:val="fr-FR"/>
        </w:rPr>
        <w:br/>
        <w:t xml:space="preserve">L’état peut être sauvegardé sur disque avec </w:t>
      </w:r>
      <w:proofErr w:type="spellStart"/>
      <w:r w:rsidRPr="004B62DE">
        <w:rPr>
          <w:rFonts w:ascii="Aptos" w:hAnsi="Aptos"/>
          <w:lang w:val="fr-FR"/>
        </w:rPr>
        <w:t>RocksDB</w:t>
      </w:r>
      <w:proofErr w:type="spellEnd"/>
      <w:r w:rsidRPr="004B62DE">
        <w:rPr>
          <w:rFonts w:ascii="Aptos" w:hAnsi="Aptos"/>
          <w:lang w:val="fr-FR"/>
        </w:rPr>
        <w:t>, ce qui le rend plus résistant aux pannes.</w:t>
      </w:r>
    </w:p>
    <w:p w14:paraId="5758AFBD" w14:textId="71CDE369" w:rsidR="004B62DE" w:rsidRPr="004B62DE" w:rsidRDefault="004B62DE" w:rsidP="004B62DE">
      <w:pPr>
        <w:numPr>
          <w:ilvl w:val="0"/>
          <w:numId w:val="13"/>
        </w:numPr>
        <w:rPr>
          <w:rFonts w:ascii="Aptos" w:hAnsi="Aptos"/>
          <w:lang w:val="fr-FR"/>
        </w:rPr>
      </w:pPr>
      <w:r w:rsidRPr="004B62DE">
        <w:rPr>
          <w:rFonts w:ascii="Aptos" w:hAnsi="Aptos"/>
          <w:b/>
          <w:bCs/>
          <w:lang w:val="fr-FR"/>
        </w:rPr>
        <w:t xml:space="preserve">Haute disponibilité (High </w:t>
      </w:r>
      <w:proofErr w:type="spellStart"/>
      <w:r w:rsidRPr="004B62DE">
        <w:rPr>
          <w:rFonts w:ascii="Aptos" w:hAnsi="Aptos"/>
          <w:b/>
          <w:bCs/>
          <w:lang w:val="fr-FR"/>
        </w:rPr>
        <w:t>Availability</w:t>
      </w:r>
      <w:proofErr w:type="spellEnd"/>
      <w:r w:rsidRPr="004B62DE">
        <w:rPr>
          <w:rFonts w:ascii="Aptos" w:hAnsi="Aptos"/>
          <w:b/>
          <w:bCs/>
          <w:lang w:val="fr-FR"/>
        </w:rPr>
        <w:t>)</w:t>
      </w:r>
      <w:r w:rsidRPr="004B62DE">
        <w:rPr>
          <w:rFonts w:ascii="Aptos" w:hAnsi="Aptos"/>
          <w:lang w:val="fr-FR"/>
        </w:rPr>
        <w:t xml:space="preserve"> :</w:t>
      </w:r>
      <w:r w:rsidRPr="004B62DE">
        <w:rPr>
          <w:rFonts w:ascii="Aptos" w:hAnsi="Aptos"/>
          <w:lang w:val="fr-FR"/>
        </w:rPr>
        <w:br/>
        <w:t xml:space="preserve">Avec </w:t>
      </w:r>
      <w:proofErr w:type="spellStart"/>
      <w:r w:rsidRPr="004B62DE">
        <w:rPr>
          <w:rFonts w:ascii="Aptos" w:hAnsi="Aptos"/>
          <w:lang w:val="fr-FR"/>
        </w:rPr>
        <w:t>ZooKeeper</w:t>
      </w:r>
      <w:proofErr w:type="spellEnd"/>
      <w:r w:rsidRPr="004B62DE">
        <w:rPr>
          <w:rFonts w:ascii="Aptos" w:hAnsi="Aptos"/>
          <w:lang w:val="fr-FR"/>
        </w:rPr>
        <w:t xml:space="preserve">, </w:t>
      </w:r>
      <w:proofErr w:type="spellStart"/>
      <w:r w:rsidRPr="004B62DE">
        <w:rPr>
          <w:rFonts w:ascii="Aptos" w:hAnsi="Aptos"/>
          <w:lang w:val="fr-FR"/>
        </w:rPr>
        <w:t>Flink</w:t>
      </w:r>
      <w:proofErr w:type="spellEnd"/>
      <w:r w:rsidRPr="004B62DE">
        <w:rPr>
          <w:rFonts w:ascii="Aptos" w:hAnsi="Aptos"/>
          <w:lang w:val="fr-FR"/>
        </w:rPr>
        <w:t xml:space="preserve"> peut relancer automatiquement les tâches et conserver la continuité du service.</w:t>
      </w:r>
    </w:p>
    <w:p w14:paraId="73F25E31" w14:textId="77777777" w:rsidR="004B62DE" w:rsidRPr="004B62DE" w:rsidRDefault="004B62DE" w:rsidP="00F24686">
      <w:pPr>
        <w:rPr>
          <w:lang w:val="fr-FR"/>
        </w:rPr>
      </w:pPr>
    </w:p>
    <w:sectPr w:rsidR="004B62DE" w:rsidRPr="004B62D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DF30AE"/>
    <w:multiLevelType w:val="multilevel"/>
    <w:tmpl w:val="A09601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3523D7"/>
    <w:multiLevelType w:val="multilevel"/>
    <w:tmpl w:val="3DA09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3D5503"/>
    <w:multiLevelType w:val="multilevel"/>
    <w:tmpl w:val="2A8E0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FD46CF"/>
    <w:multiLevelType w:val="multilevel"/>
    <w:tmpl w:val="8D72C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A57371"/>
    <w:multiLevelType w:val="multilevel"/>
    <w:tmpl w:val="3384A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A21384"/>
    <w:multiLevelType w:val="hybridMultilevel"/>
    <w:tmpl w:val="B4DC090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8535B3"/>
    <w:multiLevelType w:val="hybridMultilevel"/>
    <w:tmpl w:val="938A9C42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10660791">
    <w:abstractNumId w:val="8"/>
  </w:num>
  <w:num w:numId="2" w16cid:durableId="2078478500">
    <w:abstractNumId w:val="6"/>
  </w:num>
  <w:num w:numId="3" w16cid:durableId="1985424763">
    <w:abstractNumId w:val="5"/>
  </w:num>
  <w:num w:numId="4" w16cid:durableId="49352926">
    <w:abstractNumId w:val="4"/>
  </w:num>
  <w:num w:numId="5" w16cid:durableId="1867520746">
    <w:abstractNumId w:val="7"/>
  </w:num>
  <w:num w:numId="6" w16cid:durableId="655375887">
    <w:abstractNumId w:val="3"/>
  </w:num>
  <w:num w:numId="7" w16cid:durableId="1452894938">
    <w:abstractNumId w:val="2"/>
  </w:num>
  <w:num w:numId="8" w16cid:durableId="1283801968">
    <w:abstractNumId w:val="1"/>
  </w:num>
  <w:num w:numId="9" w16cid:durableId="1732340225">
    <w:abstractNumId w:val="0"/>
  </w:num>
  <w:num w:numId="10" w16cid:durableId="546993664">
    <w:abstractNumId w:val="12"/>
  </w:num>
  <w:num w:numId="11" w16cid:durableId="1602489342">
    <w:abstractNumId w:val="10"/>
  </w:num>
  <w:num w:numId="12" w16cid:durableId="1778987061">
    <w:abstractNumId w:val="13"/>
  </w:num>
  <w:num w:numId="13" w16cid:durableId="34743085">
    <w:abstractNumId w:val="11"/>
  </w:num>
  <w:num w:numId="14" w16cid:durableId="520555192">
    <w:abstractNumId w:val="14"/>
  </w:num>
  <w:num w:numId="15" w16cid:durableId="1936286122">
    <w:abstractNumId w:val="15"/>
  </w:num>
  <w:num w:numId="16" w16cid:durableId="11938782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2F9F"/>
    <w:rsid w:val="0015074B"/>
    <w:rsid w:val="0029639D"/>
    <w:rsid w:val="00326F90"/>
    <w:rsid w:val="00376D9E"/>
    <w:rsid w:val="004B62DE"/>
    <w:rsid w:val="00526B0B"/>
    <w:rsid w:val="00687687"/>
    <w:rsid w:val="00AA1D8D"/>
    <w:rsid w:val="00B47730"/>
    <w:rsid w:val="00CB0664"/>
    <w:rsid w:val="00D84FEF"/>
    <w:rsid w:val="00F24686"/>
    <w:rsid w:val="00F71A4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1D0B215"/>
  <w14:defaultImageDpi w14:val="300"/>
  <w15:docId w15:val="{D737B7B7-88AF-417B-92A6-4C388B74C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8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7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0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4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66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4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9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97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60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7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6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77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4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8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9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6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03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1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9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78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7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1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7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0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3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69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0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7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5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9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9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3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2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55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63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7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4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05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1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7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57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8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517</Words>
  <Characters>2844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3355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Ryma BAZIZ</cp:lastModifiedBy>
  <cp:revision>6</cp:revision>
  <dcterms:created xsi:type="dcterms:W3CDTF">2013-12-23T23:15:00Z</dcterms:created>
  <dcterms:modified xsi:type="dcterms:W3CDTF">2025-04-20T23:27:00Z</dcterms:modified>
  <cp:category/>
</cp:coreProperties>
</file>