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ILHOS_Project_DLab - 작업 정리 (2026-03-18)</w:t>
      </w:r>
    </w:p>
    <w:p>
      <w:pPr>
        <w:pStyle w:val="Heading1"/>
      </w:pPr>
      <w:r>
        <w:t>1. 개발 환경 및 구조</w:t>
      </w:r>
    </w:p>
    <w:p>
      <w:r>
        <w:t>- Streamlit 기반 ERP 화면 개발 진행</w:t>
        <w:br/>
        <w:t>- MSSQL 연동 및 서비스 레이어 구조 유지</w:t>
        <w:br/>
        <w:t>- CompanyService를 통한 데이터 처리 구조 유지</w:t>
      </w:r>
    </w:p>
    <w:p>
      <w:pPr>
        <w:pStyle w:val="Heading1"/>
      </w:pPr>
      <w:r>
        <w:t>2. 업체 관리 화면 개선</w:t>
      </w:r>
    </w:p>
    <w:p>
      <w:r>
        <w:t>- 업체 목록 Grid (AgGrid) 구현 및 선택 기능 개선</w:t>
        <w:br/>
        <w:t>- 선택 시 하단 폼 자동 바인딩 처리</w:t>
        <w:br/>
        <w:t>- 신규 / 수정 / 삭제 모드 분리 (FORM_MODE)</w:t>
        <w:br/>
        <w:t>- KeyError(0) 오류 해결 (선택 데이터 처리 방식 개선)</w:t>
      </w:r>
    </w:p>
    <w:p>
      <w:pPr>
        <w:pStyle w:val="Heading1"/>
      </w:pPr>
      <w:r>
        <w:t>3. UI/UX 개선 사항</w:t>
      </w:r>
    </w:p>
    <w:p>
      <w:r>
        <w:t>- Grid 높이 확장 (가독성 개선)</w:t>
        <w:br/>
        <w:t>- 화면 레이아웃 깨짐 현상 수정</w:t>
        <w:br/>
        <w:t>- 상단 여백 및 정렬 이슈 개선</w:t>
        <w:br/>
        <w:t>- 사이드바 메뉴 구조 개선 및 복구</w:t>
        <w:br/>
        <w:t>- 메뉴와 콘텐츠 영역 간 간격 조정</w:t>
      </w:r>
    </w:p>
    <w:p>
      <w:pPr>
        <w:pStyle w:val="Heading1"/>
      </w:pPr>
      <w:r>
        <w:t>4. 사용자 인터랙션 개선</w:t>
      </w:r>
    </w:p>
    <w:p>
      <w:r>
        <w:t>- CRUD 작업 시 상태 메시지 팝업 형태로 개선</w:t>
        <w:br/>
        <w:t xml:space="preserve">  (신규/수정/삭제 각각 다른 메시지 처리)</w:t>
        <w:br/>
        <w:t>- Grid 선택 시 즉시 반영되도록 UX 개선</w:t>
      </w:r>
    </w:p>
    <w:p>
      <w:pPr>
        <w:pStyle w:val="Heading1"/>
      </w:pPr>
      <w:r>
        <w:t>5. 인증 및 세션 처리</w:t>
      </w:r>
    </w:p>
    <w:p>
      <w:r>
        <w:t>- 로그인 후 페이지 이동 문제 해결</w:t>
        <w:br/>
        <w:t>- 세션 상태 관리 구조 점검 및 안정화</w:t>
        <w:br/>
        <w:t>- 사이드바 메뉴 표시 이슈 수정</w:t>
      </w:r>
    </w:p>
    <w:p>
      <w:pPr>
        <w:pStyle w:val="Heading1"/>
      </w:pPr>
      <w:r>
        <w:t>6. 기타 기술 이슈</w:t>
      </w:r>
    </w:p>
    <w:p>
      <w:r>
        <w:t>- MSSQL SA 로그인 오류 점검 (ODBC 연결 문제)</w:t>
        <w:br/>
        <w:t>- SQLAlchemy Warning (버전 인식 문제) 확인</w:t>
        <w:br/>
        <w:t>- 전반적인 예외 처리 구조 정리 필요</w:t>
      </w:r>
    </w:p>
    <w:p>
      <w:pPr>
        <w:pStyle w:val="Heading1"/>
      </w:pPr>
      <w:r>
        <w:t>7. 향후 계획</w:t>
      </w:r>
    </w:p>
    <w:p>
      <w:r>
        <w:t>- 투자 분석 시스템 기능 설계 시작</w:t>
        <w:br/>
        <w:t>- ERP SQL 분석 기능 개발 예정</w:t>
        <w:br/>
        <w:t>- 메뉴 구조 확장 (권한 기반 메뉴 구성)</w:t>
        <w:br/>
        <w:t>- README.md 및 프로젝트 문서 정리 예정</w:t>
      </w:r>
    </w:p>
    <w:p>
      <w:r>
        <w:br/>
        <w:t>오늘 작업 수고 많으셨습니다 :)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