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Задачки на тему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“Переменные: примитивные типы данных”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класс </w:t>
      </w:r>
      <w:r w:rsidDel="00000000" w:rsidR="00000000" w:rsidRPr="00000000">
        <w:rPr>
          <w:sz w:val="24"/>
          <w:szCs w:val="24"/>
          <w:rtl w:val="0"/>
        </w:rPr>
        <w:t xml:space="preserve">VariablesTheme</w:t>
      </w:r>
      <w:r w:rsidDel="00000000" w:rsidR="00000000" w:rsidRPr="00000000">
        <w:rPr>
          <w:sz w:val="24"/>
          <w:szCs w:val="24"/>
          <w:rtl w:val="0"/>
        </w:rPr>
        <w:t xml:space="preserve"> с методом main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задания реализуйте в нем, отделяя их друг от друга пустой строкой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 пустой строки, в начале решения каждого задания, указывайте комментарий, описывающий кратко то, что делает код (эту информацию берите из названия задач)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 строки с комментарием выводите тот же текст, но уже в консоль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используйте ввод с клавиатуры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Давайте переменным осмысленные имена (где это возможно), глядя на которые сразу было бы понятно, что они хранят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переменные должны быть локальными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Создание переменных и вывод их значений на консоль (это название задачи)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</w:t>
      </w:r>
      <w:r w:rsidDel="00000000" w:rsidR="00000000" w:rsidRPr="00000000">
        <w:rPr>
          <w:sz w:val="24"/>
          <w:szCs w:val="24"/>
          <w:rtl w:val="0"/>
        </w:rPr>
        <w:t xml:space="preserve">бъявите переменные всех существующих в Java примитивных типов данных, присвоив им значения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значений используйте информацию о своем компьютере: количество ядер, частота процессора и тд.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эти данные на консоль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Расчет стоимости товара со скидкой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товар x стоит 100 руб, а товар y - 200 руб.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вместе на них действует скидка 11%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в консоли: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итоговую сумму товаров со скидкой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сумму скидки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Вывод на консоль слова JAVA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в консоли слово JAVA в точности, как в этом примере:</w:t>
      </w:r>
    </w:p>
    <w:tbl>
      <w:tblPr>
        <w:tblStyle w:val="Table1"/>
        <w:tblW w:w="3390.0" w:type="dxa"/>
        <w:jc w:val="center"/>
        <w:tblLayout w:type="fixed"/>
        <w:tblLook w:val="0600"/>
      </w:tblPr>
      <w:tblGrid>
        <w:gridCol w:w="3390"/>
        <w:tblGridChange w:id="0">
          <w:tblGrid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J    a  v     v  a                                              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J   a a  v   v  a 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                                              </w:t>
              <w:br w:type="textWrapping"/>
              <w:t xml:space="preserve">J  J  aaaaa  V V  aaaaa                                                </w:t>
              <w:br w:type="textWrapping"/>
              <w:t xml:space="preserve"> JJ  a     a  V  a    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Отображение min и max значений числовых типов данных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переменные всех числовых типов данных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присвойте им самые большие числа, которые они могут хранить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их в консоли</w:t>
        <w:tab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инкриминируйте все значения на единицу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результат в консоли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декриментируйте все значения на единицу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результат в консоли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Перестановка значений переменных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две переменных вещественного типа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поместите в них два значения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их в консоли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поменяйте значения переменных местами, используя третью переменную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новые значения переменных в консоли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Вывод ASCII-символов и их кодов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создайте 5 целочисленных переменных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присвоите им десятичные значения: 35, 38, 64, 94, 95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отобразите в консоли напротив каждого значения соответствующий ему символ (делайте это программно, а не написав его самим) из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ASCII-таблицы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Произведение и сумма цифр числа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имеется число 345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найдите произведение, а затем сумму его цифр (не используйте цикл)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оба ответа на консоль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 со *</w:t>
      </w:r>
    </w:p>
    <w:p w:rsidR="00000000" w:rsidDel="00000000" w:rsidP="00000000" w:rsidRDefault="00000000" w:rsidRPr="00000000" w14:paraId="00000037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Вывод на консоль ascii-арт Дюка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в консоли Java-талисман, используя символы из примера ниже:</w:t>
      </w:r>
    </w:p>
    <w:tbl>
      <w:tblPr>
        <w:tblStyle w:val="Table2"/>
        <w:tblW w:w="2595.0" w:type="dxa"/>
        <w:jc w:val="center"/>
        <w:tblLayout w:type="fixed"/>
        <w:tblLook w:val="0600"/>
      </w:tblPr>
      <w:tblGrid>
        <w:gridCol w:w="2595"/>
        <w:tblGridChange w:id="0">
          <w:tblGrid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    / \</w:t>
              <w:br w:type="textWrapping"/>
              <w:t xml:space="preserve">      /   \   </w:t>
              <w:br w:type="textWrapping"/>
              <w:t xml:space="preserve">     /_( )_\</w:t>
              <w:br w:type="textWrapping"/>
              <w:t xml:space="preserve">    /       \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/___/\____\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уникальный символ храните в отдельной переменной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(построчно) результат в консоли, используя значения переменных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Отображение сотен, десятков, единиц числа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переменную с числом 123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отделите программно у этого числа сотни, десятки, единицы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отобразите каждое значение на новой строке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Преобразование секунд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создайте переменную, поместив в нее значение 86399 (секунды)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переведите это значение в часы, минуты, секунды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отобразите полученные значения в консоли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dustrialnets.ru/files/misc/asci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