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numPr>
          <w:ilvl w:val="0"/>
          <w:numId w:val="1"/>
        </w:numPr>
      </w:pPr>
      <w:r>
        <w:rPr/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numbering.xml><?xml version="1.0" encoding="utf-8"?>
<w:numbering xmlns:w="http://schemas.openxmlformats.org/wordprocessingml/2006/main">
  <w:abstractNum w:abstractNumId="0">
    <w:nsid w:val="2FE5DA19"/>
    <w:multiLevelType w:val="hybridMultilevel"/>
    <w:name w:val="officeagent-decimal-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%5."/>
      <w:lvlJc w:val="left"/>
      <w:pPr>
        <w:ind w:left="1800" w:hanging="360"/>
      </w:pPr>
    </w:lvl>
    <w:lvl w:ilvl="5">
      <w:start w:val="1"/>
      <w:numFmt w:val="lowerRoman"/>
      <w:lvlText w:val="%6.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numbering" Target="/word/numbering.xml" Id="R186d61e0d8924497" /></Relationships>
</file>