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cd7ccdc2354301" /></Relationships>
</file>

<file path=word/document.xml><?xml version="1.0" encoding="utf-8"?>
<w:document xmlns:w="http://schemas.openxmlformats.org/wordprocessingml/2006/main">
  <w:body>
    <w:p xmlns:w14="http://schemas.microsoft.com/office/word/2010/wordml" w14:paraId="6B2F7E0A">
      <w:r>
        <w:t xml:space="preserve">Main agreement between Acme Corp and Contoso.</w:t>
      </w:r>
    </w:p>
    <w:sectPr>
      <w:headerReference xmlns:r="http://schemas.openxmlformats.org/officeDocument/2006/relationships" w:type="default" r:id="Rd1b9e9cd6e684d86"/>
    </w:sectPr>
  </w:body>
</w:document>
</file>

<file path=word/header1.xml><?xml version="1.0" encoding="utf-8"?>
<w:hdr xmlns:w="http://schemas.openxmlformats.org/wordprocessingml/2006/main">
  <w:p xmlns:w14="http://schemas.microsoft.com/office/word/2010/wordml" w14:paraId="739D1BA4">
    <w:pPr/>
    <w:r>
      <w:t xml:space="preserve">Main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1a8585c70db4723" /><Relationship Type="http://schemas.openxmlformats.org/officeDocument/2006/relationships/styles" Target="/word/styles.xml" Id="R536da71d4c0e4ac2" /><Relationship Type="http://schemas.openxmlformats.org/officeDocument/2006/relationships/header" Target="/word/header1.xml" Id="Rd1b9e9cd6e684d86" /></Relationships>
</file>