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94" w:rsidRDefault="00E4229A">
      <w:pPr>
        <w:pStyle w:val="1"/>
      </w:pPr>
      <w:r>
        <w:rPr>
          <w:color w:val="2E5395"/>
        </w:rPr>
        <w:t>Инструкция по интеграции</w:t>
      </w:r>
    </w:p>
    <w:p w:rsidR="00A92594" w:rsidRDefault="00E4229A">
      <w:pPr>
        <w:spacing w:before="60" w:line="273" w:lineRule="auto"/>
        <w:ind w:left="3678" w:right="3737"/>
        <w:jc w:val="center"/>
        <w:rPr>
          <w:b/>
          <w:sz w:val="36"/>
        </w:rPr>
      </w:pPr>
      <w:r>
        <w:rPr>
          <w:b/>
          <w:color w:val="2E5395"/>
          <w:sz w:val="36"/>
        </w:rPr>
        <w:t xml:space="preserve">форм сервиса онлайн-бронирования </w:t>
      </w:r>
      <w:proofErr w:type="spellStart"/>
      <w:r>
        <w:rPr>
          <w:b/>
          <w:color w:val="2E5395"/>
          <w:sz w:val="36"/>
        </w:rPr>
        <w:t>TravelLine</w:t>
      </w:r>
      <w:proofErr w:type="spellEnd"/>
      <w:r>
        <w:rPr>
          <w:b/>
          <w:color w:val="2E5395"/>
          <w:sz w:val="36"/>
        </w:rPr>
        <w:t xml:space="preserve"> </w:t>
      </w:r>
      <w:r w:rsidR="00236DC6">
        <w:rPr>
          <w:b/>
          <w:color w:val="2E5395"/>
          <w:sz w:val="36"/>
        </w:rPr>
        <w:t xml:space="preserve">(модальное окно) </w:t>
      </w:r>
      <w:r>
        <w:rPr>
          <w:b/>
          <w:color w:val="2E5395"/>
          <w:sz w:val="36"/>
        </w:rPr>
        <w:t>и чек-лист самопроверки</w:t>
      </w:r>
    </w:p>
    <w:p w:rsidR="00A92594" w:rsidRDefault="00E4229A">
      <w:pPr>
        <w:pStyle w:val="a3"/>
        <w:spacing w:line="264" w:lineRule="exact"/>
        <w:ind w:left="412"/>
      </w:pPr>
      <w:r>
        <w:rPr>
          <w:color w:val="2E5395"/>
        </w:rPr>
        <w:t>Уважаемые партнеры!</w:t>
      </w:r>
      <w:bookmarkStart w:id="0" w:name="_GoBack"/>
      <w:bookmarkEnd w:id="0"/>
    </w:p>
    <w:p w:rsidR="00A92594" w:rsidRDefault="00E4229A">
      <w:pPr>
        <w:ind w:left="412"/>
      </w:pPr>
      <w:r>
        <w:rPr>
          <w:color w:val="2E5395"/>
        </w:rPr>
        <w:t>На сайте должн</w:t>
      </w:r>
      <w:r>
        <w:rPr>
          <w:color w:val="2E5395"/>
        </w:rPr>
        <w:t>ы</w:t>
      </w:r>
      <w:r>
        <w:rPr>
          <w:color w:val="2E5395"/>
        </w:rPr>
        <w:t xml:space="preserve"> присутствовать </w:t>
      </w:r>
      <w:r>
        <w:rPr>
          <w:color w:val="2E5395"/>
        </w:rPr>
        <w:t>д</w:t>
      </w:r>
      <w:r>
        <w:rPr>
          <w:color w:val="2E5395"/>
        </w:rPr>
        <w:t>в</w:t>
      </w:r>
      <w:r>
        <w:rPr>
          <w:color w:val="2E5395"/>
        </w:rPr>
        <w:t>е</w:t>
      </w:r>
      <w:r>
        <w:rPr>
          <w:color w:val="2E5395"/>
        </w:rPr>
        <w:t xml:space="preserve"> формы: </w:t>
      </w:r>
      <w:r>
        <w:rPr>
          <w:b/>
          <w:color w:val="2E5395"/>
        </w:rPr>
        <w:t xml:space="preserve">форма поиска номеров </w:t>
      </w:r>
      <w:r>
        <w:rPr>
          <w:color w:val="2E5395"/>
        </w:rPr>
        <w:t xml:space="preserve">и </w:t>
      </w:r>
      <w:r>
        <w:rPr>
          <w:b/>
          <w:color w:val="2E5395"/>
        </w:rPr>
        <w:t>форма бронирования</w:t>
      </w:r>
      <w:r>
        <w:rPr>
          <w:color w:val="2E5395"/>
        </w:rPr>
        <w:t>.</w:t>
      </w:r>
    </w:p>
    <w:p w:rsidR="00A92594" w:rsidRDefault="00A92594">
      <w:pPr>
        <w:pStyle w:val="a3"/>
        <w:spacing w:after="1"/>
        <w:rPr>
          <w:sz w:val="26"/>
        </w:rPr>
      </w:pP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2796"/>
        <w:gridCol w:w="11662"/>
      </w:tblGrid>
      <w:tr w:rsidR="00A92594">
        <w:trPr>
          <w:trHeight w:val="262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3" w:lineRule="exact"/>
              <w:ind w:left="200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Каталог _</w:t>
            </w:r>
            <w:proofErr w:type="spellStart"/>
            <w:r>
              <w:rPr>
                <w:b/>
                <w:color w:val="2E5395"/>
                <w:sz w:val="24"/>
              </w:rPr>
              <w:t>scripts</w:t>
            </w:r>
            <w:proofErr w:type="spellEnd"/>
            <w:r>
              <w:rPr>
                <w:b/>
                <w:color w:val="2E5395"/>
                <w:sz w:val="24"/>
              </w:rPr>
              <w:t>:</w:t>
            </w:r>
          </w:p>
        </w:tc>
        <w:tc>
          <w:tcPr>
            <w:tcW w:w="11662" w:type="dxa"/>
          </w:tcPr>
          <w:p w:rsidR="00A92594" w:rsidRDefault="00A925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92594">
        <w:trPr>
          <w:trHeight w:val="267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7" w:lineRule="exact"/>
              <w:ind w:left="228"/>
              <w:rPr>
                <w:b/>
              </w:rPr>
            </w:pPr>
            <w:r>
              <w:rPr>
                <w:color w:val="2E5395"/>
              </w:rPr>
              <w:t xml:space="preserve">1) </w:t>
            </w:r>
            <w:r>
              <w:rPr>
                <w:b/>
                <w:color w:val="2E5395"/>
              </w:rPr>
              <w:t>Форма поиска</w:t>
            </w:r>
          </w:p>
        </w:tc>
        <w:tc>
          <w:tcPr>
            <w:tcW w:w="11662" w:type="dxa"/>
          </w:tcPr>
          <w:p w:rsidR="00A92594" w:rsidRDefault="00A925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92594">
        <w:trPr>
          <w:trHeight w:val="268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9" w:lineRule="exact"/>
              <w:ind w:left="200"/>
            </w:pPr>
            <w:r>
              <w:rPr>
                <w:color w:val="2E5395"/>
              </w:rPr>
              <w:t>Папка</w:t>
            </w: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9" w:lineRule="exact"/>
              <w:ind w:left="1366"/>
            </w:pPr>
            <w:r>
              <w:rPr>
                <w:color w:val="2E5395"/>
              </w:rPr>
              <w:t>search_form.2.0</w:t>
            </w:r>
          </w:p>
        </w:tc>
      </w:tr>
      <w:tr w:rsidR="00A92594">
        <w:trPr>
          <w:trHeight w:val="269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9" w:lineRule="exact"/>
              <w:ind w:left="200"/>
            </w:pPr>
            <w:r>
              <w:rPr>
                <w:color w:val="2E5395"/>
              </w:rPr>
              <w:t>Файл</w:t>
            </w: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9" w:lineRule="exact"/>
              <w:ind w:left="1366"/>
            </w:pPr>
            <w:r>
              <w:rPr>
                <w:color w:val="2E5395"/>
              </w:rPr>
              <w:t>search_form_ru.html (Русская версия)</w:t>
            </w:r>
          </w:p>
        </w:tc>
      </w:tr>
      <w:tr w:rsidR="00A92594">
        <w:trPr>
          <w:trHeight w:val="269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9" w:lineRule="exact"/>
              <w:ind w:left="200"/>
            </w:pPr>
            <w:r>
              <w:rPr>
                <w:color w:val="2E5395"/>
              </w:rPr>
              <w:t>Содержимое</w:t>
            </w: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9" w:lineRule="exact"/>
              <w:ind w:left="1366"/>
            </w:pPr>
            <w:r>
              <w:rPr>
                <w:color w:val="2E5395"/>
              </w:rPr>
              <w:t xml:space="preserve">Код формы поиска </w:t>
            </w:r>
            <w:proofErr w:type="spellStart"/>
            <w:r>
              <w:rPr>
                <w:color w:val="2E5395"/>
              </w:rPr>
              <w:t>html</w:t>
            </w:r>
            <w:proofErr w:type="spellEnd"/>
            <w:r>
              <w:rPr>
                <w:color w:val="2E5395"/>
              </w:rPr>
              <w:t xml:space="preserve"> + </w:t>
            </w:r>
            <w:proofErr w:type="spellStart"/>
            <w:r>
              <w:rPr>
                <w:color w:val="2E5395"/>
              </w:rPr>
              <w:t>javascript</w:t>
            </w:r>
            <w:proofErr w:type="spellEnd"/>
          </w:p>
        </w:tc>
      </w:tr>
      <w:tr w:rsidR="00A92594">
        <w:trPr>
          <w:trHeight w:val="403"/>
        </w:trPr>
        <w:tc>
          <w:tcPr>
            <w:tcW w:w="14458" w:type="dxa"/>
            <w:gridSpan w:val="2"/>
          </w:tcPr>
          <w:p w:rsidR="00A92594" w:rsidRDefault="00E4229A">
            <w:pPr>
              <w:pStyle w:val="TableParagraph"/>
              <w:spacing w:line="249" w:lineRule="exact"/>
              <w:ind w:left="200"/>
            </w:pPr>
            <w:r>
              <w:rPr>
                <w:color w:val="2E5395"/>
              </w:rPr>
              <w:t>Каждый файл - это версия кода вставки формы для соответствующей языковой версии сайта.</w:t>
            </w:r>
            <w:r w:rsidR="00236DC6">
              <w:rPr>
                <w:color w:val="2E5395"/>
              </w:rPr>
              <w:t xml:space="preserve"> По нажатию кнопки поиска (Найти номер) будет автоматически открыта форма бронирования в модальном окне.</w:t>
            </w:r>
          </w:p>
        </w:tc>
      </w:tr>
      <w:tr w:rsidR="00A92594">
        <w:trPr>
          <w:trHeight w:val="403"/>
        </w:trPr>
        <w:tc>
          <w:tcPr>
            <w:tcW w:w="2796" w:type="dxa"/>
          </w:tcPr>
          <w:p w:rsidR="00A92594" w:rsidRDefault="00E4229A">
            <w:pPr>
              <w:pStyle w:val="TableParagraph"/>
              <w:spacing w:before="114"/>
              <w:ind w:left="200"/>
              <w:rPr>
                <w:b/>
              </w:rPr>
            </w:pPr>
            <w:r>
              <w:rPr>
                <w:color w:val="2E5395"/>
              </w:rPr>
              <w:t xml:space="preserve">2) </w:t>
            </w:r>
            <w:r>
              <w:rPr>
                <w:b/>
                <w:color w:val="2E5395"/>
              </w:rPr>
              <w:t>Форма бронирования</w:t>
            </w:r>
          </w:p>
        </w:tc>
        <w:tc>
          <w:tcPr>
            <w:tcW w:w="11662" w:type="dxa"/>
          </w:tcPr>
          <w:p w:rsidR="00A92594" w:rsidRDefault="00A9259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92594" w:rsidTr="00236DC6">
        <w:trPr>
          <w:trHeight w:val="221"/>
        </w:trPr>
        <w:tc>
          <w:tcPr>
            <w:tcW w:w="14458" w:type="dxa"/>
            <w:gridSpan w:val="2"/>
          </w:tcPr>
          <w:p w:rsidR="00A92594" w:rsidRPr="00236DC6" w:rsidRDefault="00236DC6" w:rsidP="00236DC6">
            <w:pPr>
              <w:pStyle w:val="TableParagraph"/>
              <w:ind w:left="200" w:right="181"/>
            </w:pPr>
            <w:r>
              <w:rPr>
                <w:color w:val="2E5395"/>
              </w:rPr>
              <w:t xml:space="preserve">Форма бронирования открывается в модальном окне. Таким </w:t>
            </w:r>
            <w:r w:rsidRPr="00236DC6">
              <w:rPr>
                <w:color w:val="2E5395"/>
              </w:rPr>
              <w:t>образом, отдельная установка ф</w:t>
            </w:r>
            <w:r>
              <w:rPr>
                <w:color w:val="2E5395"/>
              </w:rPr>
              <w:t xml:space="preserve">ормы бронирования не </w:t>
            </w:r>
            <w:proofErr w:type="gramStart"/>
            <w:r>
              <w:rPr>
                <w:color w:val="2E5395"/>
              </w:rPr>
              <w:t>требуется.</w:t>
            </w:r>
            <w:r>
              <w:tab/>
            </w:r>
            <w:proofErr w:type="gramEnd"/>
          </w:p>
        </w:tc>
      </w:tr>
      <w:tr w:rsidR="00A92594">
        <w:trPr>
          <w:trHeight w:val="403"/>
        </w:trPr>
        <w:tc>
          <w:tcPr>
            <w:tcW w:w="14458" w:type="dxa"/>
            <w:gridSpan w:val="2"/>
          </w:tcPr>
          <w:p w:rsidR="00A92594" w:rsidRDefault="00E4229A">
            <w:pPr>
              <w:pStyle w:val="TableParagraph"/>
              <w:spacing w:before="114"/>
              <w:ind w:left="200"/>
              <w:rPr>
                <w:b/>
              </w:rPr>
            </w:pPr>
            <w:r>
              <w:rPr>
                <w:color w:val="2E5395"/>
              </w:rPr>
              <w:t xml:space="preserve">3) </w:t>
            </w:r>
            <w:r>
              <w:rPr>
                <w:b/>
                <w:color w:val="2E5395"/>
              </w:rPr>
              <w:t>Скрипт в тег &lt;</w:t>
            </w:r>
            <w:proofErr w:type="spellStart"/>
            <w:r>
              <w:rPr>
                <w:b/>
                <w:color w:val="2E5395"/>
              </w:rPr>
              <w:t>head</w:t>
            </w:r>
            <w:proofErr w:type="spellEnd"/>
            <w:r>
              <w:rPr>
                <w:b/>
                <w:color w:val="2E5395"/>
              </w:rPr>
              <w:t>&gt;&lt;/</w:t>
            </w:r>
            <w:proofErr w:type="spellStart"/>
            <w:r>
              <w:rPr>
                <w:b/>
                <w:color w:val="2E5395"/>
              </w:rPr>
              <w:t>head</w:t>
            </w:r>
            <w:proofErr w:type="spellEnd"/>
            <w:r>
              <w:rPr>
                <w:b/>
                <w:color w:val="2E5395"/>
              </w:rPr>
              <w:t>&gt;</w:t>
            </w:r>
          </w:p>
        </w:tc>
      </w:tr>
      <w:tr w:rsidR="00A92594">
        <w:trPr>
          <w:trHeight w:val="268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9" w:lineRule="exact"/>
              <w:ind w:left="200"/>
            </w:pPr>
            <w:r>
              <w:rPr>
                <w:color w:val="2E5395"/>
              </w:rPr>
              <w:t>Папка</w:t>
            </w: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9" w:lineRule="exact"/>
              <w:ind w:left="1366"/>
            </w:pPr>
            <w:proofErr w:type="spellStart"/>
            <w:r>
              <w:rPr>
                <w:color w:val="2E5395"/>
              </w:rPr>
              <w:t>head_script</w:t>
            </w:r>
            <w:proofErr w:type="spellEnd"/>
          </w:p>
        </w:tc>
      </w:tr>
      <w:tr w:rsidR="00A92594">
        <w:trPr>
          <w:trHeight w:val="268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9" w:lineRule="exact"/>
              <w:ind w:left="200"/>
            </w:pPr>
            <w:r>
              <w:rPr>
                <w:color w:val="2E5395"/>
              </w:rPr>
              <w:t>Файл</w:t>
            </w: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9" w:lineRule="exact"/>
              <w:ind w:left="1366"/>
            </w:pPr>
            <w:r>
              <w:rPr>
                <w:color w:val="2E5395"/>
              </w:rPr>
              <w:t>head_script_ru.html (Русская версия)</w:t>
            </w:r>
          </w:p>
        </w:tc>
      </w:tr>
      <w:tr w:rsidR="00A92594">
        <w:trPr>
          <w:trHeight w:val="267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8" w:lineRule="exact"/>
              <w:ind w:left="200"/>
            </w:pPr>
            <w:r>
              <w:rPr>
                <w:color w:val="2E5395"/>
              </w:rPr>
              <w:t>Содержимое</w:t>
            </w: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8" w:lineRule="exact"/>
              <w:ind w:left="1366"/>
            </w:pPr>
            <w:r>
              <w:rPr>
                <w:color w:val="2E5395"/>
              </w:rPr>
              <w:t xml:space="preserve">Код ускорения загрузки и сбора статистики форм </w:t>
            </w:r>
            <w:proofErr w:type="spellStart"/>
            <w:r>
              <w:rPr>
                <w:color w:val="2E5395"/>
              </w:rPr>
              <w:t>html</w:t>
            </w:r>
            <w:proofErr w:type="spellEnd"/>
            <w:r>
              <w:rPr>
                <w:color w:val="2E5395"/>
              </w:rPr>
              <w:t xml:space="preserve"> + </w:t>
            </w:r>
            <w:proofErr w:type="spellStart"/>
            <w:r>
              <w:rPr>
                <w:color w:val="2E5395"/>
              </w:rPr>
              <w:t>javascript</w:t>
            </w:r>
            <w:proofErr w:type="spellEnd"/>
          </w:p>
        </w:tc>
      </w:tr>
      <w:tr w:rsidR="00A92594">
        <w:trPr>
          <w:trHeight w:val="267"/>
        </w:trPr>
        <w:tc>
          <w:tcPr>
            <w:tcW w:w="14458" w:type="dxa"/>
            <w:gridSpan w:val="2"/>
          </w:tcPr>
          <w:p w:rsidR="00A92594" w:rsidRDefault="00E4229A">
            <w:pPr>
              <w:pStyle w:val="TableParagraph"/>
              <w:spacing w:line="247" w:lineRule="exact"/>
              <w:ind w:left="200"/>
            </w:pPr>
            <w:r>
              <w:rPr>
                <w:color w:val="2E5395"/>
              </w:rPr>
              <w:t>Каждый файл - это версия кода вставки формы для соответствующей языковой версии сайта</w:t>
            </w:r>
            <w:r w:rsidR="00236DC6">
              <w:rPr>
                <w:color w:val="2E5395"/>
              </w:rPr>
              <w:t>. Скрипт необходим для корректной работы формы бронирования</w:t>
            </w:r>
          </w:p>
        </w:tc>
      </w:tr>
      <w:tr w:rsidR="00A92594">
        <w:trPr>
          <w:trHeight w:val="272"/>
        </w:trPr>
        <w:tc>
          <w:tcPr>
            <w:tcW w:w="2796" w:type="dxa"/>
          </w:tcPr>
          <w:p w:rsidR="00A92594" w:rsidRDefault="00A925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9" w:lineRule="exact"/>
              <w:ind w:left="1366"/>
              <w:rPr>
                <w:color w:val="2E5395"/>
              </w:rPr>
            </w:pPr>
            <w:r>
              <w:rPr>
                <w:color w:val="2E5395"/>
              </w:rPr>
              <w:t>Устанавливается между тегами &lt;</w:t>
            </w:r>
            <w:proofErr w:type="spellStart"/>
            <w:r>
              <w:rPr>
                <w:color w:val="2E5395"/>
              </w:rPr>
              <w:t>head</w:t>
            </w:r>
            <w:proofErr w:type="spellEnd"/>
            <w:r>
              <w:rPr>
                <w:color w:val="2E5395"/>
              </w:rPr>
              <w:t>&gt;&lt;/</w:t>
            </w:r>
            <w:proofErr w:type="spellStart"/>
            <w:r>
              <w:rPr>
                <w:color w:val="2E5395"/>
              </w:rPr>
              <w:t>head</w:t>
            </w:r>
            <w:proofErr w:type="spellEnd"/>
            <w:r>
              <w:rPr>
                <w:color w:val="2E5395"/>
              </w:rPr>
              <w:t>&gt; на все страницы сайта.</w:t>
            </w:r>
          </w:p>
          <w:p w:rsidR="00236DC6" w:rsidRDefault="00236DC6" w:rsidP="00236DC6">
            <w:pPr>
              <w:pStyle w:val="TableParagraph"/>
              <w:spacing w:line="249" w:lineRule="exact"/>
              <w:ind w:left="0"/>
            </w:pPr>
          </w:p>
        </w:tc>
      </w:tr>
      <w:tr w:rsidR="00A92594">
        <w:trPr>
          <w:trHeight w:val="290"/>
        </w:trPr>
        <w:tc>
          <w:tcPr>
            <w:tcW w:w="14458" w:type="dxa"/>
            <w:gridSpan w:val="2"/>
          </w:tcPr>
          <w:p w:rsidR="00A92594" w:rsidRDefault="00E4229A">
            <w:pPr>
              <w:pStyle w:val="TableParagraph"/>
              <w:spacing w:line="270" w:lineRule="exact"/>
              <w:ind w:left="200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Дополнительные каталоги/файлы:</w:t>
            </w:r>
          </w:p>
        </w:tc>
      </w:tr>
      <w:tr w:rsidR="00A92594">
        <w:trPr>
          <w:trHeight w:val="267"/>
        </w:trPr>
        <w:tc>
          <w:tcPr>
            <w:tcW w:w="14458" w:type="dxa"/>
            <w:gridSpan w:val="2"/>
          </w:tcPr>
          <w:p w:rsidR="00A92594" w:rsidRDefault="00E4229A">
            <w:pPr>
              <w:pStyle w:val="TableParagraph"/>
              <w:spacing w:line="247" w:lineRule="exact"/>
              <w:ind w:left="200"/>
              <w:rPr>
                <w:b/>
              </w:rPr>
            </w:pPr>
            <w:r>
              <w:rPr>
                <w:b/>
                <w:color w:val="2E5395"/>
              </w:rPr>
              <w:t>Ссылки для кнопок «Забронировать»</w:t>
            </w:r>
          </w:p>
        </w:tc>
      </w:tr>
      <w:tr w:rsidR="00A92594">
        <w:trPr>
          <w:trHeight w:val="269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9" w:lineRule="exact"/>
              <w:ind w:left="200"/>
            </w:pPr>
            <w:r>
              <w:rPr>
                <w:color w:val="2E5395"/>
              </w:rPr>
              <w:t>Папка</w:t>
            </w: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9" w:lineRule="exact"/>
              <w:ind w:left="1366"/>
            </w:pPr>
            <w:proofErr w:type="spellStart"/>
            <w:r>
              <w:rPr>
                <w:color w:val="2E5395"/>
              </w:rPr>
              <w:t>links</w:t>
            </w:r>
            <w:proofErr w:type="spellEnd"/>
          </w:p>
        </w:tc>
      </w:tr>
      <w:tr w:rsidR="00A92594">
        <w:trPr>
          <w:trHeight w:val="268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9" w:lineRule="exact"/>
              <w:ind w:left="200"/>
            </w:pPr>
            <w:r>
              <w:rPr>
                <w:color w:val="1F487C"/>
              </w:rPr>
              <w:t>Файл</w:t>
            </w: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9" w:lineRule="exact"/>
              <w:ind w:left="1366"/>
            </w:pPr>
            <w:r>
              <w:rPr>
                <w:color w:val="1F487C"/>
              </w:rPr>
              <w:t>links.html</w:t>
            </w:r>
          </w:p>
        </w:tc>
      </w:tr>
      <w:tr w:rsidR="00A92594">
        <w:trPr>
          <w:trHeight w:val="513"/>
        </w:trPr>
        <w:tc>
          <w:tcPr>
            <w:tcW w:w="2796" w:type="dxa"/>
          </w:tcPr>
          <w:p w:rsidR="00A92594" w:rsidRDefault="00E4229A">
            <w:pPr>
              <w:pStyle w:val="TableParagraph"/>
              <w:spacing w:line="249" w:lineRule="exact"/>
              <w:ind w:left="200"/>
            </w:pPr>
            <w:r>
              <w:rPr>
                <w:color w:val="1F487C"/>
              </w:rPr>
              <w:t>Содержимое</w:t>
            </w:r>
          </w:p>
        </w:tc>
        <w:tc>
          <w:tcPr>
            <w:tcW w:w="11662" w:type="dxa"/>
          </w:tcPr>
          <w:p w:rsidR="00A92594" w:rsidRDefault="00E4229A">
            <w:pPr>
              <w:pStyle w:val="TableParagraph"/>
              <w:spacing w:line="249" w:lineRule="exact"/>
              <w:ind w:left="1366"/>
            </w:pPr>
            <w:r>
              <w:rPr>
                <w:color w:val="1F487C"/>
              </w:rPr>
              <w:t>Коды ссылок для размещения на странице номеров и акций - каждый номер и тариф (акция) имеет свой</w:t>
            </w:r>
          </w:p>
          <w:p w:rsidR="00A92594" w:rsidRDefault="00E4229A">
            <w:pPr>
              <w:pStyle w:val="TableParagraph"/>
              <w:spacing w:line="245" w:lineRule="exact"/>
              <w:ind w:left="1366"/>
            </w:pPr>
            <w:r>
              <w:rPr>
                <w:color w:val="1F487C"/>
              </w:rPr>
              <w:t>уникальный идентификатор (</w:t>
            </w:r>
            <w:proofErr w:type="spellStart"/>
            <w:r>
              <w:rPr>
                <w:color w:val="1F487C"/>
              </w:rPr>
              <w:t>room-type</w:t>
            </w:r>
            <w:proofErr w:type="spellEnd"/>
            <w:r>
              <w:rPr>
                <w:color w:val="1F487C"/>
              </w:rPr>
              <w:t>) для прямого перехода на форму бронирования.</w:t>
            </w:r>
          </w:p>
        </w:tc>
      </w:tr>
    </w:tbl>
    <w:p w:rsidR="00A92594" w:rsidRDefault="00A92594">
      <w:pPr>
        <w:pStyle w:val="a3"/>
        <w:spacing w:before="8"/>
        <w:rPr>
          <w:sz w:val="25"/>
        </w:rPr>
      </w:pPr>
    </w:p>
    <w:p w:rsidR="00A92594" w:rsidRDefault="00E4229A">
      <w:pPr>
        <w:pStyle w:val="a3"/>
        <w:spacing w:line="276" w:lineRule="auto"/>
        <w:ind w:left="412" w:right="1163"/>
      </w:pPr>
      <w:r>
        <w:rPr>
          <w:color w:val="1F487C"/>
        </w:rPr>
        <w:t>По завершении процесса интеграции просьба проверить основные критерии устано</w:t>
      </w:r>
      <w:r>
        <w:rPr>
          <w:color w:val="1F487C"/>
        </w:rPr>
        <w:t xml:space="preserve">вки форм согласно чек-листа ниже и сообщить вашему менеджеру </w:t>
      </w:r>
      <w:proofErr w:type="spellStart"/>
      <w:r>
        <w:rPr>
          <w:color w:val="1F487C"/>
        </w:rPr>
        <w:t>TravelLine</w:t>
      </w:r>
      <w:proofErr w:type="spellEnd"/>
      <w:r>
        <w:rPr>
          <w:color w:val="1F487C"/>
        </w:rPr>
        <w:t xml:space="preserve"> о готовности, чтобы наш отдел тестирования мог своевременно проверить качество интеграции и при наличии правок оперативно сообщить о них.</w:t>
      </w:r>
    </w:p>
    <w:p w:rsidR="00A92594" w:rsidRDefault="00A92594">
      <w:pPr>
        <w:pStyle w:val="a3"/>
        <w:spacing w:before="5"/>
        <w:rPr>
          <w:sz w:val="25"/>
        </w:rPr>
      </w:pPr>
    </w:p>
    <w:p w:rsidR="00A92594" w:rsidRDefault="00E4229A">
      <w:pPr>
        <w:ind w:left="412"/>
        <w:rPr>
          <w:b/>
          <w:sz w:val="24"/>
        </w:rPr>
      </w:pPr>
      <w:r>
        <w:rPr>
          <w:b/>
          <w:color w:val="2E5395"/>
          <w:sz w:val="24"/>
        </w:rPr>
        <w:t>Основные критерии установки формы:</w:t>
      </w:r>
    </w:p>
    <w:p w:rsidR="00A92594" w:rsidRDefault="00A92594">
      <w:pPr>
        <w:rPr>
          <w:sz w:val="24"/>
        </w:rPr>
        <w:sectPr w:rsidR="00A92594">
          <w:type w:val="continuous"/>
          <w:pgSz w:w="15840" w:h="12240" w:orient="landscape"/>
          <w:pgMar w:top="280" w:right="520" w:bottom="0" w:left="44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5956"/>
        <w:gridCol w:w="7797"/>
      </w:tblGrid>
      <w:tr w:rsidR="00A92594">
        <w:trPr>
          <w:trHeight w:val="495"/>
        </w:trPr>
        <w:tc>
          <w:tcPr>
            <w:tcW w:w="850" w:type="dxa"/>
            <w:shd w:val="clear" w:color="auto" w:fill="DEEAF6"/>
          </w:tcPr>
          <w:p w:rsidR="00A92594" w:rsidRDefault="00E4229A">
            <w:pPr>
              <w:pStyle w:val="TableParagraph"/>
              <w:spacing w:before="97"/>
              <w:ind w:left="136" w:right="118"/>
              <w:jc w:val="center"/>
              <w:rPr>
                <w:b/>
                <w:sz w:val="21"/>
              </w:rPr>
            </w:pPr>
            <w:r>
              <w:rPr>
                <w:b/>
                <w:color w:val="2E5395"/>
                <w:sz w:val="21"/>
              </w:rPr>
              <w:lastRenderedPageBreak/>
              <w:t>№п\п</w:t>
            </w:r>
          </w:p>
        </w:tc>
        <w:tc>
          <w:tcPr>
            <w:tcW w:w="5956" w:type="dxa"/>
            <w:shd w:val="clear" w:color="auto" w:fill="DEEAF6"/>
          </w:tcPr>
          <w:p w:rsidR="00A92594" w:rsidRDefault="00E4229A">
            <w:pPr>
              <w:pStyle w:val="TableParagraph"/>
              <w:spacing w:before="97"/>
              <w:rPr>
                <w:b/>
                <w:sz w:val="21"/>
              </w:rPr>
            </w:pPr>
            <w:r>
              <w:rPr>
                <w:b/>
                <w:color w:val="2E5395"/>
                <w:sz w:val="21"/>
              </w:rPr>
              <w:t>Проверочный пункт</w:t>
            </w:r>
          </w:p>
        </w:tc>
        <w:tc>
          <w:tcPr>
            <w:tcW w:w="7797" w:type="dxa"/>
            <w:shd w:val="clear" w:color="auto" w:fill="DEEAF6"/>
          </w:tcPr>
          <w:p w:rsidR="00A92594" w:rsidRDefault="00E4229A">
            <w:pPr>
              <w:pStyle w:val="TableParagraph"/>
              <w:spacing w:before="97"/>
              <w:ind w:left="97"/>
              <w:rPr>
                <w:b/>
                <w:sz w:val="21"/>
              </w:rPr>
            </w:pPr>
            <w:r>
              <w:rPr>
                <w:b/>
                <w:color w:val="2E5395"/>
                <w:sz w:val="21"/>
              </w:rPr>
              <w:t>Пояснение</w:t>
            </w:r>
          </w:p>
        </w:tc>
      </w:tr>
      <w:tr w:rsidR="00A92594">
        <w:trPr>
          <w:trHeight w:val="964"/>
        </w:trPr>
        <w:tc>
          <w:tcPr>
            <w:tcW w:w="850" w:type="dxa"/>
          </w:tcPr>
          <w:p w:rsidR="00A92594" w:rsidRDefault="00E4229A">
            <w:pPr>
              <w:pStyle w:val="TableParagraph"/>
              <w:spacing w:before="92"/>
              <w:ind w:left="15"/>
              <w:jc w:val="center"/>
              <w:rPr>
                <w:sz w:val="21"/>
              </w:rPr>
            </w:pPr>
            <w:r>
              <w:rPr>
                <w:color w:val="1F487C"/>
                <w:sz w:val="21"/>
              </w:rPr>
              <w:t>1</w:t>
            </w:r>
          </w:p>
        </w:tc>
        <w:tc>
          <w:tcPr>
            <w:tcW w:w="5956" w:type="dxa"/>
          </w:tcPr>
          <w:p w:rsidR="00A92594" w:rsidRDefault="00E4229A">
            <w:pPr>
              <w:pStyle w:val="TableParagraph"/>
              <w:spacing w:before="92" w:line="276" w:lineRule="auto"/>
              <w:ind w:right="323"/>
              <w:rPr>
                <w:sz w:val="21"/>
              </w:rPr>
            </w:pPr>
            <w:r>
              <w:rPr>
                <w:b/>
                <w:color w:val="1F487C"/>
                <w:sz w:val="21"/>
              </w:rPr>
              <w:t>ФП (форма поиска) свободных номеров размещена на всех страницах сайта</w:t>
            </w:r>
            <w:r>
              <w:rPr>
                <w:color w:val="1F487C"/>
                <w:sz w:val="21"/>
              </w:rPr>
              <w:t>, кроме страницы «Бронирование»</w:t>
            </w:r>
          </w:p>
        </w:tc>
        <w:tc>
          <w:tcPr>
            <w:tcW w:w="7797" w:type="dxa"/>
          </w:tcPr>
          <w:p w:rsidR="00A92594" w:rsidRDefault="00E4229A">
            <w:pPr>
              <w:pStyle w:val="TableParagraph"/>
              <w:spacing w:before="92"/>
              <w:ind w:left="97" w:right="107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 xml:space="preserve">ФП является основным продающим элементом страниц сайта, не содержащих </w:t>
            </w:r>
            <w:r>
              <w:rPr>
                <w:i/>
                <w:color w:val="2E5395"/>
                <w:sz w:val="21"/>
              </w:rPr>
              <w:t xml:space="preserve">иных элементов </w:t>
            </w:r>
            <w:proofErr w:type="spellStart"/>
            <w:r>
              <w:rPr>
                <w:i/>
                <w:color w:val="2E5395"/>
                <w:sz w:val="21"/>
              </w:rPr>
              <w:t>call-to-action</w:t>
            </w:r>
            <w:proofErr w:type="spellEnd"/>
            <w:r>
              <w:rPr>
                <w:i/>
                <w:color w:val="2E5395"/>
                <w:sz w:val="21"/>
              </w:rPr>
              <w:t>. Поэтому так важно наличие ФП на всех страницах сайта.</w:t>
            </w:r>
          </w:p>
        </w:tc>
      </w:tr>
      <w:tr w:rsidR="00A92594">
        <w:trPr>
          <w:trHeight w:val="2257"/>
        </w:trPr>
        <w:tc>
          <w:tcPr>
            <w:tcW w:w="850" w:type="dxa"/>
          </w:tcPr>
          <w:p w:rsidR="00A92594" w:rsidRDefault="00E4229A">
            <w:pPr>
              <w:pStyle w:val="TableParagraph"/>
              <w:spacing w:before="92"/>
              <w:ind w:left="15"/>
              <w:jc w:val="center"/>
              <w:rPr>
                <w:sz w:val="21"/>
              </w:rPr>
            </w:pPr>
            <w:r>
              <w:rPr>
                <w:color w:val="1F487C"/>
                <w:sz w:val="21"/>
              </w:rPr>
              <w:t>4</w:t>
            </w:r>
          </w:p>
        </w:tc>
        <w:tc>
          <w:tcPr>
            <w:tcW w:w="5956" w:type="dxa"/>
          </w:tcPr>
          <w:p w:rsidR="00A92594" w:rsidRDefault="00E4229A">
            <w:pPr>
              <w:pStyle w:val="TableParagraph"/>
              <w:spacing w:before="92"/>
              <w:rPr>
                <w:sz w:val="21"/>
              </w:rPr>
            </w:pPr>
            <w:r>
              <w:rPr>
                <w:b/>
                <w:color w:val="1F487C"/>
                <w:sz w:val="21"/>
              </w:rPr>
              <w:t>Скрипт &lt;</w:t>
            </w:r>
            <w:proofErr w:type="spellStart"/>
            <w:r>
              <w:rPr>
                <w:b/>
                <w:color w:val="1F487C"/>
                <w:sz w:val="21"/>
              </w:rPr>
              <w:t>head</w:t>
            </w:r>
            <w:proofErr w:type="spellEnd"/>
            <w:r>
              <w:rPr>
                <w:b/>
                <w:color w:val="1F487C"/>
                <w:sz w:val="21"/>
              </w:rPr>
              <w:t>&gt; установлен на всех страницах сайта</w:t>
            </w:r>
            <w:r>
              <w:rPr>
                <w:color w:val="1F487C"/>
                <w:sz w:val="21"/>
              </w:rPr>
              <w:t>:</w:t>
            </w:r>
          </w:p>
          <w:p w:rsidR="00A92594" w:rsidRDefault="00E4229A">
            <w:pPr>
              <w:pStyle w:val="TableParagraph"/>
              <w:numPr>
                <w:ilvl w:val="0"/>
                <w:numId w:val="4"/>
              </w:numPr>
              <w:tabs>
                <w:tab w:val="left" w:pos="213"/>
              </w:tabs>
              <w:spacing w:before="39"/>
              <w:ind w:hanging="114"/>
              <w:rPr>
                <w:sz w:val="21"/>
              </w:rPr>
            </w:pPr>
            <w:r>
              <w:rPr>
                <w:color w:val="1F487C"/>
                <w:sz w:val="21"/>
              </w:rPr>
              <w:t>&lt;</w:t>
            </w:r>
            <w:proofErr w:type="spellStart"/>
            <w:r>
              <w:rPr>
                <w:color w:val="1F487C"/>
                <w:sz w:val="21"/>
              </w:rPr>
              <w:t>head</w:t>
            </w:r>
            <w:proofErr w:type="spellEnd"/>
            <w:r>
              <w:rPr>
                <w:color w:val="1F487C"/>
                <w:sz w:val="21"/>
              </w:rPr>
              <w:t>&gt;</w:t>
            </w:r>
            <w:r>
              <w:rPr>
                <w:color w:val="1F487C"/>
                <w:sz w:val="21"/>
              </w:rPr>
              <w:t xml:space="preserve"> скрипт должен быть размещен в тэге</w:t>
            </w:r>
            <w:r>
              <w:rPr>
                <w:color w:val="1F487C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1F487C"/>
                <w:sz w:val="21"/>
              </w:rPr>
              <w:t>head</w:t>
            </w:r>
            <w:proofErr w:type="spellEnd"/>
          </w:p>
          <w:p w:rsidR="00A92594" w:rsidRDefault="00E4229A">
            <w:pPr>
              <w:pStyle w:val="TableParagraph"/>
              <w:numPr>
                <w:ilvl w:val="0"/>
                <w:numId w:val="4"/>
              </w:numPr>
              <w:tabs>
                <w:tab w:val="left" w:pos="213"/>
              </w:tabs>
              <w:spacing w:before="36"/>
              <w:ind w:hanging="114"/>
              <w:rPr>
                <w:sz w:val="21"/>
              </w:rPr>
            </w:pPr>
            <w:r>
              <w:rPr>
                <w:color w:val="1F487C"/>
                <w:sz w:val="21"/>
              </w:rPr>
              <w:t>&lt;</w:t>
            </w:r>
            <w:proofErr w:type="spellStart"/>
            <w:r>
              <w:rPr>
                <w:color w:val="1F487C"/>
                <w:sz w:val="21"/>
              </w:rPr>
              <w:t>head</w:t>
            </w:r>
            <w:proofErr w:type="spellEnd"/>
            <w:r>
              <w:rPr>
                <w:color w:val="1F487C"/>
                <w:sz w:val="21"/>
              </w:rPr>
              <w:t>&gt; скрипт должен соответствовать языковой версии</w:t>
            </w:r>
            <w:r>
              <w:rPr>
                <w:color w:val="1F487C"/>
                <w:spacing w:val="-19"/>
                <w:sz w:val="21"/>
              </w:rPr>
              <w:t xml:space="preserve"> </w:t>
            </w:r>
            <w:r>
              <w:rPr>
                <w:color w:val="1F487C"/>
                <w:sz w:val="21"/>
              </w:rPr>
              <w:t>сайта</w:t>
            </w:r>
          </w:p>
          <w:p w:rsidR="00A92594" w:rsidRDefault="00A92594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A92594" w:rsidRDefault="00E4229A">
            <w:pPr>
              <w:pStyle w:val="TableParagraph"/>
              <w:rPr>
                <w:sz w:val="21"/>
              </w:rPr>
            </w:pPr>
            <w:r>
              <w:rPr>
                <w:color w:val="00AF50"/>
                <w:sz w:val="21"/>
              </w:rPr>
              <w:t>*Если сайт на конструкторе WIX:</w:t>
            </w:r>
          </w:p>
          <w:p w:rsidR="00A92594" w:rsidRDefault="00E4229A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1F487C"/>
                <w:sz w:val="21"/>
              </w:rPr>
              <w:t>вместо &lt;</w:t>
            </w:r>
            <w:proofErr w:type="spellStart"/>
            <w:r>
              <w:rPr>
                <w:color w:val="1F487C"/>
                <w:sz w:val="21"/>
              </w:rPr>
              <w:t>head</w:t>
            </w:r>
            <w:proofErr w:type="spellEnd"/>
            <w:r>
              <w:rPr>
                <w:color w:val="1F487C"/>
                <w:sz w:val="21"/>
              </w:rPr>
              <w:t xml:space="preserve">&gt; скрипта в тэге </w:t>
            </w:r>
            <w:proofErr w:type="spellStart"/>
            <w:r>
              <w:rPr>
                <w:color w:val="1F487C"/>
                <w:sz w:val="21"/>
              </w:rPr>
              <w:t>head</w:t>
            </w:r>
            <w:proofErr w:type="spellEnd"/>
            <w:r>
              <w:rPr>
                <w:color w:val="1F487C"/>
                <w:sz w:val="21"/>
              </w:rPr>
              <w:t xml:space="preserve"> должно быть прописано</w:t>
            </w:r>
          </w:p>
          <w:p w:rsidR="00A92594" w:rsidRPr="00236DC6" w:rsidRDefault="00E4229A">
            <w:pPr>
              <w:pStyle w:val="TableParagraph"/>
              <w:spacing w:before="39"/>
              <w:rPr>
                <w:sz w:val="21"/>
                <w:lang w:val="en-US"/>
              </w:rPr>
            </w:pPr>
            <w:r w:rsidRPr="00236DC6">
              <w:rPr>
                <w:color w:val="1F487C"/>
                <w:sz w:val="21"/>
                <w:lang w:val="en-US"/>
              </w:rPr>
              <w:t>&lt;meta name='</w:t>
            </w:r>
            <w:proofErr w:type="spellStart"/>
            <w:r w:rsidRPr="00236DC6">
              <w:rPr>
                <w:color w:val="1F487C"/>
                <w:sz w:val="21"/>
                <w:lang w:val="en-US"/>
              </w:rPr>
              <w:t>tl</w:t>
            </w:r>
            <w:proofErr w:type="spellEnd"/>
            <w:r w:rsidRPr="00236DC6">
              <w:rPr>
                <w:color w:val="1F487C"/>
                <w:sz w:val="21"/>
                <w:lang w:val="en-US"/>
              </w:rPr>
              <w:t>-verification' content='</w:t>
            </w:r>
            <w:proofErr w:type="spellStart"/>
            <w:r w:rsidRPr="00236DC6">
              <w:rPr>
                <w:color w:val="1F487C"/>
                <w:sz w:val="21"/>
                <w:lang w:val="en-US"/>
              </w:rPr>
              <w:t>travelline</w:t>
            </w:r>
            <w:proofErr w:type="spellEnd"/>
            <w:r w:rsidRPr="00236DC6">
              <w:rPr>
                <w:color w:val="1F487C"/>
                <w:sz w:val="21"/>
                <w:lang w:val="en-US"/>
              </w:rPr>
              <w:t>' /&gt;</w:t>
            </w:r>
          </w:p>
        </w:tc>
        <w:tc>
          <w:tcPr>
            <w:tcW w:w="7797" w:type="dxa"/>
          </w:tcPr>
          <w:p w:rsidR="00A92594" w:rsidRDefault="00E4229A">
            <w:pPr>
              <w:pStyle w:val="TableParagraph"/>
              <w:spacing w:before="92" w:line="276" w:lineRule="auto"/>
              <w:ind w:left="97" w:right="1125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>Скрипт используется для более быстрой загрузки онлайн-форм, сбора статистики форм.</w:t>
            </w:r>
          </w:p>
        </w:tc>
      </w:tr>
      <w:tr w:rsidR="00A92594">
        <w:trPr>
          <w:trHeight w:val="1220"/>
        </w:trPr>
        <w:tc>
          <w:tcPr>
            <w:tcW w:w="850" w:type="dxa"/>
          </w:tcPr>
          <w:p w:rsidR="00A92594" w:rsidRDefault="00E4229A">
            <w:pPr>
              <w:pStyle w:val="TableParagraph"/>
              <w:spacing w:before="92"/>
              <w:ind w:left="15"/>
              <w:jc w:val="center"/>
              <w:rPr>
                <w:sz w:val="21"/>
              </w:rPr>
            </w:pPr>
            <w:r>
              <w:rPr>
                <w:color w:val="1F487C"/>
                <w:sz w:val="21"/>
              </w:rPr>
              <w:t>5</w:t>
            </w:r>
          </w:p>
        </w:tc>
        <w:tc>
          <w:tcPr>
            <w:tcW w:w="5956" w:type="dxa"/>
          </w:tcPr>
          <w:p w:rsidR="00A92594" w:rsidRDefault="00E4229A">
            <w:pPr>
              <w:pStyle w:val="TableParagraph"/>
              <w:spacing w:before="92" w:line="276" w:lineRule="auto"/>
              <w:ind w:right="718"/>
              <w:rPr>
                <w:b/>
                <w:sz w:val="21"/>
              </w:rPr>
            </w:pPr>
            <w:r>
              <w:rPr>
                <w:b/>
                <w:color w:val="1F487C"/>
                <w:sz w:val="21"/>
              </w:rPr>
              <w:t>Все кнопки/ссылки формата «Забронировать» на сайте адресованы на ФБ</w:t>
            </w:r>
          </w:p>
        </w:tc>
        <w:tc>
          <w:tcPr>
            <w:tcW w:w="7797" w:type="dxa"/>
          </w:tcPr>
          <w:p w:rsidR="00A92594" w:rsidRDefault="00E4229A">
            <w:pPr>
              <w:pStyle w:val="TableParagraph"/>
              <w:spacing w:before="92"/>
              <w:ind w:left="97" w:right="729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>Если кнопки «Забронировать» ведут на разные формы бронирования - это может ввести пользователей в</w:t>
            </w:r>
            <w:r>
              <w:rPr>
                <w:i/>
                <w:color w:val="2E5395"/>
                <w:spacing w:val="-5"/>
                <w:sz w:val="21"/>
              </w:rPr>
              <w:t xml:space="preserve"> </w:t>
            </w:r>
            <w:r>
              <w:rPr>
                <w:i/>
                <w:color w:val="2E5395"/>
                <w:sz w:val="21"/>
              </w:rPr>
              <w:t>забл</w:t>
            </w:r>
            <w:r>
              <w:rPr>
                <w:i/>
                <w:color w:val="2E5395"/>
                <w:sz w:val="21"/>
              </w:rPr>
              <w:t>уждение.</w:t>
            </w:r>
          </w:p>
          <w:p w:rsidR="00A92594" w:rsidRDefault="00E4229A">
            <w:pPr>
              <w:pStyle w:val="TableParagraph"/>
              <w:spacing w:before="1"/>
              <w:ind w:left="97" w:right="470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>Неработающие кнопки «Забронировать» могут создать впечатление сайта низкого качества и снизить доверие к</w:t>
            </w:r>
            <w:r>
              <w:rPr>
                <w:i/>
                <w:color w:val="2E5395"/>
                <w:spacing w:val="-9"/>
                <w:sz w:val="21"/>
              </w:rPr>
              <w:t xml:space="preserve"> </w:t>
            </w:r>
            <w:r>
              <w:rPr>
                <w:i/>
                <w:color w:val="2E5395"/>
                <w:sz w:val="21"/>
              </w:rPr>
              <w:t>ресурсу.</w:t>
            </w:r>
          </w:p>
        </w:tc>
      </w:tr>
      <w:tr w:rsidR="00A92594">
        <w:trPr>
          <w:trHeight w:val="1221"/>
        </w:trPr>
        <w:tc>
          <w:tcPr>
            <w:tcW w:w="850" w:type="dxa"/>
          </w:tcPr>
          <w:p w:rsidR="00A92594" w:rsidRDefault="00E4229A">
            <w:pPr>
              <w:pStyle w:val="TableParagraph"/>
              <w:spacing w:before="92"/>
              <w:ind w:left="15"/>
              <w:jc w:val="center"/>
              <w:rPr>
                <w:sz w:val="21"/>
              </w:rPr>
            </w:pPr>
            <w:r>
              <w:rPr>
                <w:color w:val="1F487C"/>
                <w:sz w:val="21"/>
              </w:rPr>
              <w:t>6</w:t>
            </w:r>
          </w:p>
        </w:tc>
        <w:tc>
          <w:tcPr>
            <w:tcW w:w="5956" w:type="dxa"/>
          </w:tcPr>
          <w:p w:rsidR="00A92594" w:rsidRDefault="00E4229A">
            <w:pPr>
              <w:pStyle w:val="TableParagraph"/>
              <w:spacing w:before="92" w:line="276" w:lineRule="auto"/>
              <w:ind w:right="1268"/>
              <w:jc w:val="both"/>
              <w:rPr>
                <w:b/>
                <w:sz w:val="21"/>
              </w:rPr>
            </w:pPr>
            <w:r>
              <w:rPr>
                <w:b/>
                <w:color w:val="1F487C"/>
                <w:sz w:val="21"/>
              </w:rPr>
              <w:t xml:space="preserve">У кнопок/ссылок «Забронировать» для каждого номера/акции прописан </w:t>
            </w:r>
            <w:proofErr w:type="spellStart"/>
            <w:r>
              <w:rPr>
                <w:b/>
                <w:color w:val="1F487C"/>
                <w:sz w:val="21"/>
              </w:rPr>
              <w:t>room-type</w:t>
            </w:r>
            <w:proofErr w:type="spellEnd"/>
            <w:r>
              <w:rPr>
                <w:b/>
                <w:color w:val="1F487C"/>
                <w:sz w:val="21"/>
              </w:rPr>
              <w:t>, ведущий на соответствующую категорию номера/акцию в ФБ</w:t>
            </w:r>
          </w:p>
        </w:tc>
        <w:tc>
          <w:tcPr>
            <w:tcW w:w="7797" w:type="dxa"/>
          </w:tcPr>
          <w:p w:rsidR="00A92594" w:rsidRDefault="00E4229A">
            <w:pPr>
              <w:pStyle w:val="TableParagraph"/>
              <w:spacing w:before="92"/>
              <w:ind w:left="97" w:right="830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 xml:space="preserve">Переход по кнопке «Забронировать» у категории номера/акции на соответствующую категорию/тариф в форме бронирования повышает </w:t>
            </w:r>
            <w:r>
              <w:rPr>
                <w:i/>
                <w:color w:val="2E5395"/>
                <w:sz w:val="21"/>
              </w:rPr>
              <w:t>удобство бронирования для пользователя, снижает количество кликов и повышает конверсию сайта.</w:t>
            </w:r>
          </w:p>
        </w:tc>
      </w:tr>
      <w:tr w:rsidR="00A92594">
        <w:trPr>
          <w:trHeight w:val="963"/>
        </w:trPr>
        <w:tc>
          <w:tcPr>
            <w:tcW w:w="850" w:type="dxa"/>
          </w:tcPr>
          <w:p w:rsidR="00A92594" w:rsidRDefault="00E4229A">
            <w:pPr>
              <w:pStyle w:val="TableParagraph"/>
              <w:spacing w:before="92"/>
              <w:ind w:left="15"/>
              <w:jc w:val="center"/>
              <w:rPr>
                <w:sz w:val="21"/>
              </w:rPr>
            </w:pPr>
            <w:r>
              <w:rPr>
                <w:color w:val="1F487C"/>
                <w:sz w:val="21"/>
              </w:rPr>
              <w:t>8</w:t>
            </w:r>
          </w:p>
        </w:tc>
        <w:tc>
          <w:tcPr>
            <w:tcW w:w="5956" w:type="dxa"/>
          </w:tcPr>
          <w:p w:rsidR="00A92594" w:rsidRDefault="00E4229A">
            <w:pPr>
              <w:pStyle w:val="TableParagraph"/>
              <w:spacing w:before="92"/>
              <w:ind w:right="1396"/>
              <w:rPr>
                <w:b/>
                <w:sz w:val="21"/>
              </w:rPr>
            </w:pPr>
            <w:r>
              <w:rPr>
                <w:b/>
                <w:color w:val="1F487C"/>
                <w:sz w:val="21"/>
              </w:rPr>
              <w:t>Соответствие эскизам внешнего вида форм и их местоположения</w:t>
            </w:r>
          </w:p>
        </w:tc>
        <w:tc>
          <w:tcPr>
            <w:tcW w:w="7797" w:type="dxa"/>
          </w:tcPr>
          <w:p w:rsidR="00A92594" w:rsidRDefault="00E4229A">
            <w:pPr>
              <w:pStyle w:val="TableParagraph"/>
              <w:spacing w:before="92"/>
              <w:ind w:left="97" w:right="421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 xml:space="preserve">Специалисты компании подготовили эскизы с наиболее конверсионным для </w:t>
            </w:r>
            <w:r>
              <w:rPr>
                <w:i/>
                <w:color w:val="2E5395"/>
                <w:sz w:val="21"/>
              </w:rPr>
              <w:t>сайта внешним видом и расположением продающих элементов. Рекомендуем размещать данные элементы в соответствии с эскизами.</w:t>
            </w:r>
          </w:p>
        </w:tc>
      </w:tr>
    </w:tbl>
    <w:p w:rsidR="00A92594" w:rsidRDefault="00A92594">
      <w:pPr>
        <w:rPr>
          <w:sz w:val="21"/>
        </w:rPr>
        <w:sectPr w:rsidR="00A92594">
          <w:pgSz w:w="15840" w:h="12240" w:orient="landscape"/>
          <w:pgMar w:top="280" w:right="520" w:bottom="280" w:left="44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5956"/>
        <w:gridCol w:w="7797"/>
      </w:tblGrid>
      <w:tr w:rsidR="00A92594">
        <w:trPr>
          <w:trHeight w:val="3438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/>
              <w:ind w:left="316"/>
              <w:rPr>
                <w:sz w:val="21"/>
              </w:rPr>
            </w:pPr>
            <w:r>
              <w:rPr>
                <w:color w:val="1F487C"/>
                <w:sz w:val="21"/>
              </w:rPr>
              <w:lastRenderedPageBreak/>
              <w:t>10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 w:line="276" w:lineRule="auto"/>
              <w:ind w:right="1089"/>
              <w:rPr>
                <w:sz w:val="21"/>
              </w:rPr>
            </w:pPr>
            <w:r>
              <w:rPr>
                <w:b/>
                <w:color w:val="1F487C"/>
                <w:sz w:val="21"/>
              </w:rPr>
              <w:t>Корректное отображение форм при адаптации для разрешений</w:t>
            </w:r>
            <w:r>
              <w:rPr>
                <w:color w:val="1F487C"/>
                <w:sz w:val="21"/>
              </w:rPr>
              <w:t>:</w:t>
            </w:r>
          </w:p>
          <w:p w:rsidR="00A92594" w:rsidRDefault="00E4229A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1F487C"/>
                <w:sz w:val="21"/>
              </w:rPr>
              <w:t>320х480,</w:t>
            </w:r>
          </w:p>
          <w:p w:rsidR="00A92594" w:rsidRDefault="00E4229A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1F487C"/>
                <w:sz w:val="21"/>
              </w:rPr>
              <w:t>768х1024,</w:t>
            </w:r>
          </w:p>
          <w:p w:rsidR="00A92594" w:rsidRDefault="00E4229A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1F487C"/>
                <w:sz w:val="21"/>
              </w:rPr>
              <w:t>800х1280,</w:t>
            </w:r>
          </w:p>
          <w:p w:rsidR="00A92594" w:rsidRDefault="00E4229A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1F487C"/>
                <w:sz w:val="21"/>
              </w:rPr>
              <w:t>1280х600,</w:t>
            </w:r>
          </w:p>
          <w:p w:rsidR="00A92594" w:rsidRDefault="00E4229A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1F487C"/>
                <w:sz w:val="21"/>
              </w:rPr>
              <w:t>1366x768,</w:t>
            </w:r>
          </w:p>
          <w:p w:rsidR="00A92594" w:rsidRDefault="00E4229A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1F487C"/>
                <w:sz w:val="21"/>
              </w:rPr>
              <w:t>1920х1080</w:t>
            </w:r>
          </w:p>
          <w:p w:rsidR="00A92594" w:rsidRDefault="00E4229A">
            <w:pPr>
              <w:pStyle w:val="TableParagraph"/>
              <w:spacing w:before="39"/>
              <w:rPr>
                <w:sz w:val="21"/>
              </w:rPr>
            </w:pPr>
            <w:r>
              <w:rPr>
                <w:b/>
                <w:color w:val="1F487C"/>
                <w:sz w:val="21"/>
              </w:rPr>
              <w:t>На мобильных разрешениях</w:t>
            </w:r>
            <w:r>
              <w:rPr>
                <w:color w:val="1F487C"/>
                <w:sz w:val="21"/>
              </w:rPr>
              <w:t>:</w:t>
            </w:r>
          </w:p>
          <w:p w:rsidR="00A92594" w:rsidRDefault="00E4229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39"/>
              <w:ind w:hanging="114"/>
              <w:rPr>
                <w:sz w:val="21"/>
              </w:rPr>
            </w:pPr>
            <w:r>
              <w:rPr>
                <w:color w:val="1F487C"/>
                <w:sz w:val="21"/>
              </w:rPr>
              <w:t>ФБ не должна обрезаться</w:t>
            </w:r>
            <w:r>
              <w:rPr>
                <w:color w:val="1F487C"/>
                <w:spacing w:val="-7"/>
                <w:sz w:val="21"/>
              </w:rPr>
              <w:t xml:space="preserve"> </w:t>
            </w:r>
            <w:r>
              <w:rPr>
                <w:color w:val="1F487C"/>
                <w:sz w:val="21"/>
              </w:rPr>
              <w:t>(~320px)</w:t>
            </w:r>
          </w:p>
          <w:p w:rsidR="00A92594" w:rsidRDefault="00E4229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37"/>
              <w:ind w:hanging="114"/>
              <w:rPr>
                <w:sz w:val="21"/>
              </w:rPr>
            </w:pPr>
            <w:r>
              <w:rPr>
                <w:color w:val="1F487C"/>
                <w:sz w:val="21"/>
              </w:rPr>
              <w:t>у ФП и ФБ должны присутствовать отступы слева и</w:t>
            </w:r>
            <w:r>
              <w:rPr>
                <w:color w:val="1F487C"/>
                <w:spacing w:val="-13"/>
                <w:sz w:val="21"/>
              </w:rPr>
              <w:t xml:space="preserve"> </w:t>
            </w:r>
            <w:r>
              <w:rPr>
                <w:color w:val="1F487C"/>
                <w:sz w:val="21"/>
              </w:rPr>
              <w:t>справа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/>
              <w:ind w:left="97" w:right="696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>Рекомендуем проверить корректность отображения элементов системы бронирования при адаптации для самых популярных разрешений.</w:t>
            </w:r>
          </w:p>
          <w:p w:rsidR="00A92594" w:rsidRDefault="00E4229A">
            <w:pPr>
              <w:pStyle w:val="TableParagraph"/>
              <w:spacing w:before="1"/>
              <w:ind w:left="97" w:right="1030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 xml:space="preserve">Это позволит максимально охватить пользовательскую аудиторию и </w:t>
            </w:r>
            <w:r>
              <w:rPr>
                <w:i/>
                <w:color w:val="2E5395"/>
                <w:sz w:val="21"/>
              </w:rPr>
              <w:t>избежать потерь конверсии.</w:t>
            </w:r>
          </w:p>
        </w:tc>
      </w:tr>
      <w:tr w:rsidR="00A92594">
        <w:trPr>
          <w:trHeight w:val="2258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/>
              <w:ind w:left="316"/>
              <w:rPr>
                <w:sz w:val="21"/>
              </w:rPr>
            </w:pPr>
            <w:r>
              <w:rPr>
                <w:color w:val="1F487C"/>
                <w:sz w:val="21"/>
              </w:rPr>
              <w:t>11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 w:line="276" w:lineRule="auto"/>
              <w:ind w:right="759"/>
              <w:rPr>
                <w:sz w:val="21"/>
              </w:rPr>
            </w:pPr>
            <w:r>
              <w:rPr>
                <w:b/>
                <w:color w:val="1F487C"/>
                <w:sz w:val="21"/>
              </w:rPr>
              <w:t>Корректное отображение форм в основных браузерах</w:t>
            </w:r>
            <w:r>
              <w:rPr>
                <w:color w:val="1F487C"/>
                <w:sz w:val="21"/>
              </w:rPr>
              <w:t xml:space="preserve">: </w:t>
            </w:r>
            <w:proofErr w:type="spellStart"/>
            <w:r>
              <w:rPr>
                <w:color w:val="1F487C"/>
                <w:sz w:val="21"/>
              </w:rPr>
              <w:t>Google</w:t>
            </w:r>
            <w:proofErr w:type="spellEnd"/>
            <w:r>
              <w:rPr>
                <w:color w:val="1F487C"/>
                <w:sz w:val="21"/>
              </w:rPr>
              <w:t xml:space="preserve"> </w:t>
            </w:r>
            <w:proofErr w:type="spellStart"/>
            <w:r>
              <w:rPr>
                <w:color w:val="1F487C"/>
                <w:sz w:val="21"/>
              </w:rPr>
              <w:t>Chrome</w:t>
            </w:r>
            <w:proofErr w:type="spellEnd"/>
            <w:r>
              <w:rPr>
                <w:color w:val="1F487C"/>
                <w:sz w:val="21"/>
              </w:rPr>
              <w:t>,</w:t>
            </w:r>
          </w:p>
          <w:p w:rsidR="00A92594" w:rsidRPr="00236DC6" w:rsidRDefault="00E4229A">
            <w:pPr>
              <w:pStyle w:val="TableParagraph"/>
              <w:spacing w:before="1" w:line="276" w:lineRule="auto"/>
              <w:ind w:right="4473"/>
              <w:rPr>
                <w:sz w:val="21"/>
                <w:lang w:val="en-US"/>
              </w:rPr>
            </w:pPr>
            <w:r w:rsidRPr="00236DC6">
              <w:rPr>
                <w:color w:val="1F487C"/>
                <w:sz w:val="21"/>
                <w:lang w:val="en-US"/>
              </w:rPr>
              <w:t>Mozilla FF, Opera, Microsoft Edge,</w:t>
            </w:r>
          </w:p>
          <w:p w:rsidR="00A92594" w:rsidRDefault="00E4229A">
            <w:pPr>
              <w:pStyle w:val="TableParagraph"/>
              <w:spacing w:line="276" w:lineRule="auto"/>
              <w:ind w:right="1209"/>
              <w:rPr>
                <w:sz w:val="21"/>
              </w:rPr>
            </w:pPr>
            <w:proofErr w:type="spellStart"/>
            <w:r>
              <w:rPr>
                <w:color w:val="1F487C"/>
                <w:sz w:val="21"/>
              </w:rPr>
              <w:t>Safari</w:t>
            </w:r>
            <w:proofErr w:type="spellEnd"/>
            <w:r>
              <w:rPr>
                <w:color w:val="1F487C"/>
                <w:sz w:val="21"/>
              </w:rPr>
              <w:t xml:space="preserve"> (если есть возможность - с </w:t>
            </w:r>
            <w:proofErr w:type="spellStart"/>
            <w:r>
              <w:rPr>
                <w:color w:val="1F487C"/>
                <w:sz w:val="21"/>
              </w:rPr>
              <w:t>Apple</w:t>
            </w:r>
            <w:proofErr w:type="spellEnd"/>
            <w:r>
              <w:rPr>
                <w:color w:val="1F487C"/>
                <w:sz w:val="21"/>
              </w:rPr>
              <w:t xml:space="preserve">-устройства), </w:t>
            </w:r>
            <w:proofErr w:type="spellStart"/>
            <w:r>
              <w:rPr>
                <w:color w:val="1F487C"/>
                <w:sz w:val="21"/>
              </w:rPr>
              <w:t>Internet</w:t>
            </w:r>
            <w:proofErr w:type="spellEnd"/>
            <w:r>
              <w:rPr>
                <w:color w:val="1F487C"/>
                <w:sz w:val="21"/>
              </w:rPr>
              <w:t xml:space="preserve"> </w:t>
            </w:r>
            <w:proofErr w:type="spellStart"/>
            <w:r>
              <w:rPr>
                <w:color w:val="1F487C"/>
                <w:sz w:val="21"/>
              </w:rPr>
              <w:t>Explorer</w:t>
            </w:r>
            <w:proofErr w:type="spellEnd"/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/>
              <w:ind w:left="97" w:right="696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>Рекомендуем проверить корректность отображения элементов системы бронирования для основных браузеров.</w:t>
            </w:r>
          </w:p>
          <w:p w:rsidR="00A92594" w:rsidRDefault="00E4229A">
            <w:pPr>
              <w:pStyle w:val="TableParagraph"/>
              <w:spacing w:before="1"/>
              <w:ind w:left="97" w:right="1030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>Это позволит максимально охватить пользовательскую аудиторию и избежать потерь конверсии.</w:t>
            </w:r>
          </w:p>
        </w:tc>
      </w:tr>
      <w:tr w:rsidR="00A92594">
        <w:trPr>
          <w:trHeight w:val="1965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/>
              <w:ind w:left="316"/>
              <w:rPr>
                <w:sz w:val="21"/>
              </w:rPr>
            </w:pPr>
            <w:r>
              <w:rPr>
                <w:color w:val="1F487C"/>
                <w:sz w:val="21"/>
              </w:rPr>
              <w:t>12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/>
              <w:rPr>
                <w:sz w:val="21"/>
              </w:rPr>
            </w:pPr>
            <w:r>
              <w:rPr>
                <w:color w:val="00AF50"/>
                <w:sz w:val="21"/>
              </w:rPr>
              <w:t>*Если сайт многоязычный:</w:t>
            </w:r>
          </w:p>
          <w:p w:rsidR="00A92594" w:rsidRDefault="00E4229A">
            <w:pPr>
              <w:pStyle w:val="TableParagraph"/>
              <w:numPr>
                <w:ilvl w:val="0"/>
                <w:numId w:val="2"/>
              </w:numPr>
              <w:tabs>
                <w:tab w:val="left" w:pos="213"/>
              </w:tabs>
              <w:spacing w:before="39"/>
              <w:ind w:left="212" w:hanging="114"/>
              <w:rPr>
                <w:sz w:val="21"/>
              </w:rPr>
            </w:pPr>
            <w:r>
              <w:rPr>
                <w:color w:val="1F487C"/>
                <w:sz w:val="21"/>
              </w:rPr>
              <w:t>ФП и ФБ должны соответствовать языковой версии</w:t>
            </w:r>
            <w:r>
              <w:rPr>
                <w:color w:val="1F487C"/>
                <w:spacing w:val="-10"/>
                <w:sz w:val="21"/>
              </w:rPr>
              <w:t xml:space="preserve"> </w:t>
            </w:r>
            <w:r>
              <w:rPr>
                <w:color w:val="1F487C"/>
                <w:sz w:val="21"/>
              </w:rPr>
              <w:t>сайта.</w:t>
            </w:r>
          </w:p>
          <w:p w:rsidR="00A92594" w:rsidRDefault="00E4229A">
            <w:pPr>
              <w:pStyle w:val="TableParagraph"/>
              <w:numPr>
                <w:ilvl w:val="0"/>
                <w:numId w:val="2"/>
              </w:numPr>
              <w:tabs>
                <w:tab w:val="left" w:pos="213"/>
              </w:tabs>
              <w:spacing w:before="39" w:line="276" w:lineRule="auto"/>
              <w:ind w:left="99" w:right="538" w:firstLine="0"/>
              <w:rPr>
                <w:i/>
                <w:sz w:val="21"/>
              </w:rPr>
            </w:pPr>
            <w:r>
              <w:rPr>
                <w:color w:val="1F487C"/>
                <w:sz w:val="21"/>
              </w:rPr>
              <w:t xml:space="preserve">адресация кнопок «Забронировать» также должна быть корректной </w:t>
            </w:r>
            <w:r>
              <w:rPr>
                <w:i/>
                <w:color w:val="1F487C"/>
                <w:sz w:val="21"/>
              </w:rPr>
              <w:t>(например, в английской версии сайта кнопка бронирования не должна вести на русскую</w:t>
            </w:r>
            <w:r>
              <w:rPr>
                <w:i/>
                <w:color w:val="1F487C"/>
                <w:spacing w:val="-11"/>
                <w:sz w:val="21"/>
              </w:rPr>
              <w:t xml:space="preserve"> </w:t>
            </w:r>
            <w:r>
              <w:rPr>
                <w:i/>
                <w:color w:val="1F487C"/>
                <w:sz w:val="21"/>
              </w:rPr>
              <w:t>страницу</w:t>
            </w:r>
          </w:p>
          <w:p w:rsidR="00A92594" w:rsidRDefault="00E4229A">
            <w:pPr>
              <w:pStyle w:val="TableParagraph"/>
              <w:spacing w:line="256" w:lineRule="exact"/>
              <w:rPr>
                <w:i/>
                <w:sz w:val="21"/>
              </w:rPr>
            </w:pPr>
            <w:r>
              <w:rPr>
                <w:i/>
                <w:color w:val="1F487C"/>
                <w:sz w:val="21"/>
              </w:rPr>
              <w:t>бронирования)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/>
              <w:ind w:left="97" w:right="272"/>
              <w:rPr>
                <w:i/>
                <w:sz w:val="21"/>
              </w:rPr>
            </w:pPr>
            <w:r>
              <w:rPr>
                <w:i/>
                <w:color w:val="2E5395"/>
                <w:sz w:val="21"/>
              </w:rPr>
              <w:t>Наличие элементов бронирования, не соответствующих текущей языковой версии, снижают доверие к ресурсу и могут быть непонятны для иностранных пользователей сайта.</w:t>
            </w:r>
          </w:p>
        </w:tc>
      </w:tr>
      <w:tr w:rsidR="00A92594">
        <w:trPr>
          <w:trHeight w:val="1669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/>
              <w:ind w:left="316"/>
              <w:rPr>
                <w:sz w:val="21"/>
              </w:rPr>
            </w:pPr>
            <w:r>
              <w:rPr>
                <w:color w:val="1F487C"/>
                <w:sz w:val="21"/>
              </w:rPr>
              <w:t>13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E4229A">
            <w:pPr>
              <w:pStyle w:val="TableParagraph"/>
              <w:spacing w:before="92"/>
              <w:rPr>
                <w:sz w:val="21"/>
              </w:rPr>
            </w:pPr>
            <w:r>
              <w:rPr>
                <w:color w:val="00AF50"/>
                <w:sz w:val="21"/>
              </w:rPr>
              <w:t>*Если сайт на конструкторе WIX:</w:t>
            </w:r>
          </w:p>
          <w:p w:rsidR="00A92594" w:rsidRDefault="00E4229A">
            <w:pPr>
              <w:pStyle w:val="TableParagraph"/>
              <w:numPr>
                <w:ilvl w:val="0"/>
                <w:numId w:val="1"/>
              </w:numPr>
              <w:tabs>
                <w:tab w:val="left" w:pos="213"/>
              </w:tabs>
              <w:spacing w:before="39" w:line="276" w:lineRule="auto"/>
              <w:ind w:left="99" w:right="978" w:firstLine="0"/>
              <w:rPr>
                <w:sz w:val="21"/>
              </w:rPr>
            </w:pPr>
            <w:r>
              <w:rPr>
                <w:color w:val="1F487C"/>
                <w:sz w:val="21"/>
              </w:rPr>
              <w:t>при открытии календаря у ФП не должен появляться вертикаль</w:t>
            </w:r>
            <w:r>
              <w:rPr>
                <w:color w:val="1F487C"/>
                <w:sz w:val="21"/>
              </w:rPr>
              <w:t>ный</w:t>
            </w:r>
            <w:r>
              <w:rPr>
                <w:color w:val="1F487C"/>
                <w:spacing w:val="-1"/>
                <w:sz w:val="21"/>
              </w:rPr>
              <w:t xml:space="preserve"> </w:t>
            </w:r>
            <w:proofErr w:type="spellStart"/>
            <w:r>
              <w:rPr>
                <w:color w:val="1F487C"/>
                <w:sz w:val="21"/>
              </w:rPr>
              <w:t>скролл</w:t>
            </w:r>
            <w:proofErr w:type="spellEnd"/>
          </w:p>
          <w:p w:rsidR="00A92594" w:rsidRDefault="00E4229A" w:rsidP="00236DC6">
            <w:pPr>
              <w:pStyle w:val="TableParagraph"/>
              <w:numPr>
                <w:ilvl w:val="0"/>
                <w:numId w:val="1"/>
              </w:numPr>
              <w:tabs>
                <w:tab w:val="left" w:pos="213"/>
              </w:tabs>
              <w:spacing w:line="276" w:lineRule="auto"/>
              <w:ind w:left="99" w:right="120" w:firstLine="0"/>
              <w:rPr>
                <w:sz w:val="21"/>
              </w:rPr>
            </w:pPr>
            <w:r>
              <w:rPr>
                <w:color w:val="1F487C"/>
                <w:sz w:val="21"/>
              </w:rPr>
              <w:t>в мобильной версии ФП отображается целиком (без</w:t>
            </w:r>
            <w:r>
              <w:rPr>
                <w:color w:val="1F487C"/>
                <w:spacing w:val="-22"/>
                <w:sz w:val="21"/>
              </w:rPr>
              <w:t xml:space="preserve"> </w:t>
            </w:r>
            <w:proofErr w:type="spellStart"/>
            <w:r>
              <w:rPr>
                <w:color w:val="1F487C"/>
                <w:sz w:val="21"/>
              </w:rPr>
              <w:t>скролла</w:t>
            </w:r>
            <w:proofErr w:type="spellEnd"/>
            <w:r>
              <w:rPr>
                <w:color w:val="1F487C"/>
                <w:sz w:val="21"/>
              </w:rPr>
              <w:t>)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594" w:rsidRDefault="00A9259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E4229A" w:rsidRDefault="00E4229A"/>
    <w:sectPr w:rsidR="00E4229A">
      <w:pgSz w:w="15840" w:h="12240" w:orient="landscape"/>
      <w:pgMar w:top="280" w:right="5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7F30"/>
    <w:multiLevelType w:val="hybridMultilevel"/>
    <w:tmpl w:val="621C6586"/>
    <w:lvl w:ilvl="0" w:tplc="39143270">
      <w:numFmt w:val="bullet"/>
      <w:lvlText w:val="-"/>
      <w:lvlJc w:val="left"/>
      <w:pPr>
        <w:ind w:left="100" w:hanging="113"/>
      </w:pPr>
      <w:rPr>
        <w:rFonts w:ascii="Calibri" w:eastAsia="Calibri" w:hAnsi="Calibri" w:cs="Calibri" w:hint="default"/>
        <w:color w:val="1F487C"/>
        <w:w w:val="100"/>
        <w:sz w:val="21"/>
        <w:szCs w:val="21"/>
        <w:lang w:val="ru-RU" w:eastAsia="ru-RU" w:bidi="ru-RU"/>
      </w:rPr>
    </w:lvl>
    <w:lvl w:ilvl="1" w:tplc="38B25D26">
      <w:numFmt w:val="bullet"/>
      <w:lvlText w:val="•"/>
      <w:lvlJc w:val="left"/>
      <w:pPr>
        <w:ind w:left="683" w:hanging="113"/>
      </w:pPr>
      <w:rPr>
        <w:rFonts w:hint="default"/>
        <w:lang w:val="ru-RU" w:eastAsia="ru-RU" w:bidi="ru-RU"/>
      </w:rPr>
    </w:lvl>
    <w:lvl w:ilvl="2" w:tplc="F12E0C6E">
      <w:numFmt w:val="bullet"/>
      <w:lvlText w:val="•"/>
      <w:lvlJc w:val="left"/>
      <w:pPr>
        <w:ind w:left="1267" w:hanging="113"/>
      </w:pPr>
      <w:rPr>
        <w:rFonts w:hint="default"/>
        <w:lang w:val="ru-RU" w:eastAsia="ru-RU" w:bidi="ru-RU"/>
      </w:rPr>
    </w:lvl>
    <w:lvl w:ilvl="3" w:tplc="316C69E0">
      <w:numFmt w:val="bullet"/>
      <w:lvlText w:val="•"/>
      <w:lvlJc w:val="left"/>
      <w:pPr>
        <w:ind w:left="1850" w:hanging="113"/>
      </w:pPr>
      <w:rPr>
        <w:rFonts w:hint="default"/>
        <w:lang w:val="ru-RU" w:eastAsia="ru-RU" w:bidi="ru-RU"/>
      </w:rPr>
    </w:lvl>
    <w:lvl w:ilvl="4" w:tplc="39DADB12">
      <w:numFmt w:val="bullet"/>
      <w:lvlText w:val="•"/>
      <w:lvlJc w:val="left"/>
      <w:pPr>
        <w:ind w:left="2434" w:hanging="113"/>
      </w:pPr>
      <w:rPr>
        <w:rFonts w:hint="default"/>
        <w:lang w:val="ru-RU" w:eastAsia="ru-RU" w:bidi="ru-RU"/>
      </w:rPr>
    </w:lvl>
    <w:lvl w:ilvl="5" w:tplc="C8CE414A">
      <w:numFmt w:val="bullet"/>
      <w:lvlText w:val="•"/>
      <w:lvlJc w:val="left"/>
      <w:pPr>
        <w:ind w:left="3018" w:hanging="113"/>
      </w:pPr>
      <w:rPr>
        <w:rFonts w:hint="default"/>
        <w:lang w:val="ru-RU" w:eastAsia="ru-RU" w:bidi="ru-RU"/>
      </w:rPr>
    </w:lvl>
    <w:lvl w:ilvl="6" w:tplc="FEBAD34E">
      <w:numFmt w:val="bullet"/>
      <w:lvlText w:val="•"/>
      <w:lvlJc w:val="left"/>
      <w:pPr>
        <w:ind w:left="3601" w:hanging="113"/>
      </w:pPr>
      <w:rPr>
        <w:rFonts w:hint="default"/>
        <w:lang w:val="ru-RU" w:eastAsia="ru-RU" w:bidi="ru-RU"/>
      </w:rPr>
    </w:lvl>
    <w:lvl w:ilvl="7" w:tplc="02BE6D94">
      <w:numFmt w:val="bullet"/>
      <w:lvlText w:val="•"/>
      <w:lvlJc w:val="left"/>
      <w:pPr>
        <w:ind w:left="4185" w:hanging="113"/>
      </w:pPr>
      <w:rPr>
        <w:rFonts w:hint="default"/>
        <w:lang w:val="ru-RU" w:eastAsia="ru-RU" w:bidi="ru-RU"/>
      </w:rPr>
    </w:lvl>
    <w:lvl w:ilvl="8" w:tplc="1EDAE670">
      <w:numFmt w:val="bullet"/>
      <w:lvlText w:val="•"/>
      <w:lvlJc w:val="left"/>
      <w:pPr>
        <w:ind w:left="4768" w:hanging="113"/>
      </w:pPr>
      <w:rPr>
        <w:rFonts w:hint="default"/>
        <w:lang w:val="ru-RU" w:eastAsia="ru-RU" w:bidi="ru-RU"/>
      </w:rPr>
    </w:lvl>
  </w:abstractNum>
  <w:abstractNum w:abstractNumId="1">
    <w:nsid w:val="79784886"/>
    <w:multiLevelType w:val="hybridMultilevel"/>
    <w:tmpl w:val="06FA0B76"/>
    <w:lvl w:ilvl="0" w:tplc="044C2C86">
      <w:numFmt w:val="bullet"/>
      <w:lvlText w:val="-"/>
      <w:lvlJc w:val="left"/>
      <w:pPr>
        <w:ind w:left="100" w:hanging="113"/>
      </w:pPr>
      <w:rPr>
        <w:rFonts w:ascii="Calibri" w:eastAsia="Calibri" w:hAnsi="Calibri" w:cs="Calibri" w:hint="default"/>
        <w:color w:val="1F487C"/>
        <w:w w:val="100"/>
        <w:sz w:val="21"/>
        <w:szCs w:val="21"/>
        <w:lang w:val="ru-RU" w:eastAsia="ru-RU" w:bidi="ru-RU"/>
      </w:rPr>
    </w:lvl>
    <w:lvl w:ilvl="1" w:tplc="9392EC36">
      <w:numFmt w:val="bullet"/>
      <w:lvlText w:val="•"/>
      <w:lvlJc w:val="left"/>
      <w:pPr>
        <w:ind w:left="683" w:hanging="113"/>
      </w:pPr>
      <w:rPr>
        <w:rFonts w:hint="default"/>
        <w:lang w:val="ru-RU" w:eastAsia="ru-RU" w:bidi="ru-RU"/>
      </w:rPr>
    </w:lvl>
    <w:lvl w:ilvl="2" w:tplc="768C5172">
      <w:numFmt w:val="bullet"/>
      <w:lvlText w:val="•"/>
      <w:lvlJc w:val="left"/>
      <w:pPr>
        <w:ind w:left="1267" w:hanging="113"/>
      </w:pPr>
      <w:rPr>
        <w:rFonts w:hint="default"/>
        <w:lang w:val="ru-RU" w:eastAsia="ru-RU" w:bidi="ru-RU"/>
      </w:rPr>
    </w:lvl>
    <w:lvl w:ilvl="3" w:tplc="FBD26D82">
      <w:numFmt w:val="bullet"/>
      <w:lvlText w:val="•"/>
      <w:lvlJc w:val="left"/>
      <w:pPr>
        <w:ind w:left="1850" w:hanging="113"/>
      </w:pPr>
      <w:rPr>
        <w:rFonts w:hint="default"/>
        <w:lang w:val="ru-RU" w:eastAsia="ru-RU" w:bidi="ru-RU"/>
      </w:rPr>
    </w:lvl>
    <w:lvl w:ilvl="4" w:tplc="743A56BC">
      <w:numFmt w:val="bullet"/>
      <w:lvlText w:val="•"/>
      <w:lvlJc w:val="left"/>
      <w:pPr>
        <w:ind w:left="2434" w:hanging="113"/>
      </w:pPr>
      <w:rPr>
        <w:rFonts w:hint="default"/>
        <w:lang w:val="ru-RU" w:eastAsia="ru-RU" w:bidi="ru-RU"/>
      </w:rPr>
    </w:lvl>
    <w:lvl w:ilvl="5" w:tplc="D24426E4">
      <w:numFmt w:val="bullet"/>
      <w:lvlText w:val="•"/>
      <w:lvlJc w:val="left"/>
      <w:pPr>
        <w:ind w:left="3018" w:hanging="113"/>
      </w:pPr>
      <w:rPr>
        <w:rFonts w:hint="default"/>
        <w:lang w:val="ru-RU" w:eastAsia="ru-RU" w:bidi="ru-RU"/>
      </w:rPr>
    </w:lvl>
    <w:lvl w:ilvl="6" w:tplc="7624D682">
      <w:numFmt w:val="bullet"/>
      <w:lvlText w:val="•"/>
      <w:lvlJc w:val="left"/>
      <w:pPr>
        <w:ind w:left="3601" w:hanging="113"/>
      </w:pPr>
      <w:rPr>
        <w:rFonts w:hint="default"/>
        <w:lang w:val="ru-RU" w:eastAsia="ru-RU" w:bidi="ru-RU"/>
      </w:rPr>
    </w:lvl>
    <w:lvl w:ilvl="7" w:tplc="FAA4F120">
      <w:numFmt w:val="bullet"/>
      <w:lvlText w:val="•"/>
      <w:lvlJc w:val="left"/>
      <w:pPr>
        <w:ind w:left="4185" w:hanging="113"/>
      </w:pPr>
      <w:rPr>
        <w:rFonts w:hint="default"/>
        <w:lang w:val="ru-RU" w:eastAsia="ru-RU" w:bidi="ru-RU"/>
      </w:rPr>
    </w:lvl>
    <w:lvl w:ilvl="8" w:tplc="EE0A8C42">
      <w:numFmt w:val="bullet"/>
      <w:lvlText w:val="•"/>
      <w:lvlJc w:val="left"/>
      <w:pPr>
        <w:ind w:left="4768" w:hanging="113"/>
      </w:pPr>
      <w:rPr>
        <w:rFonts w:hint="default"/>
        <w:lang w:val="ru-RU" w:eastAsia="ru-RU" w:bidi="ru-RU"/>
      </w:rPr>
    </w:lvl>
  </w:abstractNum>
  <w:abstractNum w:abstractNumId="2">
    <w:nsid w:val="7AF13E06"/>
    <w:multiLevelType w:val="hybridMultilevel"/>
    <w:tmpl w:val="43EC008A"/>
    <w:lvl w:ilvl="0" w:tplc="EEDE4B8C">
      <w:numFmt w:val="bullet"/>
      <w:lvlText w:val="-"/>
      <w:lvlJc w:val="left"/>
      <w:pPr>
        <w:ind w:left="212" w:hanging="113"/>
      </w:pPr>
      <w:rPr>
        <w:rFonts w:ascii="Calibri" w:eastAsia="Calibri" w:hAnsi="Calibri" w:cs="Calibri" w:hint="default"/>
        <w:color w:val="1F487C"/>
        <w:w w:val="100"/>
        <w:sz w:val="21"/>
        <w:szCs w:val="21"/>
        <w:lang w:val="ru-RU" w:eastAsia="ru-RU" w:bidi="ru-RU"/>
      </w:rPr>
    </w:lvl>
    <w:lvl w:ilvl="1" w:tplc="CF22EBBC">
      <w:numFmt w:val="bullet"/>
      <w:lvlText w:val="•"/>
      <w:lvlJc w:val="left"/>
      <w:pPr>
        <w:ind w:left="791" w:hanging="113"/>
      </w:pPr>
      <w:rPr>
        <w:rFonts w:hint="default"/>
        <w:lang w:val="ru-RU" w:eastAsia="ru-RU" w:bidi="ru-RU"/>
      </w:rPr>
    </w:lvl>
    <w:lvl w:ilvl="2" w:tplc="3FC001C6">
      <w:numFmt w:val="bullet"/>
      <w:lvlText w:val="•"/>
      <w:lvlJc w:val="left"/>
      <w:pPr>
        <w:ind w:left="1363" w:hanging="113"/>
      </w:pPr>
      <w:rPr>
        <w:rFonts w:hint="default"/>
        <w:lang w:val="ru-RU" w:eastAsia="ru-RU" w:bidi="ru-RU"/>
      </w:rPr>
    </w:lvl>
    <w:lvl w:ilvl="3" w:tplc="69A0B1B6">
      <w:numFmt w:val="bullet"/>
      <w:lvlText w:val="•"/>
      <w:lvlJc w:val="left"/>
      <w:pPr>
        <w:ind w:left="1934" w:hanging="113"/>
      </w:pPr>
      <w:rPr>
        <w:rFonts w:hint="default"/>
        <w:lang w:val="ru-RU" w:eastAsia="ru-RU" w:bidi="ru-RU"/>
      </w:rPr>
    </w:lvl>
    <w:lvl w:ilvl="4" w:tplc="0520F75C">
      <w:numFmt w:val="bullet"/>
      <w:lvlText w:val="•"/>
      <w:lvlJc w:val="left"/>
      <w:pPr>
        <w:ind w:left="2506" w:hanging="113"/>
      </w:pPr>
      <w:rPr>
        <w:rFonts w:hint="default"/>
        <w:lang w:val="ru-RU" w:eastAsia="ru-RU" w:bidi="ru-RU"/>
      </w:rPr>
    </w:lvl>
    <w:lvl w:ilvl="5" w:tplc="1DCA5604">
      <w:numFmt w:val="bullet"/>
      <w:lvlText w:val="•"/>
      <w:lvlJc w:val="left"/>
      <w:pPr>
        <w:ind w:left="3078" w:hanging="113"/>
      </w:pPr>
      <w:rPr>
        <w:rFonts w:hint="default"/>
        <w:lang w:val="ru-RU" w:eastAsia="ru-RU" w:bidi="ru-RU"/>
      </w:rPr>
    </w:lvl>
    <w:lvl w:ilvl="6" w:tplc="2A1A95D0">
      <w:numFmt w:val="bullet"/>
      <w:lvlText w:val="•"/>
      <w:lvlJc w:val="left"/>
      <w:pPr>
        <w:ind w:left="3649" w:hanging="113"/>
      </w:pPr>
      <w:rPr>
        <w:rFonts w:hint="default"/>
        <w:lang w:val="ru-RU" w:eastAsia="ru-RU" w:bidi="ru-RU"/>
      </w:rPr>
    </w:lvl>
    <w:lvl w:ilvl="7" w:tplc="F0C2ED04">
      <w:numFmt w:val="bullet"/>
      <w:lvlText w:val="•"/>
      <w:lvlJc w:val="left"/>
      <w:pPr>
        <w:ind w:left="4221" w:hanging="113"/>
      </w:pPr>
      <w:rPr>
        <w:rFonts w:hint="default"/>
        <w:lang w:val="ru-RU" w:eastAsia="ru-RU" w:bidi="ru-RU"/>
      </w:rPr>
    </w:lvl>
    <w:lvl w:ilvl="8" w:tplc="79BC999A">
      <w:numFmt w:val="bullet"/>
      <w:lvlText w:val="•"/>
      <w:lvlJc w:val="left"/>
      <w:pPr>
        <w:ind w:left="4792" w:hanging="113"/>
      </w:pPr>
      <w:rPr>
        <w:rFonts w:hint="default"/>
        <w:lang w:val="ru-RU" w:eastAsia="ru-RU" w:bidi="ru-RU"/>
      </w:rPr>
    </w:lvl>
  </w:abstractNum>
  <w:abstractNum w:abstractNumId="3">
    <w:nsid w:val="7B3A3188"/>
    <w:multiLevelType w:val="hybridMultilevel"/>
    <w:tmpl w:val="C8E6C97C"/>
    <w:lvl w:ilvl="0" w:tplc="39FCC1DC">
      <w:numFmt w:val="bullet"/>
      <w:lvlText w:val="-"/>
      <w:lvlJc w:val="left"/>
      <w:pPr>
        <w:ind w:left="212" w:hanging="113"/>
      </w:pPr>
      <w:rPr>
        <w:rFonts w:ascii="Calibri" w:eastAsia="Calibri" w:hAnsi="Calibri" w:cs="Calibri" w:hint="default"/>
        <w:color w:val="1F487C"/>
        <w:w w:val="100"/>
        <w:sz w:val="21"/>
        <w:szCs w:val="21"/>
        <w:lang w:val="ru-RU" w:eastAsia="ru-RU" w:bidi="ru-RU"/>
      </w:rPr>
    </w:lvl>
    <w:lvl w:ilvl="1" w:tplc="8DEC2D88">
      <w:numFmt w:val="bullet"/>
      <w:lvlText w:val="•"/>
      <w:lvlJc w:val="left"/>
      <w:pPr>
        <w:ind w:left="791" w:hanging="113"/>
      </w:pPr>
      <w:rPr>
        <w:rFonts w:hint="default"/>
        <w:lang w:val="ru-RU" w:eastAsia="ru-RU" w:bidi="ru-RU"/>
      </w:rPr>
    </w:lvl>
    <w:lvl w:ilvl="2" w:tplc="02E69BD4">
      <w:numFmt w:val="bullet"/>
      <w:lvlText w:val="•"/>
      <w:lvlJc w:val="left"/>
      <w:pPr>
        <w:ind w:left="1363" w:hanging="113"/>
      </w:pPr>
      <w:rPr>
        <w:rFonts w:hint="default"/>
        <w:lang w:val="ru-RU" w:eastAsia="ru-RU" w:bidi="ru-RU"/>
      </w:rPr>
    </w:lvl>
    <w:lvl w:ilvl="3" w:tplc="7F86C160">
      <w:numFmt w:val="bullet"/>
      <w:lvlText w:val="•"/>
      <w:lvlJc w:val="left"/>
      <w:pPr>
        <w:ind w:left="1934" w:hanging="113"/>
      </w:pPr>
      <w:rPr>
        <w:rFonts w:hint="default"/>
        <w:lang w:val="ru-RU" w:eastAsia="ru-RU" w:bidi="ru-RU"/>
      </w:rPr>
    </w:lvl>
    <w:lvl w:ilvl="4" w:tplc="F8F44E74">
      <w:numFmt w:val="bullet"/>
      <w:lvlText w:val="•"/>
      <w:lvlJc w:val="left"/>
      <w:pPr>
        <w:ind w:left="2506" w:hanging="113"/>
      </w:pPr>
      <w:rPr>
        <w:rFonts w:hint="default"/>
        <w:lang w:val="ru-RU" w:eastAsia="ru-RU" w:bidi="ru-RU"/>
      </w:rPr>
    </w:lvl>
    <w:lvl w:ilvl="5" w:tplc="4F70E528">
      <w:numFmt w:val="bullet"/>
      <w:lvlText w:val="•"/>
      <w:lvlJc w:val="left"/>
      <w:pPr>
        <w:ind w:left="3078" w:hanging="113"/>
      </w:pPr>
      <w:rPr>
        <w:rFonts w:hint="default"/>
        <w:lang w:val="ru-RU" w:eastAsia="ru-RU" w:bidi="ru-RU"/>
      </w:rPr>
    </w:lvl>
    <w:lvl w:ilvl="6" w:tplc="B9FA6222">
      <w:numFmt w:val="bullet"/>
      <w:lvlText w:val="•"/>
      <w:lvlJc w:val="left"/>
      <w:pPr>
        <w:ind w:left="3649" w:hanging="113"/>
      </w:pPr>
      <w:rPr>
        <w:rFonts w:hint="default"/>
        <w:lang w:val="ru-RU" w:eastAsia="ru-RU" w:bidi="ru-RU"/>
      </w:rPr>
    </w:lvl>
    <w:lvl w:ilvl="7" w:tplc="05E0C9B6">
      <w:numFmt w:val="bullet"/>
      <w:lvlText w:val="•"/>
      <w:lvlJc w:val="left"/>
      <w:pPr>
        <w:ind w:left="4221" w:hanging="113"/>
      </w:pPr>
      <w:rPr>
        <w:rFonts w:hint="default"/>
        <w:lang w:val="ru-RU" w:eastAsia="ru-RU" w:bidi="ru-RU"/>
      </w:rPr>
    </w:lvl>
    <w:lvl w:ilvl="8" w:tplc="D0609148">
      <w:numFmt w:val="bullet"/>
      <w:lvlText w:val="•"/>
      <w:lvlJc w:val="left"/>
      <w:pPr>
        <w:ind w:left="4792" w:hanging="113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92594"/>
    <w:rsid w:val="00236DC6"/>
    <w:rsid w:val="00A92594"/>
    <w:rsid w:val="00E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E1AC2B-DECE-46B4-BFA7-3582E994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3"/>
      <w:ind w:left="3677" w:right="3737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697</Words>
  <Characters>3977</Characters>
  <Application>Microsoft Office Word</Application>
  <DocSecurity>0</DocSecurity>
  <Lines>33</Lines>
  <Paragraphs>9</Paragraphs>
  <ScaleCrop>false</ScaleCrop>
  <Company>Travelline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 Перминова</dc:creator>
  <cp:lastModifiedBy>Иван Потехин</cp:lastModifiedBy>
  <cp:revision>3</cp:revision>
  <dcterms:created xsi:type="dcterms:W3CDTF">2019-11-27T15:30:00Z</dcterms:created>
  <dcterms:modified xsi:type="dcterms:W3CDTF">2019-11-27T15:40:00Z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2019-11-27T00:00:00Z</vt:filetime>
  </property>
</Properties>
</file>