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CF21" w14:textId="1209AE90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  <w:bookmarkStart w:id="0" w:name="_Hlk124188880"/>
      <w:bookmarkStart w:id="1" w:name="_Hlk124113386"/>
      <w:bookmarkEnd w:id="0"/>
      <w:r w:rsidRPr="00194BBE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9264" behindDoc="0" locked="0" layoutInCell="1" allowOverlap="1" wp14:anchorId="5511FE7E" wp14:editId="0591DA5D">
            <wp:simplePos x="0" y="0"/>
            <wp:positionH relativeFrom="column">
              <wp:posOffset>-273050</wp:posOffset>
            </wp:positionH>
            <wp:positionV relativeFrom="paragraph">
              <wp:posOffset>-901098</wp:posOffset>
            </wp:positionV>
            <wp:extent cx="2343600" cy="1440000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A2351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02B9BDB6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2AAF9615" w14:textId="4659A8C7" w:rsidR="00FF13BE" w:rsidRPr="00194BBE" w:rsidRDefault="00A66270" w:rsidP="00A66270">
      <w:pPr>
        <w:tabs>
          <w:tab w:val="left" w:pos="1560"/>
        </w:tabs>
        <w:spacing w:line="276" w:lineRule="auto"/>
        <w:jc w:val="left"/>
        <w:rPr>
          <w:b/>
          <w:color w:val="726963"/>
          <w:szCs w:val="24"/>
        </w:rPr>
      </w:pPr>
      <w:r w:rsidRPr="00194BBE">
        <w:rPr>
          <w:b/>
          <w:color w:val="726963"/>
          <w:szCs w:val="24"/>
        </w:rPr>
        <w:tab/>
      </w:r>
      <w:r w:rsidR="00FF13BE" w:rsidRPr="00194BBE">
        <w:rPr>
          <w:b/>
          <w:color w:val="726963"/>
          <w:szCs w:val="24"/>
        </w:rPr>
        <w:t>Licenciatura em Engenharia Informática e de Computadores</w:t>
      </w:r>
    </w:p>
    <w:p w14:paraId="62944F01" w14:textId="323AC1C5" w:rsidR="00FF13BE" w:rsidRPr="00194BBE" w:rsidRDefault="00FF13BE" w:rsidP="007D6B61">
      <w:pPr>
        <w:tabs>
          <w:tab w:val="left" w:pos="1560"/>
        </w:tabs>
        <w:spacing w:line="276" w:lineRule="auto"/>
        <w:jc w:val="left"/>
        <w:rPr>
          <w:b/>
          <w:color w:val="726963"/>
          <w:szCs w:val="24"/>
        </w:rPr>
      </w:pPr>
    </w:p>
    <w:p w14:paraId="6EA7B29A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327BA499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0CF399BD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785DA0FA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7A6D75D3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544E0B19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510CAA34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6DEA6AD9" w14:textId="77777777" w:rsidR="00FF13BE" w:rsidRPr="00194BBE" w:rsidRDefault="00FF13BE" w:rsidP="00FF13BE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Cs w:val="24"/>
        </w:rPr>
      </w:pPr>
    </w:p>
    <w:p w14:paraId="21D536D9" w14:textId="1C0B02A7" w:rsidR="003345C5" w:rsidRPr="00194BBE" w:rsidRDefault="003345C5" w:rsidP="003345C5">
      <w:pPr>
        <w:tabs>
          <w:tab w:val="left" w:pos="1560"/>
        </w:tabs>
        <w:suppressAutoHyphens w:val="0"/>
        <w:spacing w:line="276" w:lineRule="auto"/>
        <w:jc w:val="center"/>
        <w:rPr>
          <w:rFonts w:eastAsia="Arial"/>
          <w:sz w:val="52"/>
          <w:szCs w:val="44"/>
        </w:rPr>
      </w:pPr>
      <w:r w:rsidRPr="00194BBE">
        <w:rPr>
          <w:rFonts w:eastAsia="Arial"/>
          <w:sz w:val="52"/>
          <w:szCs w:val="44"/>
        </w:rPr>
        <w:t xml:space="preserve">Relatório do </w:t>
      </w:r>
      <w:r w:rsidR="00183512" w:rsidRPr="00194BBE">
        <w:rPr>
          <w:rFonts w:eastAsia="Arial"/>
          <w:sz w:val="52"/>
          <w:szCs w:val="44"/>
        </w:rPr>
        <w:t>2</w:t>
      </w:r>
      <w:r w:rsidRPr="00194BBE">
        <w:rPr>
          <w:rFonts w:eastAsia="Arial"/>
          <w:sz w:val="52"/>
          <w:szCs w:val="44"/>
        </w:rPr>
        <w:t>º Trabalho</w:t>
      </w:r>
    </w:p>
    <w:p w14:paraId="5AA07830" w14:textId="0C6A2EE1" w:rsidR="003345C5" w:rsidRPr="00194BBE" w:rsidRDefault="003345C5" w:rsidP="003345C5">
      <w:pPr>
        <w:tabs>
          <w:tab w:val="left" w:pos="1560"/>
        </w:tabs>
        <w:suppressAutoHyphens w:val="0"/>
        <w:spacing w:line="276" w:lineRule="auto"/>
        <w:jc w:val="center"/>
        <w:rPr>
          <w:rFonts w:eastAsia="Arial"/>
          <w:sz w:val="52"/>
          <w:szCs w:val="44"/>
        </w:rPr>
      </w:pPr>
      <w:r w:rsidRPr="00194BBE">
        <w:rPr>
          <w:rFonts w:eastAsia="Arial"/>
          <w:sz w:val="52"/>
          <w:szCs w:val="44"/>
        </w:rPr>
        <w:sym w:font="Symbol" w:char="F02A"/>
      </w:r>
    </w:p>
    <w:p w14:paraId="1850F10A" w14:textId="79798FAC" w:rsidR="006815DF" w:rsidRPr="00194BBE" w:rsidRDefault="00183512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bookmarkStart w:id="2" w:name="_Hlk132970597"/>
      <w:r w:rsidRPr="00194BBE">
        <w:rPr>
          <w:rFonts w:eastAsiaTheme="minorEastAsia"/>
          <w:sz w:val="52"/>
          <w:szCs w:val="52"/>
          <w:lang w:eastAsia="en-US"/>
        </w:rPr>
        <w:t>Estudo do funcionamento de um processador</w:t>
      </w:r>
    </w:p>
    <w:bookmarkEnd w:id="2"/>
    <w:p w14:paraId="743BDD07" w14:textId="689C1D91" w:rsidR="006815DF" w:rsidRPr="00194BBE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48272169" w14:textId="037D0442" w:rsidR="00093622" w:rsidRPr="00194BBE" w:rsidRDefault="00093622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E1907A1" w14:textId="51469968" w:rsidR="00000F3F" w:rsidRPr="00194BBE" w:rsidRDefault="00000F3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1C78169B" w14:textId="77777777" w:rsidR="00000F3F" w:rsidRPr="00194BBE" w:rsidRDefault="00000F3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4A6D60D3" w14:textId="612866BA" w:rsidR="003345C5" w:rsidRPr="00194BBE" w:rsidRDefault="003345C5" w:rsidP="003345C5">
      <w:pPr>
        <w:ind w:left="720"/>
        <w:jc w:val="left"/>
        <w:rPr>
          <w:szCs w:val="24"/>
        </w:rPr>
      </w:pPr>
      <w:r w:rsidRPr="00194BBE">
        <w:rPr>
          <w:szCs w:val="24"/>
        </w:rPr>
        <w:t>Trabalho realizado por:</w:t>
      </w:r>
    </w:p>
    <w:p w14:paraId="3CE85AD7" w14:textId="565E95C7" w:rsidR="00183512" w:rsidRPr="00194BBE" w:rsidRDefault="00183512" w:rsidP="00183512">
      <w:pPr>
        <w:ind w:left="1440"/>
        <w:jc w:val="left"/>
        <w:rPr>
          <w:szCs w:val="24"/>
        </w:rPr>
      </w:pPr>
      <w:r w:rsidRPr="00194BBE">
        <w:rPr>
          <w:szCs w:val="24"/>
        </w:rPr>
        <w:t>Romário Dias</w:t>
      </w:r>
      <w:r w:rsidRPr="00194BBE">
        <w:rPr>
          <w:szCs w:val="24"/>
        </w:rPr>
        <w:tab/>
      </w:r>
      <w:r w:rsidRPr="00194BBE">
        <w:rPr>
          <w:szCs w:val="24"/>
        </w:rPr>
        <w:tab/>
        <w:t xml:space="preserve">Nº </w:t>
      </w:r>
      <w:r w:rsidR="006F6522" w:rsidRPr="00194BBE">
        <w:rPr>
          <w:szCs w:val="24"/>
        </w:rPr>
        <w:t>50083</w:t>
      </w:r>
    </w:p>
    <w:p w14:paraId="1A2C8001" w14:textId="3EEBB0DE" w:rsidR="003815AC" w:rsidRPr="00194BBE" w:rsidRDefault="003815AC" w:rsidP="003815AC">
      <w:pPr>
        <w:ind w:left="1440"/>
        <w:jc w:val="left"/>
        <w:rPr>
          <w:szCs w:val="24"/>
        </w:rPr>
      </w:pPr>
      <w:r w:rsidRPr="00194BBE">
        <w:rPr>
          <w:szCs w:val="24"/>
        </w:rPr>
        <w:t>Iliano Santos</w:t>
      </w:r>
      <w:r w:rsidRPr="00194BBE">
        <w:rPr>
          <w:szCs w:val="24"/>
        </w:rPr>
        <w:tab/>
      </w:r>
      <w:r w:rsidRPr="00194BBE">
        <w:rPr>
          <w:szCs w:val="24"/>
        </w:rPr>
        <w:tab/>
        <w:t>Nº 50096</w:t>
      </w:r>
    </w:p>
    <w:p w14:paraId="3C1BA508" w14:textId="37FF17AD" w:rsidR="003345C5" w:rsidRPr="00194BBE" w:rsidRDefault="003345C5" w:rsidP="003345C5">
      <w:pPr>
        <w:jc w:val="left"/>
        <w:rPr>
          <w:szCs w:val="24"/>
        </w:rPr>
      </w:pPr>
      <w:r w:rsidRPr="00194BBE">
        <w:rPr>
          <w:szCs w:val="24"/>
        </w:rPr>
        <w:tab/>
      </w:r>
    </w:p>
    <w:p w14:paraId="14CDAE9C" w14:textId="4228FBF8" w:rsidR="00EA6455" w:rsidRPr="00194BBE" w:rsidRDefault="003345C5" w:rsidP="003345C5">
      <w:pPr>
        <w:jc w:val="left"/>
        <w:rPr>
          <w:szCs w:val="24"/>
        </w:rPr>
      </w:pPr>
      <w:r w:rsidRPr="00194BBE">
        <w:rPr>
          <w:szCs w:val="24"/>
        </w:rPr>
        <w:tab/>
      </w:r>
      <w:r w:rsidR="00EA6455" w:rsidRPr="00194BBE">
        <w:rPr>
          <w:szCs w:val="24"/>
        </w:rPr>
        <w:t>Turma:</w:t>
      </w:r>
      <w:r w:rsidR="004E31E9" w:rsidRPr="00194BBE">
        <w:rPr>
          <w:szCs w:val="24"/>
        </w:rPr>
        <w:t xml:space="preserve"> </w:t>
      </w:r>
      <w:r w:rsidR="00183512" w:rsidRPr="00194BBE">
        <w:rPr>
          <w:szCs w:val="24"/>
        </w:rPr>
        <w:t>26</w:t>
      </w:r>
      <w:r w:rsidR="004E31E9" w:rsidRPr="00194BBE">
        <w:rPr>
          <w:szCs w:val="24"/>
        </w:rPr>
        <w:t>D</w:t>
      </w:r>
    </w:p>
    <w:p w14:paraId="503C11E0" w14:textId="439414AE" w:rsidR="003345C5" w:rsidRPr="00194BBE" w:rsidRDefault="003345C5" w:rsidP="00EA6455">
      <w:pPr>
        <w:ind w:firstLine="720"/>
        <w:jc w:val="left"/>
        <w:rPr>
          <w:szCs w:val="24"/>
        </w:rPr>
      </w:pPr>
      <w:r w:rsidRPr="00194BBE">
        <w:rPr>
          <w:szCs w:val="24"/>
        </w:rPr>
        <w:t>Docente</w:t>
      </w:r>
      <w:r w:rsidR="00EA6455" w:rsidRPr="00194BBE">
        <w:rPr>
          <w:szCs w:val="24"/>
        </w:rPr>
        <w:t xml:space="preserve">: </w:t>
      </w:r>
      <w:r w:rsidR="00183512" w:rsidRPr="00194BBE">
        <w:rPr>
          <w:szCs w:val="24"/>
        </w:rPr>
        <w:t>Tiago Dias</w:t>
      </w:r>
    </w:p>
    <w:p w14:paraId="6992CA6A" w14:textId="77777777" w:rsidR="006815DF" w:rsidRPr="00194BBE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8BAE7DB" w14:textId="77777777" w:rsidR="00093622" w:rsidRPr="00194BBE" w:rsidRDefault="00093622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4595469A" w14:textId="289BCDC6" w:rsidR="006815DF" w:rsidRPr="00194BBE" w:rsidRDefault="00183512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bookmarkStart w:id="3" w:name="_Hlk132970549"/>
      <w:r w:rsidRPr="00194BBE">
        <w:rPr>
          <w:sz w:val="32"/>
          <w:szCs w:val="32"/>
        </w:rPr>
        <w:t>Arquitetura de Computadores</w:t>
      </w:r>
    </w:p>
    <w:bookmarkEnd w:id="3"/>
    <w:p w14:paraId="0AC25006" w14:textId="68487810" w:rsidR="006815DF" w:rsidRPr="00194BBE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 w:rsidRPr="00194BBE">
        <w:rPr>
          <w:sz w:val="32"/>
          <w:szCs w:val="32"/>
        </w:rPr>
        <w:t>202</w:t>
      </w:r>
      <w:r w:rsidR="00093622" w:rsidRPr="00194BBE">
        <w:rPr>
          <w:sz w:val="32"/>
          <w:szCs w:val="32"/>
        </w:rPr>
        <w:t>2</w:t>
      </w:r>
      <w:r w:rsidRPr="00194BBE">
        <w:rPr>
          <w:sz w:val="32"/>
          <w:szCs w:val="32"/>
        </w:rPr>
        <w:t xml:space="preserve"> / 202</w:t>
      </w:r>
      <w:r w:rsidR="00093622" w:rsidRPr="00194BBE">
        <w:rPr>
          <w:sz w:val="32"/>
          <w:szCs w:val="32"/>
        </w:rPr>
        <w:t>3</w:t>
      </w:r>
      <w:r w:rsidRPr="00194BBE">
        <w:rPr>
          <w:sz w:val="32"/>
          <w:szCs w:val="32"/>
        </w:rPr>
        <w:t xml:space="preserve"> </w:t>
      </w:r>
      <w:r w:rsidR="00183512" w:rsidRPr="00194BBE">
        <w:rPr>
          <w:sz w:val="32"/>
          <w:szCs w:val="32"/>
        </w:rPr>
        <w:t>verão</w:t>
      </w:r>
    </w:p>
    <w:p w14:paraId="5B84B3FF" w14:textId="77777777" w:rsidR="006815DF" w:rsidRPr="00194BBE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CFA11DC" w14:textId="77777777" w:rsidR="006815DF" w:rsidRPr="00194BBE" w:rsidRDefault="006815DF" w:rsidP="006815DF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4AEDD44F" w14:textId="221EC296" w:rsidR="00BC0F80" w:rsidRPr="00194BBE" w:rsidRDefault="00183512" w:rsidP="00EA6455">
      <w:pPr>
        <w:tabs>
          <w:tab w:val="left" w:pos="1560"/>
        </w:tabs>
        <w:spacing w:line="276" w:lineRule="auto"/>
        <w:jc w:val="center"/>
        <w:rPr>
          <w:szCs w:val="24"/>
        </w:rPr>
      </w:pPr>
      <w:r w:rsidRPr="00194BBE">
        <w:rPr>
          <w:szCs w:val="24"/>
        </w:rPr>
        <w:t>21</w:t>
      </w:r>
      <w:r w:rsidR="006815DF" w:rsidRPr="00194BBE">
        <w:rPr>
          <w:szCs w:val="24"/>
        </w:rPr>
        <w:t xml:space="preserve"> de </w:t>
      </w:r>
      <w:r w:rsidRPr="00194BBE">
        <w:rPr>
          <w:szCs w:val="24"/>
        </w:rPr>
        <w:t>abril</w:t>
      </w:r>
      <w:r w:rsidR="006815DF" w:rsidRPr="00194BBE">
        <w:rPr>
          <w:szCs w:val="24"/>
        </w:rPr>
        <w:t xml:space="preserve"> de 202</w:t>
      </w:r>
      <w:r w:rsidR="00000F3F" w:rsidRPr="00194BBE">
        <w:rPr>
          <w:szCs w:val="24"/>
        </w:rPr>
        <w:t>3</w:t>
      </w:r>
    </w:p>
    <w:p w14:paraId="57C3A017" w14:textId="77777777" w:rsidR="00857763" w:rsidRPr="00194BBE" w:rsidRDefault="00857763" w:rsidP="00857763">
      <w:pPr>
        <w:tabs>
          <w:tab w:val="left" w:pos="1560"/>
        </w:tabs>
        <w:spacing w:line="276" w:lineRule="auto"/>
        <w:rPr>
          <w:color w:val="808080" w:themeColor="background1" w:themeShade="80"/>
          <w:szCs w:val="24"/>
        </w:rPr>
      </w:pPr>
    </w:p>
    <w:p w14:paraId="788AD5FA" w14:textId="77777777" w:rsidR="00857763" w:rsidRPr="00194BBE" w:rsidRDefault="00857763">
      <w:pPr>
        <w:suppressAutoHyphens w:val="0"/>
        <w:spacing w:line="240" w:lineRule="auto"/>
        <w:jc w:val="left"/>
        <w:rPr>
          <w:rFonts w:eastAsiaTheme="majorEastAsia"/>
          <w:b/>
          <w:bCs/>
          <w:sz w:val="32"/>
          <w:szCs w:val="32"/>
        </w:rPr>
      </w:pPr>
      <w:bookmarkStart w:id="4" w:name="_Ref305225115"/>
      <w:r w:rsidRPr="00194BBE">
        <w:br w:type="page"/>
      </w:r>
    </w:p>
    <w:sdt>
      <w:sdtPr>
        <w:rPr>
          <w:rFonts w:ascii="Times New Roman" w:hAnsi="Times New Roman" w:cs="Times New Roman"/>
          <w:b/>
          <w:bCs/>
          <w:color w:val="000000" w:themeColor="text1"/>
        </w:rPr>
        <w:id w:val="-1243878704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  <w:sz w:val="24"/>
          <w:szCs w:val="20"/>
          <w:lang w:eastAsia="ar-SA"/>
        </w:rPr>
      </w:sdtEndPr>
      <w:sdtContent>
        <w:p w14:paraId="4F76AA4C" w14:textId="371DDE60" w:rsidR="00857763" w:rsidRPr="00194BBE" w:rsidRDefault="00857763" w:rsidP="00857763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94BBE">
            <w:rPr>
              <w:rFonts w:ascii="Times New Roman" w:hAnsi="Times New Roman" w:cs="Times New Roman"/>
              <w:b/>
              <w:bCs/>
              <w:color w:val="000000" w:themeColor="text1"/>
            </w:rPr>
            <w:t>ÍNDICE</w:t>
          </w:r>
        </w:p>
        <w:p w14:paraId="16619CA9" w14:textId="12AF21E7" w:rsidR="00581BC2" w:rsidRDefault="00857763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194BBE">
            <w:rPr>
              <w:rFonts w:ascii="Times New Roman" w:hAnsi="Times New Roman" w:cs="Times New Roman"/>
            </w:rPr>
            <w:fldChar w:fldCharType="begin"/>
          </w:r>
          <w:r w:rsidRPr="00194BBE">
            <w:rPr>
              <w:rFonts w:ascii="Times New Roman" w:hAnsi="Times New Roman" w:cs="Times New Roman"/>
            </w:rPr>
            <w:instrText xml:space="preserve"> TOC \o "1-3" \h \z \u </w:instrText>
          </w:r>
          <w:r w:rsidRPr="00194BBE">
            <w:rPr>
              <w:rFonts w:ascii="Times New Roman" w:hAnsi="Times New Roman" w:cs="Times New Roman"/>
            </w:rPr>
            <w:fldChar w:fldCharType="separate"/>
          </w:r>
          <w:hyperlink w:anchor="_Toc133064908" w:history="1">
            <w:r w:rsidR="00581BC2" w:rsidRPr="008E444A">
              <w:rPr>
                <w:rStyle w:val="Hiperligao"/>
                <w:rFonts w:ascii="Times New Roman" w:hAnsi="Times New Roman" w:cs="Times New Roman"/>
                <w:noProof/>
              </w:rPr>
              <w:t>1</w:t>
            </w:r>
            <w:r w:rsidR="00581BC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581BC2" w:rsidRPr="008E444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581BC2">
              <w:rPr>
                <w:noProof/>
                <w:webHidden/>
              </w:rPr>
              <w:tab/>
            </w:r>
            <w:r w:rsidR="00581BC2">
              <w:rPr>
                <w:noProof/>
                <w:webHidden/>
              </w:rPr>
              <w:fldChar w:fldCharType="begin"/>
            </w:r>
            <w:r w:rsidR="00581BC2">
              <w:rPr>
                <w:noProof/>
                <w:webHidden/>
              </w:rPr>
              <w:instrText xml:space="preserve"> PAGEREF _Toc133064908 \h </w:instrText>
            </w:r>
            <w:r w:rsidR="00581BC2">
              <w:rPr>
                <w:noProof/>
                <w:webHidden/>
              </w:rPr>
            </w:r>
            <w:r w:rsidR="00581BC2"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3</w:t>
            </w:r>
            <w:r w:rsidR="00581BC2">
              <w:rPr>
                <w:noProof/>
                <w:webHidden/>
              </w:rPr>
              <w:fldChar w:fldCharType="end"/>
            </w:r>
          </w:hyperlink>
        </w:p>
        <w:p w14:paraId="39C3CE4B" w14:textId="5A571C71" w:rsidR="00581BC2" w:rsidRDefault="00581BC2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3064909" w:history="1"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Descrição do processador em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F75A" w14:textId="01CA6BA0" w:rsidR="00581BC2" w:rsidRDefault="00581BC2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3064910" w:history="1"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Análise da microarquitetura do processador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04F3" w14:textId="185F329F" w:rsidR="00581BC2" w:rsidRDefault="00581BC2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3064911" w:history="1"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Codificação das instruções do processador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9C2A" w14:textId="1CC81A6E" w:rsidR="00581BC2" w:rsidRDefault="00581BC2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3064912" w:history="1"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Projeto do descodificador de instruções (</w:t>
            </w:r>
            <w:r w:rsidRPr="008E444A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Instruction Decoder</w:t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F8CF" w14:textId="0408B6FA" w:rsidR="00581BC2" w:rsidRDefault="00581BC2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3064913" w:history="1"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Codificação de programas em linguagem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F949" w14:textId="4FD6D365" w:rsidR="00581BC2" w:rsidRDefault="00581BC2">
          <w:pPr>
            <w:pStyle w:val="ndice1"/>
            <w:tabs>
              <w:tab w:val="left" w:pos="400"/>
              <w:tab w:val="right" w:leader="dot" w:pos="101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33064914" w:history="1"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8E444A">
              <w:rPr>
                <w:rStyle w:val="Hiperligao"/>
                <w:rFonts w:ascii="Times New Roman" w:hAnsi="Times New Roman" w:cs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A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1435" w14:textId="6ACD486C" w:rsidR="00857763" w:rsidRPr="00194BBE" w:rsidRDefault="00857763">
          <w:r w:rsidRPr="00194BBE">
            <w:rPr>
              <w:b/>
              <w:bCs/>
            </w:rPr>
            <w:fldChar w:fldCharType="end"/>
          </w:r>
        </w:p>
      </w:sdtContent>
    </w:sdt>
    <w:p w14:paraId="0569BCBB" w14:textId="77777777" w:rsidR="00857763" w:rsidRPr="00194BBE" w:rsidRDefault="00857763">
      <w:pPr>
        <w:suppressAutoHyphens w:val="0"/>
        <w:spacing w:line="240" w:lineRule="auto"/>
        <w:jc w:val="left"/>
        <w:rPr>
          <w:rFonts w:eastAsiaTheme="majorEastAsia"/>
          <w:b/>
          <w:bCs/>
          <w:sz w:val="32"/>
          <w:szCs w:val="32"/>
        </w:rPr>
      </w:pPr>
      <w:r w:rsidRPr="00194BBE">
        <w:br w:type="page"/>
      </w:r>
    </w:p>
    <w:p w14:paraId="024412E1" w14:textId="013FBE07" w:rsidR="0031304E" w:rsidRPr="00194BBE" w:rsidRDefault="0031304E" w:rsidP="0031304E">
      <w:pPr>
        <w:pStyle w:val="Ttulo1"/>
        <w:spacing w:before="100" w:beforeAutospacing="1" w:line="276" w:lineRule="auto"/>
        <w:ind w:left="431" w:hanging="431"/>
        <w:rPr>
          <w:rFonts w:ascii="Times New Roman" w:hAnsi="Times New Roman" w:cs="Times New Roman"/>
        </w:rPr>
      </w:pPr>
      <w:bookmarkStart w:id="5" w:name="_Toc133064908"/>
      <w:r w:rsidRPr="00194BBE">
        <w:rPr>
          <w:rFonts w:ascii="Times New Roman" w:hAnsi="Times New Roman" w:cs="Times New Roman"/>
        </w:rPr>
        <w:lastRenderedPageBreak/>
        <w:t>Introdução</w:t>
      </w:r>
      <w:bookmarkEnd w:id="5"/>
    </w:p>
    <w:p w14:paraId="79340F44" w14:textId="3C1BD5F3" w:rsidR="009C2D74" w:rsidRPr="00194BBE" w:rsidRDefault="009C2D74" w:rsidP="006C7322">
      <w:r w:rsidRPr="00194BBE">
        <w:rPr>
          <w:szCs w:val="24"/>
        </w:rPr>
        <w:t xml:space="preserve">O </w:t>
      </w:r>
      <w:r w:rsidR="006C7322" w:rsidRPr="00194BBE">
        <w:rPr>
          <w:szCs w:val="24"/>
        </w:rPr>
        <w:t>objetivo</w:t>
      </w:r>
      <w:r w:rsidRPr="00194BBE">
        <w:rPr>
          <w:szCs w:val="24"/>
        </w:rPr>
        <w:t xml:space="preserve"> principal deste trabalho é compreender e demonstrar </w:t>
      </w:r>
      <w:r w:rsidR="006C7322" w:rsidRPr="00194BBE">
        <w:rPr>
          <w:szCs w:val="24"/>
        </w:rPr>
        <w:t>o funcionamento de um processador de um computador</w:t>
      </w:r>
      <w:r w:rsidRPr="00194BBE">
        <w:rPr>
          <w:szCs w:val="24"/>
        </w:rPr>
        <w:t xml:space="preserve"> (</w:t>
      </w:r>
      <w:r w:rsidR="000F5203" w:rsidRPr="00194BBE">
        <w:rPr>
          <w:szCs w:val="24"/>
        </w:rPr>
        <w:t xml:space="preserve">neste trabalho foi estudado a </w:t>
      </w:r>
      <w:r w:rsidR="000F5203" w:rsidRPr="00194BBE">
        <w:t xml:space="preserve">codificação de um processador a 8 bits com instruções codificadas a 9 bits) </w:t>
      </w:r>
      <w:r w:rsidRPr="00194BBE">
        <w:rPr>
          <w:szCs w:val="24"/>
        </w:rPr>
        <w:t>onde</w:t>
      </w:r>
      <w:r w:rsidR="006C7322" w:rsidRPr="00194BBE">
        <w:rPr>
          <w:szCs w:val="24"/>
        </w:rPr>
        <w:t xml:space="preserve"> abord</w:t>
      </w:r>
      <w:r w:rsidRPr="00194BBE">
        <w:rPr>
          <w:szCs w:val="24"/>
        </w:rPr>
        <w:t>amos</w:t>
      </w:r>
      <w:r w:rsidR="006C7322" w:rsidRPr="00194BBE">
        <w:rPr>
          <w:szCs w:val="24"/>
        </w:rPr>
        <w:t xml:space="preserve"> os seguintes tópicos: </w:t>
      </w:r>
    </w:p>
    <w:p w14:paraId="59102FBF" w14:textId="615995C4" w:rsidR="009C2D74" w:rsidRPr="00194BBE" w:rsidRDefault="009C2D74" w:rsidP="006C7322">
      <w:pPr>
        <w:rPr>
          <w:szCs w:val="24"/>
        </w:rPr>
      </w:pPr>
      <w:r w:rsidRPr="00194BBE">
        <w:rPr>
          <w:szCs w:val="24"/>
        </w:rPr>
        <w:t>-Codificação</w:t>
      </w:r>
      <w:r w:rsidR="006C7322" w:rsidRPr="00194BBE">
        <w:rPr>
          <w:szCs w:val="24"/>
        </w:rPr>
        <w:t xml:space="preserve"> de um conjunto de instruções</w:t>
      </w:r>
      <w:r w:rsidRPr="00194BBE">
        <w:rPr>
          <w:szCs w:val="24"/>
        </w:rPr>
        <w:t>;</w:t>
      </w:r>
    </w:p>
    <w:p w14:paraId="6E937BE0" w14:textId="6BD121E9" w:rsidR="009C2D74" w:rsidRPr="00194BBE" w:rsidRDefault="006C7322" w:rsidP="006C7322">
      <w:pPr>
        <w:rPr>
          <w:szCs w:val="24"/>
        </w:rPr>
      </w:pPr>
      <w:r w:rsidRPr="00194BBE">
        <w:rPr>
          <w:szCs w:val="24"/>
        </w:rPr>
        <w:t xml:space="preserve"> </w:t>
      </w:r>
      <w:r w:rsidR="009C2D74" w:rsidRPr="00194BBE">
        <w:rPr>
          <w:szCs w:val="24"/>
        </w:rPr>
        <w:t>-F</w:t>
      </w:r>
      <w:r w:rsidRPr="00194BBE">
        <w:rPr>
          <w:szCs w:val="24"/>
        </w:rPr>
        <w:t>uncionamento de uma microarquitetura</w:t>
      </w:r>
      <w:r w:rsidR="000F5203" w:rsidRPr="00194BBE">
        <w:rPr>
          <w:szCs w:val="24"/>
        </w:rPr>
        <w:t>;</w:t>
      </w:r>
    </w:p>
    <w:p w14:paraId="0894E1BD" w14:textId="6886B5E8" w:rsidR="0031304E" w:rsidRPr="00194BBE" w:rsidRDefault="006C7322" w:rsidP="0031304E">
      <w:pPr>
        <w:rPr>
          <w:szCs w:val="24"/>
        </w:rPr>
      </w:pPr>
      <w:r w:rsidRPr="00194BBE">
        <w:rPr>
          <w:szCs w:val="24"/>
        </w:rPr>
        <w:t xml:space="preserve"> </w:t>
      </w:r>
      <w:r w:rsidR="009C2D74" w:rsidRPr="00194BBE">
        <w:rPr>
          <w:szCs w:val="24"/>
        </w:rPr>
        <w:t>-C</w:t>
      </w:r>
      <w:r w:rsidRPr="00194BBE">
        <w:rPr>
          <w:szCs w:val="24"/>
        </w:rPr>
        <w:t>odificação de programas em linguagem máquina.</w:t>
      </w:r>
    </w:p>
    <w:p w14:paraId="52A4B247" w14:textId="3C960CBF" w:rsidR="0031304E" w:rsidRPr="00194BBE" w:rsidRDefault="0031304E" w:rsidP="0031304E">
      <w:pPr>
        <w:pStyle w:val="Ttulo1"/>
        <w:spacing w:line="276" w:lineRule="auto"/>
        <w:rPr>
          <w:rFonts w:ascii="Times New Roman" w:hAnsi="Times New Roman" w:cs="Times New Roman"/>
        </w:rPr>
      </w:pPr>
      <w:bookmarkStart w:id="6" w:name="_Toc133064909"/>
      <w:r w:rsidRPr="00194BBE">
        <w:rPr>
          <w:rFonts w:ascii="Times New Roman" w:hAnsi="Times New Roman" w:cs="Times New Roman"/>
        </w:rPr>
        <w:t xml:space="preserve">Descrição </w:t>
      </w:r>
      <w:r w:rsidR="00414FD7" w:rsidRPr="00194BBE">
        <w:rPr>
          <w:rFonts w:ascii="Times New Roman" w:hAnsi="Times New Roman" w:cs="Times New Roman"/>
        </w:rPr>
        <w:t>do processador</w:t>
      </w:r>
      <w:r w:rsidRPr="00194BBE">
        <w:rPr>
          <w:rFonts w:ascii="Times New Roman" w:hAnsi="Times New Roman" w:cs="Times New Roman"/>
        </w:rPr>
        <w:t xml:space="preserve"> </w:t>
      </w:r>
      <w:r w:rsidR="000A0399">
        <w:rPr>
          <w:rFonts w:ascii="Times New Roman" w:hAnsi="Times New Roman" w:cs="Times New Roman"/>
        </w:rPr>
        <w:t>em estudo</w:t>
      </w:r>
      <w:bookmarkEnd w:id="6"/>
    </w:p>
    <w:p w14:paraId="13583B7B" w14:textId="77777777" w:rsidR="0031304E" w:rsidRPr="00194BBE" w:rsidRDefault="0031304E" w:rsidP="0031304E">
      <w:pPr>
        <w:suppressAutoHyphens w:val="0"/>
        <w:spacing w:line="240" w:lineRule="auto"/>
        <w:jc w:val="left"/>
      </w:pPr>
      <w:r w:rsidRPr="00194BBE">
        <w:t xml:space="preserve"> </w:t>
      </w:r>
    </w:p>
    <w:p w14:paraId="1656E675" w14:textId="715720F1" w:rsidR="001A18CA" w:rsidRPr="00194BBE" w:rsidRDefault="00976695" w:rsidP="00676FF2">
      <w:pPr>
        <w:pStyle w:val="Legenda"/>
        <w:jc w:val="left"/>
        <w:rPr>
          <w:rFonts w:cs="Times New Roman"/>
        </w:rPr>
      </w:pPr>
      <w:r w:rsidRPr="00194BBE">
        <w:rPr>
          <w:rFonts w:cs="Times New Roman"/>
        </w:rPr>
        <w:t>O processador considerado é de 8 bits, e</w:t>
      </w:r>
      <w:r w:rsidRPr="00194BBE">
        <w:rPr>
          <w:rFonts w:cs="Times New Roman"/>
        </w:rPr>
        <w:t xml:space="preserve">spaço de endereçamento para código e dados com 256 endereços; </w:t>
      </w:r>
      <w:r w:rsidRPr="00194BBE">
        <w:rPr>
          <w:rFonts w:cs="Times New Roman"/>
        </w:rPr>
        <w:t>o</w:t>
      </w:r>
      <w:r w:rsidRPr="00194BBE">
        <w:rPr>
          <w:rFonts w:cs="Times New Roman"/>
        </w:rPr>
        <w:t>ito registos de uso geral</w:t>
      </w:r>
      <w:r w:rsidRPr="00194BBE">
        <w:rPr>
          <w:rFonts w:cs="Times New Roman"/>
        </w:rPr>
        <w:t xml:space="preserve"> e u</w:t>
      </w:r>
      <w:r w:rsidRPr="00194BBE">
        <w:rPr>
          <w:rFonts w:cs="Times New Roman"/>
        </w:rPr>
        <w:t>m registo de estado, denominado CPSR</w:t>
      </w:r>
      <w:r w:rsidRPr="00194BBE">
        <w:rPr>
          <w:rFonts w:cs="Times New Roman"/>
        </w:rPr>
        <w:t>, possuí uma arquitetura de ciclo único</w:t>
      </w:r>
      <w:r w:rsidR="00E831CF" w:rsidRPr="00194BBE">
        <w:rPr>
          <w:rFonts w:cs="Times New Roman"/>
        </w:rPr>
        <w:t xml:space="preserve">, um bloco </w:t>
      </w:r>
      <w:proofErr w:type="spellStart"/>
      <w:r w:rsidR="00E831CF" w:rsidRPr="00194BBE">
        <w:rPr>
          <w:rFonts w:cs="Times New Roman"/>
          <w:i/>
          <w:iCs w:val="0"/>
        </w:rPr>
        <w:t>Instruction</w:t>
      </w:r>
      <w:proofErr w:type="spellEnd"/>
      <w:r w:rsidR="00E831CF" w:rsidRPr="00194BBE">
        <w:rPr>
          <w:rFonts w:cs="Times New Roman"/>
          <w:i/>
          <w:iCs w:val="0"/>
        </w:rPr>
        <w:t xml:space="preserve"> </w:t>
      </w:r>
      <w:proofErr w:type="spellStart"/>
      <w:r w:rsidR="00E831CF" w:rsidRPr="00194BBE">
        <w:rPr>
          <w:rFonts w:cs="Times New Roman"/>
          <w:i/>
          <w:iCs w:val="0"/>
        </w:rPr>
        <w:t>Memory</w:t>
      </w:r>
      <w:proofErr w:type="spellEnd"/>
      <w:r w:rsidR="00E831CF" w:rsidRPr="00194BBE">
        <w:rPr>
          <w:rFonts w:cs="Times New Roman"/>
        </w:rPr>
        <w:t xml:space="preserve">, um </w:t>
      </w:r>
      <w:proofErr w:type="spellStart"/>
      <w:r w:rsidR="00E831CF" w:rsidRPr="00194BBE">
        <w:rPr>
          <w:rFonts w:cs="Times New Roman"/>
          <w:i/>
          <w:iCs w:val="0"/>
        </w:rPr>
        <w:t>Register</w:t>
      </w:r>
      <w:proofErr w:type="spellEnd"/>
      <w:r w:rsidR="00E831CF" w:rsidRPr="00194BBE">
        <w:rPr>
          <w:rFonts w:cs="Times New Roman"/>
          <w:i/>
          <w:iCs w:val="0"/>
        </w:rPr>
        <w:t xml:space="preserve"> File</w:t>
      </w:r>
      <w:r w:rsidR="00E831CF" w:rsidRPr="00194BBE">
        <w:rPr>
          <w:rFonts w:cs="Times New Roman"/>
        </w:rPr>
        <w:t xml:space="preserve">, uma ALU para realizar operações entre registos e uma unidade </w:t>
      </w:r>
      <w:r w:rsidR="00B34950" w:rsidRPr="00194BBE">
        <w:rPr>
          <w:rFonts w:cs="Times New Roman"/>
          <w:i/>
          <w:iCs w:val="0"/>
        </w:rPr>
        <w:t xml:space="preserve">Data </w:t>
      </w:r>
      <w:proofErr w:type="spellStart"/>
      <w:r w:rsidR="00B34950" w:rsidRPr="00194BBE">
        <w:rPr>
          <w:rFonts w:cs="Times New Roman"/>
          <w:i/>
          <w:iCs w:val="0"/>
        </w:rPr>
        <w:t>Memory</w:t>
      </w:r>
      <w:proofErr w:type="spellEnd"/>
      <w:r w:rsidR="00E831CF" w:rsidRPr="00194BBE">
        <w:rPr>
          <w:rFonts w:cs="Times New Roman"/>
        </w:rPr>
        <w:t>.</w:t>
      </w:r>
    </w:p>
    <w:p w14:paraId="4CEDFBA5" w14:textId="77777777" w:rsidR="00763C0F" w:rsidRPr="00194BBE" w:rsidRDefault="003815AC" w:rsidP="000B0079">
      <w:pPr>
        <w:pStyle w:val="Legenda"/>
        <w:rPr>
          <w:rFonts w:cs="Times New Roman"/>
        </w:rPr>
      </w:pPr>
      <w:r w:rsidRPr="00194BBE">
        <w:rPr>
          <w:rFonts w:cs="Times New Roman"/>
          <w:noProof/>
        </w:rPr>
        <w:drawing>
          <wp:inline distT="0" distB="0" distL="0" distR="0" wp14:anchorId="4B90655C" wp14:editId="0C769C51">
            <wp:extent cx="6846155" cy="3108960"/>
            <wp:effectExtent l="0" t="0" r="0" b="0"/>
            <wp:docPr id="2077" name="Imagem 1" descr="Uma imagem com 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E1BF7C-BA07-4D92-A983-08F2FDAD8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Imagem 1" descr="Uma imagem com diagrama&#10;&#10;Descrição gerada automaticamente">
                      <a:extLst>
                        <a:ext uri="{FF2B5EF4-FFF2-40B4-BE49-F238E27FC236}">
                          <a16:creationId xmlns:a16="http://schemas.microsoft.com/office/drawing/2014/main" id="{B9E1BF7C-BA07-4D92-A983-08F2FDAD8F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" r="8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016" cy="311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D8F1" w14:textId="5D6F0FC4" w:rsidR="003815AC" w:rsidRPr="00194BBE" w:rsidRDefault="00763C0F" w:rsidP="000B0079">
      <w:pPr>
        <w:pStyle w:val="Legenda"/>
        <w:rPr>
          <w:rFonts w:cs="Times New Roman"/>
        </w:rPr>
      </w:pPr>
      <w:r w:rsidRPr="00194BBE">
        <w:rPr>
          <w:rFonts w:cs="Times New Roman"/>
        </w:rPr>
        <w:t xml:space="preserve">Figura </w:t>
      </w:r>
      <w:r w:rsidRPr="00194BBE">
        <w:rPr>
          <w:rFonts w:cs="Times New Roman"/>
        </w:rPr>
        <w:fldChar w:fldCharType="begin"/>
      </w:r>
      <w:r w:rsidRPr="00194BBE">
        <w:rPr>
          <w:rFonts w:cs="Times New Roman"/>
        </w:rPr>
        <w:instrText xml:space="preserve"> SEQ Figura \* ARABIC </w:instrText>
      </w:r>
      <w:r w:rsidRPr="00194BBE">
        <w:rPr>
          <w:rFonts w:cs="Times New Roman"/>
        </w:rPr>
        <w:fldChar w:fldCharType="separate"/>
      </w:r>
      <w:r w:rsidR="00916A3D">
        <w:rPr>
          <w:rFonts w:cs="Times New Roman"/>
          <w:noProof/>
        </w:rPr>
        <w:t>1</w:t>
      </w:r>
      <w:r w:rsidRPr="00194BBE">
        <w:rPr>
          <w:rFonts w:cs="Times New Roman"/>
        </w:rPr>
        <w:fldChar w:fldCharType="end"/>
      </w:r>
      <w:r w:rsidRPr="00194BBE">
        <w:rPr>
          <w:rFonts w:cs="Times New Roman"/>
        </w:rPr>
        <w:t>: microarquitetura do processador</w:t>
      </w:r>
    </w:p>
    <w:p w14:paraId="3B84A6EF" w14:textId="5CD48103" w:rsidR="0031304E" w:rsidRPr="00194BBE" w:rsidRDefault="0031304E" w:rsidP="001A18CA">
      <w:pPr>
        <w:pStyle w:val="Ttulo1"/>
        <w:spacing w:line="276" w:lineRule="auto"/>
        <w:rPr>
          <w:rFonts w:ascii="Times New Roman" w:hAnsi="Times New Roman" w:cs="Times New Roman"/>
        </w:rPr>
      </w:pPr>
      <w:bookmarkStart w:id="7" w:name="_Toc133064910"/>
      <w:r w:rsidRPr="00194BBE">
        <w:rPr>
          <w:rFonts w:ascii="Times New Roman" w:hAnsi="Times New Roman" w:cs="Times New Roman"/>
        </w:rPr>
        <w:t xml:space="preserve">Análise </w:t>
      </w:r>
      <w:r w:rsidR="00414FD7" w:rsidRPr="00194BBE">
        <w:rPr>
          <w:rFonts w:ascii="Times New Roman" w:hAnsi="Times New Roman" w:cs="Times New Roman"/>
        </w:rPr>
        <w:t>da microarquitetura</w:t>
      </w:r>
      <w:r w:rsidR="00D863C5" w:rsidRPr="00194BBE">
        <w:rPr>
          <w:rFonts w:ascii="Times New Roman" w:hAnsi="Times New Roman" w:cs="Times New Roman"/>
        </w:rPr>
        <w:t xml:space="preserve"> do processador</w:t>
      </w:r>
      <w:bookmarkEnd w:id="7"/>
    </w:p>
    <w:p w14:paraId="4CB0262F" w14:textId="319A2827" w:rsidR="0086655D" w:rsidRPr="00194BBE" w:rsidRDefault="0016247A" w:rsidP="0086655D">
      <w:r w:rsidRPr="00194BBE">
        <w:rPr>
          <w:b/>
          <w:bCs/>
        </w:rPr>
        <w:t xml:space="preserve">1 </w:t>
      </w:r>
      <w:r w:rsidR="0086655D" w:rsidRPr="00194BBE">
        <w:rPr>
          <w:b/>
          <w:bCs/>
        </w:rPr>
        <w:t>"A microarquitetura do processador é do tipo Harvard."</w:t>
      </w:r>
    </w:p>
    <w:p w14:paraId="342A8BF7" w14:textId="4D06F741" w:rsidR="00FB5F63" w:rsidRPr="00194BBE" w:rsidRDefault="009F7F5B" w:rsidP="00661C3D">
      <w:pPr>
        <w:suppressAutoHyphens w:val="0"/>
        <w:spacing w:line="240" w:lineRule="auto"/>
        <w:rPr>
          <w:szCs w:val="24"/>
          <w:lang w:eastAsia="pt-PT"/>
        </w:rPr>
      </w:pPr>
      <w:r w:rsidRPr="00194BBE">
        <w:t>É</w:t>
      </w:r>
      <w:r w:rsidR="00851B25" w:rsidRPr="00194BBE">
        <w:t xml:space="preserve"> dito que </w:t>
      </w:r>
      <w:r w:rsidR="006C18D3" w:rsidRPr="00194BBE">
        <w:t xml:space="preserve">a </w:t>
      </w:r>
      <w:r w:rsidR="00F42A73" w:rsidRPr="00194BBE">
        <w:t xml:space="preserve">arquitetura </w:t>
      </w:r>
      <w:r w:rsidR="00851B25" w:rsidRPr="00194BBE">
        <w:t xml:space="preserve">deste processador </w:t>
      </w:r>
      <w:r w:rsidR="00F42A73" w:rsidRPr="00194BBE">
        <w:t xml:space="preserve">é do </w:t>
      </w:r>
      <w:r w:rsidR="006C18D3" w:rsidRPr="00194BBE">
        <w:t>ciclo</w:t>
      </w:r>
      <w:r w:rsidR="00F42A73" w:rsidRPr="00194BBE">
        <w:t xml:space="preserve"> único</w:t>
      </w:r>
      <w:r w:rsidR="00851B25" w:rsidRPr="00194BBE">
        <w:t xml:space="preserve">, o que implica que a sua microarquitetura é do tipo Harvard, </w:t>
      </w:r>
      <w:r w:rsidR="00F42A73" w:rsidRPr="00194BBE">
        <w:t xml:space="preserve">ou seja, </w:t>
      </w:r>
      <w:r w:rsidR="006C18D3" w:rsidRPr="00194BBE">
        <w:t xml:space="preserve">os </w:t>
      </w:r>
      <w:r w:rsidR="00851B25" w:rsidRPr="00194BBE">
        <w:t>b</w:t>
      </w:r>
      <w:r w:rsidR="00F42A73" w:rsidRPr="00194BBE">
        <w:t xml:space="preserve">arramentos de acesso (endereço, dados e controlo) </w:t>
      </w:r>
      <w:r w:rsidR="00A50CA6" w:rsidRPr="00194BBE">
        <w:t xml:space="preserve">são </w:t>
      </w:r>
      <w:r w:rsidR="00F42A73" w:rsidRPr="00194BBE">
        <w:t>independentes</w:t>
      </w:r>
      <w:r w:rsidR="006C18D3" w:rsidRPr="00194BBE">
        <w:t xml:space="preserve">, </w:t>
      </w:r>
      <w:r w:rsidR="00A50CA6" w:rsidRPr="00194BBE">
        <w:t xml:space="preserve">possuí </w:t>
      </w:r>
      <w:r w:rsidR="00A50CA6" w:rsidRPr="00194BBE">
        <w:rPr>
          <w:szCs w:val="24"/>
          <w:lang w:eastAsia="pt-PT"/>
        </w:rPr>
        <w:t>e</w:t>
      </w:r>
      <w:r w:rsidR="00F42A73" w:rsidRPr="00194BBE">
        <w:rPr>
          <w:szCs w:val="24"/>
          <w:lang w:eastAsia="pt-PT"/>
        </w:rPr>
        <w:t>spaços de memória independentes para código e dados</w:t>
      </w:r>
      <w:r w:rsidR="00585616">
        <w:rPr>
          <w:szCs w:val="24"/>
          <w:lang w:eastAsia="pt-PT"/>
        </w:rPr>
        <w:t>, como demonstra a figura 1.</w:t>
      </w:r>
    </w:p>
    <w:p w14:paraId="15CDD280" w14:textId="77777777" w:rsidR="00D6001B" w:rsidRPr="00194BBE" w:rsidRDefault="00D6001B" w:rsidP="00D6001B">
      <w:pPr>
        <w:suppressAutoHyphens w:val="0"/>
        <w:spacing w:line="240" w:lineRule="auto"/>
        <w:jc w:val="left"/>
        <w:rPr>
          <w:szCs w:val="24"/>
          <w:lang w:eastAsia="pt-PT"/>
        </w:rPr>
      </w:pPr>
    </w:p>
    <w:p w14:paraId="785F6670" w14:textId="152F3005" w:rsidR="00AA20AC" w:rsidRPr="00194BBE" w:rsidRDefault="00FB5F63" w:rsidP="00661C3D">
      <w:r w:rsidRPr="00194BBE">
        <w:rPr>
          <w:b/>
          <w:bCs/>
        </w:rPr>
        <w:t>2</w:t>
      </w:r>
      <w:r w:rsidRPr="00194BBE">
        <w:t xml:space="preserve"> O bloco </w:t>
      </w:r>
      <w:proofErr w:type="spellStart"/>
      <w:r w:rsidRPr="00194BBE">
        <w:rPr>
          <w:b/>
          <w:bCs/>
        </w:rPr>
        <w:t>Ext</w:t>
      </w:r>
      <w:proofErr w:type="spellEnd"/>
      <w:r w:rsidRPr="00194BBE">
        <w:t xml:space="preserve">, </w:t>
      </w:r>
      <w:r w:rsidR="001D39B6" w:rsidRPr="00194BBE">
        <w:t>ou seja, “</w:t>
      </w:r>
      <w:r w:rsidRPr="00194BBE">
        <w:t xml:space="preserve">Extensão de Sinal", é um </w:t>
      </w:r>
      <w:r w:rsidR="005C4DD3">
        <w:t>bloco</w:t>
      </w:r>
      <w:r w:rsidR="00C54162">
        <w:t xml:space="preserve"> de um circuito</w:t>
      </w:r>
      <w:r w:rsidRPr="00194BBE">
        <w:t xml:space="preserve"> que pode ser usado em processadores para </w:t>
      </w:r>
      <w:r w:rsidR="00AA20AC" w:rsidRPr="00194BBE">
        <w:t xml:space="preserve">estender </w:t>
      </w:r>
      <w:r w:rsidRPr="00194BBE">
        <w:t>um valor de bit</w:t>
      </w:r>
      <w:r w:rsidR="00AA20AC" w:rsidRPr="00194BBE">
        <w:t>s ou palavras de bits,</w:t>
      </w:r>
      <w:r w:rsidRPr="00194BBE">
        <w:t xml:space="preserve"> com</w:t>
      </w:r>
      <w:r w:rsidR="00AA20AC" w:rsidRPr="00194BBE">
        <w:t xml:space="preserve"> ou sem</w:t>
      </w:r>
      <w:r w:rsidRPr="00194BBE">
        <w:t xml:space="preserve"> sinal para um</w:t>
      </w:r>
      <w:r w:rsidR="00AA20AC" w:rsidRPr="00194BBE">
        <w:t>a palavra de bits, este que</w:t>
      </w:r>
      <w:r w:rsidRPr="00194BBE">
        <w:t xml:space="preserve"> </w:t>
      </w:r>
      <w:r w:rsidR="00AA20AC" w:rsidRPr="00194BBE">
        <w:t xml:space="preserve">terá </w:t>
      </w:r>
      <w:r w:rsidR="00AA20AC" w:rsidRPr="00194BBE">
        <w:lastRenderedPageBreak/>
        <w:t xml:space="preserve">um tamanho de bits superior ao </w:t>
      </w:r>
      <w:r w:rsidR="006A192B" w:rsidRPr="00194BBE">
        <w:t>número</w:t>
      </w:r>
      <w:r w:rsidR="00AA20AC" w:rsidRPr="00194BBE">
        <w:t xml:space="preserve"> de bits definido na entrada do bloco</w:t>
      </w:r>
      <w:r w:rsidRPr="00194BBE">
        <w:t>.</w:t>
      </w:r>
      <w:r w:rsidR="006A192B" w:rsidRPr="00194BBE">
        <w:t xml:space="preserve"> Neste caso,</w:t>
      </w:r>
      <w:r w:rsidR="00A62625" w:rsidRPr="00194BBE">
        <w:t xml:space="preserve"> se o sinal de controlo </w:t>
      </w:r>
      <w:r w:rsidR="00A62625" w:rsidRPr="00194BBE">
        <w:rPr>
          <w:b/>
          <w:bCs/>
        </w:rPr>
        <w:t xml:space="preserve">SE </w:t>
      </w:r>
      <w:r w:rsidR="00A62625" w:rsidRPr="00194BBE">
        <w:t xml:space="preserve">for </w:t>
      </w:r>
      <w:r w:rsidR="008C7715" w:rsidRPr="00194BBE">
        <w:t>1</w:t>
      </w:r>
      <w:r w:rsidR="006A192B" w:rsidRPr="00194BBE">
        <w:t xml:space="preserve"> </w:t>
      </w:r>
      <w:r w:rsidR="00A62625" w:rsidRPr="00194BBE">
        <w:t>n</w:t>
      </w:r>
      <w:r w:rsidR="006A192B" w:rsidRPr="00194BBE">
        <w:t xml:space="preserve">uma instrução de controlo do tipo </w:t>
      </w:r>
      <w:proofErr w:type="spellStart"/>
      <w:r w:rsidR="006A192B" w:rsidRPr="00194BBE">
        <w:rPr>
          <w:b/>
          <w:bCs/>
        </w:rPr>
        <w:t>bne</w:t>
      </w:r>
      <w:proofErr w:type="spellEnd"/>
      <w:r w:rsidR="006A192B" w:rsidRPr="00194BBE">
        <w:t xml:space="preserve">, queremos estender uma palavra de 6 para 8 bits, correspondente à </w:t>
      </w:r>
      <w:proofErr w:type="spellStart"/>
      <w:r w:rsidR="006A192B" w:rsidRPr="00194BBE">
        <w:t>label</w:t>
      </w:r>
      <w:proofErr w:type="spellEnd"/>
      <w:r w:rsidR="006A192B" w:rsidRPr="00194BBE">
        <w:t>.</w:t>
      </w:r>
      <w:r w:rsidR="00A62625" w:rsidRPr="00194BBE">
        <w:t xml:space="preserve"> </w:t>
      </w:r>
      <w:r w:rsidR="00EB0070" w:rsidRPr="00194BBE">
        <w:t>Enquanto</w:t>
      </w:r>
      <w:r w:rsidR="00A62625" w:rsidRPr="00194BBE">
        <w:t xml:space="preserve">, se o sinal de controlo </w:t>
      </w:r>
      <w:r w:rsidR="00A62625" w:rsidRPr="00194BBE">
        <w:rPr>
          <w:b/>
          <w:bCs/>
        </w:rPr>
        <w:t xml:space="preserve">SE </w:t>
      </w:r>
      <w:r w:rsidR="00A62625" w:rsidRPr="00194BBE">
        <w:t xml:space="preserve">for </w:t>
      </w:r>
      <w:r w:rsidR="008C7715" w:rsidRPr="00194BBE">
        <w:t>0</w:t>
      </w:r>
      <w:r w:rsidR="00A62625" w:rsidRPr="00194BBE">
        <w:t xml:space="preserve"> numa </w:t>
      </w:r>
      <w:r w:rsidR="00F42A73" w:rsidRPr="00194BBE">
        <w:t>instrução do</w:t>
      </w:r>
      <w:r w:rsidR="00A62625" w:rsidRPr="00194BBE">
        <w:t xml:space="preserve"> </w:t>
      </w:r>
      <w:proofErr w:type="spellStart"/>
      <w:r w:rsidR="00A62625" w:rsidRPr="00194BBE">
        <w:rPr>
          <w:b/>
          <w:bCs/>
        </w:rPr>
        <w:t>mov</w:t>
      </w:r>
      <w:proofErr w:type="spellEnd"/>
      <w:r w:rsidR="00A62625" w:rsidRPr="00194BBE">
        <w:rPr>
          <w:b/>
          <w:bCs/>
        </w:rPr>
        <w:t xml:space="preserve"> </w:t>
      </w:r>
      <w:r w:rsidR="00A62625" w:rsidRPr="00194BBE">
        <w:t>queremos estender uma palavra de 3 para 8 bits, correspondente a uma constante imm</w:t>
      </w:r>
      <w:r w:rsidR="00F42A73" w:rsidRPr="00194BBE">
        <w:t>3</w:t>
      </w:r>
      <w:r w:rsidR="00204949">
        <w:t>.</w:t>
      </w:r>
    </w:p>
    <w:p w14:paraId="0FE8CE6A" w14:textId="698984CC" w:rsidR="00B912E6" w:rsidRPr="00194BBE" w:rsidRDefault="00FB5F63" w:rsidP="00414FD7">
      <w:pPr>
        <w:rPr>
          <w:szCs w:val="24"/>
        </w:rPr>
      </w:pPr>
      <w:r w:rsidRPr="00194BBE">
        <w:t xml:space="preserve">Por exemplo, na </w:t>
      </w:r>
      <w:r w:rsidRPr="00194BBE">
        <w:rPr>
          <w:b/>
          <w:bCs/>
        </w:rPr>
        <w:t>figura 1</w:t>
      </w:r>
      <w:r w:rsidRPr="00194BBE">
        <w:rPr>
          <w:szCs w:val="24"/>
        </w:rPr>
        <w:t xml:space="preserve"> é usado para fazer a extensão de </w:t>
      </w:r>
      <w:r w:rsidR="00E735B0" w:rsidRPr="00194BBE">
        <w:rPr>
          <w:szCs w:val="24"/>
        </w:rPr>
        <w:t>6 par</w:t>
      </w:r>
      <w:r w:rsidRPr="00194BBE">
        <w:rPr>
          <w:szCs w:val="24"/>
        </w:rPr>
        <w:t>a 8 bits dos valores codificados</w:t>
      </w:r>
      <w:r w:rsidR="0016247A" w:rsidRPr="00194BBE">
        <w:rPr>
          <w:szCs w:val="24"/>
        </w:rPr>
        <w:t>.</w:t>
      </w:r>
    </w:p>
    <w:p w14:paraId="44DFB9B5" w14:textId="77777777" w:rsidR="00B912E6" w:rsidRPr="00194BBE" w:rsidRDefault="00B912E6" w:rsidP="00414FD7">
      <w:pPr>
        <w:rPr>
          <w:szCs w:val="24"/>
        </w:rPr>
      </w:pPr>
    </w:p>
    <w:p w14:paraId="007AE83E" w14:textId="12EB9ADB" w:rsidR="0016247A" w:rsidRPr="00194BBE" w:rsidRDefault="00B912E6" w:rsidP="00661C3D">
      <w:pPr>
        <w:rPr>
          <w:szCs w:val="24"/>
        </w:rPr>
      </w:pPr>
      <w:r w:rsidRPr="00194BBE">
        <w:rPr>
          <w:b/>
          <w:bCs/>
          <w:szCs w:val="24"/>
        </w:rPr>
        <w:t>3</w:t>
      </w:r>
      <w:r w:rsidR="00763C0F" w:rsidRPr="00194BBE">
        <w:rPr>
          <w:b/>
          <w:bCs/>
          <w:szCs w:val="24"/>
        </w:rPr>
        <w:t xml:space="preserve"> </w:t>
      </w:r>
      <w:r w:rsidR="00225332" w:rsidRPr="00194BBE">
        <w:rPr>
          <w:szCs w:val="24"/>
        </w:rPr>
        <w:t>A</w:t>
      </w:r>
      <w:r w:rsidR="00763C0F" w:rsidRPr="00194BBE">
        <w:rPr>
          <w:szCs w:val="24"/>
        </w:rPr>
        <w:t xml:space="preserve"> instrução </w:t>
      </w:r>
      <w:proofErr w:type="spellStart"/>
      <w:r w:rsidR="00763C0F" w:rsidRPr="00194BBE">
        <w:rPr>
          <w:b/>
          <w:bCs/>
          <w:szCs w:val="24"/>
        </w:rPr>
        <w:t>bne</w:t>
      </w:r>
      <w:proofErr w:type="spellEnd"/>
      <w:r w:rsidR="00763C0F" w:rsidRPr="00194BBE">
        <w:rPr>
          <w:b/>
          <w:bCs/>
          <w:szCs w:val="24"/>
        </w:rPr>
        <w:t xml:space="preserve"> </w:t>
      </w:r>
      <w:proofErr w:type="spellStart"/>
      <w:r w:rsidR="00763C0F" w:rsidRPr="00194BBE">
        <w:rPr>
          <w:b/>
          <w:bCs/>
          <w:szCs w:val="24"/>
        </w:rPr>
        <w:t>label</w:t>
      </w:r>
      <w:proofErr w:type="spellEnd"/>
      <w:r w:rsidR="00763C0F" w:rsidRPr="00194BBE">
        <w:rPr>
          <w:szCs w:val="24"/>
        </w:rPr>
        <w:t xml:space="preserve"> </w:t>
      </w:r>
      <w:r w:rsidR="00225332" w:rsidRPr="00194BBE">
        <w:rPr>
          <w:szCs w:val="24"/>
        </w:rPr>
        <w:t>utiliza o modo de e</w:t>
      </w:r>
      <w:r w:rsidR="00225332" w:rsidRPr="00194BBE">
        <w:t xml:space="preserve">ndereçamento imediato, </w:t>
      </w:r>
      <w:r w:rsidR="00225332" w:rsidRPr="00194BBE">
        <w:rPr>
          <w:szCs w:val="24"/>
        </w:rPr>
        <w:t>enquanto a</w:t>
      </w:r>
      <w:r w:rsidR="00763C0F" w:rsidRPr="00194BBE">
        <w:rPr>
          <w:szCs w:val="24"/>
        </w:rPr>
        <w:t xml:space="preserve"> instrução </w:t>
      </w:r>
      <w:r w:rsidR="00763C0F" w:rsidRPr="00194BBE">
        <w:rPr>
          <w:b/>
          <w:bCs/>
          <w:szCs w:val="24"/>
        </w:rPr>
        <w:t xml:space="preserve">b </w:t>
      </w:r>
      <w:proofErr w:type="spellStart"/>
      <w:r w:rsidR="00763C0F" w:rsidRPr="00194BBE">
        <w:rPr>
          <w:b/>
          <w:bCs/>
          <w:szCs w:val="24"/>
        </w:rPr>
        <w:t>rn</w:t>
      </w:r>
      <w:proofErr w:type="spellEnd"/>
      <w:r w:rsidR="00225332" w:rsidRPr="00194BBE">
        <w:rPr>
          <w:szCs w:val="24"/>
        </w:rPr>
        <w:t xml:space="preserve"> utiliza o modo de e</w:t>
      </w:r>
      <w:r w:rsidR="00225332" w:rsidRPr="00194BBE">
        <w:t>ndereçamento por registo</w:t>
      </w:r>
      <w:r w:rsidR="00763C0F" w:rsidRPr="00194BBE">
        <w:rPr>
          <w:szCs w:val="24"/>
        </w:rPr>
        <w:t>.</w:t>
      </w:r>
      <w:r w:rsidR="00225332" w:rsidRPr="00194BBE">
        <w:rPr>
          <w:szCs w:val="24"/>
        </w:rPr>
        <w:t xml:space="preserve"> Por sua a instrução de salto condicional </w:t>
      </w:r>
      <w:proofErr w:type="spellStart"/>
      <w:r w:rsidR="00225332" w:rsidRPr="00194BBE">
        <w:rPr>
          <w:b/>
          <w:bCs/>
          <w:szCs w:val="24"/>
        </w:rPr>
        <w:t>bne</w:t>
      </w:r>
      <w:proofErr w:type="spellEnd"/>
      <w:r w:rsidR="00225332" w:rsidRPr="00194BBE">
        <w:rPr>
          <w:b/>
          <w:bCs/>
          <w:szCs w:val="24"/>
        </w:rPr>
        <w:t xml:space="preserve"> </w:t>
      </w:r>
      <w:proofErr w:type="spellStart"/>
      <w:r w:rsidR="00225332" w:rsidRPr="00194BBE">
        <w:rPr>
          <w:b/>
          <w:bCs/>
          <w:szCs w:val="24"/>
        </w:rPr>
        <w:t>label</w:t>
      </w:r>
      <w:proofErr w:type="spellEnd"/>
      <w:r w:rsidR="00225332" w:rsidRPr="00194BBE">
        <w:rPr>
          <w:szCs w:val="24"/>
        </w:rPr>
        <w:t xml:space="preserve">, permite mudar o fluxo de execução do programa tendo em conta um valor de deslocamento designado pelo offset, correspondente à </w:t>
      </w:r>
      <w:proofErr w:type="spellStart"/>
      <w:r w:rsidR="00225332" w:rsidRPr="00194BBE">
        <w:rPr>
          <w:szCs w:val="24"/>
        </w:rPr>
        <w:t>labe</w:t>
      </w:r>
      <w:r w:rsidR="00681B09">
        <w:rPr>
          <w:szCs w:val="24"/>
        </w:rPr>
        <w:t>l</w:t>
      </w:r>
      <w:proofErr w:type="spellEnd"/>
      <w:r w:rsidR="00B7711C" w:rsidRPr="00194BBE">
        <w:rPr>
          <w:szCs w:val="24"/>
        </w:rPr>
        <w:t xml:space="preserve">, o que quer dizer que utilizamos uma referência para determinar o fluxo de execução do programa, o que não se verifica na instrução </w:t>
      </w:r>
      <w:r w:rsidR="00B7711C" w:rsidRPr="00194BBE">
        <w:rPr>
          <w:b/>
          <w:bCs/>
          <w:szCs w:val="24"/>
        </w:rPr>
        <w:t xml:space="preserve">b </w:t>
      </w:r>
      <w:proofErr w:type="spellStart"/>
      <w:r w:rsidR="00B7711C" w:rsidRPr="00194BBE">
        <w:rPr>
          <w:b/>
          <w:bCs/>
          <w:szCs w:val="24"/>
        </w:rPr>
        <w:t>rn</w:t>
      </w:r>
      <w:proofErr w:type="spellEnd"/>
      <w:r w:rsidR="00B7711C" w:rsidRPr="00194BBE">
        <w:rPr>
          <w:szCs w:val="24"/>
        </w:rPr>
        <w:t xml:space="preserve"> onde fazemos sempre um salto incondicional baseado no ender</w:t>
      </w:r>
      <w:r w:rsidR="00E735B0" w:rsidRPr="00194BBE">
        <w:rPr>
          <w:szCs w:val="24"/>
        </w:rPr>
        <w:t>e</w:t>
      </w:r>
      <w:r w:rsidR="00B7711C" w:rsidRPr="00194BBE">
        <w:rPr>
          <w:szCs w:val="24"/>
        </w:rPr>
        <w:t xml:space="preserve">ço definido por um registo e tendo em conta deixámos que poder utilizar esse registo para uma outra operação, pois neste caso temos uma escassez de registos de r0 a r7, onde r7 é o </w:t>
      </w:r>
      <w:proofErr w:type="spellStart"/>
      <w:r w:rsidR="00B7711C" w:rsidRPr="00194BBE">
        <w:rPr>
          <w:i/>
          <w:iCs/>
          <w:szCs w:val="24"/>
        </w:rPr>
        <w:t>stack</w:t>
      </w:r>
      <w:proofErr w:type="spellEnd"/>
      <w:r w:rsidR="00B7711C" w:rsidRPr="00194BBE">
        <w:rPr>
          <w:i/>
          <w:iCs/>
          <w:szCs w:val="24"/>
        </w:rPr>
        <w:t xml:space="preserve"> </w:t>
      </w:r>
      <w:proofErr w:type="spellStart"/>
      <w:r w:rsidR="00B7711C" w:rsidRPr="00194BBE">
        <w:rPr>
          <w:i/>
          <w:iCs/>
          <w:szCs w:val="24"/>
        </w:rPr>
        <w:t>pointer</w:t>
      </w:r>
      <w:proofErr w:type="spellEnd"/>
      <w:r w:rsidR="00B7711C" w:rsidRPr="00194BBE">
        <w:rPr>
          <w:szCs w:val="24"/>
        </w:rPr>
        <w:t>.</w:t>
      </w:r>
    </w:p>
    <w:p w14:paraId="64B666E8" w14:textId="608BF3BF" w:rsidR="00414FD7" w:rsidRPr="00194BBE" w:rsidRDefault="00414FD7" w:rsidP="00414FD7">
      <w:pPr>
        <w:pStyle w:val="Ttulo1"/>
        <w:spacing w:line="276" w:lineRule="auto"/>
        <w:rPr>
          <w:rFonts w:ascii="Times New Roman" w:hAnsi="Times New Roman" w:cs="Times New Roman"/>
        </w:rPr>
      </w:pPr>
      <w:bookmarkStart w:id="8" w:name="_Toc133064911"/>
      <w:r w:rsidRPr="00194BBE">
        <w:rPr>
          <w:rFonts w:ascii="Times New Roman" w:hAnsi="Times New Roman" w:cs="Times New Roman"/>
        </w:rPr>
        <w:t>Codificação das instruções do processador</w:t>
      </w:r>
      <w:bookmarkEnd w:id="8"/>
    </w:p>
    <w:p w14:paraId="3809D815" w14:textId="4AC7CA71" w:rsidR="0016247A" w:rsidRPr="00194BBE" w:rsidRDefault="00E66972" w:rsidP="0016247A">
      <w:r w:rsidRPr="00194BBE">
        <w:rPr>
          <w:b/>
          <w:bCs/>
        </w:rPr>
        <w:t>1</w:t>
      </w:r>
      <w:r w:rsidRPr="00194BBE">
        <w:t xml:space="preserve"> </w:t>
      </w:r>
      <w:r w:rsidR="008A3DCC" w:rsidRPr="00194BBE">
        <w:t xml:space="preserve">A partir </w:t>
      </w:r>
      <w:r w:rsidR="008A3DCC" w:rsidRPr="00194BBE">
        <w:t>d</w:t>
      </w:r>
      <w:r w:rsidR="00B13DE0" w:rsidRPr="00194BBE">
        <w:t xml:space="preserve">a codificação da instrução </w:t>
      </w:r>
      <w:proofErr w:type="spellStart"/>
      <w:r w:rsidR="00B13DE0" w:rsidRPr="00194BBE">
        <w:rPr>
          <w:b/>
          <w:bCs/>
        </w:rPr>
        <w:t>add</w:t>
      </w:r>
      <w:proofErr w:type="spellEnd"/>
      <w:r w:rsidR="008A3DCC" w:rsidRPr="00194BBE">
        <w:t xml:space="preserve"> </w:t>
      </w:r>
      <w:r w:rsidR="008A3DCC" w:rsidRPr="00194BBE">
        <w:t>dad</w:t>
      </w:r>
      <w:r w:rsidR="008A3DCC" w:rsidRPr="00194BBE">
        <w:t>a</w:t>
      </w:r>
      <w:r w:rsidR="008A3DCC" w:rsidRPr="00194BBE">
        <w:t xml:space="preserve"> pelo enunciado</w:t>
      </w:r>
      <w:r w:rsidR="008A3DCC" w:rsidRPr="00194BBE">
        <w:t xml:space="preserve">, </w:t>
      </w:r>
      <w:r w:rsidR="0095362E" w:rsidRPr="00194BBE">
        <w:t>definimos a codificação para as restantes instruções</w:t>
      </w:r>
      <w:r w:rsidR="00AC1A34" w:rsidRPr="00194BBE">
        <w:t xml:space="preserve">, sabendo de antemão que o campo </w:t>
      </w:r>
      <w:proofErr w:type="spellStart"/>
      <w:r w:rsidR="00AC1A34" w:rsidRPr="00194BBE">
        <w:rPr>
          <w:i/>
          <w:iCs/>
        </w:rPr>
        <w:t>opcode</w:t>
      </w:r>
      <w:proofErr w:type="spellEnd"/>
      <w:r w:rsidR="00AC1A34" w:rsidRPr="00194BBE">
        <w:t xml:space="preserve"> deverá corresponder aos 3 bits menos significativos, e o restante a 6 bits depende da instrução identificada pelo </w:t>
      </w:r>
      <w:proofErr w:type="spellStart"/>
      <w:r w:rsidR="00AC1A34" w:rsidRPr="00194BBE">
        <w:rPr>
          <w:i/>
          <w:iCs/>
        </w:rPr>
        <w:t>opcode</w:t>
      </w:r>
      <w:proofErr w:type="spellEnd"/>
      <w:r w:rsidR="008A3DCC" w:rsidRPr="00194BBE">
        <w:t>.</w:t>
      </w:r>
      <w:r w:rsidR="00AC1A34" w:rsidRPr="00194BBE">
        <w:t xml:space="preserve"> </w:t>
      </w:r>
      <w:r w:rsidR="008A3DCC" w:rsidRPr="00194BBE">
        <w:t>S</w:t>
      </w:r>
      <w:r w:rsidR="00AC1A34" w:rsidRPr="00194BBE">
        <w:t xml:space="preserve">abendo que temos </w:t>
      </w:r>
      <w:r w:rsidR="008A3DCC" w:rsidRPr="00194BBE">
        <w:t>8</w:t>
      </w:r>
      <w:r w:rsidR="00AC1A34" w:rsidRPr="00194BBE">
        <w:t xml:space="preserve"> registos</w:t>
      </w:r>
      <w:r w:rsidR="008A3DCC" w:rsidRPr="00194BBE">
        <w:t xml:space="preserve"> (r0-r7)</w:t>
      </w:r>
      <w:r w:rsidR="00AC1A34" w:rsidRPr="00194BBE">
        <w:t xml:space="preserve">, portanto, utilizaremos 3 bits para identificar o registo, e a </w:t>
      </w:r>
      <w:proofErr w:type="spellStart"/>
      <w:r w:rsidR="00AC1A34" w:rsidRPr="00194BBE">
        <w:rPr>
          <w:i/>
          <w:iCs/>
        </w:rPr>
        <w:t>label</w:t>
      </w:r>
      <w:proofErr w:type="spellEnd"/>
      <w:r w:rsidR="00AC1A34" w:rsidRPr="00194BBE">
        <w:t xml:space="preserve"> a 6 bits, pois </w:t>
      </w:r>
      <w:r w:rsidR="008A3DCC" w:rsidRPr="00194BBE">
        <w:t>pr</w:t>
      </w:r>
      <w:r w:rsidR="004706FA" w:rsidRPr="00194BBE">
        <w:t xml:space="preserve">ecisamos </w:t>
      </w:r>
      <w:r w:rsidR="00AC1A34" w:rsidRPr="00194BBE">
        <w:t>que est</w:t>
      </w:r>
      <w:r w:rsidR="004706FA" w:rsidRPr="00194BBE">
        <w:t>a</w:t>
      </w:r>
      <w:r w:rsidR="00AC1A34" w:rsidRPr="00194BBE">
        <w:t xml:space="preserve"> represent</w:t>
      </w:r>
      <w:r w:rsidR="004706FA" w:rsidRPr="00194BBE">
        <w:t>e</w:t>
      </w:r>
      <w:r w:rsidR="00AC1A34" w:rsidRPr="00194BBE">
        <w:t xml:space="preserve"> endereços na vizinhança de +/- 32 endereços.</w:t>
      </w:r>
    </w:p>
    <w:p w14:paraId="7BEE5BC8" w14:textId="21FFEC1F" w:rsidR="0031304E" w:rsidRPr="00194BBE" w:rsidRDefault="00414FD7" w:rsidP="001A18CA">
      <w:pPr>
        <w:pStyle w:val="PargrafodaLista"/>
        <w:numPr>
          <w:ilvl w:val="0"/>
          <w:numId w:val="40"/>
        </w:numPr>
        <w:suppressAutoHyphens w:val="0"/>
        <w:spacing w:line="276" w:lineRule="auto"/>
        <w:jc w:val="left"/>
        <w:rPr>
          <w:rFonts w:eastAsiaTheme="majorEastAsia"/>
          <w:b/>
          <w:bCs/>
          <w:sz w:val="28"/>
          <w:szCs w:val="22"/>
        </w:rPr>
      </w:pPr>
      <w:r w:rsidRPr="00194BBE">
        <w:rPr>
          <w:rFonts w:eastAsiaTheme="majorEastAsia"/>
          <w:b/>
          <w:bCs/>
          <w:sz w:val="28"/>
          <w:szCs w:val="22"/>
        </w:rPr>
        <w:t>Mapa de codificação</w:t>
      </w:r>
    </w:p>
    <w:tbl>
      <w:tblPr>
        <w:tblW w:w="5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84"/>
        <w:gridCol w:w="384"/>
        <w:gridCol w:w="386"/>
        <w:gridCol w:w="384"/>
        <w:gridCol w:w="384"/>
        <w:gridCol w:w="387"/>
        <w:gridCol w:w="432"/>
        <w:gridCol w:w="432"/>
        <w:gridCol w:w="437"/>
      </w:tblGrid>
      <w:tr w:rsidR="009F0422" w:rsidRPr="00194BBE" w14:paraId="58F4D184" w14:textId="77777777" w:rsidTr="006E6343">
        <w:trPr>
          <w:trHeight w:val="310"/>
        </w:trPr>
        <w:tc>
          <w:tcPr>
            <w:tcW w:w="2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68CE2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Instruções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967E" w14:textId="511B425A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</w:t>
            </w:r>
            <w:r w:rsidR="009F0422" w:rsidRPr="009F0422">
              <w:rPr>
                <w:sz w:val="20"/>
                <w:lang w:eastAsia="pt-PT"/>
              </w:rPr>
              <w:t>8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11D3" w14:textId="1DCD4BD1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</w:t>
            </w:r>
            <w:r w:rsidR="009F0422" w:rsidRPr="009F0422">
              <w:rPr>
                <w:sz w:val="20"/>
                <w:lang w:eastAsia="pt-PT"/>
              </w:rPr>
              <w:t>7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B261" w14:textId="67E25196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</w:t>
            </w:r>
            <w:r w:rsidR="009F0422" w:rsidRPr="009F0422">
              <w:rPr>
                <w:sz w:val="20"/>
                <w:lang w:eastAsia="pt-PT"/>
              </w:rPr>
              <w:t>6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0E34" w14:textId="7060DE53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</w:t>
            </w:r>
            <w:r w:rsidR="009F0422" w:rsidRPr="009F0422">
              <w:rPr>
                <w:sz w:val="20"/>
                <w:lang w:eastAsia="pt-PT"/>
              </w:rPr>
              <w:t>5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A7FF" w14:textId="708A8899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</w:t>
            </w:r>
            <w:r w:rsidR="009F0422" w:rsidRPr="009F0422">
              <w:rPr>
                <w:sz w:val="20"/>
                <w:lang w:eastAsia="pt-PT"/>
              </w:rPr>
              <w:t>4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C9F0" w14:textId="06862C91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b3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D008" w14:textId="024EB00D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b2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A68F" w14:textId="335DDDBA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b1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1AC1F" w14:textId="3EE53E09" w:rsidR="009F0422" w:rsidRPr="009F0422" w:rsidRDefault="006E6343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b0</w:t>
            </w:r>
          </w:p>
        </w:tc>
      </w:tr>
      <w:tr w:rsidR="006E6343" w:rsidRPr="00194BBE" w14:paraId="708876FF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68DE5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Add</w:t>
            </w:r>
            <w:proofErr w:type="spellEnd"/>
            <w:r w:rsidRPr="009F0422">
              <w:rPr>
                <w:b/>
                <w:bCs/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rd</w:t>
            </w:r>
            <w:proofErr w:type="spellEnd"/>
            <w:r w:rsidRPr="009F0422">
              <w:rPr>
                <w:b/>
                <w:bCs/>
                <w:sz w:val="20"/>
                <w:lang w:eastAsia="pt-PT"/>
              </w:rPr>
              <w:t xml:space="preserve">, </w:t>
            </w: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rn</w:t>
            </w:r>
            <w:proofErr w:type="spellEnd"/>
            <w:r w:rsidRPr="009F0422">
              <w:rPr>
                <w:b/>
                <w:bCs/>
                <w:sz w:val="20"/>
                <w:lang w:eastAsia="pt-PT"/>
              </w:rPr>
              <w:t xml:space="preserve"> 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E54F8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E9292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E9DB22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opcode</w:t>
            </w:r>
            <w:proofErr w:type="spellEnd"/>
          </w:p>
        </w:tc>
      </w:tr>
      <w:tr w:rsidR="006E6343" w:rsidRPr="00194BBE" w14:paraId="1B2EA080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A1810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 xml:space="preserve">b 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9E85E" w14:textId="0F2C26AC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42DB9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AE84D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  <w:tr w:rsidR="009F0422" w:rsidRPr="009F0422" w14:paraId="11B03ACC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00FC3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bne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label</w:t>
            </w:r>
            <w:proofErr w:type="spellEnd"/>
          </w:p>
        </w:tc>
        <w:tc>
          <w:tcPr>
            <w:tcW w:w="23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98DB2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label</w:t>
            </w:r>
            <w:proofErr w:type="spellEnd"/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BDC80C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  <w:tr w:rsidR="006E6343" w:rsidRPr="00194BBE" w14:paraId="11361D74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4DB2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cmp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 xml:space="preserve">, </w:t>
            </w:r>
            <w:proofErr w:type="spellStart"/>
            <w:r w:rsidRPr="009F0422">
              <w:rPr>
                <w:sz w:val="20"/>
                <w:lang w:eastAsia="pt-PT"/>
              </w:rPr>
              <w:t>rm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D783D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A7614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rm</w:t>
            </w:r>
            <w:proofErr w:type="spellEnd"/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0C6C3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  <w:tr w:rsidR="006E6343" w:rsidRPr="00194BBE" w14:paraId="39239189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4B34B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ldr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  <w:r w:rsidRPr="009F0422">
              <w:rPr>
                <w:sz w:val="20"/>
                <w:lang w:eastAsia="pt-PT"/>
              </w:rPr>
              <w:t>, [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>]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F4161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BE6C0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rm</w:t>
            </w:r>
            <w:proofErr w:type="spellEnd"/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03CA7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  <w:tr w:rsidR="006E6343" w:rsidRPr="00194BBE" w14:paraId="68A00B1C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2F775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mov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  <w:r w:rsidRPr="009F0422">
              <w:rPr>
                <w:sz w:val="20"/>
                <w:lang w:eastAsia="pt-PT"/>
              </w:rPr>
              <w:t>, #imm3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C104E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A6124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#imm3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ED95FE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  <w:tr w:rsidR="006E6343" w:rsidRPr="00194BBE" w14:paraId="2C658AEE" w14:textId="77777777" w:rsidTr="006E6343">
        <w:trPr>
          <w:trHeight w:val="29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72935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push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4AFA4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31B2A" w14:textId="2B5A4B30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60C60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  <w:tr w:rsidR="006E6343" w:rsidRPr="00194BBE" w14:paraId="4D72A3A3" w14:textId="77777777" w:rsidTr="006E6343">
        <w:trPr>
          <w:trHeight w:val="310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8DF3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str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  <w:r w:rsidRPr="009F0422">
              <w:rPr>
                <w:sz w:val="20"/>
                <w:lang w:eastAsia="pt-PT"/>
              </w:rPr>
              <w:t>,  [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>]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573AC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15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389DE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30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7CD135" w14:textId="77777777" w:rsidR="009F0422" w:rsidRPr="009F0422" w:rsidRDefault="009F0422" w:rsidP="009F0422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opcode</w:t>
            </w:r>
            <w:proofErr w:type="spellEnd"/>
          </w:p>
        </w:tc>
      </w:tr>
    </w:tbl>
    <w:p w14:paraId="556D5729" w14:textId="5618513F" w:rsidR="00355FF6" w:rsidRPr="00194BBE" w:rsidRDefault="00355FF6" w:rsidP="0031304E">
      <w:pPr>
        <w:suppressAutoHyphens w:val="0"/>
        <w:spacing w:line="240" w:lineRule="auto"/>
        <w:jc w:val="left"/>
        <w:rPr>
          <w:rFonts w:eastAsiaTheme="majorEastAsia"/>
          <w:sz w:val="28"/>
          <w:szCs w:val="22"/>
        </w:rPr>
      </w:pPr>
    </w:p>
    <w:p w14:paraId="713DE6DC" w14:textId="1AAC9810" w:rsidR="00BF351F" w:rsidRPr="00194BBE" w:rsidRDefault="00B14DC0" w:rsidP="00661C3D">
      <w:pPr>
        <w:suppressAutoHyphens w:val="0"/>
        <w:spacing w:line="240" w:lineRule="auto"/>
        <w:rPr>
          <w:rFonts w:eastAsiaTheme="majorEastAsia"/>
        </w:rPr>
      </w:pPr>
      <w:r w:rsidRPr="00194BBE">
        <w:rPr>
          <w:rFonts w:eastAsiaTheme="majorEastAsia"/>
        </w:rPr>
        <w:t xml:space="preserve">* Os símbolos ‘-‘ representam </w:t>
      </w:r>
      <w:proofErr w:type="spellStart"/>
      <w:r w:rsidRPr="00194BBE">
        <w:rPr>
          <w:rFonts w:eastAsiaTheme="majorEastAsia"/>
          <w:i/>
          <w:iCs/>
        </w:rPr>
        <w:t>dont’t</w:t>
      </w:r>
      <w:proofErr w:type="spellEnd"/>
      <w:r w:rsidRPr="00194BBE">
        <w:rPr>
          <w:rFonts w:eastAsiaTheme="majorEastAsia"/>
          <w:i/>
          <w:iCs/>
        </w:rPr>
        <w:t xml:space="preserve"> </w:t>
      </w:r>
      <w:proofErr w:type="spellStart"/>
      <w:r w:rsidRPr="00194BBE">
        <w:rPr>
          <w:rFonts w:eastAsiaTheme="majorEastAsia"/>
          <w:i/>
          <w:iCs/>
        </w:rPr>
        <w:t>care</w:t>
      </w:r>
      <w:proofErr w:type="spellEnd"/>
      <w:r w:rsidRPr="00194BBE">
        <w:rPr>
          <w:rFonts w:eastAsiaTheme="majorEastAsia"/>
        </w:rPr>
        <w:t xml:space="preserve">, ou seja, esses valores </w:t>
      </w:r>
      <w:r w:rsidR="009F7F5B" w:rsidRPr="00194BBE">
        <w:rPr>
          <w:rFonts w:eastAsiaTheme="majorEastAsia"/>
        </w:rPr>
        <w:t>não interessa</w:t>
      </w:r>
      <w:r w:rsidR="009F7F5B" w:rsidRPr="00194BBE">
        <w:rPr>
          <w:rFonts w:eastAsiaTheme="majorEastAsia"/>
        </w:rPr>
        <w:t>m</w:t>
      </w:r>
      <w:r w:rsidR="009F7F5B" w:rsidRPr="00194BBE">
        <w:rPr>
          <w:rFonts w:eastAsiaTheme="majorEastAsia"/>
        </w:rPr>
        <w:t xml:space="preserve"> </w:t>
      </w:r>
      <w:r w:rsidRPr="00194BBE">
        <w:rPr>
          <w:rFonts w:eastAsiaTheme="majorEastAsia"/>
        </w:rPr>
        <w:t>na codificação, pois não têm significado na instrução a que referem.</w:t>
      </w:r>
    </w:p>
    <w:p w14:paraId="4C5A2DE4" w14:textId="77777777" w:rsidR="00E66972" w:rsidRPr="00194BBE" w:rsidRDefault="00E66972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196BB05E" w14:textId="20A8A34D" w:rsidR="00C27317" w:rsidRPr="00194BBE" w:rsidRDefault="00E66972" w:rsidP="00661C3D">
      <w:pPr>
        <w:suppressAutoHyphens w:val="0"/>
        <w:spacing w:line="240" w:lineRule="auto"/>
        <w:rPr>
          <w:rFonts w:eastAsiaTheme="majorEastAsia"/>
        </w:rPr>
      </w:pPr>
      <w:r w:rsidRPr="00194BBE">
        <w:rPr>
          <w:rFonts w:eastAsiaTheme="majorEastAsia"/>
          <w:b/>
          <w:bCs/>
        </w:rPr>
        <w:t xml:space="preserve">2 </w:t>
      </w:r>
      <w:r w:rsidRPr="00194BBE">
        <w:rPr>
          <w:rFonts w:eastAsiaTheme="majorEastAsia"/>
        </w:rPr>
        <w:t>Sabendo que o</w:t>
      </w:r>
      <w:r w:rsidR="003518BD" w:rsidRPr="00194BBE">
        <w:rPr>
          <w:rFonts w:eastAsiaTheme="majorEastAsia"/>
        </w:rPr>
        <w:t xml:space="preserve"> campo</w:t>
      </w:r>
      <w:r w:rsidRPr="00194BBE">
        <w:rPr>
          <w:rFonts w:eastAsiaTheme="majorEastAsia"/>
        </w:rPr>
        <w:t xml:space="preserve"> </w:t>
      </w:r>
      <w:proofErr w:type="spellStart"/>
      <w:r w:rsidRPr="00194BBE">
        <w:rPr>
          <w:i/>
          <w:iCs/>
        </w:rPr>
        <w:t>opcode</w:t>
      </w:r>
      <w:proofErr w:type="spellEnd"/>
      <w:r w:rsidRPr="00194BBE">
        <w:t xml:space="preserve"> </w:t>
      </w:r>
      <w:r w:rsidRPr="00194BBE">
        <w:rPr>
          <w:rFonts w:eastAsiaTheme="majorEastAsia"/>
        </w:rPr>
        <w:t xml:space="preserve">para a instrução </w:t>
      </w:r>
      <w:proofErr w:type="spellStart"/>
      <w:r w:rsidRPr="00194BBE">
        <w:rPr>
          <w:rFonts w:eastAsiaTheme="majorEastAsia"/>
        </w:rPr>
        <w:t>add</w:t>
      </w:r>
      <w:proofErr w:type="spellEnd"/>
      <w:r w:rsidRPr="00194BBE">
        <w:rPr>
          <w:rFonts w:eastAsiaTheme="majorEastAsia"/>
        </w:rPr>
        <w:t xml:space="preserve"> é 100, definimos uma codificação para as </w:t>
      </w:r>
      <w:r w:rsidR="001535E9" w:rsidRPr="00194BBE">
        <w:rPr>
          <w:rFonts w:eastAsiaTheme="majorEastAsia"/>
        </w:rPr>
        <w:t>restantes</w:t>
      </w:r>
      <w:r w:rsidRPr="00194BBE">
        <w:rPr>
          <w:rFonts w:eastAsiaTheme="majorEastAsia"/>
        </w:rPr>
        <w:t xml:space="preserve"> instruções</w:t>
      </w:r>
      <w:r w:rsidR="00025004" w:rsidRPr="00194BBE">
        <w:rPr>
          <w:rFonts w:eastAsiaTheme="majorEastAsia"/>
        </w:rPr>
        <w:t xml:space="preserve">, </w:t>
      </w:r>
      <w:r w:rsidR="00A33EFE" w:rsidRPr="00194BBE">
        <w:rPr>
          <w:rFonts w:eastAsiaTheme="majorEastAsia"/>
        </w:rPr>
        <w:t xml:space="preserve">tendo em conta </w:t>
      </w:r>
      <w:r w:rsidR="00F04EDB" w:rsidRPr="00194BBE">
        <w:rPr>
          <w:rFonts w:eastAsiaTheme="majorEastAsia"/>
        </w:rPr>
        <w:t>o funcionamento da ULA, nomeadamente nas operações que ela realiza</w:t>
      </w:r>
      <w:r w:rsidR="00D3781B" w:rsidRPr="00194BBE">
        <w:rPr>
          <w:rFonts w:eastAsiaTheme="majorEastAsia"/>
        </w:rPr>
        <w:t>.</w:t>
      </w:r>
    </w:p>
    <w:p w14:paraId="0ED97F95" w14:textId="079C0971" w:rsidR="00C27317" w:rsidRPr="00194BBE" w:rsidRDefault="00D3781B" w:rsidP="00661C3D">
      <w:pPr>
        <w:suppressAutoHyphens w:val="0"/>
        <w:spacing w:line="240" w:lineRule="auto"/>
        <w:rPr>
          <w:rFonts w:eastAsiaTheme="majorEastAsia"/>
        </w:rPr>
      </w:pPr>
      <w:r w:rsidRPr="00194BBE">
        <w:rPr>
          <w:rFonts w:eastAsiaTheme="majorEastAsia"/>
        </w:rPr>
        <w:t xml:space="preserve">O raciocínio para a resolução deste problema </w:t>
      </w:r>
      <w:r w:rsidR="003518BD" w:rsidRPr="00194BBE">
        <w:rPr>
          <w:rFonts w:eastAsiaTheme="majorEastAsia"/>
        </w:rPr>
        <w:t>é</w:t>
      </w:r>
      <w:r w:rsidRPr="00194BBE">
        <w:rPr>
          <w:rFonts w:eastAsiaTheme="majorEastAsia"/>
        </w:rPr>
        <w:t xml:space="preserve"> </w:t>
      </w:r>
      <w:r w:rsidR="003518BD" w:rsidRPr="00194BBE">
        <w:rPr>
          <w:rFonts w:eastAsiaTheme="majorEastAsia"/>
        </w:rPr>
        <w:t>descrito</w:t>
      </w:r>
      <w:r w:rsidRPr="00194BBE">
        <w:rPr>
          <w:rFonts w:eastAsiaTheme="majorEastAsia"/>
        </w:rPr>
        <w:t xml:space="preserve"> </w:t>
      </w:r>
      <w:r w:rsidR="003518BD" w:rsidRPr="00194BBE">
        <w:rPr>
          <w:rFonts w:eastAsiaTheme="majorEastAsia"/>
        </w:rPr>
        <w:t>por este</w:t>
      </w:r>
      <w:r w:rsidRPr="00194BBE">
        <w:rPr>
          <w:rFonts w:eastAsiaTheme="majorEastAsia"/>
        </w:rPr>
        <w:t xml:space="preserve"> esquema:</w:t>
      </w:r>
    </w:p>
    <w:p w14:paraId="183E6536" w14:textId="6821D1A5" w:rsidR="00C27317" w:rsidRPr="00194BBE" w:rsidRDefault="00D3781B" w:rsidP="0031304E">
      <w:pPr>
        <w:suppressAutoHyphens w:val="0"/>
        <w:spacing w:line="240" w:lineRule="auto"/>
        <w:jc w:val="left"/>
        <w:rPr>
          <w:rFonts w:eastAsiaTheme="majorEastAsia"/>
        </w:rPr>
      </w:pPr>
      <w:r w:rsidRPr="00194BBE">
        <w:rPr>
          <w:rFonts w:eastAsiaTheme="majorEastAsia"/>
        </w:rPr>
        <w:lastRenderedPageBreak/>
        <w:drawing>
          <wp:inline distT="0" distB="0" distL="0" distR="0" wp14:anchorId="02FA007F" wp14:editId="65EE5A2A">
            <wp:extent cx="6477000" cy="2360930"/>
            <wp:effectExtent l="0" t="0" r="0" b="1270"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1"/>
        <w:tblOverlap w:val="never"/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7"/>
        <w:gridCol w:w="478"/>
        <w:gridCol w:w="478"/>
        <w:gridCol w:w="478"/>
        <w:gridCol w:w="478"/>
        <w:gridCol w:w="478"/>
        <w:gridCol w:w="479"/>
        <w:gridCol w:w="478"/>
        <w:gridCol w:w="478"/>
        <w:gridCol w:w="478"/>
      </w:tblGrid>
      <w:tr w:rsidR="006E6343" w:rsidRPr="00194BBE" w14:paraId="5DA5C139" w14:textId="77777777" w:rsidTr="007E78C7">
        <w:trPr>
          <w:trHeight w:val="278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B23C" w14:textId="77777777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Instruções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48A2D" w14:textId="615C573D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b8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5CD25" w14:textId="40591A0E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b7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BD463" w14:textId="5B474E8E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b6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FD2E7" w14:textId="08C4C4BB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b5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AA1D6" w14:textId="67BAC4E0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b4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FF783D" w14:textId="7159798F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b3</w:t>
            </w:r>
          </w:p>
        </w:tc>
        <w:tc>
          <w:tcPr>
            <w:tcW w:w="4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4B2C5" w14:textId="68582E03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b2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E16" w14:textId="44E06F35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b1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FE08D5" w14:textId="1CED8749" w:rsidR="006E6343" w:rsidRPr="009F0422" w:rsidRDefault="006E6343" w:rsidP="006E6343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t>b0</w:t>
            </w:r>
          </w:p>
        </w:tc>
      </w:tr>
      <w:tr w:rsidR="00903CAE" w:rsidRPr="00194BBE" w14:paraId="62E1D93F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8C7C" w14:textId="6F36F3EE" w:rsidR="009F0422" w:rsidRPr="009F0422" w:rsidRDefault="007E78C7" w:rsidP="007E78C7">
            <w:pPr>
              <w:suppressAutoHyphens w:val="0"/>
              <w:spacing w:line="240" w:lineRule="auto"/>
              <w:jc w:val="left"/>
              <w:rPr>
                <w:b/>
                <w:bCs/>
                <w:sz w:val="20"/>
                <w:lang w:eastAsia="pt-PT"/>
              </w:rPr>
            </w:pPr>
            <w:proofErr w:type="spellStart"/>
            <w:r>
              <w:rPr>
                <w:b/>
                <w:bCs/>
                <w:sz w:val="20"/>
                <w:lang w:eastAsia="pt-PT"/>
              </w:rPr>
              <w:t>a</w:t>
            </w:r>
            <w:r w:rsidR="009F0422" w:rsidRPr="009F0422">
              <w:rPr>
                <w:b/>
                <w:bCs/>
                <w:sz w:val="20"/>
                <w:lang w:eastAsia="pt-PT"/>
              </w:rPr>
              <w:t>dd</w:t>
            </w:r>
            <w:proofErr w:type="spellEnd"/>
            <w:r w:rsidR="009F0422" w:rsidRPr="009F0422">
              <w:rPr>
                <w:b/>
                <w:bCs/>
                <w:sz w:val="20"/>
                <w:lang w:eastAsia="pt-PT"/>
              </w:rPr>
              <w:t xml:space="preserve"> </w:t>
            </w:r>
            <w:proofErr w:type="spellStart"/>
            <w:r w:rsidR="009F0422" w:rsidRPr="009F0422">
              <w:rPr>
                <w:b/>
                <w:bCs/>
                <w:sz w:val="20"/>
                <w:lang w:eastAsia="pt-PT"/>
              </w:rPr>
              <w:t>rd</w:t>
            </w:r>
            <w:proofErr w:type="spellEnd"/>
            <w:r w:rsidR="009F0422" w:rsidRPr="009F0422">
              <w:rPr>
                <w:b/>
                <w:bCs/>
                <w:sz w:val="20"/>
                <w:lang w:eastAsia="pt-PT"/>
              </w:rPr>
              <w:t xml:space="preserve">, </w:t>
            </w:r>
            <w:proofErr w:type="spellStart"/>
            <w:r w:rsidR="009F0422" w:rsidRPr="009F0422">
              <w:rPr>
                <w:b/>
                <w:bCs/>
                <w:sz w:val="20"/>
                <w:lang w:eastAsia="pt-PT"/>
              </w:rPr>
              <w:t>rn</w:t>
            </w:r>
            <w:proofErr w:type="spellEnd"/>
            <w:r w:rsidR="009F0422" w:rsidRPr="009F0422">
              <w:rPr>
                <w:b/>
                <w:bCs/>
                <w:sz w:val="20"/>
                <w:lang w:eastAsia="pt-PT"/>
              </w:rPr>
              <w:t xml:space="preserve"> 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456A7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7D03D4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 w:rsidRPr="009F0422">
              <w:rPr>
                <w:b/>
                <w:bCs/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E0F1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r w:rsidRPr="009F0422">
              <w:rPr>
                <w:b/>
                <w:bCs/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3A05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r w:rsidRPr="009F0422">
              <w:rPr>
                <w:b/>
                <w:bCs/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09BB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r w:rsidRPr="009F0422">
              <w:rPr>
                <w:b/>
                <w:bCs/>
                <w:sz w:val="20"/>
                <w:lang w:eastAsia="pt-PT"/>
              </w:rPr>
              <w:t>0</w:t>
            </w:r>
          </w:p>
        </w:tc>
      </w:tr>
      <w:tr w:rsidR="00903CAE" w:rsidRPr="00194BBE" w14:paraId="39E94625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4112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 xml:space="preserve">b 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1AB2" w14:textId="5DD890EE" w:rsidR="009F0422" w:rsidRPr="009F0422" w:rsidRDefault="002F10CB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DD94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9478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6AC1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C399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</w:tr>
      <w:tr w:rsidR="009D18F3" w:rsidRPr="00194BBE" w14:paraId="1E4A6F01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C472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bne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label</w:t>
            </w:r>
            <w:proofErr w:type="spellEnd"/>
          </w:p>
        </w:tc>
        <w:tc>
          <w:tcPr>
            <w:tcW w:w="2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611C70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label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B20D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3DB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0319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</w:tr>
      <w:tr w:rsidR="00903CAE" w:rsidRPr="00194BBE" w14:paraId="656DE948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3F59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cmp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 xml:space="preserve">, </w:t>
            </w:r>
            <w:proofErr w:type="spellStart"/>
            <w:r w:rsidRPr="009F0422">
              <w:rPr>
                <w:sz w:val="20"/>
                <w:lang w:eastAsia="pt-PT"/>
              </w:rPr>
              <w:t>rm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805D5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4A7AD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rm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75E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3771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FC9CE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</w:tr>
      <w:tr w:rsidR="00903CAE" w:rsidRPr="00194BBE" w14:paraId="1240B4A7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5C54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ldr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  <w:r w:rsidRPr="009F0422">
              <w:rPr>
                <w:sz w:val="20"/>
                <w:lang w:eastAsia="pt-PT"/>
              </w:rPr>
              <w:t>, [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>]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CEF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DCD7E1" w14:textId="3676FC2D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</w:t>
            </w:r>
            <w:r w:rsidR="00E00408" w:rsidRPr="00194BBE">
              <w:rPr>
                <w:sz w:val="20"/>
                <w:lang w:eastAsia="pt-PT"/>
              </w:rPr>
              <w:t>n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B4E4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8D3B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FAC2" w14:textId="0597FB10" w:rsidR="009F0422" w:rsidRPr="009F0422" w:rsidRDefault="00903CAE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</w:tr>
      <w:tr w:rsidR="00903CAE" w:rsidRPr="00194BBE" w14:paraId="25E0F62D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2BC8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mov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  <w:r w:rsidRPr="009F0422">
              <w:rPr>
                <w:sz w:val="20"/>
                <w:lang w:eastAsia="pt-PT"/>
              </w:rPr>
              <w:t>, #imm3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F6B93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ED106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#imm3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BF4D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CAEF" w14:textId="50CD72D4" w:rsidR="009F0422" w:rsidRPr="009F0422" w:rsidRDefault="00903CAE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E041F" w14:textId="49F2E154" w:rsidR="009F0422" w:rsidRPr="009F0422" w:rsidRDefault="00903CAE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</w:tr>
      <w:tr w:rsidR="00903CAE" w:rsidRPr="00194BBE" w14:paraId="1CEEB642" w14:textId="77777777" w:rsidTr="007E78C7">
        <w:trPr>
          <w:trHeight w:val="267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D8D1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push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A93CE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25236B" w14:textId="583CDA4B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 </w:t>
            </w:r>
            <w:r w:rsidR="002F10CB"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BB0D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D33E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4AC31" w14:textId="79DBC150" w:rsidR="009F0422" w:rsidRPr="009F0422" w:rsidRDefault="00903CAE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</w:tr>
      <w:tr w:rsidR="00903CAE" w:rsidRPr="00194BBE" w14:paraId="2F24B604" w14:textId="77777777" w:rsidTr="007E78C7">
        <w:trPr>
          <w:trHeight w:val="278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CF62" w14:textId="77777777" w:rsidR="009F0422" w:rsidRPr="009F0422" w:rsidRDefault="009F0422" w:rsidP="007E78C7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str</w:t>
            </w:r>
            <w:proofErr w:type="spellEnd"/>
            <w:r w:rsidRPr="009F0422">
              <w:rPr>
                <w:sz w:val="20"/>
                <w:lang w:eastAsia="pt-PT"/>
              </w:rPr>
              <w:t xml:space="preserve"> </w:t>
            </w: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  <w:r w:rsidRPr="009F0422">
              <w:rPr>
                <w:sz w:val="20"/>
                <w:lang w:eastAsia="pt-PT"/>
              </w:rPr>
              <w:t>,  [</w:t>
            </w: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  <w:r w:rsidRPr="009F0422">
              <w:rPr>
                <w:sz w:val="20"/>
                <w:lang w:eastAsia="pt-PT"/>
              </w:rPr>
              <w:t>]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A8812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rd</w:t>
            </w:r>
            <w:proofErr w:type="spellEnd"/>
          </w:p>
        </w:tc>
        <w:tc>
          <w:tcPr>
            <w:tcW w:w="14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2C720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9F0422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CD06" w14:textId="77777777" w:rsidR="009F0422" w:rsidRPr="009F0422" w:rsidRDefault="009F0422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9F0422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3413" w14:textId="10E349EC" w:rsidR="009F0422" w:rsidRPr="009F0422" w:rsidRDefault="00903CAE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D8F07" w14:textId="24702708" w:rsidR="009F0422" w:rsidRPr="009F0422" w:rsidRDefault="00903CAE" w:rsidP="00903CA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</w:tr>
    </w:tbl>
    <w:p w14:paraId="42AAD4B1" w14:textId="20B21C93" w:rsidR="00E66972" w:rsidRDefault="00E66972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30BA8B92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4C0B9A9A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06C68C85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7B296D14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5074CADE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09E94BCC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3DF4E7D2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32B094D7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6E390644" w14:textId="77777777" w:rsidR="007E78C7" w:rsidRPr="00194BBE" w:rsidRDefault="007E78C7" w:rsidP="0031304E">
      <w:pPr>
        <w:suppressAutoHyphens w:val="0"/>
        <w:spacing w:line="240" w:lineRule="auto"/>
        <w:jc w:val="left"/>
        <w:rPr>
          <w:rFonts w:eastAsiaTheme="majorEastAsia"/>
        </w:rPr>
      </w:pPr>
    </w:p>
    <w:p w14:paraId="6EA486A7" w14:textId="00CF337F" w:rsidR="004F010C" w:rsidRPr="00194BBE" w:rsidRDefault="00B13DE0" w:rsidP="00B13DE0">
      <w:pPr>
        <w:pStyle w:val="Ttulo1"/>
        <w:spacing w:line="276" w:lineRule="auto"/>
        <w:rPr>
          <w:rFonts w:ascii="Times New Roman" w:hAnsi="Times New Roman" w:cs="Times New Roman"/>
        </w:rPr>
      </w:pPr>
      <w:bookmarkStart w:id="9" w:name="_Toc133064912"/>
      <w:r w:rsidRPr="00194BBE">
        <w:rPr>
          <w:rFonts w:ascii="Times New Roman" w:hAnsi="Times New Roman" w:cs="Times New Roman"/>
        </w:rPr>
        <w:t>Projeto do descodificador de instruções</w:t>
      </w:r>
      <w:r w:rsidR="00D64C8C" w:rsidRPr="00194BBE">
        <w:rPr>
          <w:rFonts w:ascii="Times New Roman" w:hAnsi="Times New Roman" w:cs="Times New Roman"/>
        </w:rPr>
        <w:t xml:space="preserve"> (</w:t>
      </w:r>
      <w:proofErr w:type="spellStart"/>
      <w:r w:rsidR="00D64C8C" w:rsidRPr="00194BBE">
        <w:rPr>
          <w:rFonts w:ascii="Times New Roman" w:hAnsi="Times New Roman" w:cs="Times New Roman"/>
          <w:i/>
          <w:iCs/>
        </w:rPr>
        <w:t>Instruction</w:t>
      </w:r>
      <w:proofErr w:type="spellEnd"/>
      <w:r w:rsidR="00D64C8C" w:rsidRPr="00194B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64C8C" w:rsidRPr="00194BBE">
        <w:rPr>
          <w:rFonts w:ascii="Times New Roman" w:hAnsi="Times New Roman" w:cs="Times New Roman"/>
          <w:i/>
          <w:iCs/>
        </w:rPr>
        <w:t>Decoder</w:t>
      </w:r>
      <w:proofErr w:type="spellEnd"/>
      <w:r w:rsidR="00D64C8C" w:rsidRPr="00194BBE">
        <w:rPr>
          <w:rFonts w:ascii="Times New Roman" w:hAnsi="Times New Roman" w:cs="Times New Roman"/>
        </w:rPr>
        <w:t>)</w:t>
      </w:r>
      <w:bookmarkEnd w:id="9"/>
    </w:p>
    <w:p w14:paraId="55DF3F5D" w14:textId="77777777" w:rsidR="00194BBE" w:rsidRPr="00194BBE" w:rsidRDefault="00E47634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  <w:r w:rsidRPr="00194BBE">
        <w:rPr>
          <w:rFonts w:eastAsiaTheme="majorEastAsia"/>
          <w:b/>
          <w:bCs/>
        </w:rPr>
        <w:t>1</w:t>
      </w:r>
    </w:p>
    <w:tbl>
      <w:tblPr>
        <w:tblW w:w="92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497"/>
        <w:gridCol w:w="497"/>
        <w:gridCol w:w="499"/>
        <w:gridCol w:w="497"/>
        <w:gridCol w:w="616"/>
        <w:gridCol w:w="616"/>
        <w:gridCol w:w="616"/>
        <w:gridCol w:w="616"/>
        <w:gridCol w:w="616"/>
        <w:gridCol w:w="616"/>
        <w:gridCol w:w="616"/>
        <w:gridCol w:w="641"/>
        <w:gridCol w:w="693"/>
      </w:tblGrid>
      <w:tr w:rsidR="00194BBE" w:rsidRPr="00194BBE" w14:paraId="47019AD6" w14:textId="77777777" w:rsidTr="00194BBE">
        <w:trPr>
          <w:trHeight w:val="331"/>
        </w:trPr>
        <w:tc>
          <w:tcPr>
            <w:tcW w:w="1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EB7C0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Instruções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248E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opcode</w:t>
            </w:r>
            <w:proofErr w:type="spellEnd"/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3353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Z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EBE4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SO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63AA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SI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68CB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 xml:space="preserve">SS 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0D22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 xml:space="preserve">SE 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C5F1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 xml:space="preserve">SD 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7A4E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EP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CE50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 xml:space="preserve">ER 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B3F2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nRD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C1F82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nWR</w:t>
            </w:r>
            <w:proofErr w:type="spellEnd"/>
          </w:p>
        </w:tc>
      </w:tr>
      <w:tr w:rsidR="00194BBE" w:rsidRPr="00194BBE" w14:paraId="3DF0CE4C" w14:textId="77777777" w:rsidTr="00194BBE">
        <w:trPr>
          <w:trHeight w:val="316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DF111" w14:textId="62DE780F" w:rsidR="00194BBE" w:rsidRPr="00194BBE" w:rsidRDefault="007E78C7" w:rsidP="00194BB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proofErr w:type="spellStart"/>
            <w:r>
              <w:rPr>
                <w:b/>
                <w:bCs/>
                <w:sz w:val="20"/>
                <w:lang w:eastAsia="pt-PT"/>
              </w:rPr>
              <w:t>a</w:t>
            </w:r>
            <w:r w:rsidR="00194BBE" w:rsidRPr="00194BBE">
              <w:rPr>
                <w:b/>
                <w:bCs/>
                <w:sz w:val="20"/>
                <w:lang w:eastAsia="pt-PT"/>
              </w:rPr>
              <w:t>dd</w:t>
            </w:r>
            <w:proofErr w:type="spellEnd"/>
            <w:r w:rsidR="00194BBE" w:rsidRPr="00194BBE">
              <w:rPr>
                <w:b/>
                <w:bCs/>
                <w:sz w:val="20"/>
                <w:lang w:eastAsia="pt-PT"/>
              </w:rPr>
              <w:t xml:space="preserve"> </w:t>
            </w:r>
            <w:proofErr w:type="spellStart"/>
            <w:r w:rsidR="00194BBE" w:rsidRPr="00194BBE">
              <w:rPr>
                <w:b/>
                <w:bCs/>
                <w:sz w:val="20"/>
                <w:lang w:eastAsia="pt-PT"/>
              </w:rPr>
              <w:t>rd</w:t>
            </w:r>
            <w:proofErr w:type="spellEnd"/>
            <w:r w:rsidR="00194BBE" w:rsidRPr="00194BBE">
              <w:rPr>
                <w:b/>
                <w:bCs/>
                <w:sz w:val="20"/>
                <w:lang w:eastAsia="pt-PT"/>
              </w:rPr>
              <w:t xml:space="preserve">, </w:t>
            </w:r>
            <w:proofErr w:type="spellStart"/>
            <w:r w:rsidR="00194BBE" w:rsidRPr="00194BBE">
              <w:rPr>
                <w:b/>
                <w:bCs/>
                <w:sz w:val="20"/>
                <w:lang w:eastAsia="pt-PT"/>
              </w:rPr>
              <w:t>rn</w:t>
            </w:r>
            <w:proofErr w:type="spellEnd"/>
            <w:r w:rsidR="00194BBE" w:rsidRPr="00194BBE">
              <w:rPr>
                <w:b/>
                <w:bCs/>
                <w:sz w:val="20"/>
                <w:lang w:eastAsia="pt-PT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CD2C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r w:rsidRPr="00194BBE">
              <w:rPr>
                <w:b/>
                <w:bCs/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1370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r w:rsidRPr="00194BBE">
              <w:rPr>
                <w:b/>
                <w:bCs/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6C4E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b/>
                <w:bCs/>
                <w:sz w:val="20"/>
                <w:lang w:eastAsia="pt-PT"/>
              </w:rPr>
            </w:pPr>
            <w:r w:rsidRPr="00194BBE">
              <w:rPr>
                <w:b/>
                <w:bCs/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AC426" w14:textId="417EE09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E183" w14:textId="40EC374B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3428" w14:textId="6F4C50A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CD01" w14:textId="74DA8A3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7D7A" w14:textId="06B3CAC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6A32" w14:textId="69173A8B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AE79" w14:textId="6697252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152C" w14:textId="5D95660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2230" w14:textId="51260F3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C4E33" w14:textId="0983E71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2330B701" w14:textId="77777777" w:rsidTr="00194BBE">
        <w:trPr>
          <w:trHeight w:val="316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7164B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 xml:space="preserve">b </w:t>
            </w:r>
            <w:proofErr w:type="spellStart"/>
            <w:r w:rsidRPr="00194BBE">
              <w:rPr>
                <w:sz w:val="20"/>
                <w:lang w:eastAsia="pt-PT"/>
              </w:rPr>
              <w:t>rn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2F89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7104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5C8E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E6C9B" w14:textId="13B7992A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58EA" w14:textId="1BF2D149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E459" w14:textId="19CBD9D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EDEC" w14:textId="70AF862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2410" w14:textId="39BB524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75E5" w14:textId="3B94122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A43E" w14:textId="278BCADA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8E08" w14:textId="3341B58E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288" w14:textId="51B5B76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14E2C" w14:textId="654D1CE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20676948" w14:textId="77777777" w:rsidTr="00194BBE">
        <w:trPr>
          <w:trHeight w:val="316"/>
        </w:trPr>
        <w:tc>
          <w:tcPr>
            <w:tcW w:w="165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9685C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bne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proofErr w:type="spellStart"/>
            <w:r w:rsidRPr="00194BBE">
              <w:rPr>
                <w:sz w:val="20"/>
                <w:lang w:eastAsia="pt-PT"/>
              </w:rPr>
              <w:t>label</w:t>
            </w:r>
            <w:proofErr w:type="spellEnd"/>
          </w:p>
        </w:tc>
        <w:tc>
          <w:tcPr>
            <w:tcW w:w="4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5C16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A534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78A8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1AAC9" w14:textId="72ED6D4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AE1E" w14:textId="426B3BE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B195" w14:textId="0114308F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5E32" w14:textId="1867EC20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7F6D" w14:textId="031C8376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5B93" w14:textId="33EEA97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1494" w14:textId="7FFB272A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6D79" w14:textId="504D927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9087" w14:textId="37CB98DB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64F28" w14:textId="483BB0D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37A5695E" w14:textId="77777777" w:rsidTr="00194BBE">
        <w:trPr>
          <w:trHeight w:val="316"/>
        </w:trPr>
        <w:tc>
          <w:tcPr>
            <w:tcW w:w="16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A3EA807" w14:textId="77777777" w:rsidR="00194BBE" w:rsidRPr="00194BBE" w:rsidRDefault="00194BBE" w:rsidP="00194BBE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</w:p>
        </w:tc>
        <w:tc>
          <w:tcPr>
            <w:tcW w:w="4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E937" w14:textId="77777777" w:rsidR="00194BBE" w:rsidRPr="00194BBE" w:rsidRDefault="00194BBE" w:rsidP="00194BBE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</w:p>
        </w:tc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A032" w14:textId="77777777" w:rsidR="00194BBE" w:rsidRPr="00194BBE" w:rsidRDefault="00194BBE" w:rsidP="00194BBE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</w:p>
        </w:tc>
        <w:tc>
          <w:tcPr>
            <w:tcW w:w="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875C" w14:textId="77777777" w:rsidR="00194BBE" w:rsidRPr="00194BBE" w:rsidRDefault="00194BBE" w:rsidP="00194BBE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2D587" w14:textId="6C835360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4E52" w14:textId="27808E0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750E" w14:textId="470436C8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8F0D" w14:textId="7A4C093B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AE07" w14:textId="0FDD84F6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273E" w14:textId="54ACB018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7A85" w14:textId="2C7F2340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2A0A" w14:textId="2D3CF358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A6C9" w14:textId="202DBE69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4F1B" w14:textId="7B3C82B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5CB88C86" w14:textId="77777777" w:rsidTr="00194BBE">
        <w:trPr>
          <w:trHeight w:val="316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81B94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cmp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proofErr w:type="spellStart"/>
            <w:r w:rsidRPr="00194BBE">
              <w:rPr>
                <w:sz w:val="20"/>
                <w:lang w:eastAsia="pt-PT"/>
              </w:rPr>
              <w:t>rn</w:t>
            </w:r>
            <w:proofErr w:type="spellEnd"/>
            <w:r w:rsidRPr="00194BBE">
              <w:rPr>
                <w:sz w:val="20"/>
                <w:lang w:eastAsia="pt-PT"/>
              </w:rPr>
              <w:t xml:space="preserve">, </w:t>
            </w:r>
            <w:proofErr w:type="spellStart"/>
            <w:r w:rsidRPr="00194BBE">
              <w:rPr>
                <w:sz w:val="20"/>
                <w:lang w:eastAsia="pt-PT"/>
              </w:rPr>
              <w:t>rm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F434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36E6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DE62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944B8" w14:textId="18239E1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2EFE" w14:textId="040D37C0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B2B1" w14:textId="17182946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2A22" w14:textId="76D32A9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4188" w14:textId="49865EAE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B675" w14:textId="501E41B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54E2" w14:textId="12B94211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4CA7" w14:textId="68C5BE0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6163" w14:textId="7B3169B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C7B7" w14:textId="6FEA41D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08F1342F" w14:textId="77777777" w:rsidTr="00194BBE">
        <w:trPr>
          <w:trHeight w:val="316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3D0BD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ldr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proofErr w:type="spellStart"/>
            <w:r w:rsidRPr="00194BBE">
              <w:rPr>
                <w:sz w:val="20"/>
                <w:lang w:eastAsia="pt-PT"/>
              </w:rPr>
              <w:t>rd</w:t>
            </w:r>
            <w:proofErr w:type="spellEnd"/>
            <w:r w:rsidRPr="00194BBE">
              <w:rPr>
                <w:sz w:val="20"/>
                <w:lang w:eastAsia="pt-PT"/>
              </w:rPr>
              <w:t>, [</w:t>
            </w:r>
            <w:proofErr w:type="spellStart"/>
            <w:r w:rsidRPr="00194BBE">
              <w:rPr>
                <w:sz w:val="20"/>
                <w:lang w:eastAsia="pt-PT"/>
              </w:rPr>
              <w:t>rn</w:t>
            </w:r>
            <w:proofErr w:type="spellEnd"/>
            <w:r w:rsidRPr="00194BBE">
              <w:rPr>
                <w:sz w:val="20"/>
                <w:lang w:eastAsia="pt-PT"/>
              </w:rPr>
              <w:t>]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B741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153A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1906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DFBE8" w14:textId="6E6BC089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CF85" w14:textId="6B2E21F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EBCB" w14:textId="2A771C90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B9B7" w14:textId="3A67E66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7BC6" w14:textId="3C7BA3A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09AF" w14:textId="779852E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659B" w14:textId="7FA77FD9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956C" w14:textId="5DC9B36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06DC" w14:textId="406FE8E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CE95B" w14:textId="369887D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64835FE9" w14:textId="77777777" w:rsidTr="00194BBE">
        <w:trPr>
          <w:trHeight w:val="316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BA6BF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mov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proofErr w:type="spellStart"/>
            <w:r w:rsidRPr="00194BBE">
              <w:rPr>
                <w:sz w:val="20"/>
                <w:lang w:eastAsia="pt-PT"/>
              </w:rPr>
              <w:t>rd</w:t>
            </w:r>
            <w:proofErr w:type="spellEnd"/>
            <w:r w:rsidRPr="00194BBE">
              <w:rPr>
                <w:sz w:val="20"/>
                <w:lang w:eastAsia="pt-PT"/>
              </w:rPr>
              <w:t>, #imm3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C5A7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7076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1BB6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DB7A" w14:textId="6CA1F13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A04C" w14:textId="405A317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0AA" w14:textId="12373DBF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D9BE" w14:textId="33EFBD0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1BA7" w14:textId="38FEE1D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9009" w14:textId="65ED2866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9638" w14:textId="1BECEE4A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99DE" w14:textId="693DAFA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A3FA" w14:textId="41EF614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9A5C" w14:textId="3FDF4AE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</w:tr>
      <w:tr w:rsidR="00194BBE" w:rsidRPr="00194BBE" w14:paraId="7D3364A3" w14:textId="77777777" w:rsidTr="00194BBE">
        <w:trPr>
          <w:trHeight w:val="316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35918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push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proofErr w:type="spellStart"/>
            <w:r w:rsidRPr="00194BBE">
              <w:rPr>
                <w:sz w:val="20"/>
                <w:lang w:eastAsia="pt-PT"/>
              </w:rPr>
              <w:t>rn</w:t>
            </w:r>
            <w:proofErr w:type="spellEnd"/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B353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6D8B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20AC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A42A6" w14:textId="3656C30B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9DD2" w14:textId="271FF556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27A7" w14:textId="5D56A0FE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0B81" w14:textId="2C18E20C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4BE5" w14:textId="38403845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8FF1" w14:textId="3DD0D15A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0537" w14:textId="7F4D29B6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E1C6" w14:textId="7748DFE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5E1E" w14:textId="51A917DD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2820A" w14:textId="68C8F60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</w:tr>
      <w:tr w:rsidR="00194BBE" w:rsidRPr="00194BBE" w14:paraId="70A6C7D8" w14:textId="77777777" w:rsidTr="00194BBE">
        <w:trPr>
          <w:trHeight w:val="360"/>
        </w:trPr>
        <w:tc>
          <w:tcPr>
            <w:tcW w:w="16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8CB75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str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proofErr w:type="spellStart"/>
            <w:r w:rsidRPr="00194BBE">
              <w:rPr>
                <w:sz w:val="20"/>
                <w:lang w:eastAsia="pt-PT"/>
              </w:rPr>
              <w:t>rd</w:t>
            </w:r>
            <w:proofErr w:type="spellEnd"/>
            <w:r w:rsidRPr="00194BBE">
              <w:rPr>
                <w:sz w:val="20"/>
                <w:lang w:eastAsia="pt-PT"/>
              </w:rPr>
              <w:t>,  [</w:t>
            </w:r>
            <w:proofErr w:type="spellStart"/>
            <w:r w:rsidRPr="00194BBE">
              <w:rPr>
                <w:sz w:val="20"/>
                <w:lang w:eastAsia="pt-PT"/>
              </w:rPr>
              <w:t>rn</w:t>
            </w:r>
            <w:proofErr w:type="spellEnd"/>
            <w:r w:rsidRPr="00194BBE">
              <w:rPr>
                <w:sz w:val="20"/>
                <w:lang w:eastAsia="pt-PT"/>
              </w:rPr>
              <w:t>]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2649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B61B" w14:textId="7777777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FFC0" w14:textId="2516250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94FB3" w14:textId="491F5B69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75E5" w14:textId="19C1EF7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B34D" w14:textId="1F5BA6F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5409" w14:textId="6DDD42B7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A68D" w14:textId="51E9C990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-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3B6D" w14:textId="72979F73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9405" w14:textId="7D198C72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7255" w14:textId="75A3ABD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2403" w14:textId="67822839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B479B" w14:textId="57B9F784" w:rsidR="00194BBE" w:rsidRPr="00194BBE" w:rsidRDefault="00194BBE" w:rsidP="00194BBE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D64C8C">
              <w:rPr>
                <w:sz w:val="20"/>
                <w:lang w:eastAsia="pt-PT"/>
              </w:rPr>
              <w:t>0</w:t>
            </w:r>
          </w:p>
        </w:tc>
      </w:tr>
    </w:tbl>
    <w:p w14:paraId="6284EE2D" w14:textId="77777777" w:rsidR="007E78C7" w:rsidRDefault="007E78C7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4478EB84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29A37135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2F33C86A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384A1875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436C8C79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140B5864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568FCA70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2EDECD64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7CEDAD27" w14:textId="77777777" w:rsidR="00431C5E" w:rsidRDefault="00431C5E" w:rsidP="0031304E">
      <w:pPr>
        <w:suppressAutoHyphens w:val="0"/>
        <w:spacing w:line="240" w:lineRule="auto"/>
        <w:jc w:val="left"/>
        <w:rPr>
          <w:rFonts w:eastAsiaTheme="majorEastAsia"/>
          <w:b/>
          <w:bCs/>
        </w:rPr>
      </w:pPr>
    </w:p>
    <w:p w14:paraId="7C3BA826" w14:textId="2F11BD4F" w:rsidR="00E47634" w:rsidRPr="00431C5E" w:rsidRDefault="00E47634" w:rsidP="0031304E">
      <w:pPr>
        <w:suppressAutoHyphens w:val="0"/>
        <w:spacing w:line="240" w:lineRule="auto"/>
        <w:jc w:val="left"/>
        <w:rPr>
          <w:rFonts w:eastAsiaTheme="majorEastAsia"/>
        </w:rPr>
      </w:pPr>
      <w:r w:rsidRPr="00194BBE">
        <w:rPr>
          <w:rFonts w:eastAsiaTheme="majorEastAsia"/>
          <w:b/>
          <w:bCs/>
        </w:rPr>
        <w:lastRenderedPageBreak/>
        <w:t>2</w:t>
      </w:r>
      <w:r w:rsidRPr="00194BBE">
        <w:rPr>
          <w:rFonts w:eastAsiaTheme="majorEastAsia"/>
          <w:b/>
          <w:bCs/>
          <w:sz w:val="28"/>
          <w:szCs w:val="22"/>
        </w:rPr>
        <w:t xml:space="preserve"> </w:t>
      </w:r>
      <w:r w:rsidR="00431C5E">
        <w:rPr>
          <w:rFonts w:eastAsiaTheme="majorEastAsia"/>
        </w:rPr>
        <w:t xml:space="preserve">Implementação de uma memória de com porto de endereços dados pelo </w:t>
      </w:r>
      <w:proofErr w:type="spellStart"/>
      <w:r w:rsidR="00431C5E">
        <w:rPr>
          <w:rFonts w:eastAsiaTheme="majorEastAsia"/>
        </w:rPr>
        <w:t>opcode</w:t>
      </w:r>
      <w:proofErr w:type="spellEnd"/>
      <w:r w:rsidR="00431C5E">
        <w:rPr>
          <w:rFonts w:eastAsiaTheme="majorEastAsia"/>
        </w:rPr>
        <w:t xml:space="preserve"> e a </w:t>
      </w:r>
      <w:proofErr w:type="spellStart"/>
      <w:r w:rsidR="00431C5E">
        <w:rPr>
          <w:rFonts w:eastAsiaTheme="majorEastAsia"/>
        </w:rPr>
        <w:t>flag</w:t>
      </w:r>
      <w:proofErr w:type="spellEnd"/>
      <w:r w:rsidR="00431C5E">
        <w:rPr>
          <w:rFonts w:eastAsiaTheme="majorEastAsia"/>
        </w:rPr>
        <w:t xml:space="preserve"> Z e o porto de dados que representa os sinais </w:t>
      </w:r>
      <w:r w:rsidR="00431C5E" w:rsidRPr="00431C5E">
        <w:rPr>
          <w:rFonts w:eastAsiaTheme="majorEastAsia"/>
        </w:rPr>
        <w:t>SO</w:t>
      </w:r>
      <w:r w:rsidR="00431C5E">
        <w:rPr>
          <w:rFonts w:eastAsiaTheme="majorEastAsia"/>
        </w:rPr>
        <w:t xml:space="preserve">, </w:t>
      </w:r>
      <w:r w:rsidR="00431C5E" w:rsidRPr="00431C5E">
        <w:rPr>
          <w:rFonts w:eastAsiaTheme="majorEastAsia"/>
        </w:rPr>
        <w:t>SI</w:t>
      </w:r>
      <w:r w:rsidR="00431C5E">
        <w:rPr>
          <w:rFonts w:eastAsiaTheme="majorEastAsia"/>
        </w:rPr>
        <w:t xml:space="preserve">, </w:t>
      </w:r>
      <w:r w:rsidR="00431C5E" w:rsidRPr="00431C5E">
        <w:rPr>
          <w:rFonts w:eastAsiaTheme="majorEastAsia"/>
        </w:rPr>
        <w:t>SS</w:t>
      </w:r>
      <w:r w:rsidR="00431C5E">
        <w:rPr>
          <w:rFonts w:eastAsiaTheme="majorEastAsia"/>
        </w:rPr>
        <w:t xml:space="preserve">, </w:t>
      </w:r>
      <w:r w:rsidR="00431C5E" w:rsidRPr="00431C5E">
        <w:rPr>
          <w:rFonts w:eastAsiaTheme="majorEastAsia"/>
        </w:rPr>
        <w:t>SE</w:t>
      </w:r>
      <w:r w:rsidR="00431C5E">
        <w:rPr>
          <w:rFonts w:eastAsiaTheme="majorEastAsia"/>
        </w:rPr>
        <w:t xml:space="preserve">, </w:t>
      </w:r>
      <w:r w:rsidR="00431C5E" w:rsidRPr="00431C5E">
        <w:rPr>
          <w:rFonts w:eastAsiaTheme="majorEastAsia"/>
        </w:rPr>
        <w:t>SD</w:t>
      </w:r>
      <w:r w:rsidR="00431C5E">
        <w:rPr>
          <w:rFonts w:eastAsiaTheme="majorEastAsia"/>
        </w:rPr>
        <w:t xml:space="preserve">, </w:t>
      </w:r>
      <w:r w:rsidR="00431C5E" w:rsidRPr="00431C5E">
        <w:rPr>
          <w:rFonts w:eastAsiaTheme="majorEastAsia"/>
        </w:rPr>
        <w:t>EP</w:t>
      </w:r>
      <w:r w:rsidR="00431C5E">
        <w:rPr>
          <w:rFonts w:eastAsiaTheme="majorEastAsia"/>
        </w:rPr>
        <w:t xml:space="preserve">, </w:t>
      </w:r>
      <w:r w:rsidR="00431C5E" w:rsidRPr="00431C5E">
        <w:rPr>
          <w:rFonts w:eastAsiaTheme="majorEastAsia"/>
        </w:rPr>
        <w:t>ER</w:t>
      </w:r>
      <w:r w:rsidR="00431C5E">
        <w:rPr>
          <w:rFonts w:eastAsiaTheme="majorEastAsia"/>
        </w:rPr>
        <w:t>,</w:t>
      </w:r>
      <w:r w:rsidR="00431C5E" w:rsidRPr="00431C5E">
        <w:rPr>
          <w:rFonts w:eastAsiaTheme="majorEastAsia"/>
        </w:rPr>
        <w:t xml:space="preserve"> </w:t>
      </w:r>
      <w:r w:rsidR="00431C5E" w:rsidRPr="00431C5E">
        <w:rPr>
          <w:rFonts w:eastAsiaTheme="majorEastAsia"/>
        </w:rPr>
        <w:tab/>
      </w:r>
      <w:proofErr w:type="spellStart"/>
      <w:r w:rsidR="00431C5E" w:rsidRPr="00431C5E">
        <w:rPr>
          <w:rFonts w:eastAsiaTheme="majorEastAsia"/>
        </w:rPr>
        <w:t>nRD</w:t>
      </w:r>
      <w:proofErr w:type="spellEnd"/>
      <w:r w:rsidR="00431C5E" w:rsidRPr="00431C5E">
        <w:rPr>
          <w:rFonts w:eastAsiaTheme="majorEastAsia"/>
        </w:rPr>
        <w:t xml:space="preserve"> </w:t>
      </w:r>
      <w:r w:rsidR="00431C5E">
        <w:rPr>
          <w:rFonts w:eastAsiaTheme="majorEastAsia"/>
        </w:rPr>
        <w:t>e</w:t>
      </w:r>
      <w:r w:rsidR="00431C5E" w:rsidRPr="00431C5E">
        <w:rPr>
          <w:rFonts w:eastAsiaTheme="majorEastAsia"/>
        </w:rPr>
        <w:tab/>
      </w:r>
      <w:proofErr w:type="spellStart"/>
      <w:r w:rsidR="00431C5E" w:rsidRPr="00431C5E">
        <w:rPr>
          <w:rFonts w:eastAsiaTheme="majorEastAsia"/>
        </w:rPr>
        <w:t>nWR</w:t>
      </w:r>
      <w:proofErr w:type="spellEnd"/>
      <w:r w:rsidR="00431C5E">
        <w:rPr>
          <w:rFonts w:eastAsiaTheme="majorEastAsia"/>
        </w:rPr>
        <w:t>.</w:t>
      </w:r>
    </w:p>
    <w:p w14:paraId="5FE80F46" w14:textId="6D5A450A" w:rsidR="00E47634" w:rsidRPr="00194BBE" w:rsidRDefault="00431C5E" w:rsidP="0031304E">
      <w:pPr>
        <w:suppressAutoHyphens w:val="0"/>
        <w:spacing w:line="240" w:lineRule="auto"/>
        <w:jc w:val="left"/>
        <w:rPr>
          <w:rFonts w:eastAsiaTheme="majorEastAsia"/>
          <w:sz w:val="28"/>
          <w:szCs w:val="22"/>
        </w:rPr>
      </w:pPr>
      <w:r>
        <w:rPr>
          <w:noProof/>
        </w:rPr>
        <w:drawing>
          <wp:inline distT="0" distB="0" distL="0" distR="0" wp14:anchorId="2AE540C6" wp14:editId="571C223C">
            <wp:extent cx="4870450" cy="2108200"/>
            <wp:effectExtent l="0" t="0" r="6350" b="6350"/>
            <wp:docPr id="9" name="Imagem 9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3B26" w14:textId="38DB9DE1" w:rsidR="00E47634" w:rsidRPr="00194BBE" w:rsidRDefault="00E47634" w:rsidP="0031304E">
      <w:pPr>
        <w:suppressAutoHyphens w:val="0"/>
        <w:spacing w:line="240" w:lineRule="auto"/>
        <w:jc w:val="left"/>
        <w:rPr>
          <w:rFonts w:eastAsiaTheme="majorEastAsia"/>
          <w:sz w:val="28"/>
          <w:szCs w:val="22"/>
        </w:rPr>
      </w:pPr>
      <w:r w:rsidRPr="00194BBE">
        <w:rPr>
          <w:rFonts w:eastAsiaTheme="majorEastAsia"/>
          <w:b/>
          <w:bCs/>
        </w:rPr>
        <w:t>3</w:t>
      </w:r>
      <w:r w:rsidRPr="00194BBE">
        <w:rPr>
          <w:rFonts w:eastAsiaTheme="majorEastAsia"/>
          <w:b/>
          <w:bCs/>
          <w:sz w:val="28"/>
          <w:szCs w:val="22"/>
        </w:rPr>
        <w:t xml:space="preserve"> </w:t>
      </w:r>
      <w:r w:rsidRPr="00194BBE">
        <w:t>A c</w:t>
      </w:r>
      <w:r w:rsidRPr="00194BBE">
        <w:t>apacidade da memória ROM</w:t>
      </w:r>
      <w:r w:rsidRPr="00194BBE">
        <w:t xml:space="preserve"> é de</w:t>
      </w:r>
      <w:r w:rsidRPr="00194BBE">
        <w:t xml:space="preserve"> </w:t>
      </w:r>
      <w:r w:rsidR="005A1D83" w:rsidRPr="00194BBE">
        <w:t>(2</w:t>
      </w:r>
      <w:r w:rsidR="00EE76D6" w:rsidRPr="00EE76D6">
        <w:rPr>
          <w:vertAlign w:val="superscript"/>
        </w:rPr>
        <w:t>4</w:t>
      </w:r>
      <w:r w:rsidR="005A1D83" w:rsidRPr="00194BBE">
        <w:t xml:space="preserve">x </w:t>
      </w:r>
      <w:r w:rsidR="00EE76D6">
        <w:t>1</w:t>
      </w:r>
      <w:r w:rsidR="00431C5E">
        <w:t>1</w:t>
      </w:r>
      <w:r w:rsidR="005A1D83" w:rsidRPr="00194BBE">
        <w:t>)</w:t>
      </w:r>
      <w:r w:rsidR="00EB6800">
        <w:t xml:space="preserve"> 1</w:t>
      </w:r>
      <w:r w:rsidR="00431C5E">
        <w:t>76</w:t>
      </w:r>
      <w:r w:rsidR="00EB6800">
        <w:t xml:space="preserve"> </w:t>
      </w:r>
      <w:r w:rsidRPr="00194BBE">
        <w:t xml:space="preserve"> </w:t>
      </w:r>
      <w:r w:rsidRPr="00194BBE">
        <w:t>bits</w:t>
      </w:r>
      <w:r w:rsidRPr="00194BBE">
        <w:t>.</w:t>
      </w:r>
    </w:p>
    <w:p w14:paraId="54CFAE82" w14:textId="24FDC65A" w:rsidR="00601436" w:rsidRPr="00194BBE" w:rsidRDefault="00601436" w:rsidP="00601436">
      <w:pPr>
        <w:pStyle w:val="Ttulo1"/>
        <w:spacing w:line="276" w:lineRule="auto"/>
        <w:rPr>
          <w:rFonts w:ascii="Times New Roman" w:hAnsi="Times New Roman" w:cs="Times New Roman"/>
        </w:rPr>
      </w:pPr>
      <w:bookmarkStart w:id="10" w:name="_Toc133064913"/>
      <w:r w:rsidRPr="00194BBE">
        <w:rPr>
          <w:rFonts w:ascii="Times New Roman" w:hAnsi="Times New Roman" w:cs="Times New Roman"/>
        </w:rPr>
        <w:t>Codificação de programas em linguagem máquina</w:t>
      </w:r>
      <w:bookmarkEnd w:id="10"/>
    </w:p>
    <w:p w14:paraId="38B99F83" w14:textId="44292A93" w:rsidR="000B0079" w:rsidRPr="00194BBE" w:rsidRDefault="00A50CA6" w:rsidP="000B0079">
      <w:pPr>
        <w:keepNext/>
        <w:jc w:val="center"/>
      </w:pPr>
      <w:r w:rsidRPr="00194BBE">
        <w:rPr>
          <w:rFonts w:eastAsiaTheme="majorEastAsia"/>
        </w:rPr>
        <w:drawing>
          <wp:inline distT="0" distB="0" distL="0" distR="0" wp14:anchorId="751B3795" wp14:editId="00A5208E">
            <wp:extent cx="3147059" cy="2788920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077" cy="27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4A3E" w14:textId="5F7E49C4" w:rsidR="000B0079" w:rsidRPr="00194BBE" w:rsidRDefault="00A50CA6" w:rsidP="000B0079">
      <w:pPr>
        <w:pStyle w:val="Legenda"/>
        <w:rPr>
          <w:rFonts w:cs="Times New Roman"/>
        </w:rPr>
      </w:pPr>
      <w:r w:rsidRPr="00194BBE">
        <w:rPr>
          <w:rFonts w:cs="Times New Roman"/>
        </w:rPr>
        <w:t xml:space="preserve">Figura </w:t>
      </w:r>
      <w:r w:rsidRPr="00194BBE">
        <w:rPr>
          <w:rFonts w:cs="Times New Roman"/>
        </w:rPr>
        <w:fldChar w:fldCharType="begin"/>
      </w:r>
      <w:r w:rsidRPr="00194BBE">
        <w:rPr>
          <w:rFonts w:cs="Times New Roman"/>
        </w:rPr>
        <w:instrText xml:space="preserve"> SEQ Figura \* ARABIC </w:instrText>
      </w:r>
      <w:r w:rsidRPr="00194BBE">
        <w:rPr>
          <w:rFonts w:cs="Times New Roman"/>
        </w:rPr>
        <w:fldChar w:fldCharType="separate"/>
      </w:r>
      <w:r w:rsidR="00916A3D">
        <w:rPr>
          <w:rFonts w:cs="Times New Roman"/>
          <w:noProof/>
        </w:rPr>
        <w:t>2</w:t>
      </w:r>
      <w:r w:rsidRPr="00194BBE">
        <w:rPr>
          <w:rFonts w:cs="Times New Roman"/>
        </w:rPr>
        <w:fldChar w:fldCharType="end"/>
      </w:r>
      <w:r w:rsidRPr="00194BBE">
        <w:rPr>
          <w:rFonts w:cs="Times New Roman"/>
        </w:rPr>
        <w:t xml:space="preserve">: Troço de código em linguagem </w:t>
      </w:r>
      <w:proofErr w:type="spellStart"/>
      <w:r w:rsidRPr="00194BBE">
        <w:rPr>
          <w:rFonts w:cs="Times New Roman"/>
          <w:i/>
        </w:rPr>
        <w:t>assembly</w:t>
      </w:r>
      <w:proofErr w:type="spellEnd"/>
      <w:r w:rsidRPr="00194BBE">
        <w:rPr>
          <w:rFonts w:cs="Times New Roman"/>
        </w:rPr>
        <w:t xml:space="preserve"> do processador</w:t>
      </w:r>
    </w:p>
    <w:p w14:paraId="439F946D" w14:textId="7DAA81ED" w:rsidR="000B0079" w:rsidRDefault="000B0079" w:rsidP="000B0079">
      <w:pPr>
        <w:pStyle w:val="Legenda"/>
        <w:jc w:val="both"/>
        <w:rPr>
          <w:rFonts w:cs="Times New Roman"/>
        </w:rPr>
      </w:pPr>
      <w:r w:rsidRPr="00194BBE">
        <w:rPr>
          <w:rFonts w:cs="Times New Roman"/>
          <w:b/>
          <w:bCs/>
        </w:rPr>
        <w:t>1</w:t>
      </w:r>
      <w:r w:rsidRPr="00194BBE">
        <w:rPr>
          <w:rFonts w:cs="Times New Roman"/>
        </w:rPr>
        <w:t xml:space="preserve"> </w:t>
      </w:r>
      <w:r w:rsidR="00BF035A" w:rsidRPr="00194BBE">
        <w:rPr>
          <w:rFonts w:cs="Times New Roman"/>
        </w:rPr>
        <w:t>O</w:t>
      </w:r>
      <w:r w:rsidRPr="00194BBE">
        <w:rPr>
          <w:rFonts w:cs="Times New Roman"/>
        </w:rPr>
        <w:t xml:space="preserve"> troço de código </w:t>
      </w:r>
      <w:r w:rsidR="00CD647E" w:rsidRPr="00661C3D">
        <w:rPr>
          <w:rFonts w:cs="Times New Roman"/>
        </w:rPr>
        <w:t>carrega valores</w:t>
      </w:r>
      <w:r w:rsidR="00CD647E">
        <w:rPr>
          <w:rFonts w:cs="Times New Roman"/>
        </w:rPr>
        <w:t xml:space="preserve"> iniciais </w:t>
      </w:r>
      <w:r w:rsidR="00CD647E" w:rsidRPr="00661C3D">
        <w:rPr>
          <w:rFonts w:cs="Times New Roman"/>
        </w:rPr>
        <w:t>para registo</w:t>
      </w:r>
      <w:r w:rsidR="00CD647E">
        <w:rPr>
          <w:rFonts w:cs="Times New Roman"/>
        </w:rPr>
        <w:t>s a 8 bits</w:t>
      </w:r>
      <w:r w:rsidR="00CD647E">
        <w:rPr>
          <w:rFonts w:cs="Times New Roman"/>
        </w:rPr>
        <w:t xml:space="preserve"> e</w:t>
      </w:r>
      <w:r w:rsidR="00CD647E" w:rsidRPr="00194BBE">
        <w:rPr>
          <w:rFonts w:cs="Times New Roman"/>
        </w:rPr>
        <w:t xml:space="preserve"> </w:t>
      </w:r>
      <w:r w:rsidR="00BF035A" w:rsidRPr="00194BBE">
        <w:rPr>
          <w:rFonts w:cs="Times New Roman"/>
        </w:rPr>
        <w:t xml:space="preserve">implementa um ciclo </w:t>
      </w:r>
      <w:r w:rsidR="00661C3D" w:rsidRPr="00661C3D">
        <w:rPr>
          <w:rFonts w:cs="Times New Roman"/>
        </w:rPr>
        <w:t>onde</w:t>
      </w:r>
      <w:r w:rsidR="009E1770" w:rsidRPr="00BB0911">
        <w:t xml:space="preserve"> </w:t>
      </w:r>
      <w:r w:rsidR="009E1770">
        <w:t xml:space="preserve">ao registo r1 </w:t>
      </w:r>
      <w:r w:rsidR="00681B09">
        <w:t>adiciona</w:t>
      </w:r>
      <w:r w:rsidR="00CD647E">
        <w:t xml:space="preserve"> </w:t>
      </w:r>
      <w:r w:rsidR="009E1770" w:rsidRPr="00BB0911">
        <w:t>o valor da posição de memória referenciada p</w:t>
      </w:r>
      <w:r w:rsidR="009E1770">
        <w:t xml:space="preserve">or r0, </w:t>
      </w:r>
      <w:r w:rsidR="00CD647E">
        <w:rPr>
          <w:rFonts w:cs="Times New Roman"/>
        </w:rPr>
        <w:t>incrementa um valor a r0 e repete o ciclo até que seu valor seja 4.</w:t>
      </w:r>
      <w:r w:rsidR="00661C3D" w:rsidRPr="00661C3D">
        <w:rPr>
          <w:rFonts w:cs="Times New Roman"/>
        </w:rPr>
        <w:t xml:space="preserve"> </w:t>
      </w:r>
      <w:r w:rsidR="00CD647E">
        <w:rPr>
          <w:rFonts w:cs="Times New Roman"/>
        </w:rPr>
        <w:t>Quan</w:t>
      </w:r>
      <w:r w:rsidR="00713920">
        <w:rPr>
          <w:rFonts w:cs="Times New Roman"/>
        </w:rPr>
        <w:t>d</w:t>
      </w:r>
      <w:r w:rsidR="00CD647E">
        <w:rPr>
          <w:rFonts w:cs="Times New Roman"/>
        </w:rPr>
        <w:t>o r0 = #4, o programa escreve no endereço 0x04</w:t>
      </w:r>
      <w:r w:rsidR="00713920">
        <w:rPr>
          <w:rFonts w:cs="Times New Roman"/>
        </w:rPr>
        <w:t>,</w:t>
      </w:r>
      <w:r w:rsidR="00CD647E">
        <w:rPr>
          <w:rFonts w:cs="Times New Roman"/>
        </w:rPr>
        <w:t xml:space="preserve"> dado por r2</w:t>
      </w:r>
      <w:r w:rsidR="00713920">
        <w:rPr>
          <w:rFonts w:cs="Times New Roman"/>
        </w:rPr>
        <w:t>,</w:t>
      </w:r>
      <w:r w:rsidR="00CD647E">
        <w:rPr>
          <w:rFonts w:cs="Times New Roman"/>
        </w:rPr>
        <w:t xml:space="preserve"> </w:t>
      </w:r>
      <w:r w:rsidR="00713920">
        <w:rPr>
          <w:rFonts w:cs="Times New Roman"/>
        </w:rPr>
        <w:t>a soma dos valores guardados em posições de memória inferiores a 0x04</w:t>
      </w:r>
      <w:r w:rsidR="00CD647E">
        <w:rPr>
          <w:rFonts w:cs="Times New Roman"/>
        </w:rPr>
        <w:t xml:space="preserve">, e em seguida, </w:t>
      </w:r>
      <w:r w:rsidR="00713920">
        <w:rPr>
          <w:rFonts w:cs="Times New Roman"/>
        </w:rPr>
        <w:t>faz um salto infinito para a própria instrução, pois ao realizar a operação 6+6 = 12 = 0x0C, este é o endereço da última instrução do programa.</w:t>
      </w:r>
    </w:p>
    <w:p w14:paraId="5BE40317" w14:textId="77777777" w:rsidR="00431C5E" w:rsidRDefault="00431C5E" w:rsidP="000B0079">
      <w:pPr>
        <w:pStyle w:val="Legenda"/>
        <w:jc w:val="both"/>
        <w:rPr>
          <w:rFonts w:cs="Times New Roman"/>
        </w:rPr>
      </w:pPr>
    </w:p>
    <w:p w14:paraId="15FDD5E6" w14:textId="77777777" w:rsidR="00431C5E" w:rsidRDefault="00431C5E" w:rsidP="000B0079">
      <w:pPr>
        <w:pStyle w:val="Legenda"/>
        <w:jc w:val="both"/>
        <w:rPr>
          <w:rFonts w:cs="Times New Roman"/>
        </w:rPr>
      </w:pPr>
    </w:p>
    <w:p w14:paraId="10A44624" w14:textId="77777777" w:rsidR="00431C5E" w:rsidRDefault="00431C5E" w:rsidP="000B0079">
      <w:pPr>
        <w:pStyle w:val="Legenda"/>
        <w:jc w:val="both"/>
        <w:rPr>
          <w:rFonts w:cs="Times New Roman"/>
        </w:rPr>
      </w:pPr>
    </w:p>
    <w:p w14:paraId="366BBF0A" w14:textId="77777777" w:rsidR="00431C5E" w:rsidRDefault="00431C5E" w:rsidP="000B0079">
      <w:pPr>
        <w:pStyle w:val="Legenda"/>
        <w:jc w:val="both"/>
        <w:rPr>
          <w:rFonts w:cs="Times New Roman"/>
        </w:rPr>
      </w:pPr>
    </w:p>
    <w:p w14:paraId="55BD3B6F" w14:textId="77777777" w:rsidR="00431C5E" w:rsidRDefault="00431C5E" w:rsidP="000B0079">
      <w:pPr>
        <w:pStyle w:val="Legenda"/>
        <w:jc w:val="both"/>
        <w:rPr>
          <w:rFonts w:cs="Times New Roman"/>
        </w:rPr>
      </w:pPr>
    </w:p>
    <w:p w14:paraId="60CF165E" w14:textId="77777777" w:rsidR="00431C5E" w:rsidRPr="00194BBE" w:rsidRDefault="00431C5E" w:rsidP="000B0079">
      <w:pPr>
        <w:pStyle w:val="Legenda"/>
        <w:jc w:val="both"/>
        <w:rPr>
          <w:rFonts w:cs="Times New Roman"/>
        </w:rPr>
      </w:pPr>
    </w:p>
    <w:tbl>
      <w:tblPr>
        <w:tblpPr w:leftFromText="141" w:rightFromText="141" w:vertAnchor="text" w:horzAnchor="page" w:tblpX="1641" w:tblpY="37"/>
        <w:tblW w:w="43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1073"/>
        <w:gridCol w:w="1620"/>
      </w:tblGrid>
      <w:tr w:rsidR="00F57911" w:rsidRPr="00477065" w14:paraId="15C35CB5" w14:textId="77777777" w:rsidTr="00F57911">
        <w:trPr>
          <w:trHeight w:val="298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B4C39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 xml:space="preserve">Instrução 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7E533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 xml:space="preserve">Endereço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09BBB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Código máquina</w:t>
            </w:r>
          </w:p>
        </w:tc>
      </w:tr>
      <w:tr w:rsidR="00F57911" w:rsidRPr="00477065" w14:paraId="1762F48C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84454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mov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</w:t>
            </w:r>
            <w:r w:rsidRPr="00477065">
              <w:rPr>
                <w:sz w:val="20"/>
                <w:lang w:eastAsia="pt-PT"/>
              </w:rPr>
              <w:t>r0, # 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2034F" w14:textId="32F4989E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5E1C3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000</w:t>
            </w:r>
          </w:p>
        </w:tc>
      </w:tr>
      <w:tr w:rsidR="00F57911" w:rsidRPr="00477065" w14:paraId="56B91793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C5854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mov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</w:t>
            </w:r>
            <w:r w:rsidRPr="00477065">
              <w:rPr>
                <w:sz w:val="20"/>
                <w:lang w:eastAsia="pt-PT"/>
              </w:rPr>
              <w:t>r1, # 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57491" w14:textId="5FF08C9E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C7A7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40</w:t>
            </w:r>
          </w:p>
        </w:tc>
      </w:tr>
      <w:tr w:rsidR="00F57911" w:rsidRPr="00477065" w14:paraId="6C2259AD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A4E4D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mov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r w:rsidRPr="00477065">
              <w:rPr>
                <w:sz w:val="20"/>
                <w:lang w:eastAsia="pt-PT"/>
              </w:rPr>
              <w:t xml:space="preserve"> r2, # 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A908" w14:textId="451190A4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34F34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A0</w:t>
            </w:r>
          </w:p>
        </w:tc>
      </w:tr>
      <w:tr w:rsidR="00F57911" w:rsidRPr="00477065" w14:paraId="42E2EAD5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72F3D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ldr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   </w:t>
            </w:r>
            <w:r w:rsidRPr="00477065">
              <w:rPr>
                <w:sz w:val="20"/>
                <w:lang w:eastAsia="pt-PT"/>
              </w:rPr>
              <w:t>r3, [ r0 ]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C3EDA" w14:textId="25851FFF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42F9A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C1</w:t>
            </w:r>
          </w:p>
        </w:tc>
      </w:tr>
      <w:tr w:rsidR="00F57911" w:rsidRPr="00477065" w14:paraId="508252AE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7B696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add</w:t>
            </w:r>
            <w:proofErr w:type="spellEnd"/>
            <w:r w:rsidRPr="00194BBE">
              <w:rPr>
                <w:sz w:val="20"/>
                <w:lang w:eastAsia="pt-PT"/>
              </w:rPr>
              <w:t xml:space="preserve">  </w:t>
            </w:r>
            <w:r w:rsidRPr="00477065">
              <w:rPr>
                <w:sz w:val="20"/>
                <w:lang w:eastAsia="pt-PT"/>
              </w:rPr>
              <w:t xml:space="preserve"> r1, r3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5DBA" w14:textId="6D469A14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C7C1D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5C</w:t>
            </w:r>
          </w:p>
        </w:tc>
      </w:tr>
      <w:tr w:rsidR="00F57911" w:rsidRPr="00477065" w14:paraId="4205D812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B780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mov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</w:t>
            </w:r>
            <w:r w:rsidRPr="00477065">
              <w:rPr>
                <w:sz w:val="20"/>
                <w:lang w:eastAsia="pt-PT"/>
              </w:rPr>
              <w:t>r4, #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E7E9E" w14:textId="20EC65B9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5A6E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108</w:t>
            </w:r>
          </w:p>
        </w:tc>
      </w:tr>
      <w:tr w:rsidR="00F57911" w:rsidRPr="00477065" w14:paraId="0E4C4204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F0786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add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 </w:t>
            </w:r>
            <w:r w:rsidRPr="00477065">
              <w:rPr>
                <w:sz w:val="20"/>
                <w:lang w:eastAsia="pt-PT"/>
              </w:rPr>
              <w:t>r0, r4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0897B" w14:textId="379F8AFE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6F972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24</w:t>
            </w:r>
          </w:p>
        </w:tc>
      </w:tr>
      <w:tr w:rsidR="00F57911" w:rsidRPr="00477065" w14:paraId="7487D721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D3E64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cmp</w:t>
            </w:r>
            <w:proofErr w:type="spellEnd"/>
            <w:r w:rsidRPr="00194BBE">
              <w:rPr>
                <w:sz w:val="20"/>
                <w:lang w:eastAsia="pt-PT"/>
              </w:rPr>
              <w:t xml:space="preserve">  </w:t>
            </w:r>
            <w:r w:rsidRPr="00477065">
              <w:rPr>
                <w:sz w:val="20"/>
                <w:lang w:eastAsia="pt-PT"/>
              </w:rPr>
              <w:t>r0, r2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F38E1" w14:textId="74D678B3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5CC35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15</w:t>
            </w:r>
          </w:p>
        </w:tc>
      </w:tr>
      <w:tr w:rsidR="00F57911" w:rsidRPr="00477065" w14:paraId="0AB5D997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510F1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194BBE">
              <w:rPr>
                <w:sz w:val="20"/>
                <w:lang w:eastAsia="pt-PT"/>
              </w:rPr>
              <w:t>b</w:t>
            </w:r>
            <w:r w:rsidRPr="00477065">
              <w:rPr>
                <w:sz w:val="20"/>
                <w:lang w:eastAsia="pt-PT"/>
              </w:rPr>
              <w:t>ne</w:t>
            </w:r>
            <w:proofErr w:type="spellEnd"/>
            <w:r w:rsidRPr="00194BBE">
              <w:rPr>
                <w:sz w:val="20"/>
                <w:lang w:eastAsia="pt-PT"/>
              </w:rPr>
              <w:t xml:space="preserve"> </w:t>
            </w:r>
            <w:r w:rsidRPr="00477065">
              <w:rPr>
                <w:sz w:val="20"/>
                <w:lang w:eastAsia="pt-PT"/>
              </w:rPr>
              <w:t xml:space="preserve"> </w:t>
            </w:r>
            <w:proofErr w:type="spellStart"/>
            <w:r w:rsidRPr="00477065">
              <w:rPr>
                <w:sz w:val="20"/>
                <w:lang w:eastAsia="pt-PT"/>
              </w:rPr>
              <w:t>loop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79C15" w14:textId="7921331D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BA3C1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1D7</w:t>
            </w:r>
          </w:p>
        </w:tc>
      </w:tr>
      <w:tr w:rsidR="00F57911" w:rsidRPr="00477065" w14:paraId="57A3C79B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92B5A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str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   </w:t>
            </w:r>
            <w:r w:rsidRPr="00477065">
              <w:rPr>
                <w:sz w:val="20"/>
                <w:lang w:eastAsia="pt-PT"/>
              </w:rPr>
              <w:t>r1, [ r2 ]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1100F" w14:textId="2D49D27A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1ECBD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52</w:t>
            </w:r>
          </w:p>
        </w:tc>
      </w:tr>
      <w:tr w:rsidR="00F57911" w:rsidRPr="00477065" w14:paraId="11DF4C36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60F2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mov</w:t>
            </w:r>
            <w:proofErr w:type="spellEnd"/>
            <w:r w:rsidRPr="00477065">
              <w:rPr>
                <w:sz w:val="20"/>
                <w:lang w:eastAsia="pt-PT"/>
              </w:rPr>
              <w:t xml:space="preserve"> </w:t>
            </w:r>
            <w:r w:rsidRPr="00194BBE">
              <w:rPr>
                <w:sz w:val="20"/>
                <w:lang w:eastAsia="pt-PT"/>
              </w:rPr>
              <w:t xml:space="preserve"> </w:t>
            </w:r>
            <w:r w:rsidRPr="00477065">
              <w:rPr>
                <w:sz w:val="20"/>
                <w:lang w:eastAsia="pt-PT"/>
              </w:rPr>
              <w:t>r5, # 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D0360" w14:textId="61F2B2EA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</w:t>
            </w:r>
            <w:r w:rsidR="00C1419D" w:rsidRPr="00194BBE">
              <w:rPr>
                <w:sz w:val="20"/>
                <w:lang w:eastAsia="pt-PT"/>
              </w:rPr>
              <w:t>0A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73D17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170</w:t>
            </w:r>
          </w:p>
        </w:tc>
      </w:tr>
      <w:tr w:rsidR="00F57911" w:rsidRPr="00477065" w14:paraId="657DEBAD" w14:textId="77777777" w:rsidTr="00F57911">
        <w:trPr>
          <w:trHeight w:val="285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B7794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proofErr w:type="spellStart"/>
            <w:r w:rsidRPr="00477065">
              <w:rPr>
                <w:sz w:val="20"/>
                <w:lang w:eastAsia="pt-PT"/>
              </w:rPr>
              <w:t>add</w:t>
            </w:r>
            <w:proofErr w:type="spellEnd"/>
            <w:r w:rsidRPr="00194BBE">
              <w:rPr>
                <w:sz w:val="20"/>
                <w:lang w:eastAsia="pt-PT"/>
              </w:rPr>
              <w:t xml:space="preserve">  </w:t>
            </w:r>
            <w:r w:rsidRPr="00477065">
              <w:rPr>
                <w:sz w:val="20"/>
                <w:lang w:eastAsia="pt-PT"/>
              </w:rPr>
              <w:t xml:space="preserve"> r5, r5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738F1" w14:textId="75E8B9C3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</w:t>
            </w:r>
            <w:r w:rsidR="00C1419D" w:rsidRPr="00194BBE">
              <w:rPr>
                <w:sz w:val="20"/>
                <w:lang w:eastAsia="pt-PT"/>
              </w:rPr>
              <w:t>0B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36AA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194BBE">
              <w:rPr>
                <w:sz w:val="20"/>
                <w:lang w:eastAsia="pt-PT"/>
              </w:rPr>
              <w:t>16C</w:t>
            </w:r>
          </w:p>
        </w:tc>
      </w:tr>
      <w:tr w:rsidR="00F57911" w:rsidRPr="00477065" w14:paraId="7458A574" w14:textId="77777777" w:rsidTr="00F57911">
        <w:trPr>
          <w:trHeight w:val="298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73679" w14:textId="77777777" w:rsidR="00F57911" w:rsidRPr="00477065" w:rsidRDefault="00F57911" w:rsidP="00F57911">
            <w:pPr>
              <w:suppressAutoHyphens w:val="0"/>
              <w:spacing w:line="240" w:lineRule="auto"/>
              <w:jc w:val="left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 xml:space="preserve">b </w:t>
            </w:r>
            <w:r w:rsidRPr="00194BBE">
              <w:rPr>
                <w:sz w:val="20"/>
                <w:lang w:eastAsia="pt-PT"/>
              </w:rPr>
              <w:t xml:space="preserve">      </w:t>
            </w:r>
            <w:r w:rsidRPr="00477065">
              <w:rPr>
                <w:sz w:val="20"/>
                <w:lang w:eastAsia="pt-PT"/>
              </w:rPr>
              <w:t>r5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185A4" w14:textId="3E854D4A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0x</w:t>
            </w:r>
            <w:r w:rsidR="00C1419D" w:rsidRPr="00194BBE">
              <w:rPr>
                <w:sz w:val="20"/>
                <w:lang w:eastAsia="pt-PT"/>
              </w:rPr>
              <w:t>0C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0BB91" w14:textId="77777777" w:rsidR="00F57911" w:rsidRPr="00477065" w:rsidRDefault="00F57911" w:rsidP="00F57911">
            <w:pPr>
              <w:suppressAutoHyphens w:val="0"/>
              <w:spacing w:line="240" w:lineRule="auto"/>
              <w:jc w:val="center"/>
              <w:rPr>
                <w:sz w:val="20"/>
                <w:lang w:eastAsia="pt-PT"/>
              </w:rPr>
            </w:pPr>
            <w:r w:rsidRPr="00477065">
              <w:rPr>
                <w:sz w:val="20"/>
                <w:lang w:eastAsia="pt-PT"/>
              </w:rPr>
              <w:t>0</w:t>
            </w:r>
            <w:r w:rsidRPr="00194BBE">
              <w:rPr>
                <w:sz w:val="20"/>
                <w:lang w:eastAsia="pt-PT"/>
              </w:rPr>
              <w:t>2E</w:t>
            </w:r>
          </w:p>
        </w:tc>
      </w:tr>
    </w:tbl>
    <w:p w14:paraId="6FF204A6" w14:textId="07D0560B" w:rsidR="00F57911" w:rsidRPr="00194BBE" w:rsidRDefault="00EC2996" w:rsidP="000B0079">
      <w:pPr>
        <w:pStyle w:val="Legenda"/>
        <w:jc w:val="both"/>
        <w:rPr>
          <w:rFonts w:cs="Times New Roman"/>
          <w:b/>
          <w:bCs/>
        </w:rPr>
      </w:pPr>
      <w:r w:rsidRPr="00194BBE">
        <w:rPr>
          <w:rFonts w:cs="Times New Roman"/>
          <w:b/>
          <w:bCs/>
        </w:rPr>
        <w:t>2</w:t>
      </w:r>
    </w:p>
    <w:p w14:paraId="6EF15AF2" w14:textId="32FF7390" w:rsidR="00601436" w:rsidRPr="00194BBE" w:rsidRDefault="00601436" w:rsidP="00C21D67">
      <w:pPr>
        <w:pStyle w:val="Ttulo1"/>
        <w:numPr>
          <w:ilvl w:val="0"/>
          <w:numId w:val="0"/>
        </w:numPr>
        <w:tabs>
          <w:tab w:val="left" w:pos="924"/>
        </w:tabs>
        <w:spacing w:line="276" w:lineRule="auto"/>
        <w:rPr>
          <w:rFonts w:ascii="Times New Roman" w:hAnsi="Times New Roman" w:cs="Times New Roman"/>
        </w:rPr>
      </w:pPr>
    </w:p>
    <w:p w14:paraId="596510ED" w14:textId="0FA7BCDC" w:rsidR="0054409A" w:rsidRPr="00194BBE" w:rsidRDefault="00627B16" w:rsidP="0034196E">
      <w:pPr>
        <w:pStyle w:val="Ttulo1"/>
        <w:spacing w:line="276" w:lineRule="auto"/>
        <w:rPr>
          <w:rFonts w:ascii="Times New Roman" w:hAnsi="Times New Roman" w:cs="Times New Roman"/>
        </w:rPr>
      </w:pPr>
      <w:r w:rsidRPr="00194BBE">
        <w:rPr>
          <w:rFonts w:ascii="Times New Roman" w:hAnsi="Times New Roman" w:cs="Times New Roman"/>
        </w:rPr>
        <w:br w:type="page"/>
      </w:r>
      <w:bookmarkStart w:id="11" w:name="_Toc133064914"/>
      <w:r w:rsidR="0054409A" w:rsidRPr="00194BBE">
        <w:rPr>
          <w:rFonts w:ascii="Times New Roman" w:hAnsi="Times New Roman" w:cs="Times New Roman"/>
        </w:rPr>
        <w:lastRenderedPageBreak/>
        <w:t>Conclusões</w:t>
      </w:r>
      <w:bookmarkEnd w:id="11"/>
      <w:r w:rsidR="0054409A" w:rsidRPr="00194BBE">
        <w:rPr>
          <w:rFonts w:ascii="Times New Roman" w:hAnsi="Times New Roman" w:cs="Times New Roman"/>
        </w:rPr>
        <w:t xml:space="preserve"> </w:t>
      </w:r>
    </w:p>
    <w:bookmarkEnd w:id="1"/>
    <w:bookmarkEnd w:id="4"/>
    <w:p w14:paraId="6CAC7B6F" w14:textId="3BC01CE8" w:rsidR="002061BF" w:rsidRPr="00194BBE" w:rsidRDefault="00C27317" w:rsidP="00065A4A">
      <w:pPr>
        <w:rPr>
          <w:rFonts w:eastAsiaTheme="majorEastAsia"/>
        </w:rPr>
      </w:pPr>
      <w:r w:rsidRPr="00194BBE">
        <w:rPr>
          <w:rFonts w:eastAsiaTheme="majorEastAsia"/>
        </w:rPr>
        <w:t>O trabalho realizado consistiu no estudo do funcionamento de um processador</w:t>
      </w:r>
      <w:r w:rsidR="00065A4A">
        <w:rPr>
          <w:rFonts w:eastAsiaTheme="majorEastAsia"/>
        </w:rPr>
        <w:t xml:space="preserve"> a 8 bits, onde</w:t>
      </w:r>
      <w:r w:rsidRPr="00194BBE">
        <w:rPr>
          <w:rFonts w:eastAsiaTheme="majorEastAsia"/>
        </w:rPr>
        <w:t xml:space="preserve"> </w:t>
      </w:r>
      <w:r w:rsidR="00065A4A">
        <w:rPr>
          <w:rFonts w:eastAsiaTheme="majorEastAsia"/>
        </w:rPr>
        <w:t xml:space="preserve">adquirimos mais experiência na codificação, consolidando a matéria neste capítulo. Vale </w:t>
      </w:r>
      <w:r w:rsidRPr="00194BBE">
        <w:rPr>
          <w:rFonts w:eastAsiaTheme="majorEastAsia"/>
        </w:rPr>
        <w:t xml:space="preserve">salientar </w:t>
      </w:r>
      <w:r w:rsidR="00065A4A">
        <w:rPr>
          <w:rFonts w:eastAsiaTheme="majorEastAsia"/>
        </w:rPr>
        <w:t>que é importante levar em conta a arquitetura do</w:t>
      </w:r>
      <w:r w:rsidRPr="00194BBE">
        <w:rPr>
          <w:rFonts w:eastAsiaTheme="majorEastAsia"/>
        </w:rPr>
        <w:t xml:space="preserve"> processador</w:t>
      </w:r>
      <w:r w:rsidR="00065A4A">
        <w:rPr>
          <w:rFonts w:eastAsiaTheme="majorEastAsia"/>
        </w:rPr>
        <w:t xml:space="preserve"> em todos os aspetos, como por exemplo, o n</w:t>
      </w:r>
      <w:r w:rsidR="00681B09">
        <w:rPr>
          <w:rFonts w:eastAsiaTheme="majorEastAsia"/>
        </w:rPr>
        <w:t>úmero</w:t>
      </w:r>
      <w:r w:rsidR="00065A4A">
        <w:rPr>
          <w:rFonts w:eastAsiaTheme="majorEastAsia"/>
        </w:rPr>
        <w:t xml:space="preserve"> de ciclos, os modos de endereçamento</w:t>
      </w:r>
      <w:r w:rsidRPr="00194BBE">
        <w:rPr>
          <w:rFonts w:eastAsiaTheme="majorEastAsia"/>
        </w:rPr>
        <w:t xml:space="preserve">, </w:t>
      </w:r>
      <w:r w:rsidR="00065A4A">
        <w:rPr>
          <w:rFonts w:eastAsiaTheme="majorEastAsia"/>
        </w:rPr>
        <w:t>os registos, a capacidade da memória, este que é o cérebro do computador e contribui para o seu melhor desempe</w:t>
      </w:r>
      <w:r w:rsidRPr="00194BBE">
        <w:rPr>
          <w:rFonts w:eastAsiaTheme="majorEastAsia"/>
        </w:rPr>
        <w:t>nho.</w:t>
      </w:r>
      <w:r w:rsidR="00204949">
        <w:rPr>
          <w:rFonts w:eastAsiaTheme="majorEastAsia"/>
        </w:rPr>
        <w:t xml:space="preserve"> Importante também dizer que arranjar formas de trabalhar com programas de maior legibilidade e compreensão pelos humanos é uma tarefa que deve ser procurada de forma a proporcionar uma maior produtividade para quem trabalha com processadores no seu dia-a-dia.</w:t>
      </w:r>
    </w:p>
    <w:sectPr w:rsidR="002061BF" w:rsidRPr="00194BBE" w:rsidSect="008A3DCC">
      <w:headerReference w:type="default" r:id="rId13"/>
      <w:footerReference w:type="default" r:id="rId14"/>
      <w:type w:val="continuous"/>
      <w:pgSz w:w="11901" w:h="16817"/>
      <w:pgMar w:top="1985" w:right="709" w:bottom="720" w:left="272" w:header="284" w:footer="851" w:gutter="72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DB2D0" w14:textId="77777777" w:rsidR="00804996" w:rsidRDefault="00804996" w:rsidP="00BC0F80">
      <w:pPr>
        <w:spacing w:line="240" w:lineRule="auto"/>
      </w:pPr>
      <w:r>
        <w:separator/>
      </w:r>
    </w:p>
  </w:endnote>
  <w:endnote w:type="continuationSeparator" w:id="0">
    <w:p w14:paraId="3DAD9B21" w14:textId="77777777" w:rsidR="00804996" w:rsidRDefault="0080499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36EF" w14:textId="77777777" w:rsidR="00BD7621" w:rsidRPr="00EE01DE" w:rsidRDefault="00BD7621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4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C97E" w14:textId="77777777" w:rsidR="00804996" w:rsidRDefault="00804996" w:rsidP="00BC0F80">
      <w:pPr>
        <w:spacing w:line="240" w:lineRule="auto"/>
      </w:pPr>
      <w:r>
        <w:separator/>
      </w:r>
    </w:p>
  </w:footnote>
  <w:footnote w:type="continuationSeparator" w:id="0">
    <w:p w14:paraId="21307B2B" w14:textId="77777777" w:rsidR="00804996" w:rsidRDefault="0080499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B879" w14:textId="0451C467" w:rsidR="0072203B" w:rsidRDefault="00EA6455" w:rsidP="00946D16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6432" behindDoc="0" locked="0" layoutInCell="1" allowOverlap="1" wp14:anchorId="4A7AB88F" wp14:editId="45DF4F7C">
          <wp:simplePos x="0" y="0"/>
          <wp:positionH relativeFrom="column">
            <wp:posOffset>2378</wp:posOffset>
          </wp:positionH>
          <wp:positionV relativeFrom="paragraph">
            <wp:posOffset>111490</wp:posOffset>
          </wp:positionV>
          <wp:extent cx="1155718" cy="710119"/>
          <wp:effectExtent l="0" t="0" r="0" b="0"/>
          <wp:wrapNone/>
          <wp:docPr id="7" name="Imagem 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774" cy="72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AEE9E" w14:textId="5BC4BB4A" w:rsidR="0072203B" w:rsidRDefault="0072203B" w:rsidP="0072203B">
    <w:pPr>
      <w:pStyle w:val="Cabealho"/>
      <w:jc w:val="right"/>
      <w:rPr>
        <w:sz w:val="16"/>
        <w:szCs w:val="16"/>
      </w:rPr>
    </w:pPr>
  </w:p>
  <w:p w14:paraId="2AA11C7C" w14:textId="77777777" w:rsidR="0072203B" w:rsidRDefault="0072203B" w:rsidP="0072203B">
    <w:pPr>
      <w:pStyle w:val="Cabealho"/>
      <w:jc w:val="right"/>
      <w:rPr>
        <w:sz w:val="16"/>
        <w:szCs w:val="16"/>
      </w:rPr>
    </w:pPr>
  </w:p>
  <w:p w14:paraId="0E3DC722" w14:textId="77777777" w:rsidR="00AC05C9" w:rsidRDefault="00AC05C9" w:rsidP="0072203B">
    <w:pPr>
      <w:pStyle w:val="Cabealho"/>
      <w:jc w:val="right"/>
      <w:rPr>
        <w:sz w:val="16"/>
        <w:szCs w:val="16"/>
      </w:rPr>
    </w:pPr>
    <w:r w:rsidRPr="00AC05C9">
      <w:rPr>
        <w:sz w:val="16"/>
        <w:szCs w:val="16"/>
      </w:rPr>
      <w:t>Arquitetura de Computadores</w:t>
    </w:r>
  </w:p>
  <w:p w14:paraId="6B66E72C" w14:textId="562F6CA0" w:rsidR="0072203B" w:rsidRPr="00EE01DE" w:rsidRDefault="0072203B" w:rsidP="0072203B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AC05C9">
      <w:rPr>
        <w:sz w:val="16"/>
        <w:szCs w:val="16"/>
      </w:rPr>
      <w:t>2</w:t>
    </w:r>
    <w:r w:rsidRPr="00EE01DE">
      <w:rPr>
        <w:sz w:val="16"/>
        <w:szCs w:val="16"/>
      </w:rPr>
      <w:t xml:space="preserve"> / 20</w:t>
    </w:r>
    <w:r>
      <w:rPr>
        <w:sz w:val="16"/>
        <w:szCs w:val="16"/>
      </w:rPr>
      <w:t>2</w:t>
    </w:r>
    <w:r w:rsidR="00093622">
      <w:rPr>
        <w:sz w:val="16"/>
        <w:szCs w:val="16"/>
      </w:rPr>
      <w:t>3</w:t>
    </w:r>
    <w:r w:rsidRPr="00EE01DE">
      <w:rPr>
        <w:sz w:val="16"/>
        <w:szCs w:val="16"/>
      </w:rPr>
      <w:t xml:space="preserve"> </w:t>
    </w:r>
    <w:r w:rsidR="00AC05C9">
      <w:rPr>
        <w:sz w:val="16"/>
        <w:szCs w:val="16"/>
      </w:rPr>
      <w:t>verão</w:t>
    </w:r>
  </w:p>
  <w:p w14:paraId="7D42CA2C" w14:textId="1427F4BB" w:rsidR="00A04DE8" w:rsidRPr="0072203B" w:rsidRDefault="003345C5" w:rsidP="000E11A6">
    <w:pPr>
      <w:pStyle w:val="Cabealho"/>
      <w:jc w:val="right"/>
    </w:pPr>
    <w:r>
      <w:rPr>
        <w:sz w:val="16"/>
        <w:szCs w:val="16"/>
      </w:rPr>
      <w:t xml:space="preserve">Relatório do </w:t>
    </w:r>
    <w:r w:rsidR="00AC05C9">
      <w:rPr>
        <w:sz w:val="16"/>
        <w:szCs w:val="16"/>
      </w:rPr>
      <w:t>2</w:t>
    </w:r>
    <w:r>
      <w:rPr>
        <w:sz w:val="16"/>
        <w:szCs w:val="16"/>
      </w:rPr>
      <w:t xml:space="preserve">º Trabalho – </w:t>
    </w:r>
    <w:r w:rsidR="00AC05C9" w:rsidRPr="00AC05C9">
      <w:rPr>
        <w:sz w:val="16"/>
        <w:szCs w:val="16"/>
      </w:rPr>
      <w:t>Estudo do funcionamento de um processador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2" w15:restartNumberingAfterBreak="0">
    <w:nsid w:val="05750B1C"/>
    <w:multiLevelType w:val="hybridMultilevel"/>
    <w:tmpl w:val="9FDA07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282"/>
    <w:multiLevelType w:val="hybridMultilevel"/>
    <w:tmpl w:val="C85E4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D2313"/>
    <w:multiLevelType w:val="multilevel"/>
    <w:tmpl w:val="3F74A062"/>
    <w:lvl w:ilvl="0">
      <w:start w:val="1"/>
      <w:numFmt w:val="decimal"/>
      <w:lvlText w:val="%1"/>
      <w:lvlJc w:val="left"/>
      <w:pPr>
        <w:tabs>
          <w:tab w:val="num" w:pos="720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2304" w:hanging="1584"/>
      </w:pPr>
    </w:lvl>
  </w:abstractNum>
  <w:abstractNum w:abstractNumId="5" w15:restartNumberingAfterBreak="0">
    <w:nsid w:val="0A307BDD"/>
    <w:multiLevelType w:val="multilevel"/>
    <w:tmpl w:val="0409001F"/>
    <w:numStyleLink w:val="111111"/>
  </w:abstractNum>
  <w:abstractNum w:abstractNumId="6" w15:restartNumberingAfterBreak="0">
    <w:nsid w:val="12C95028"/>
    <w:multiLevelType w:val="multilevel"/>
    <w:tmpl w:val="0409001F"/>
    <w:numStyleLink w:val="111111"/>
  </w:abstractNum>
  <w:abstractNum w:abstractNumId="7" w15:restartNumberingAfterBreak="0">
    <w:nsid w:val="13F1435E"/>
    <w:multiLevelType w:val="multilevel"/>
    <w:tmpl w:val="0409001F"/>
    <w:numStyleLink w:val="111111"/>
  </w:abstractNum>
  <w:abstractNum w:abstractNumId="8" w15:restartNumberingAfterBreak="0">
    <w:nsid w:val="14261A37"/>
    <w:multiLevelType w:val="hybridMultilevel"/>
    <w:tmpl w:val="EC2E3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21F41"/>
    <w:multiLevelType w:val="hybridMultilevel"/>
    <w:tmpl w:val="01BC077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A062BB"/>
    <w:multiLevelType w:val="hybridMultilevel"/>
    <w:tmpl w:val="D854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276DD"/>
    <w:multiLevelType w:val="hybridMultilevel"/>
    <w:tmpl w:val="0FA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01A31"/>
    <w:multiLevelType w:val="hybridMultilevel"/>
    <w:tmpl w:val="2E1C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23EDA"/>
    <w:multiLevelType w:val="multilevel"/>
    <w:tmpl w:val="0409001F"/>
    <w:numStyleLink w:val="111111"/>
  </w:abstractNum>
  <w:abstractNum w:abstractNumId="16" w15:restartNumberingAfterBreak="0">
    <w:nsid w:val="31496FE6"/>
    <w:multiLevelType w:val="hybridMultilevel"/>
    <w:tmpl w:val="0FA21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55B3F"/>
    <w:multiLevelType w:val="hybridMultilevel"/>
    <w:tmpl w:val="01BC077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227F77"/>
    <w:multiLevelType w:val="multilevel"/>
    <w:tmpl w:val="48FE950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32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5A64F4B"/>
    <w:multiLevelType w:val="hybridMultilevel"/>
    <w:tmpl w:val="334C5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1" w15:restartNumberingAfterBreak="0">
    <w:nsid w:val="38607B71"/>
    <w:multiLevelType w:val="hybridMultilevel"/>
    <w:tmpl w:val="35C085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A31C7"/>
    <w:multiLevelType w:val="hybridMultilevel"/>
    <w:tmpl w:val="23BA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82DF1"/>
    <w:multiLevelType w:val="hybridMultilevel"/>
    <w:tmpl w:val="01BC077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D09ED"/>
    <w:multiLevelType w:val="hybridMultilevel"/>
    <w:tmpl w:val="E348DF46"/>
    <w:lvl w:ilvl="0" w:tplc="04847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83CDC"/>
    <w:multiLevelType w:val="hybridMultilevel"/>
    <w:tmpl w:val="27BE27D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8A4BEE"/>
    <w:multiLevelType w:val="multilevel"/>
    <w:tmpl w:val="0409001F"/>
    <w:numStyleLink w:val="111111"/>
  </w:abstractNum>
  <w:abstractNum w:abstractNumId="29" w15:restartNumberingAfterBreak="0">
    <w:nsid w:val="630C19EF"/>
    <w:multiLevelType w:val="hybridMultilevel"/>
    <w:tmpl w:val="E2209EF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ECE33DE"/>
    <w:multiLevelType w:val="hybridMultilevel"/>
    <w:tmpl w:val="01BC07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B6464B"/>
    <w:multiLevelType w:val="hybridMultilevel"/>
    <w:tmpl w:val="950EE604"/>
    <w:lvl w:ilvl="0" w:tplc="17EC0E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440DC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6BC6369"/>
    <w:multiLevelType w:val="hybridMultilevel"/>
    <w:tmpl w:val="B25C2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9002E"/>
    <w:multiLevelType w:val="hybridMultilevel"/>
    <w:tmpl w:val="14F6A6EE"/>
    <w:lvl w:ilvl="0" w:tplc="789689BE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231031">
    <w:abstractNumId w:val="1"/>
  </w:num>
  <w:num w:numId="2" w16cid:durableId="1578515082">
    <w:abstractNumId w:val="24"/>
  </w:num>
  <w:num w:numId="3" w16cid:durableId="580523142">
    <w:abstractNumId w:val="20"/>
  </w:num>
  <w:num w:numId="4" w16cid:durableId="584996566">
    <w:abstractNumId w:val="10"/>
  </w:num>
  <w:num w:numId="5" w16cid:durableId="470754212">
    <w:abstractNumId w:val="15"/>
  </w:num>
  <w:num w:numId="6" w16cid:durableId="1371149266">
    <w:abstractNumId w:val="28"/>
  </w:num>
  <w:num w:numId="7" w16cid:durableId="1382242773">
    <w:abstractNumId w:val="6"/>
  </w:num>
  <w:num w:numId="8" w16cid:durableId="1532374684">
    <w:abstractNumId w:val="5"/>
  </w:num>
  <w:num w:numId="9" w16cid:durableId="47192665">
    <w:abstractNumId w:val="7"/>
  </w:num>
  <w:num w:numId="10" w16cid:durableId="571424760">
    <w:abstractNumId w:val="18"/>
  </w:num>
  <w:num w:numId="11" w16cid:durableId="533689623">
    <w:abstractNumId w:val="27"/>
  </w:num>
  <w:num w:numId="12" w16cid:durableId="590626956">
    <w:abstractNumId w:val="30"/>
  </w:num>
  <w:num w:numId="13" w16cid:durableId="1478179842">
    <w:abstractNumId w:val="34"/>
  </w:num>
  <w:num w:numId="14" w16cid:durableId="1800799728">
    <w:abstractNumId w:val="18"/>
  </w:num>
  <w:num w:numId="15" w16cid:durableId="1054769067">
    <w:abstractNumId w:val="14"/>
  </w:num>
  <w:num w:numId="16" w16cid:durableId="310985111">
    <w:abstractNumId w:val="18"/>
  </w:num>
  <w:num w:numId="17" w16cid:durableId="844134033">
    <w:abstractNumId w:val="35"/>
  </w:num>
  <w:num w:numId="18" w16cid:durableId="209265666">
    <w:abstractNumId w:val="0"/>
  </w:num>
  <w:num w:numId="19" w16cid:durableId="1169708715">
    <w:abstractNumId w:val="25"/>
  </w:num>
  <w:num w:numId="20" w16cid:durableId="1575235449">
    <w:abstractNumId w:val="31"/>
  </w:num>
  <w:num w:numId="21" w16cid:durableId="1662076171">
    <w:abstractNumId w:val="4"/>
  </w:num>
  <w:num w:numId="22" w16cid:durableId="1360742666">
    <w:abstractNumId w:val="17"/>
  </w:num>
  <w:num w:numId="23" w16cid:durableId="15998724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9194268">
    <w:abstractNumId w:val="9"/>
  </w:num>
  <w:num w:numId="25" w16cid:durableId="595209156">
    <w:abstractNumId w:val="23"/>
  </w:num>
  <w:num w:numId="26" w16cid:durableId="1107038695">
    <w:abstractNumId w:val="18"/>
  </w:num>
  <w:num w:numId="27" w16cid:durableId="1275795839">
    <w:abstractNumId w:val="32"/>
  </w:num>
  <w:num w:numId="28" w16cid:durableId="1526013940">
    <w:abstractNumId w:val="8"/>
  </w:num>
  <w:num w:numId="29" w16cid:durableId="476268914">
    <w:abstractNumId w:val="29"/>
  </w:num>
  <w:num w:numId="30" w16cid:durableId="590164057">
    <w:abstractNumId w:val="18"/>
  </w:num>
  <w:num w:numId="31" w16cid:durableId="704597358">
    <w:abstractNumId w:val="12"/>
  </w:num>
  <w:num w:numId="32" w16cid:durableId="1057817605">
    <w:abstractNumId w:val="11"/>
  </w:num>
  <w:num w:numId="33" w16cid:durableId="1764834374">
    <w:abstractNumId w:val="13"/>
  </w:num>
  <w:num w:numId="34" w16cid:durableId="1894778045">
    <w:abstractNumId w:val="3"/>
  </w:num>
  <w:num w:numId="35" w16cid:durableId="1481775422">
    <w:abstractNumId w:val="22"/>
  </w:num>
  <w:num w:numId="36" w16cid:durableId="1209996231">
    <w:abstractNumId w:val="21"/>
  </w:num>
  <w:num w:numId="37" w16cid:durableId="606889192">
    <w:abstractNumId w:val="16"/>
  </w:num>
  <w:num w:numId="38" w16cid:durableId="20416580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97041009">
    <w:abstractNumId w:val="33"/>
  </w:num>
  <w:num w:numId="40" w16cid:durableId="1127821414">
    <w:abstractNumId w:val="19"/>
  </w:num>
  <w:num w:numId="41" w16cid:durableId="1046494111">
    <w:abstractNumId w:val="2"/>
  </w:num>
  <w:num w:numId="42" w16cid:durableId="2074572285">
    <w:abstractNumId w:val="26"/>
  </w:num>
  <w:num w:numId="43" w16cid:durableId="644629322">
    <w:abstractNumId w:val="18"/>
  </w:num>
  <w:num w:numId="44" w16cid:durableId="2095711017">
    <w:abstractNumId w:val="18"/>
  </w:num>
  <w:num w:numId="45" w16cid:durableId="477892">
    <w:abstractNumId w:val="18"/>
  </w:num>
  <w:num w:numId="46" w16cid:durableId="1053043625">
    <w:abstractNumId w:val="18"/>
  </w:num>
  <w:num w:numId="47" w16cid:durableId="276261164">
    <w:abstractNumId w:val="18"/>
  </w:num>
  <w:num w:numId="48" w16cid:durableId="749349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0F3F"/>
    <w:rsid w:val="0000437F"/>
    <w:rsid w:val="00010439"/>
    <w:rsid w:val="00012326"/>
    <w:rsid w:val="00012C5A"/>
    <w:rsid w:val="00014699"/>
    <w:rsid w:val="00014C39"/>
    <w:rsid w:val="00016F79"/>
    <w:rsid w:val="000222EB"/>
    <w:rsid w:val="00025004"/>
    <w:rsid w:val="00026A06"/>
    <w:rsid w:val="000307C7"/>
    <w:rsid w:val="00031C56"/>
    <w:rsid w:val="00033F03"/>
    <w:rsid w:val="0003548E"/>
    <w:rsid w:val="00042473"/>
    <w:rsid w:val="0004673B"/>
    <w:rsid w:val="0005028C"/>
    <w:rsid w:val="000520F6"/>
    <w:rsid w:val="00053AAC"/>
    <w:rsid w:val="00054B8E"/>
    <w:rsid w:val="0005616F"/>
    <w:rsid w:val="0005717F"/>
    <w:rsid w:val="000579A8"/>
    <w:rsid w:val="00060AB2"/>
    <w:rsid w:val="00061F72"/>
    <w:rsid w:val="000625B8"/>
    <w:rsid w:val="00065A4A"/>
    <w:rsid w:val="00074961"/>
    <w:rsid w:val="00087DD6"/>
    <w:rsid w:val="000911F7"/>
    <w:rsid w:val="00093622"/>
    <w:rsid w:val="00094E22"/>
    <w:rsid w:val="0009548C"/>
    <w:rsid w:val="000960A5"/>
    <w:rsid w:val="000961F9"/>
    <w:rsid w:val="000A0399"/>
    <w:rsid w:val="000A408F"/>
    <w:rsid w:val="000B0079"/>
    <w:rsid w:val="000B3551"/>
    <w:rsid w:val="000B667F"/>
    <w:rsid w:val="000B6E45"/>
    <w:rsid w:val="000B7FE0"/>
    <w:rsid w:val="000C1361"/>
    <w:rsid w:val="000C43EC"/>
    <w:rsid w:val="000C538C"/>
    <w:rsid w:val="000D4115"/>
    <w:rsid w:val="000D5F2F"/>
    <w:rsid w:val="000E11A6"/>
    <w:rsid w:val="000E333A"/>
    <w:rsid w:val="000E3D02"/>
    <w:rsid w:val="000E5396"/>
    <w:rsid w:val="000E671E"/>
    <w:rsid w:val="000E6F8F"/>
    <w:rsid w:val="000F03BE"/>
    <w:rsid w:val="000F0B1D"/>
    <w:rsid w:val="000F233F"/>
    <w:rsid w:val="000F4B67"/>
    <w:rsid w:val="000F5203"/>
    <w:rsid w:val="000F64E5"/>
    <w:rsid w:val="000F6D8E"/>
    <w:rsid w:val="00100826"/>
    <w:rsid w:val="00101D88"/>
    <w:rsid w:val="0010248B"/>
    <w:rsid w:val="00102707"/>
    <w:rsid w:val="00102736"/>
    <w:rsid w:val="001058FE"/>
    <w:rsid w:val="0011065C"/>
    <w:rsid w:val="001115C1"/>
    <w:rsid w:val="00111DB8"/>
    <w:rsid w:val="00112999"/>
    <w:rsid w:val="00112A2C"/>
    <w:rsid w:val="00113771"/>
    <w:rsid w:val="00115865"/>
    <w:rsid w:val="00121967"/>
    <w:rsid w:val="00121D43"/>
    <w:rsid w:val="00122E2C"/>
    <w:rsid w:val="001235FE"/>
    <w:rsid w:val="001275A9"/>
    <w:rsid w:val="00135268"/>
    <w:rsid w:val="00136925"/>
    <w:rsid w:val="0014438D"/>
    <w:rsid w:val="00147434"/>
    <w:rsid w:val="00147512"/>
    <w:rsid w:val="00147EC7"/>
    <w:rsid w:val="00151256"/>
    <w:rsid w:val="001535E9"/>
    <w:rsid w:val="001541B0"/>
    <w:rsid w:val="0015663E"/>
    <w:rsid w:val="0016237C"/>
    <w:rsid w:val="0016247A"/>
    <w:rsid w:val="001631AE"/>
    <w:rsid w:val="00165B43"/>
    <w:rsid w:val="00166F16"/>
    <w:rsid w:val="00167A2E"/>
    <w:rsid w:val="00174A93"/>
    <w:rsid w:val="001755DB"/>
    <w:rsid w:val="00175BBE"/>
    <w:rsid w:val="001761FE"/>
    <w:rsid w:val="00176ADB"/>
    <w:rsid w:val="00182BE5"/>
    <w:rsid w:val="00183512"/>
    <w:rsid w:val="00183822"/>
    <w:rsid w:val="00183B1B"/>
    <w:rsid w:val="00183D17"/>
    <w:rsid w:val="00194BBE"/>
    <w:rsid w:val="001967E9"/>
    <w:rsid w:val="001A1020"/>
    <w:rsid w:val="001A18CA"/>
    <w:rsid w:val="001A20DE"/>
    <w:rsid w:val="001A2448"/>
    <w:rsid w:val="001A2840"/>
    <w:rsid w:val="001A461D"/>
    <w:rsid w:val="001B1200"/>
    <w:rsid w:val="001B3EE6"/>
    <w:rsid w:val="001B5A43"/>
    <w:rsid w:val="001B5ED9"/>
    <w:rsid w:val="001C53EA"/>
    <w:rsid w:val="001C5990"/>
    <w:rsid w:val="001C74E3"/>
    <w:rsid w:val="001D228D"/>
    <w:rsid w:val="001D39B6"/>
    <w:rsid w:val="001D3B61"/>
    <w:rsid w:val="001D3DED"/>
    <w:rsid w:val="001D6014"/>
    <w:rsid w:val="001E194B"/>
    <w:rsid w:val="001E46A4"/>
    <w:rsid w:val="001E694B"/>
    <w:rsid w:val="001E7936"/>
    <w:rsid w:val="001E7DB8"/>
    <w:rsid w:val="001F0DCB"/>
    <w:rsid w:val="001F7E6C"/>
    <w:rsid w:val="002019C8"/>
    <w:rsid w:val="00201F6E"/>
    <w:rsid w:val="00204949"/>
    <w:rsid w:val="002061BF"/>
    <w:rsid w:val="0020645D"/>
    <w:rsid w:val="002140BB"/>
    <w:rsid w:val="00215BAC"/>
    <w:rsid w:val="00224647"/>
    <w:rsid w:val="00225332"/>
    <w:rsid w:val="00230085"/>
    <w:rsid w:val="0023067D"/>
    <w:rsid w:val="00232284"/>
    <w:rsid w:val="002331DA"/>
    <w:rsid w:val="002345FC"/>
    <w:rsid w:val="00234D25"/>
    <w:rsid w:val="00247ED1"/>
    <w:rsid w:val="0025024C"/>
    <w:rsid w:val="00250BC2"/>
    <w:rsid w:val="00251682"/>
    <w:rsid w:val="00251E01"/>
    <w:rsid w:val="0025294D"/>
    <w:rsid w:val="002533F8"/>
    <w:rsid w:val="002536DB"/>
    <w:rsid w:val="00253C93"/>
    <w:rsid w:val="00254A4F"/>
    <w:rsid w:val="002556AD"/>
    <w:rsid w:val="00255FFA"/>
    <w:rsid w:val="002616C6"/>
    <w:rsid w:val="002726EE"/>
    <w:rsid w:val="002756BC"/>
    <w:rsid w:val="0027585E"/>
    <w:rsid w:val="0028203F"/>
    <w:rsid w:val="00285C84"/>
    <w:rsid w:val="00286E17"/>
    <w:rsid w:val="00287FA1"/>
    <w:rsid w:val="0029201C"/>
    <w:rsid w:val="00294086"/>
    <w:rsid w:val="00294A2F"/>
    <w:rsid w:val="002A0E98"/>
    <w:rsid w:val="002B1DFF"/>
    <w:rsid w:val="002B371E"/>
    <w:rsid w:val="002B5FB6"/>
    <w:rsid w:val="002B6DB4"/>
    <w:rsid w:val="002C41E3"/>
    <w:rsid w:val="002C5176"/>
    <w:rsid w:val="002D1166"/>
    <w:rsid w:val="002D14BB"/>
    <w:rsid w:val="002D756A"/>
    <w:rsid w:val="002E1F83"/>
    <w:rsid w:val="002E33E9"/>
    <w:rsid w:val="002F10CB"/>
    <w:rsid w:val="002F2601"/>
    <w:rsid w:val="002F4C9F"/>
    <w:rsid w:val="00301A4D"/>
    <w:rsid w:val="00306611"/>
    <w:rsid w:val="0030747E"/>
    <w:rsid w:val="00311926"/>
    <w:rsid w:val="0031304E"/>
    <w:rsid w:val="00313B88"/>
    <w:rsid w:val="0031566A"/>
    <w:rsid w:val="0032277B"/>
    <w:rsid w:val="00327BE4"/>
    <w:rsid w:val="00331A55"/>
    <w:rsid w:val="003345C5"/>
    <w:rsid w:val="00341826"/>
    <w:rsid w:val="0034196E"/>
    <w:rsid w:val="003422E0"/>
    <w:rsid w:val="0034353B"/>
    <w:rsid w:val="00343F0A"/>
    <w:rsid w:val="00344807"/>
    <w:rsid w:val="00347BA2"/>
    <w:rsid w:val="003509D5"/>
    <w:rsid w:val="00350CFC"/>
    <w:rsid w:val="003515FA"/>
    <w:rsid w:val="003518BD"/>
    <w:rsid w:val="00351F2D"/>
    <w:rsid w:val="0035321C"/>
    <w:rsid w:val="003535E1"/>
    <w:rsid w:val="00355245"/>
    <w:rsid w:val="00355FF6"/>
    <w:rsid w:val="0035626F"/>
    <w:rsid w:val="0036168E"/>
    <w:rsid w:val="00371461"/>
    <w:rsid w:val="00371BDD"/>
    <w:rsid w:val="00375F38"/>
    <w:rsid w:val="00380BB7"/>
    <w:rsid w:val="00380E7F"/>
    <w:rsid w:val="003815AC"/>
    <w:rsid w:val="0038554F"/>
    <w:rsid w:val="00386DF3"/>
    <w:rsid w:val="003912C5"/>
    <w:rsid w:val="003A2B19"/>
    <w:rsid w:val="003A5BE1"/>
    <w:rsid w:val="003A6D5A"/>
    <w:rsid w:val="003B0444"/>
    <w:rsid w:val="003B0E77"/>
    <w:rsid w:val="003C13A3"/>
    <w:rsid w:val="003C3124"/>
    <w:rsid w:val="003D7390"/>
    <w:rsid w:val="003E1277"/>
    <w:rsid w:val="003E22B0"/>
    <w:rsid w:val="003E5376"/>
    <w:rsid w:val="003E7003"/>
    <w:rsid w:val="003E7EBD"/>
    <w:rsid w:val="003F06AE"/>
    <w:rsid w:val="003F2107"/>
    <w:rsid w:val="003F3D67"/>
    <w:rsid w:val="004008CF"/>
    <w:rsid w:val="0040387A"/>
    <w:rsid w:val="00407008"/>
    <w:rsid w:val="00407993"/>
    <w:rsid w:val="00411D3C"/>
    <w:rsid w:val="00414FD7"/>
    <w:rsid w:val="00421623"/>
    <w:rsid w:val="00425B61"/>
    <w:rsid w:val="00430671"/>
    <w:rsid w:val="00431C5E"/>
    <w:rsid w:val="00434A22"/>
    <w:rsid w:val="0043526B"/>
    <w:rsid w:val="00435514"/>
    <w:rsid w:val="00436FCC"/>
    <w:rsid w:val="00443186"/>
    <w:rsid w:val="0045135D"/>
    <w:rsid w:val="00456C1B"/>
    <w:rsid w:val="004572D5"/>
    <w:rsid w:val="00457C78"/>
    <w:rsid w:val="00460BD7"/>
    <w:rsid w:val="004654B7"/>
    <w:rsid w:val="00465C74"/>
    <w:rsid w:val="004662D2"/>
    <w:rsid w:val="00466485"/>
    <w:rsid w:val="004706FA"/>
    <w:rsid w:val="00475902"/>
    <w:rsid w:val="00475A17"/>
    <w:rsid w:val="00477065"/>
    <w:rsid w:val="00477353"/>
    <w:rsid w:val="00481036"/>
    <w:rsid w:val="00481189"/>
    <w:rsid w:val="00482DFA"/>
    <w:rsid w:val="00482F6C"/>
    <w:rsid w:val="004832C1"/>
    <w:rsid w:val="00484969"/>
    <w:rsid w:val="004850FD"/>
    <w:rsid w:val="0049487F"/>
    <w:rsid w:val="00496D9D"/>
    <w:rsid w:val="004A1C6B"/>
    <w:rsid w:val="004A1DDC"/>
    <w:rsid w:val="004A6622"/>
    <w:rsid w:val="004B2196"/>
    <w:rsid w:val="004B38E6"/>
    <w:rsid w:val="004B4E3D"/>
    <w:rsid w:val="004B5476"/>
    <w:rsid w:val="004C1D5E"/>
    <w:rsid w:val="004C27EF"/>
    <w:rsid w:val="004C28F3"/>
    <w:rsid w:val="004C70F2"/>
    <w:rsid w:val="004C75D5"/>
    <w:rsid w:val="004D20B6"/>
    <w:rsid w:val="004E02A3"/>
    <w:rsid w:val="004E31E9"/>
    <w:rsid w:val="004F010C"/>
    <w:rsid w:val="004F6C86"/>
    <w:rsid w:val="00501D4B"/>
    <w:rsid w:val="00512667"/>
    <w:rsid w:val="00514902"/>
    <w:rsid w:val="00517DC0"/>
    <w:rsid w:val="005233FA"/>
    <w:rsid w:val="00530586"/>
    <w:rsid w:val="00531D9E"/>
    <w:rsid w:val="00533191"/>
    <w:rsid w:val="005372C0"/>
    <w:rsid w:val="00540A29"/>
    <w:rsid w:val="00541129"/>
    <w:rsid w:val="005411F7"/>
    <w:rsid w:val="0054409A"/>
    <w:rsid w:val="005468E5"/>
    <w:rsid w:val="005527A9"/>
    <w:rsid w:val="00556A5F"/>
    <w:rsid w:val="00556E66"/>
    <w:rsid w:val="00562637"/>
    <w:rsid w:val="00563206"/>
    <w:rsid w:val="005704FA"/>
    <w:rsid w:val="00571476"/>
    <w:rsid w:val="00573ECD"/>
    <w:rsid w:val="005749D9"/>
    <w:rsid w:val="00576006"/>
    <w:rsid w:val="00580A3B"/>
    <w:rsid w:val="00581BC2"/>
    <w:rsid w:val="00585139"/>
    <w:rsid w:val="00585616"/>
    <w:rsid w:val="005904E1"/>
    <w:rsid w:val="00594B9C"/>
    <w:rsid w:val="005A0225"/>
    <w:rsid w:val="005A12A2"/>
    <w:rsid w:val="005A1D83"/>
    <w:rsid w:val="005A3D6F"/>
    <w:rsid w:val="005C003E"/>
    <w:rsid w:val="005C12C4"/>
    <w:rsid w:val="005C4DD3"/>
    <w:rsid w:val="005C5FBE"/>
    <w:rsid w:val="005D066B"/>
    <w:rsid w:val="005D1442"/>
    <w:rsid w:val="005D27FA"/>
    <w:rsid w:val="005D2E62"/>
    <w:rsid w:val="005D6EB3"/>
    <w:rsid w:val="005E3D0B"/>
    <w:rsid w:val="005E4A90"/>
    <w:rsid w:val="005E57F7"/>
    <w:rsid w:val="005F0357"/>
    <w:rsid w:val="005F0727"/>
    <w:rsid w:val="005F3826"/>
    <w:rsid w:val="005F5683"/>
    <w:rsid w:val="00600D86"/>
    <w:rsid w:val="00601436"/>
    <w:rsid w:val="0060577A"/>
    <w:rsid w:val="0060596B"/>
    <w:rsid w:val="0060624F"/>
    <w:rsid w:val="0061070C"/>
    <w:rsid w:val="00623360"/>
    <w:rsid w:val="00624AAB"/>
    <w:rsid w:val="00624FAB"/>
    <w:rsid w:val="006271CA"/>
    <w:rsid w:val="00627B16"/>
    <w:rsid w:val="006340C0"/>
    <w:rsid w:val="0063693A"/>
    <w:rsid w:val="00640161"/>
    <w:rsid w:val="00640221"/>
    <w:rsid w:val="00642A8A"/>
    <w:rsid w:val="00646C8C"/>
    <w:rsid w:val="00646EF5"/>
    <w:rsid w:val="006508C2"/>
    <w:rsid w:val="0065297C"/>
    <w:rsid w:val="006563B1"/>
    <w:rsid w:val="00661C3D"/>
    <w:rsid w:val="0066335D"/>
    <w:rsid w:val="006645F5"/>
    <w:rsid w:val="00666E31"/>
    <w:rsid w:val="006731D5"/>
    <w:rsid w:val="00676FF2"/>
    <w:rsid w:val="00677AF5"/>
    <w:rsid w:val="006815DF"/>
    <w:rsid w:val="0068184A"/>
    <w:rsid w:val="00681B09"/>
    <w:rsid w:val="00682D88"/>
    <w:rsid w:val="006836D2"/>
    <w:rsid w:val="006865CD"/>
    <w:rsid w:val="00697916"/>
    <w:rsid w:val="006A192B"/>
    <w:rsid w:val="006B020A"/>
    <w:rsid w:val="006B1EFA"/>
    <w:rsid w:val="006C18D3"/>
    <w:rsid w:val="006C1E87"/>
    <w:rsid w:val="006C3632"/>
    <w:rsid w:val="006C7322"/>
    <w:rsid w:val="006D061E"/>
    <w:rsid w:val="006D2BBA"/>
    <w:rsid w:val="006D400C"/>
    <w:rsid w:val="006D435F"/>
    <w:rsid w:val="006E5A5A"/>
    <w:rsid w:val="006E6343"/>
    <w:rsid w:val="006F0BB2"/>
    <w:rsid w:val="006F4121"/>
    <w:rsid w:val="006F5AF7"/>
    <w:rsid w:val="006F6522"/>
    <w:rsid w:val="006F6E6D"/>
    <w:rsid w:val="007021A2"/>
    <w:rsid w:val="007057EE"/>
    <w:rsid w:val="00712338"/>
    <w:rsid w:val="00712E66"/>
    <w:rsid w:val="00713920"/>
    <w:rsid w:val="00717CF0"/>
    <w:rsid w:val="00721386"/>
    <w:rsid w:val="0072203B"/>
    <w:rsid w:val="00723599"/>
    <w:rsid w:val="00723D9F"/>
    <w:rsid w:val="00724A3F"/>
    <w:rsid w:val="007272E0"/>
    <w:rsid w:val="007368E2"/>
    <w:rsid w:val="00736ED3"/>
    <w:rsid w:val="00742A26"/>
    <w:rsid w:val="00753655"/>
    <w:rsid w:val="0076309F"/>
    <w:rsid w:val="00763123"/>
    <w:rsid w:val="00763C0F"/>
    <w:rsid w:val="007655DB"/>
    <w:rsid w:val="00771648"/>
    <w:rsid w:val="007768D4"/>
    <w:rsid w:val="00783D17"/>
    <w:rsid w:val="00786328"/>
    <w:rsid w:val="00792207"/>
    <w:rsid w:val="00793FFD"/>
    <w:rsid w:val="0079647F"/>
    <w:rsid w:val="007A1A4D"/>
    <w:rsid w:val="007A1DAF"/>
    <w:rsid w:val="007A78C4"/>
    <w:rsid w:val="007B385F"/>
    <w:rsid w:val="007B7600"/>
    <w:rsid w:val="007C6AFE"/>
    <w:rsid w:val="007C77AD"/>
    <w:rsid w:val="007C7B60"/>
    <w:rsid w:val="007D4521"/>
    <w:rsid w:val="007D6B61"/>
    <w:rsid w:val="007E3122"/>
    <w:rsid w:val="007E3536"/>
    <w:rsid w:val="007E59EE"/>
    <w:rsid w:val="007E78C7"/>
    <w:rsid w:val="007F1001"/>
    <w:rsid w:val="0080008B"/>
    <w:rsid w:val="00804996"/>
    <w:rsid w:val="00804D87"/>
    <w:rsid w:val="00805307"/>
    <w:rsid w:val="00805DED"/>
    <w:rsid w:val="00805E7E"/>
    <w:rsid w:val="0081199C"/>
    <w:rsid w:val="008153B0"/>
    <w:rsid w:val="0082151E"/>
    <w:rsid w:val="00821C68"/>
    <w:rsid w:val="00823DA2"/>
    <w:rsid w:val="00832DAE"/>
    <w:rsid w:val="00840045"/>
    <w:rsid w:val="008418CF"/>
    <w:rsid w:val="0084584B"/>
    <w:rsid w:val="008516F4"/>
    <w:rsid w:val="00851B25"/>
    <w:rsid w:val="00852E10"/>
    <w:rsid w:val="00854740"/>
    <w:rsid w:val="00857763"/>
    <w:rsid w:val="008639FE"/>
    <w:rsid w:val="00866056"/>
    <w:rsid w:val="0086655D"/>
    <w:rsid w:val="00867248"/>
    <w:rsid w:val="0086785E"/>
    <w:rsid w:val="008772B2"/>
    <w:rsid w:val="008800E3"/>
    <w:rsid w:val="00880111"/>
    <w:rsid w:val="008818FE"/>
    <w:rsid w:val="00883726"/>
    <w:rsid w:val="008858C1"/>
    <w:rsid w:val="00895778"/>
    <w:rsid w:val="00895987"/>
    <w:rsid w:val="00896208"/>
    <w:rsid w:val="00896EDA"/>
    <w:rsid w:val="00897B82"/>
    <w:rsid w:val="008A0134"/>
    <w:rsid w:val="008A0573"/>
    <w:rsid w:val="008A1D0C"/>
    <w:rsid w:val="008A3DCC"/>
    <w:rsid w:val="008A7C87"/>
    <w:rsid w:val="008B02A3"/>
    <w:rsid w:val="008B28C9"/>
    <w:rsid w:val="008B37F3"/>
    <w:rsid w:val="008B52CF"/>
    <w:rsid w:val="008B5383"/>
    <w:rsid w:val="008B6482"/>
    <w:rsid w:val="008B748B"/>
    <w:rsid w:val="008C0283"/>
    <w:rsid w:val="008C093E"/>
    <w:rsid w:val="008C16A5"/>
    <w:rsid w:val="008C6C37"/>
    <w:rsid w:val="008C7715"/>
    <w:rsid w:val="008D27C6"/>
    <w:rsid w:val="008E0D3E"/>
    <w:rsid w:val="008E1E41"/>
    <w:rsid w:val="008E4E57"/>
    <w:rsid w:val="008E67D5"/>
    <w:rsid w:val="008F3C7A"/>
    <w:rsid w:val="008F45E8"/>
    <w:rsid w:val="008F53C9"/>
    <w:rsid w:val="008F7C4C"/>
    <w:rsid w:val="00903CAE"/>
    <w:rsid w:val="00905DF7"/>
    <w:rsid w:val="009060EF"/>
    <w:rsid w:val="009068B4"/>
    <w:rsid w:val="00911A9B"/>
    <w:rsid w:val="00912FF9"/>
    <w:rsid w:val="009132BB"/>
    <w:rsid w:val="00913EFB"/>
    <w:rsid w:val="00916A3D"/>
    <w:rsid w:val="00924827"/>
    <w:rsid w:val="009311EB"/>
    <w:rsid w:val="00933B93"/>
    <w:rsid w:val="00934C76"/>
    <w:rsid w:val="00935B16"/>
    <w:rsid w:val="00936C24"/>
    <w:rsid w:val="00944559"/>
    <w:rsid w:val="00946061"/>
    <w:rsid w:val="00946D16"/>
    <w:rsid w:val="00950571"/>
    <w:rsid w:val="009506C4"/>
    <w:rsid w:val="0095362E"/>
    <w:rsid w:val="009539C2"/>
    <w:rsid w:val="00955EE0"/>
    <w:rsid w:val="009628F0"/>
    <w:rsid w:val="00962BCA"/>
    <w:rsid w:val="009663E2"/>
    <w:rsid w:val="009704D7"/>
    <w:rsid w:val="00975116"/>
    <w:rsid w:val="00975CDC"/>
    <w:rsid w:val="00976695"/>
    <w:rsid w:val="009804CD"/>
    <w:rsid w:val="009816AE"/>
    <w:rsid w:val="00982FA7"/>
    <w:rsid w:val="00983F99"/>
    <w:rsid w:val="00985115"/>
    <w:rsid w:val="00986731"/>
    <w:rsid w:val="009870B4"/>
    <w:rsid w:val="00987749"/>
    <w:rsid w:val="00990A9D"/>
    <w:rsid w:val="00991F29"/>
    <w:rsid w:val="009971BA"/>
    <w:rsid w:val="009A2120"/>
    <w:rsid w:val="009A3412"/>
    <w:rsid w:val="009B1875"/>
    <w:rsid w:val="009B2294"/>
    <w:rsid w:val="009B29B0"/>
    <w:rsid w:val="009B3460"/>
    <w:rsid w:val="009C2D74"/>
    <w:rsid w:val="009C2E40"/>
    <w:rsid w:val="009C5D23"/>
    <w:rsid w:val="009C61CA"/>
    <w:rsid w:val="009D1691"/>
    <w:rsid w:val="009D18F3"/>
    <w:rsid w:val="009D5C43"/>
    <w:rsid w:val="009E1770"/>
    <w:rsid w:val="009E28F7"/>
    <w:rsid w:val="009E5632"/>
    <w:rsid w:val="009E77AE"/>
    <w:rsid w:val="009F0422"/>
    <w:rsid w:val="009F053E"/>
    <w:rsid w:val="009F1884"/>
    <w:rsid w:val="009F7F5B"/>
    <w:rsid w:val="00A03177"/>
    <w:rsid w:val="00A04DE8"/>
    <w:rsid w:val="00A06128"/>
    <w:rsid w:val="00A07B89"/>
    <w:rsid w:val="00A12B90"/>
    <w:rsid w:val="00A22ECA"/>
    <w:rsid w:val="00A234A9"/>
    <w:rsid w:val="00A25E25"/>
    <w:rsid w:val="00A3302C"/>
    <w:rsid w:val="00A33CBB"/>
    <w:rsid w:val="00A33EFE"/>
    <w:rsid w:val="00A34855"/>
    <w:rsid w:val="00A35253"/>
    <w:rsid w:val="00A35534"/>
    <w:rsid w:val="00A37C35"/>
    <w:rsid w:val="00A41B56"/>
    <w:rsid w:val="00A50CA6"/>
    <w:rsid w:val="00A50D29"/>
    <w:rsid w:val="00A51603"/>
    <w:rsid w:val="00A55D56"/>
    <w:rsid w:val="00A62625"/>
    <w:rsid w:val="00A6329B"/>
    <w:rsid w:val="00A64A9B"/>
    <w:rsid w:val="00A652A0"/>
    <w:rsid w:val="00A66270"/>
    <w:rsid w:val="00A70490"/>
    <w:rsid w:val="00A729E9"/>
    <w:rsid w:val="00A73A9F"/>
    <w:rsid w:val="00A765F3"/>
    <w:rsid w:val="00A82B62"/>
    <w:rsid w:val="00A83721"/>
    <w:rsid w:val="00A84F00"/>
    <w:rsid w:val="00A85DB6"/>
    <w:rsid w:val="00A86FCF"/>
    <w:rsid w:val="00A87826"/>
    <w:rsid w:val="00AA0701"/>
    <w:rsid w:val="00AA20AC"/>
    <w:rsid w:val="00AA27BD"/>
    <w:rsid w:val="00AA3D1A"/>
    <w:rsid w:val="00AB0C43"/>
    <w:rsid w:val="00AB2927"/>
    <w:rsid w:val="00AB362F"/>
    <w:rsid w:val="00AB400F"/>
    <w:rsid w:val="00AB573E"/>
    <w:rsid w:val="00AC05C9"/>
    <w:rsid w:val="00AC0672"/>
    <w:rsid w:val="00AC11C9"/>
    <w:rsid w:val="00AC1A34"/>
    <w:rsid w:val="00AC40C6"/>
    <w:rsid w:val="00AC5258"/>
    <w:rsid w:val="00AC58DE"/>
    <w:rsid w:val="00AD1BFF"/>
    <w:rsid w:val="00AD308E"/>
    <w:rsid w:val="00AD4621"/>
    <w:rsid w:val="00AD7170"/>
    <w:rsid w:val="00AE0F60"/>
    <w:rsid w:val="00AE7BFE"/>
    <w:rsid w:val="00AF0274"/>
    <w:rsid w:val="00AF4EBB"/>
    <w:rsid w:val="00AF6130"/>
    <w:rsid w:val="00AF64D6"/>
    <w:rsid w:val="00AF66D4"/>
    <w:rsid w:val="00B0358D"/>
    <w:rsid w:val="00B11A44"/>
    <w:rsid w:val="00B13DE0"/>
    <w:rsid w:val="00B1470F"/>
    <w:rsid w:val="00B14DC0"/>
    <w:rsid w:val="00B1504B"/>
    <w:rsid w:val="00B23028"/>
    <w:rsid w:val="00B237CD"/>
    <w:rsid w:val="00B30CD0"/>
    <w:rsid w:val="00B34789"/>
    <w:rsid w:val="00B34950"/>
    <w:rsid w:val="00B369D5"/>
    <w:rsid w:val="00B36ABA"/>
    <w:rsid w:val="00B40238"/>
    <w:rsid w:val="00B427A1"/>
    <w:rsid w:val="00B44FA2"/>
    <w:rsid w:val="00B456A2"/>
    <w:rsid w:val="00B511D3"/>
    <w:rsid w:val="00B5497B"/>
    <w:rsid w:val="00B54EDF"/>
    <w:rsid w:val="00B60FFA"/>
    <w:rsid w:val="00B631AC"/>
    <w:rsid w:val="00B67B9A"/>
    <w:rsid w:val="00B7035B"/>
    <w:rsid w:val="00B7475C"/>
    <w:rsid w:val="00B76F2B"/>
    <w:rsid w:val="00B7711C"/>
    <w:rsid w:val="00B836E0"/>
    <w:rsid w:val="00B85146"/>
    <w:rsid w:val="00B9070B"/>
    <w:rsid w:val="00B912E6"/>
    <w:rsid w:val="00B96B0E"/>
    <w:rsid w:val="00B978AD"/>
    <w:rsid w:val="00BA0214"/>
    <w:rsid w:val="00BA36F8"/>
    <w:rsid w:val="00BA491C"/>
    <w:rsid w:val="00BA6F01"/>
    <w:rsid w:val="00BB420C"/>
    <w:rsid w:val="00BB6089"/>
    <w:rsid w:val="00BB7534"/>
    <w:rsid w:val="00BC0900"/>
    <w:rsid w:val="00BC0F80"/>
    <w:rsid w:val="00BC2834"/>
    <w:rsid w:val="00BC2BC6"/>
    <w:rsid w:val="00BC45DC"/>
    <w:rsid w:val="00BD0243"/>
    <w:rsid w:val="00BD08AA"/>
    <w:rsid w:val="00BD0D2F"/>
    <w:rsid w:val="00BD13B6"/>
    <w:rsid w:val="00BD2427"/>
    <w:rsid w:val="00BD2ADF"/>
    <w:rsid w:val="00BD5FB9"/>
    <w:rsid w:val="00BD7621"/>
    <w:rsid w:val="00BD7F0B"/>
    <w:rsid w:val="00BF035A"/>
    <w:rsid w:val="00BF1253"/>
    <w:rsid w:val="00BF351F"/>
    <w:rsid w:val="00BF4BD2"/>
    <w:rsid w:val="00C000B9"/>
    <w:rsid w:val="00C014C7"/>
    <w:rsid w:val="00C03FCD"/>
    <w:rsid w:val="00C04030"/>
    <w:rsid w:val="00C10EBF"/>
    <w:rsid w:val="00C12672"/>
    <w:rsid w:val="00C1419D"/>
    <w:rsid w:val="00C1505F"/>
    <w:rsid w:val="00C1634D"/>
    <w:rsid w:val="00C21D67"/>
    <w:rsid w:val="00C25480"/>
    <w:rsid w:val="00C27317"/>
    <w:rsid w:val="00C30189"/>
    <w:rsid w:val="00C4287E"/>
    <w:rsid w:val="00C42B9E"/>
    <w:rsid w:val="00C45BE3"/>
    <w:rsid w:val="00C45DBB"/>
    <w:rsid w:val="00C46C87"/>
    <w:rsid w:val="00C50835"/>
    <w:rsid w:val="00C51CDE"/>
    <w:rsid w:val="00C5227B"/>
    <w:rsid w:val="00C54162"/>
    <w:rsid w:val="00C56B80"/>
    <w:rsid w:val="00C61A00"/>
    <w:rsid w:val="00C722AF"/>
    <w:rsid w:val="00C724A4"/>
    <w:rsid w:val="00C74E71"/>
    <w:rsid w:val="00C75CC3"/>
    <w:rsid w:val="00C774E3"/>
    <w:rsid w:val="00C848EA"/>
    <w:rsid w:val="00C90F60"/>
    <w:rsid w:val="00C91CC9"/>
    <w:rsid w:val="00C92B6A"/>
    <w:rsid w:val="00C95BA7"/>
    <w:rsid w:val="00C95EBC"/>
    <w:rsid w:val="00C95FFF"/>
    <w:rsid w:val="00CA0AC4"/>
    <w:rsid w:val="00CA5926"/>
    <w:rsid w:val="00CB5225"/>
    <w:rsid w:val="00CB6B2C"/>
    <w:rsid w:val="00CB79A1"/>
    <w:rsid w:val="00CC0DD4"/>
    <w:rsid w:val="00CC6BAE"/>
    <w:rsid w:val="00CD1DB4"/>
    <w:rsid w:val="00CD3411"/>
    <w:rsid w:val="00CD647E"/>
    <w:rsid w:val="00CE3398"/>
    <w:rsid w:val="00CE3E93"/>
    <w:rsid w:val="00CE4E87"/>
    <w:rsid w:val="00CF48B4"/>
    <w:rsid w:val="00D06585"/>
    <w:rsid w:val="00D118C7"/>
    <w:rsid w:val="00D13A17"/>
    <w:rsid w:val="00D150A8"/>
    <w:rsid w:val="00D22E07"/>
    <w:rsid w:val="00D24FD5"/>
    <w:rsid w:val="00D25103"/>
    <w:rsid w:val="00D310BA"/>
    <w:rsid w:val="00D310C3"/>
    <w:rsid w:val="00D3130B"/>
    <w:rsid w:val="00D33402"/>
    <w:rsid w:val="00D35104"/>
    <w:rsid w:val="00D3781B"/>
    <w:rsid w:val="00D401C6"/>
    <w:rsid w:val="00D41794"/>
    <w:rsid w:val="00D42240"/>
    <w:rsid w:val="00D42BAA"/>
    <w:rsid w:val="00D52CDE"/>
    <w:rsid w:val="00D5716F"/>
    <w:rsid w:val="00D6001B"/>
    <w:rsid w:val="00D64C8C"/>
    <w:rsid w:val="00D66093"/>
    <w:rsid w:val="00D66AF6"/>
    <w:rsid w:val="00D703A2"/>
    <w:rsid w:val="00D71D91"/>
    <w:rsid w:val="00D74FF4"/>
    <w:rsid w:val="00D76DC3"/>
    <w:rsid w:val="00D801D9"/>
    <w:rsid w:val="00D8200B"/>
    <w:rsid w:val="00D83767"/>
    <w:rsid w:val="00D8414F"/>
    <w:rsid w:val="00D863C5"/>
    <w:rsid w:val="00D90A8C"/>
    <w:rsid w:val="00D92B4D"/>
    <w:rsid w:val="00D963FF"/>
    <w:rsid w:val="00D96D41"/>
    <w:rsid w:val="00D97026"/>
    <w:rsid w:val="00DA2A19"/>
    <w:rsid w:val="00DA7C99"/>
    <w:rsid w:val="00DB2727"/>
    <w:rsid w:val="00DC0A32"/>
    <w:rsid w:val="00DC1085"/>
    <w:rsid w:val="00DD5C5B"/>
    <w:rsid w:val="00DD6DAD"/>
    <w:rsid w:val="00DE07CC"/>
    <w:rsid w:val="00DE0908"/>
    <w:rsid w:val="00DF0D80"/>
    <w:rsid w:val="00DF1D27"/>
    <w:rsid w:val="00E00408"/>
    <w:rsid w:val="00E01094"/>
    <w:rsid w:val="00E01991"/>
    <w:rsid w:val="00E0570E"/>
    <w:rsid w:val="00E10211"/>
    <w:rsid w:val="00E1063F"/>
    <w:rsid w:val="00E128FD"/>
    <w:rsid w:val="00E12952"/>
    <w:rsid w:val="00E13F3D"/>
    <w:rsid w:val="00E22677"/>
    <w:rsid w:val="00E227E7"/>
    <w:rsid w:val="00E24CC8"/>
    <w:rsid w:val="00E300EA"/>
    <w:rsid w:val="00E3026E"/>
    <w:rsid w:val="00E31684"/>
    <w:rsid w:val="00E3380D"/>
    <w:rsid w:val="00E36FF9"/>
    <w:rsid w:val="00E40AAC"/>
    <w:rsid w:val="00E43501"/>
    <w:rsid w:val="00E47634"/>
    <w:rsid w:val="00E52BC6"/>
    <w:rsid w:val="00E60390"/>
    <w:rsid w:val="00E643EC"/>
    <w:rsid w:val="00E66972"/>
    <w:rsid w:val="00E67C9D"/>
    <w:rsid w:val="00E718CA"/>
    <w:rsid w:val="00E7262B"/>
    <w:rsid w:val="00E735B0"/>
    <w:rsid w:val="00E73FE9"/>
    <w:rsid w:val="00E746FE"/>
    <w:rsid w:val="00E74E56"/>
    <w:rsid w:val="00E77A60"/>
    <w:rsid w:val="00E8056B"/>
    <w:rsid w:val="00E831CF"/>
    <w:rsid w:val="00E83AF6"/>
    <w:rsid w:val="00E8662F"/>
    <w:rsid w:val="00E870E2"/>
    <w:rsid w:val="00E87C8A"/>
    <w:rsid w:val="00E87D1E"/>
    <w:rsid w:val="00E90ED9"/>
    <w:rsid w:val="00E910DE"/>
    <w:rsid w:val="00E91DEF"/>
    <w:rsid w:val="00E95ED1"/>
    <w:rsid w:val="00E96B4E"/>
    <w:rsid w:val="00E97507"/>
    <w:rsid w:val="00EA6455"/>
    <w:rsid w:val="00EB0070"/>
    <w:rsid w:val="00EB4D7C"/>
    <w:rsid w:val="00EB5D50"/>
    <w:rsid w:val="00EB6800"/>
    <w:rsid w:val="00EC1D52"/>
    <w:rsid w:val="00EC2996"/>
    <w:rsid w:val="00EC578C"/>
    <w:rsid w:val="00EC67B7"/>
    <w:rsid w:val="00EC69D7"/>
    <w:rsid w:val="00EC72A8"/>
    <w:rsid w:val="00ED0841"/>
    <w:rsid w:val="00ED1515"/>
    <w:rsid w:val="00ED660E"/>
    <w:rsid w:val="00ED7569"/>
    <w:rsid w:val="00EE01DE"/>
    <w:rsid w:val="00EE6D77"/>
    <w:rsid w:val="00EE76D6"/>
    <w:rsid w:val="00EF02AE"/>
    <w:rsid w:val="00EF452F"/>
    <w:rsid w:val="00EF650A"/>
    <w:rsid w:val="00F04E12"/>
    <w:rsid w:val="00F04EDB"/>
    <w:rsid w:val="00F070D7"/>
    <w:rsid w:val="00F23A46"/>
    <w:rsid w:val="00F359CF"/>
    <w:rsid w:val="00F3603C"/>
    <w:rsid w:val="00F41AC2"/>
    <w:rsid w:val="00F42A73"/>
    <w:rsid w:val="00F44B30"/>
    <w:rsid w:val="00F531A8"/>
    <w:rsid w:val="00F57911"/>
    <w:rsid w:val="00F6135C"/>
    <w:rsid w:val="00F675B3"/>
    <w:rsid w:val="00F70BA5"/>
    <w:rsid w:val="00F713B9"/>
    <w:rsid w:val="00F72A15"/>
    <w:rsid w:val="00F72B5A"/>
    <w:rsid w:val="00F730DF"/>
    <w:rsid w:val="00F7441A"/>
    <w:rsid w:val="00F756A1"/>
    <w:rsid w:val="00F816D2"/>
    <w:rsid w:val="00F830BF"/>
    <w:rsid w:val="00F8603E"/>
    <w:rsid w:val="00FA3E4D"/>
    <w:rsid w:val="00FA3F10"/>
    <w:rsid w:val="00FA5065"/>
    <w:rsid w:val="00FB5F63"/>
    <w:rsid w:val="00FC1E26"/>
    <w:rsid w:val="00FD2A65"/>
    <w:rsid w:val="00FD4892"/>
    <w:rsid w:val="00FD4F9F"/>
    <w:rsid w:val="00FD7152"/>
    <w:rsid w:val="00FE0CF4"/>
    <w:rsid w:val="00FF092E"/>
    <w:rsid w:val="00FF13BE"/>
    <w:rsid w:val="00FF2C1D"/>
    <w:rsid w:val="00FF4D85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275F68EC-4F2E-804C-A6CF-1D143B0D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25B8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0B0079"/>
    <w:pPr>
      <w:suppressLineNumbers/>
      <w:spacing w:after="120" w:line="276" w:lineRule="auto"/>
      <w:jc w:val="center"/>
    </w:pPr>
    <w:rPr>
      <w:rFonts w:eastAsiaTheme="majorEastAsia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BD7621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BD762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BD762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BD762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BD762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BD762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BD762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BD762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BD762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BD7621"/>
    <w:rPr>
      <w:color w:val="0000FF" w:themeColor="hyperlink"/>
      <w:u w:val="single"/>
    </w:rPr>
  </w:style>
  <w:style w:type="paragraph" w:customStyle="1" w:styleId="Apendix">
    <w:name w:val="Apendix"/>
    <w:basedOn w:val="Ttulo1"/>
    <w:qFormat/>
    <w:rsid w:val="00541129"/>
    <w:pPr>
      <w:numPr>
        <w:numId w:val="17"/>
      </w:numPr>
    </w:pPr>
    <w:rPr>
      <w:rFonts w:cstheme="majorHAnsi"/>
      <w:lang w:val="en-GB"/>
    </w:rPr>
  </w:style>
  <w:style w:type="paragraph" w:styleId="SemEspaamento">
    <w:name w:val="No Spacing"/>
    <w:uiPriority w:val="1"/>
    <w:qFormat/>
    <w:rsid w:val="00AB2927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6815DF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16237C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857763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50102-F9A5-C140-9CD6-543658CF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8</Pages>
  <Words>1190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Iliano Santos</dc:creator>
  <cp:keywords/>
  <dc:description/>
  <cp:lastModifiedBy>Iliano Santos</cp:lastModifiedBy>
  <cp:revision>88</cp:revision>
  <cp:lastPrinted>2023-04-22T13:09:00Z</cp:lastPrinted>
  <dcterms:created xsi:type="dcterms:W3CDTF">2023-04-19T16:45:00Z</dcterms:created>
  <dcterms:modified xsi:type="dcterms:W3CDTF">2023-04-22T13:16:00Z</dcterms:modified>
</cp:coreProperties>
</file>