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360FB9" w:rsidRDefault="00580AF6" w:rsidP="00580A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80AF6">
        <w:rPr>
          <w:rFonts w:ascii="Times New Roman" w:hAnsi="Times New Roman" w:cs="Times New Roman"/>
          <w:b/>
          <w:sz w:val="24"/>
          <w:szCs w:val="24"/>
          <w:lang w:val="ru-RU"/>
        </w:rPr>
        <w:t>РАСЧЕТ ДИНАМИКИ ВЕТРОВЫХ ТЕЧЕНИЙ В ОЗЕРЕ ИССЫК-КУЛЬ</w:t>
      </w:r>
    </w:p>
    <w:p w:rsidR="00580AF6" w:rsidRPr="00360FB9" w:rsidRDefault="00580AF6" w:rsidP="00580A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80AF6" w:rsidRPr="00580AF6" w:rsidRDefault="00580AF6" w:rsidP="00580A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80AF6">
        <w:rPr>
          <w:rFonts w:ascii="Times New Roman" w:hAnsi="Times New Roman" w:cs="Times New Roman"/>
          <w:sz w:val="24"/>
          <w:szCs w:val="24"/>
          <w:lang w:val="ru-RU"/>
        </w:rPr>
        <w:t>Турдушев И.А.</w:t>
      </w:r>
    </w:p>
    <w:p w:rsidR="00580AF6" w:rsidRPr="00360FB9" w:rsidRDefault="00580AF6" w:rsidP="00580A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80A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Тел</w:t>
      </w:r>
      <w:r w:rsidRPr="00360F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0 555 63 91 44; </w:t>
      </w:r>
      <w:r w:rsidRPr="00580AF6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360F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Pr="00580AF6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r w:rsidRPr="00360F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hyperlink r:id="rId6" w:history="1">
        <w:r w:rsidRPr="00580AF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iliar</w:t>
        </w:r>
        <w:r w:rsidRPr="00360FB9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.</w:t>
        </w:r>
        <w:r w:rsidRPr="00580AF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turdushev</w:t>
        </w:r>
        <w:r w:rsidRPr="00360FB9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@</w:t>
        </w:r>
        <w:r w:rsidRPr="00580AF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gmail</w:t>
        </w:r>
        <w:r w:rsidRPr="00360FB9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.</w:t>
        </w:r>
        <w:r w:rsidRPr="00580AF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com</w:t>
        </w:r>
      </w:hyperlink>
    </w:p>
    <w:p w:rsidR="00580AF6" w:rsidRPr="00580AF6" w:rsidRDefault="00580AF6" w:rsidP="00580A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80A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Кыргызско-Российский Славянский Университет, Бишкек, Кыргызстан.</w:t>
      </w:r>
    </w:p>
    <w:p w:rsidR="00580AF6" w:rsidRDefault="00580AF6" w:rsidP="00580A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80AF6" w:rsidRPr="00F2519D" w:rsidRDefault="00A649DD" w:rsidP="00F25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67787">
        <w:rPr>
          <w:rFonts w:ascii="Times New Roman" w:hAnsi="Times New Roman" w:cs="Times New Roman"/>
          <w:b/>
          <w:sz w:val="24"/>
          <w:szCs w:val="24"/>
          <w:lang w:val="ru-RU"/>
        </w:rPr>
        <w:t>Введение.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2CA4">
        <w:rPr>
          <w:rFonts w:ascii="Times New Roman" w:hAnsi="Times New Roman" w:cs="Times New Roman"/>
          <w:sz w:val="24"/>
          <w:szCs w:val="24"/>
          <w:lang w:val="ru-RU"/>
        </w:rPr>
        <w:t xml:space="preserve">В общей постановке модель ветровых течений жидкости в водоеме описывается нестационарной начально-краевой задачей для системы нелинейных </w:t>
      </w:r>
      <w:r w:rsidR="00EB0117">
        <w:rPr>
          <w:rFonts w:ascii="Times New Roman" w:hAnsi="Times New Roman" w:cs="Times New Roman"/>
          <w:sz w:val="24"/>
          <w:szCs w:val="24"/>
          <w:lang w:val="ru-RU"/>
        </w:rPr>
        <w:t xml:space="preserve">дифференциальных </w:t>
      </w:r>
      <w:r w:rsidR="00592CA4">
        <w:rPr>
          <w:rFonts w:ascii="Times New Roman" w:hAnsi="Times New Roman" w:cs="Times New Roman"/>
          <w:sz w:val="24"/>
          <w:szCs w:val="24"/>
          <w:lang w:val="ru-RU"/>
        </w:rPr>
        <w:t xml:space="preserve">уравнений, которая может быть решена только численными методами </w:t>
      </w:r>
      <w:r w:rsidR="00592CA4" w:rsidRPr="00592CA4">
        <w:rPr>
          <w:rFonts w:ascii="Times New Roman" w:hAnsi="Times New Roman" w:cs="Times New Roman"/>
          <w:sz w:val="24"/>
          <w:szCs w:val="24"/>
          <w:lang w:val="ru-RU"/>
        </w:rPr>
        <w:t>[1]</w:t>
      </w:r>
      <w:r w:rsidR="00592CA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A63D8">
        <w:rPr>
          <w:rFonts w:ascii="Times New Roman" w:hAnsi="Times New Roman" w:cs="Times New Roman"/>
          <w:sz w:val="24"/>
          <w:szCs w:val="24"/>
          <w:lang w:val="ru-RU"/>
        </w:rPr>
        <w:t xml:space="preserve">Учитывая специфику озера Иссык-Куль, общая модель была упрощена </w:t>
      </w:r>
      <w:r w:rsidR="003A63D8" w:rsidRPr="003A63D8">
        <w:rPr>
          <w:rFonts w:ascii="Times New Roman" w:hAnsi="Times New Roman" w:cs="Times New Roman"/>
          <w:sz w:val="24"/>
          <w:szCs w:val="24"/>
          <w:lang w:val="ru-RU"/>
        </w:rPr>
        <w:t>[2]</w:t>
      </w:r>
      <w:r w:rsidR="003A63D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A4347">
        <w:rPr>
          <w:rFonts w:ascii="Times New Roman" w:hAnsi="Times New Roman" w:cs="Times New Roman"/>
          <w:sz w:val="24"/>
          <w:szCs w:val="24"/>
          <w:lang w:val="ru-RU"/>
        </w:rPr>
        <w:t xml:space="preserve">Алгоритмы численного </w:t>
      </w:r>
      <w:r w:rsidR="00FE5299">
        <w:rPr>
          <w:rFonts w:ascii="Times New Roman" w:hAnsi="Times New Roman" w:cs="Times New Roman"/>
          <w:sz w:val="24"/>
          <w:szCs w:val="24"/>
          <w:lang w:val="ru-RU"/>
        </w:rPr>
        <w:t xml:space="preserve">решения упрощенной модели используют представление горизонтального вектора скорости в виде суммы баротропной </w:t>
      </w:r>
      <w:r w:rsidR="00175446" w:rsidRPr="0017544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75446">
        <w:rPr>
          <w:rFonts w:ascii="Times New Roman" w:hAnsi="Times New Roman" w:cs="Times New Roman"/>
          <w:sz w:val="24"/>
          <w:szCs w:val="24"/>
          <w:lang w:val="ru-RU"/>
        </w:rPr>
        <w:t xml:space="preserve">интегральной) </w:t>
      </w:r>
      <w:r w:rsidR="00FE5299">
        <w:rPr>
          <w:rFonts w:ascii="Times New Roman" w:hAnsi="Times New Roman" w:cs="Times New Roman"/>
          <w:sz w:val="24"/>
          <w:szCs w:val="24"/>
          <w:lang w:val="ru-RU"/>
        </w:rPr>
        <w:t>и бароклинной составляющих</w:t>
      </w:r>
      <w:r w:rsidR="00D53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3529" w:rsidRPr="00D97D06">
        <w:rPr>
          <w:rFonts w:ascii="Times New Roman" w:hAnsi="Times New Roman" w:cs="Times New Roman"/>
          <w:sz w:val="24"/>
          <w:szCs w:val="24"/>
          <w:lang w:val="ru-RU"/>
        </w:rPr>
        <w:t>[1]</w:t>
      </w:r>
      <w:r w:rsidR="00FE529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97D06" w:rsidRPr="00D97D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2CE8">
        <w:rPr>
          <w:rFonts w:ascii="Times New Roman" w:hAnsi="Times New Roman" w:cs="Times New Roman"/>
          <w:sz w:val="24"/>
          <w:szCs w:val="24"/>
          <w:lang w:val="ru-RU"/>
        </w:rPr>
        <w:t xml:space="preserve">В настоящей работе приводится разностная схема для расчета интегральных составляющих скорости </w:t>
      </w:r>
      <w:r w:rsidR="00D82CE8" w:rsidRPr="00D82CE8">
        <w:rPr>
          <w:rFonts w:ascii="Times New Roman" w:hAnsi="Times New Roman" w:cs="Times New Roman"/>
          <w:i/>
          <w:sz w:val="24"/>
          <w:szCs w:val="24"/>
        </w:rPr>
        <w:t>U</w:t>
      </w:r>
      <w:r w:rsidR="00D82CE8" w:rsidRPr="00D82C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2CE8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82CE8" w:rsidRPr="00D82CE8">
        <w:rPr>
          <w:rFonts w:ascii="Times New Roman" w:hAnsi="Times New Roman" w:cs="Times New Roman"/>
          <w:i/>
          <w:sz w:val="24"/>
          <w:szCs w:val="24"/>
        </w:rPr>
        <w:t>V</w:t>
      </w:r>
      <w:r w:rsidR="00D82CE8">
        <w:rPr>
          <w:rFonts w:ascii="Times New Roman" w:hAnsi="Times New Roman" w:cs="Times New Roman"/>
          <w:sz w:val="24"/>
          <w:szCs w:val="24"/>
          <w:lang w:val="ru-RU"/>
        </w:rPr>
        <w:t xml:space="preserve">, изучаются ветровые режимы, которые могут действовать над акваторией озера </w:t>
      </w:r>
      <w:r w:rsidR="00D82CE8" w:rsidRPr="00F2519D">
        <w:rPr>
          <w:rFonts w:ascii="Times New Roman" w:hAnsi="Times New Roman" w:cs="Times New Roman"/>
          <w:sz w:val="24"/>
          <w:szCs w:val="24"/>
          <w:lang w:val="ru-RU"/>
        </w:rPr>
        <w:t>Иссык-Куль.</w:t>
      </w:r>
    </w:p>
    <w:p w:rsidR="00C446A2" w:rsidRPr="00F2519D" w:rsidRDefault="00C446A2" w:rsidP="00F25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519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2519D">
        <w:rPr>
          <w:rFonts w:ascii="Times New Roman" w:hAnsi="Times New Roman" w:cs="Times New Roman"/>
          <w:b/>
          <w:sz w:val="24"/>
          <w:szCs w:val="24"/>
          <w:lang w:val="ru-RU"/>
        </w:rPr>
        <w:t>Постановка задачи.</w:t>
      </w:r>
      <w:r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Рассматривается следующая система дифференциальных уравнений для определения интегральных составляющих </w:t>
      </w:r>
      <w:r w:rsidR="00AE50A7" w:rsidRPr="00F2519D">
        <w:rPr>
          <w:rFonts w:ascii="Times New Roman" w:hAnsi="Times New Roman" w:cs="Times New Roman"/>
          <w:i/>
          <w:sz w:val="24"/>
          <w:szCs w:val="24"/>
        </w:rPr>
        <w:t>U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E50A7" w:rsidRPr="00F2519D">
        <w:rPr>
          <w:rFonts w:ascii="Times New Roman" w:hAnsi="Times New Roman" w:cs="Times New Roman"/>
          <w:i/>
          <w:sz w:val="24"/>
          <w:szCs w:val="24"/>
        </w:rPr>
        <w:t>V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 горизонтальных компонент </w:t>
      </w:r>
      <w:r w:rsidR="003555BC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вектора 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>скорости</w:t>
      </w:r>
      <w:r w:rsidR="002F39E8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 [3]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2519D" w:rsidRPr="00F2519D" w:rsidRDefault="00F2519D" w:rsidP="00F2519D">
      <w:pPr>
        <w:pStyle w:val="MTDisplayEquation"/>
        <w:tabs>
          <w:tab w:val="clear" w:pos="4800"/>
          <w:tab w:val="clear" w:pos="9580"/>
        </w:tabs>
        <w:jc w:val="right"/>
        <w:rPr>
          <w:sz w:val="24"/>
          <w:szCs w:val="24"/>
        </w:rPr>
      </w:pPr>
      <w:r w:rsidRPr="00F2519D">
        <w:rPr>
          <w:position w:val="-104"/>
          <w:sz w:val="24"/>
          <w:szCs w:val="24"/>
        </w:rPr>
        <w:object w:dxaOrig="330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95pt;height:110.15pt" o:ole="">
            <v:imagedata r:id="rId7" o:title=""/>
          </v:shape>
          <o:OLEObject Type="Embed" ProgID="Equation.DSMT4" ShapeID="_x0000_i1025" DrawAspect="Content" ObjectID="_1485551897" r:id="rId8"/>
        </w:object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>
        <w:rPr>
          <w:sz w:val="24"/>
          <w:szCs w:val="24"/>
          <w:lang w:val="ru-RU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fldChar w:fldCharType="begin"/>
      </w:r>
      <w:r w:rsidRPr="00F2519D">
        <w:rPr>
          <w:sz w:val="24"/>
          <w:szCs w:val="24"/>
        </w:rPr>
        <w:instrText xml:space="preserve"> MACROBUTTON MTPlaceRef \* MERGEFORMAT </w:instrText>
      </w:r>
      <w:r w:rsidRPr="00F2519D">
        <w:rPr>
          <w:sz w:val="24"/>
          <w:szCs w:val="24"/>
        </w:rPr>
        <w:fldChar w:fldCharType="begin"/>
      </w:r>
      <w:r w:rsidRPr="00F2519D">
        <w:rPr>
          <w:sz w:val="24"/>
          <w:szCs w:val="24"/>
        </w:rPr>
        <w:instrText xml:space="preserve"> SEQ MTEqn \h \* MERGEFORMAT </w:instrText>
      </w:r>
      <w:r w:rsidRPr="00F2519D">
        <w:rPr>
          <w:sz w:val="24"/>
          <w:szCs w:val="24"/>
        </w:rPr>
        <w:fldChar w:fldCharType="end"/>
      </w:r>
      <w:bookmarkStart w:id="0" w:name="ZEqnNum794579"/>
      <w:r w:rsidRPr="00F2519D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1</w:instrText>
        </w:r>
      </w:fldSimple>
      <w:r w:rsidRPr="00F2519D">
        <w:rPr>
          <w:sz w:val="24"/>
          <w:szCs w:val="24"/>
        </w:rPr>
        <w:instrText>)</w:instrText>
      </w:r>
      <w:bookmarkEnd w:id="0"/>
      <w:r w:rsidRPr="00F2519D">
        <w:rPr>
          <w:sz w:val="24"/>
          <w:szCs w:val="24"/>
        </w:rPr>
        <w:fldChar w:fldCharType="end"/>
      </w:r>
    </w:p>
    <w:p w:rsidR="00F2519D" w:rsidRPr="00F2519D" w:rsidRDefault="00F2519D" w:rsidP="00F2519D">
      <w:pPr>
        <w:pStyle w:val="MTDisplayEquation"/>
        <w:tabs>
          <w:tab w:val="clear" w:pos="4800"/>
          <w:tab w:val="clear" w:pos="9580"/>
        </w:tabs>
        <w:jc w:val="right"/>
        <w:rPr>
          <w:sz w:val="24"/>
          <w:szCs w:val="24"/>
        </w:rPr>
      </w:pPr>
      <w:r w:rsidRPr="00F2519D">
        <w:rPr>
          <w:position w:val="-14"/>
          <w:sz w:val="24"/>
          <w:szCs w:val="24"/>
        </w:rPr>
        <w:object w:dxaOrig="2900" w:dyaOrig="400">
          <v:shape id="_x0000_i1026" type="#_x0000_t75" style="width:145.05pt;height:19.9pt" o:ole="">
            <v:imagedata r:id="rId9" o:title=""/>
          </v:shape>
          <o:OLEObject Type="Embed" ProgID="Equation.DSMT4" ShapeID="_x0000_i1026" DrawAspect="Content" ObjectID="_1485551898" r:id="rId10"/>
        </w:object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fldChar w:fldCharType="begin"/>
      </w:r>
      <w:r w:rsidRPr="00F2519D">
        <w:rPr>
          <w:sz w:val="24"/>
          <w:szCs w:val="24"/>
        </w:rPr>
        <w:instrText xml:space="preserve"> MACROBUTTON MTPlaceRef \* MERGEFORMAT </w:instrText>
      </w:r>
      <w:r w:rsidRPr="00F2519D">
        <w:rPr>
          <w:sz w:val="24"/>
          <w:szCs w:val="24"/>
        </w:rPr>
        <w:fldChar w:fldCharType="begin"/>
      </w:r>
      <w:r w:rsidRPr="00F2519D">
        <w:rPr>
          <w:sz w:val="24"/>
          <w:szCs w:val="24"/>
        </w:rPr>
        <w:instrText xml:space="preserve"> SEQ MTEqn \h \* MERGEFORMAT </w:instrText>
      </w:r>
      <w:r w:rsidRPr="00F2519D">
        <w:rPr>
          <w:sz w:val="24"/>
          <w:szCs w:val="24"/>
        </w:rPr>
        <w:fldChar w:fldCharType="end"/>
      </w:r>
      <w:r w:rsidRPr="00F2519D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2</w:instrText>
        </w:r>
      </w:fldSimple>
      <w:r w:rsidRPr="00F2519D">
        <w:rPr>
          <w:sz w:val="24"/>
          <w:szCs w:val="24"/>
        </w:rPr>
        <w:instrText>)</w:instrText>
      </w:r>
      <w:r w:rsidRPr="00F2519D">
        <w:rPr>
          <w:sz w:val="24"/>
          <w:szCs w:val="24"/>
        </w:rPr>
        <w:fldChar w:fldCharType="end"/>
      </w:r>
    </w:p>
    <w:p w:rsidR="00F2519D" w:rsidRPr="00F2519D" w:rsidRDefault="00F2519D" w:rsidP="00F2519D">
      <w:pPr>
        <w:pStyle w:val="MTDisplayEquation"/>
        <w:tabs>
          <w:tab w:val="clear" w:pos="4800"/>
          <w:tab w:val="clear" w:pos="9580"/>
        </w:tabs>
        <w:jc w:val="right"/>
        <w:rPr>
          <w:sz w:val="24"/>
          <w:szCs w:val="24"/>
        </w:rPr>
      </w:pPr>
      <w:r w:rsidRPr="00F2519D">
        <w:rPr>
          <w:position w:val="-12"/>
          <w:sz w:val="24"/>
          <w:szCs w:val="24"/>
        </w:rPr>
        <w:object w:dxaOrig="2120" w:dyaOrig="360">
          <v:shape id="_x0000_i1027" type="#_x0000_t75" style="width:105.85pt;height:18.25pt" o:ole="">
            <v:imagedata r:id="rId11" o:title=""/>
          </v:shape>
          <o:OLEObject Type="Embed" ProgID="Equation.DSMT4" ShapeID="_x0000_i1027" DrawAspect="Content" ObjectID="_1485551899" r:id="rId12"/>
        </w:object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>
        <w:rPr>
          <w:sz w:val="24"/>
          <w:szCs w:val="24"/>
          <w:lang w:val="ru-RU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tab/>
      </w:r>
      <w:r w:rsidRPr="00F2519D">
        <w:rPr>
          <w:sz w:val="24"/>
          <w:szCs w:val="24"/>
        </w:rPr>
        <w:fldChar w:fldCharType="begin"/>
      </w:r>
      <w:r w:rsidRPr="00F2519D">
        <w:rPr>
          <w:sz w:val="24"/>
          <w:szCs w:val="24"/>
        </w:rPr>
        <w:instrText xml:space="preserve"> MACROBUTTON MTPlaceRef \* MERGEFORMAT </w:instrText>
      </w:r>
      <w:r w:rsidRPr="00F2519D">
        <w:rPr>
          <w:sz w:val="24"/>
          <w:szCs w:val="24"/>
        </w:rPr>
        <w:fldChar w:fldCharType="begin"/>
      </w:r>
      <w:r w:rsidRPr="00F2519D">
        <w:rPr>
          <w:sz w:val="24"/>
          <w:szCs w:val="24"/>
        </w:rPr>
        <w:instrText xml:space="preserve"> SEQ MTEqn \h \* MERGEFORMAT </w:instrText>
      </w:r>
      <w:r w:rsidRPr="00F2519D">
        <w:rPr>
          <w:sz w:val="24"/>
          <w:szCs w:val="24"/>
        </w:rPr>
        <w:fldChar w:fldCharType="end"/>
      </w:r>
      <w:bookmarkStart w:id="1" w:name="ZEqnNum354065"/>
      <w:r w:rsidRPr="00F2519D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3</w:instrText>
        </w:r>
      </w:fldSimple>
      <w:r w:rsidRPr="00F2519D">
        <w:rPr>
          <w:sz w:val="24"/>
          <w:szCs w:val="24"/>
        </w:rPr>
        <w:instrText>)</w:instrText>
      </w:r>
      <w:bookmarkEnd w:id="1"/>
      <w:r w:rsidRPr="00F2519D">
        <w:rPr>
          <w:sz w:val="24"/>
          <w:szCs w:val="24"/>
        </w:rPr>
        <w:fldChar w:fldCharType="end"/>
      </w:r>
    </w:p>
    <w:p w:rsidR="00D82CE8" w:rsidRDefault="00F2519D" w:rsidP="00F25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00D6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600D6E" w:rsidRPr="00600D6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40" w:dyaOrig="360">
          <v:shape id="_x0000_i1028" type="#_x0000_t75" style="width:17.2pt;height:18.25pt" o:ole="">
            <v:imagedata r:id="rId13" o:title=""/>
          </v:shape>
          <o:OLEObject Type="Embed" ProgID="Equation.DSMT4" ShapeID="_x0000_i1028" DrawAspect="Content" ObjectID="_1485551900" r:id="rId14"/>
        </w:object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 – двумерная область, описывающая поверхность водоема; </w:t>
      </w:r>
      <w:r w:rsidR="00600D6E" w:rsidRPr="00600D6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60" w:dyaOrig="360">
          <v:shape id="_x0000_i1029" type="#_x0000_t75" style="width:23.1pt;height:18.25pt" o:ole="">
            <v:imagedata r:id="rId15" o:title=""/>
          </v:shape>
          <o:OLEObject Type="Embed" ProgID="Equation.DSMT4" ShapeID="_x0000_i1029" DrawAspect="Content" ObjectID="_1485551901" r:id="rId16"/>
        </w:object>
      </w:r>
      <w:r w:rsidRPr="00600D6E">
        <w:rPr>
          <w:rFonts w:ascii="Times New Roman" w:hAnsi="Times New Roman"/>
          <w:sz w:val="24"/>
          <w:szCs w:val="24"/>
          <w:lang w:val="ru-RU"/>
        </w:rPr>
        <w:t xml:space="preserve"> – граница области </w:t>
      </w:r>
      <w:r w:rsidR="00600D6E" w:rsidRPr="00600D6E">
        <w:rPr>
          <w:rFonts w:ascii="Times New Roman" w:hAnsi="Times New Roman"/>
          <w:position w:val="-12"/>
          <w:sz w:val="24"/>
          <w:szCs w:val="24"/>
          <w:lang w:val="ru-RU"/>
        </w:rPr>
        <w:object w:dxaOrig="340" w:dyaOrig="360">
          <v:shape id="_x0000_i1030" type="#_x0000_t75" style="width:17.2pt;height:18.25pt" o:ole="">
            <v:imagedata r:id="rId17" o:title=""/>
          </v:shape>
          <o:OLEObject Type="Embed" ProgID="Equation.DSMT4" ShapeID="_x0000_i1030" DrawAspect="Content" ObjectID="_1485551902" r:id="rId18"/>
        </w:object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. В системе уравнений </w:t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ZEqnNum794579  \* MERGEFORMAT </w:instrText>
      </w:r>
      <w:fldSimple w:instr=" REF ZEqnNum794579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1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ZEqnNum354065  \* MERGEFORMAT </w:instrText>
      </w:r>
      <w:fldSimple w:instr=" REF ZEqnNum354065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3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следующие обозначения: </w:t>
      </w:r>
      <w:r w:rsidR="00600D6E" w:rsidRPr="00600D6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400" w:dyaOrig="400">
          <v:shape id="_x0000_i1031" type="#_x0000_t75" style="width:69.85pt;height:19.9pt" o:ole="">
            <v:imagedata r:id="rId19" o:title=""/>
          </v:shape>
          <o:OLEObject Type="Embed" ProgID="Equation.DSMT4" ShapeID="_x0000_i1031" DrawAspect="Content" ObjectID="_1485551903" r:id="rId20"/>
        </w:object>
      </w:r>
      <w:r w:rsidR="00600D6E"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600D6E" w:rsidRPr="00600D6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359" w:dyaOrig="400">
          <v:shape id="_x0000_i1032" type="#_x0000_t75" style="width:67.7pt;height:19.9pt" o:ole="">
            <v:imagedata r:id="rId21" o:title=""/>
          </v:shape>
          <o:OLEObject Type="Embed" ProgID="Equation.DSMT4" ShapeID="_x0000_i1032" DrawAspect="Content" ObjectID="_1485551904" r:id="rId22"/>
        </w:object>
      </w:r>
      <w:r w:rsidR="00600D6E"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– интегральные составляющие горизонтальных компонент вектора скорости; </w:t>
      </w:r>
      <w:r w:rsidR="00600D6E" w:rsidRPr="00600D6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540" w:dyaOrig="400">
          <v:shape id="_x0000_i1033" type="#_x0000_t75" style="width:76.85pt;height:19.9pt" o:ole="">
            <v:imagedata r:id="rId23" o:title=""/>
          </v:shape>
          <o:OLEObject Type="Embed" ProgID="Equation.DSMT4" ShapeID="_x0000_i1033" DrawAspect="Content" ObjectID="_1485551905" r:id="rId24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давление на невозмущенной поверхности </w:t>
      </w:r>
      <w:r w:rsidR="00600D6E" w:rsidRPr="00600D6E">
        <w:rPr>
          <w:rFonts w:ascii="Times New Roman" w:hAnsi="Times New Roman"/>
          <w:position w:val="-12"/>
          <w:sz w:val="24"/>
          <w:szCs w:val="24"/>
          <w:lang w:val="ru-RU"/>
        </w:rPr>
        <w:object w:dxaOrig="340" w:dyaOrig="360">
          <v:shape id="_x0000_i1034" type="#_x0000_t75" style="width:17.2pt;height:18.25pt" o:ole="">
            <v:imagedata r:id="rId25" o:title=""/>
          </v:shape>
          <o:OLEObject Type="Embed" ProgID="Equation.DSMT4" ShapeID="_x0000_i1034" DrawAspect="Content" ObjectID="_1485551906" r:id="rId26"/>
        </w:object>
      </w:r>
      <w:r w:rsidR="00600D6E"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600D6E" w:rsidRPr="00600D6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300" w:dyaOrig="400">
          <v:shape id="_x0000_i1035" type="#_x0000_t75" style="width:65pt;height:19.9pt" o:ole="">
            <v:imagedata r:id="rId27" o:title=""/>
          </v:shape>
          <o:OLEObject Type="Embed" ProgID="Equation.DSMT4" ShapeID="_x0000_i1035" DrawAspect="Content" ObjectID="_1485551907" r:id="rId28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описывает рельеф дна водоема; </w:t>
      </w:r>
      <w:r w:rsidR="00600D6E" w:rsidRPr="00600D6E">
        <w:rPr>
          <w:rFonts w:ascii="Times New Roman" w:hAnsi="Times New Roman"/>
          <w:position w:val="-14"/>
          <w:sz w:val="24"/>
          <w:szCs w:val="24"/>
          <w:lang w:val="ru-RU"/>
        </w:rPr>
        <w:object w:dxaOrig="2980" w:dyaOrig="400">
          <v:shape id="_x0000_i1036" type="#_x0000_t75" style="width:148.85pt;height:19.9pt" o:ole="">
            <v:imagedata r:id="rId29" o:title=""/>
          </v:shape>
          <o:OLEObject Type="Embed" ProgID="Equation.DSMT4" ShapeID="_x0000_i1036" DrawAspect="Content" ObjectID="_1485551908" r:id="rId30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компоненты касательного напряжения трения ветра; </w:t>
      </w:r>
      <w:r w:rsidR="00600D6E" w:rsidRPr="00600D6E">
        <w:rPr>
          <w:rFonts w:ascii="Times New Roman" w:hAnsi="Times New Roman"/>
          <w:position w:val="-14"/>
          <w:sz w:val="24"/>
          <w:szCs w:val="24"/>
          <w:lang w:val="ru-RU"/>
        </w:rPr>
        <w:object w:dxaOrig="1080" w:dyaOrig="400">
          <v:shape id="_x0000_i1037" type="#_x0000_t75" style="width:54.25pt;height:19.9pt" o:ole="">
            <v:imagedata r:id="rId31" o:title=""/>
          </v:shape>
          <o:OLEObject Type="Embed" ProgID="Equation.DSMT4" ShapeID="_x0000_i1037" DrawAspect="Content" ObjectID="_1485551909" r:id="rId32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- сила Кориолиса; </w:t>
      </w:r>
      <w:r w:rsidR="00600D6E" w:rsidRPr="00600D6E">
        <w:rPr>
          <w:rFonts w:ascii="Times New Roman" w:hAnsi="Times New Roman"/>
          <w:position w:val="-12"/>
          <w:sz w:val="24"/>
          <w:szCs w:val="24"/>
          <w:lang w:val="ru-RU"/>
        </w:rPr>
        <w:object w:dxaOrig="300" w:dyaOrig="360">
          <v:shape id="_x0000_i1038" type="#_x0000_t75" style="width:15.05pt;height:18.25pt" o:ole="">
            <v:imagedata r:id="rId33" o:title=""/>
          </v:shape>
          <o:OLEObject Type="Embed" ProgID="Equation.DSMT4" ShapeID="_x0000_i1038" DrawAspect="Content" ObjectID="_1485551910" r:id="rId34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среднее значение плотности; </w:t>
      </w:r>
      <w:r w:rsidR="00600D6E" w:rsidRPr="00600D6E">
        <w:rPr>
          <w:rFonts w:ascii="Times New Roman" w:hAnsi="Times New Roman"/>
          <w:position w:val="-10"/>
          <w:sz w:val="24"/>
          <w:szCs w:val="24"/>
          <w:lang w:val="ru-RU"/>
        </w:rPr>
        <w:object w:dxaOrig="580" w:dyaOrig="320">
          <v:shape id="_x0000_i1039" type="#_x0000_t75" style="width:29pt;height:16.1pt" o:ole="">
            <v:imagedata r:id="rId35" o:title=""/>
          </v:shape>
          <o:OLEObject Type="Embed" ProgID="Equation.DSMT4" ShapeID="_x0000_i1039" DrawAspect="Content" ObjectID="_1485551911" r:id="rId36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параметр, характеризующий трение о дно водоема; </w:t>
      </w:r>
      <w:r w:rsidR="00600D6E" w:rsidRPr="00600D6E">
        <w:rPr>
          <w:rFonts w:ascii="Times New Roman" w:hAnsi="Times New Roman"/>
          <w:position w:val="-16"/>
          <w:sz w:val="24"/>
          <w:szCs w:val="24"/>
          <w:lang w:val="ru-RU"/>
        </w:rPr>
        <w:object w:dxaOrig="1140" w:dyaOrig="440">
          <v:shape id="_x0000_i1040" type="#_x0000_t75" style="width:56.95pt;height:22.05pt" o:ole="">
            <v:imagedata r:id="rId37" o:title=""/>
          </v:shape>
          <o:OLEObject Type="Embed" ProgID="Equation.DSMT4" ShapeID="_x0000_i1040" DrawAspect="Content" ObjectID="_1485551912" r:id="rId38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вектор внешней нормали к границе области </w:t>
      </w:r>
      <w:r w:rsidR="00600D6E" w:rsidRPr="00600D6E">
        <w:rPr>
          <w:rFonts w:ascii="Times New Roman" w:hAnsi="Times New Roman"/>
          <w:position w:val="-12"/>
          <w:sz w:val="24"/>
          <w:szCs w:val="24"/>
          <w:lang w:val="ru-RU"/>
        </w:rPr>
        <w:object w:dxaOrig="340" w:dyaOrig="360">
          <v:shape id="_x0000_i1041" type="#_x0000_t75" style="width:17.2pt;height:18.25pt" o:ole="">
            <v:imagedata r:id="rId39" o:title=""/>
          </v:shape>
          <o:OLEObject Type="Embed" ProgID="Equation.DSMT4" ShapeID="_x0000_i1041" DrawAspect="Content" ObjectID="_1485551913" r:id="rId40"/>
        </w:object>
      </w:r>
      <w:r w:rsidR="00600D6E" w:rsidRPr="00600D6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90672A" w:rsidRDefault="0090672A" w:rsidP="00F25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Разностная схема для задачи </w:t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fldChar w:fldCharType="begin"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instrText xml:space="preserve"> GOTOBUTTON ZEqnNum794579  \* MERGEFORMAT </w:instrText>
      </w:r>
      <w:fldSimple w:instr=" REF ZEqnNum794579 \! \* MERGEFORMAT ">
        <w:r w:rsidR="00D109AC" w:rsidRPr="00D109AC">
          <w:rPr>
            <w:rFonts w:ascii="Times New Roman" w:hAnsi="Times New Roman" w:cs="Times New Roman"/>
            <w:b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b/>
            <w:noProof/>
            <w:sz w:val="24"/>
            <w:szCs w:val="24"/>
            <w:lang w:val="ru-RU"/>
          </w:rPr>
          <w:instrText>1</w:instrText>
        </w:r>
        <w:r w:rsidR="00D109AC" w:rsidRPr="00D109AC">
          <w:rPr>
            <w:rFonts w:ascii="Times New Roman" w:hAnsi="Times New Roman" w:cs="Times New Roman"/>
            <w:b/>
            <w:sz w:val="24"/>
            <w:szCs w:val="24"/>
            <w:lang w:val="ru-RU"/>
          </w:rPr>
          <w:instrText>)</w:instrText>
        </w:r>
      </w:fldSimple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fldChar w:fldCharType="end"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fldChar w:fldCharType="begin"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instrText xml:space="preserve"> GOTOBUTTON ZEqnNum354065  \* MERGEFORMAT </w:instrText>
      </w:r>
      <w:fldSimple w:instr=" REF ZEqnNum354065 \! \* MERGEFORMAT ">
        <w:r w:rsidR="00D109AC" w:rsidRPr="00D109AC">
          <w:rPr>
            <w:rFonts w:ascii="Times New Roman" w:hAnsi="Times New Roman" w:cs="Times New Roman"/>
            <w:b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b/>
            <w:noProof/>
            <w:sz w:val="24"/>
            <w:szCs w:val="24"/>
            <w:lang w:val="ru-RU"/>
          </w:rPr>
          <w:instrText>3</w:instrText>
        </w:r>
        <w:r w:rsidR="00D109AC" w:rsidRPr="00D109AC">
          <w:rPr>
            <w:rFonts w:ascii="Times New Roman" w:hAnsi="Times New Roman" w:cs="Times New Roman"/>
            <w:b/>
            <w:sz w:val="24"/>
            <w:szCs w:val="24"/>
            <w:lang w:val="ru-RU"/>
          </w:rPr>
          <w:instrText>)</w:instrText>
        </w:r>
      </w:fldSimple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fldChar w:fldCharType="end"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9D45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5BF3">
        <w:rPr>
          <w:rFonts w:ascii="Times New Roman" w:hAnsi="Times New Roman" w:cs="Times New Roman"/>
          <w:sz w:val="24"/>
          <w:szCs w:val="24"/>
          <w:lang w:val="ru-RU"/>
        </w:rPr>
        <w:t xml:space="preserve">Разностная схема для задачи </w:t>
      </w:r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ZEqnNum794579  \* MERGEFORMAT </w:instrText>
      </w:r>
      <w:fldSimple w:instr=" REF ZEqnNum794579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1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ZEqnNum354065  \* MERGEFORMAT </w:instrText>
      </w:r>
      <w:fldSimple w:instr=" REF ZEqnNum354065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3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DC5BF3">
        <w:rPr>
          <w:rFonts w:ascii="Times New Roman" w:hAnsi="Times New Roman" w:cs="Times New Roman"/>
          <w:sz w:val="24"/>
          <w:szCs w:val="24"/>
          <w:lang w:val="ru-RU"/>
        </w:rPr>
        <w:t xml:space="preserve"> строится в два этапа. На первом этапе производится аппроксимация системы уравнений по временной переменной, а на втором этапе – по пространственной.</w:t>
      </w:r>
    </w:p>
    <w:p w:rsidR="00DC5BF3" w:rsidRPr="0009246C" w:rsidRDefault="00DC5BF3" w:rsidP="000924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246C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57F5C">
        <w:rPr>
          <w:rFonts w:ascii="Times New Roman" w:hAnsi="Times New Roman" w:cs="Times New Roman"/>
          <w:sz w:val="24"/>
          <w:szCs w:val="24"/>
          <w:lang w:val="ru-RU"/>
        </w:rPr>
        <w:t>Произведем аппроксимацию по временной переменной</w:t>
      </w:r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t xml:space="preserve">. Введем комплексную скорость </w:t>
      </w:r>
      <w:r w:rsidR="0009246C" w:rsidRPr="0009246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079" w:dyaOrig="320">
          <v:shape id="_x0000_i1042" type="#_x0000_t75" style="width:103.7pt;height:16.1pt" o:ole="">
            <v:imagedata r:id="rId41" o:title=""/>
          </v:shape>
          <o:OLEObject Type="Embed" ProgID="Equation.DSMT4" ShapeID="_x0000_i1042" DrawAspect="Content" ObjectID="_1485551914" r:id="rId42"/>
        </w:object>
      </w:r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t xml:space="preserve"> и первые два уравнения системы </w:t>
      </w:r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ZEqnNum794579  \* MERGEFORMAT </w:instrText>
      </w:r>
      <w:fldSimple w:instr=" REF ZEqnNum794579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1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t xml:space="preserve"> перепишем в следующем виде:</w:t>
      </w:r>
    </w:p>
    <w:p w:rsidR="0009246C" w:rsidRPr="0009246C" w:rsidRDefault="0009246C" w:rsidP="0009246C">
      <w:pPr>
        <w:pStyle w:val="MTDisplayEquation"/>
        <w:jc w:val="right"/>
        <w:rPr>
          <w:sz w:val="24"/>
          <w:szCs w:val="24"/>
        </w:rPr>
      </w:pPr>
      <w:r w:rsidRPr="0009246C">
        <w:rPr>
          <w:sz w:val="24"/>
          <w:szCs w:val="24"/>
        </w:rPr>
        <w:tab/>
      </w:r>
      <w:r w:rsidRPr="0009246C">
        <w:rPr>
          <w:position w:val="-30"/>
          <w:sz w:val="24"/>
          <w:szCs w:val="24"/>
        </w:rPr>
        <w:object w:dxaOrig="3340" w:dyaOrig="720">
          <v:shape id="_x0000_i1043" type="#_x0000_t75" style="width:167.1pt;height:36pt" o:ole="">
            <v:imagedata r:id="rId43" o:title=""/>
          </v:shape>
          <o:OLEObject Type="Embed" ProgID="Equation.DSMT4" ShapeID="_x0000_i1043" DrawAspect="Content" ObjectID="_1485551915" r:id="rId44"/>
        </w:object>
      </w:r>
      <w:r w:rsidRPr="0009246C">
        <w:rPr>
          <w:sz w:val="24"/>
          <w:szCs w:val="24"/>
        </w:rPr>
        <w:tab/>
      </w:r>
      <w:r w:rsidRPr="0009246C">
        <w:rPr>
          <w:sz w:val="24"/>
          <w:szCs w:val="24"/>
        </w:rPr>
        <w:fldChar w:fldCharType="begin"/>
      </w:r>
      <w:r w:rsidRPr="0009246C">
        <w:rPr>
          <w:sz w:val="24"/>
          <w:szCs w:val="24"/>
        </w:rPr>
        <w:instrText xml:space="preserve"> MACROBUTTON MTPlaceRef \* MERGEFORMAT </w:instrText>
      </w:r>
      <w:r w:rsidRPr="0009246C">
        <w:rPr>
          <w:sz w:val="24"/>
          <w:szCs w:val="24"/>
        </w:rPr>
        <w:fldChar w:fldCharType="begin"/>
      </w:r>
      <w:r w:rsidRPr="0009246C">
        <w:rPr>
          <w:sz w:val="24"/>
          <w:szCs w:val="24"/>
        </w:rPr>
        <w:instrText xml:space="preserve"> SEQ MTEqn \h \* MERGEFORMAT </w:instrText>
      </w:r>
      <w:r w:rsidRPr="0009246C">
        <w:rPr>
          <w:sz w:val="24"/>
          <w:szCs w:val="24"/>
        </w:rPr>
        <w:fldChar w:fldCharType="end"/>
      </w:r>
      <w:bookmarkStart w:id="2" w:name="ZEqnNum203578"/>
      <w:r w:rsidRPr="0009246C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4</w:instrText>
        </w:r>
      </w:fldSimple>
      <w:r w:rsidRPr="0009246C">
        <w:rPr>
          <w:sz w:val="24"/>
          <w:szCs w:val="24"/>
        </w:rPr>
        <w:instrText>)</w:instrText>
      </w:r>
      <w:bookmarkEnd w:id="2"/>
      <w:r w:rsidRPr="0009246C">
        <w:rPr>
          <w:sz w:val="24"/>
          <w:szCs w:val="24"/>
        </w:rPr>
        <w:fldChar w:fldCharType="end"/>
      </w:r>
    </w:p>
    <w:p w:rsidR="0009246C" w:rsidRPr="00360FB9" w:rsidRDefault="001653FA" w:rsidP="000924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FB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Аппроксимацию уравнения </w:t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ZEqnNum203578  \* MERGEFORMAT </w:instrText>
      </w:r>
      <w:fldSimple w:instr=" REF ZEqnNum203578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4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построим с помощью проекционного варианта интегро-интерполяционного метода (ПВИИМ) [4, 5].</w:t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Для этого умножим </w:t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ZEqnNum203578  \* MERGEFORMAT </w:instrText>
      </w:r>
      <w:fldSimple w:instr=" REF ZEqnNum203578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4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на произвольную тестовую функцию </w:t>
      </w:r>
      <w:r w:rsidR="00360FB9" w:rsidRPr="00360FB9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00">
          <v:shape id="_x0000_i1044" type="#_x0000_t75" style="width:24.7pt;height:19.9pt" o:ole="">
            <v:imagedata r:id="rId45" o:title=""/>
          </v:shape>
          <o:OLEObject Type="Embed" ProgID="Equation.DSMT4" ShapeID="_x0000_i1044" DrawAspect="Content" ObjectID="_1485551916" r:id="rId46"/>
        </w:object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и проинтегрируем по ячейке </w:t>
      </w:r>
      <w:r w:rsidR="00360FB9" w:rsidRPr="00360FB9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999" w:dyaOrig="400">
          <v:shape id="_x0000_i1045" type="#_x0000_t75" style="width:49.95pt;height:19.9pt" o:ole="">
            <v:imagedata r:id="rId47" o:title=""/>
          </v:shape>
          <o:OLEObject Type="Embed" ProgID="Equation.DSMT4" ShapeID="_x0000_i1045" DrawAspect="Content" ObjectID="_1485551917" r:id="rId48"/>
        </w:object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t>. Получим следующее интегральное тождество:</w:t>
      </w:r>
    </w:p>
    <w:p w:rsidR="00360FB9" w:rsidRPr="00360FB9" w:rsidRDefault="00360FB9" w:rsidP="00360FB9">
      <w:pPr>
        <w:pStyle w:val="MTDisplayEquation"/>
        <w:rPr>
          <w:sz w:val="24"/>
          <w:szCs w:val="24"/>
        </w:rPr>
      </w:pPr>
      <w:r w:rsidRPr="00360FB9">
        <w:rPr>
          <w:sz w:val="24"/>
          <w:szCs w:val="24"/>
        </w:rPr>
        <w:tab/>
      </w:r>
      <w:r w:rsidRPr="00360FB9">
        <w:rPr>
          <w:position w:val="-34"/>
          <w:sz w:val="24"/>
          <w:szCs w:val="24"/>
        </w:rPr>
        <w:object w:dxaOrig="6039" w:dyaOrig="780">
          <v:shape id="_x0000_i1046" type="#_x0000_t75" style="width:301.95pt;height:39.2pt" o:ole="">
            <v:imagedata r:id="rId49" o:title=""/>
          </v:shape>
          <o:OLEObject Type="Embed" ProgID="Equation.DSMT4" ShapeID="_x0000_i1046" DrawAspect="Content" ObjectID="_1485551918" r:id="rId50"/>
        </w:object>
      </w:r>
      <w:r w:rsidRPr="00360FB9">
        <w:rPr>
          <w:sz w:val="24"/>
          <w:szCs w:val="24"/>
        </w:rPr>
        <w:tab/>
      </w:r>
      <w:r w:rsidRPr="00360FB9">
        <w:rPr>
          <w:sz w:val="24"/>
          <w:szCs w:val="24"/>
        </w:rPr>
        <w:fldChar w:fldCharType="begin"/>
      </w:r>
      <w:r w:rsidRPr="00360FB9">
        <w:rPr>
          <w:sz w:val="24"/>
          <w:szCs w:val="24"/>
        </w:rPr>
        <w:instrText xml:space="preserve"> MACROBUTTON MTPlaceRef \* MERGEFORMAT </w:instrText>
      </w:r>
      <w:r w:rsidRPr="00360FB9">
        <w:rPr>
          <w:sz w:val="24"/>
          <w:szCs w:val="24"/>
        </w:rPr>
        <w:fldChar w:fldCharType="begin"/>
      </w:r>
      <w:r w:rsidRPr="00360FB9">
        <w:rPr>
          <w:sz w:val="24"/>
          <w:szCs w:val="24"/>
        </w:rPr>
        <w:instrText xml:space="preserve"> SEQ MTEqn \h \* MERGEFORMAT </w:instrText>
      </w:r>
      <w:r w:rsidRPr="00360FB9">
        <w:rPr>
          <w:sz w:val="24"/>
          <w:szCs w:val="24"/>
        </w:rPr>
        <w:fldChar w:fldCharType="end"/>
      </w:r>
      <w:bookmarkStart w:id="3" w:name="ZEqnNum814629"/>
      <w:r w:rsidRPr="00360FB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5</w:instrText>
        </w:r>
      </w:fldSimple>
      <w:r w:rsidRPr="00360FB9">
        <w:rPr>
          <w:sz w:val="24"/>
          <w:szCs w:val="24"/>
        </w:rPr>
        <w:instrText>)</w:instrText>
      </w:r>
      <w:bookmarkEnd w:id="3"/>
      <w:r w:rsidRPr="00360FB9">
        <w:rPr>
          <w:sz w:val="24"/>
          <w:szCs w:val="24"/>
        </w:rPr>
        <w:fldChar w:fldCharType="end"/>
      </w:r>
    </w:p>
    <w:p w:rsidR="00360FB9" w:rsidRPr="00360FB9" w:rsidRDefault="00360FB9" w:rsidP="0009246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Тестовую функцию </w:t>
      </w:r>
      <w:r w:rsidRPr="00360FB9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00">
          <v:shape id="_x0000_i1047" type="#_x0000_t75" style="width:24.7pt;height:19.9pt" o:ole="">
            <v:imagedata r:id="rId51" o:title=""/>
          </v:shape>
          <o:OLEObject Type="Embed" ProgID="Equation.DSMT4" ShapeID="_x0000_i1047" DrawAspect="Content" ObjectID="_1485551919" r:id="rId52"/>
        </w:object>
      </w:r>
      <w:r w:rsidRPr="00360FB9">
        <w:rPr>
          <w:rFonts w:ascii="Times New Roman" w:hAnsi="Times New Roman"/>
          <w:sz w:val="24"/>
          <w:szCs w:val="24"/>
          <w:lang w:val="ru-RU"/>
        </w:rPr>
        <w:t xml:space="preserve"> выберем так, чтобы выполнялись следующие условия:</w:t>
      </w:r>
    </w:p>
    <w:p w:rsidR="00360FB9" w:rsidRPr="00360FB9" w:rsidRDefault="00360FB9" w:rsidP="00360F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60FB9">
        <w:rPr>
          <w:rFonts w:ascii="Times New Roman" w:hAnsi="Times New Roman" w:cs="Times New Roman"/>
          <w:position w:val="-68"/>
          <w:sz w:val="24"/>
          <w:szCs w:val="24"/>
          <w:lang w:val="ru-RU"/>
        </w:rPr>
        <w:object w:dxaOrig="3460" w:dyaOrig="1480">
          <v:shape id="_x0000_i1048" type="#_x0000_t75" style="width:173pt;height:74.15pt" o:ole="">
            <v:imagedata r:id="rId53" o:title=""/>
          </v:shape>
          <o:OLEObject Type="Embed" ProgID="Equation.DSMT4" ShapeID="_x0000_i1048" DrawAspect="Content" ObjectID="_1485551920" r:id="rId54"/>
        </w:object>
      </w:r>
    </w:p>
    <w:p w:rsidR="00C67787" w:rsidRDefault="00360FB9" w:rsidP="000924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Такой выбор функции </w:t>
      </w:r>
      <w:r w:rsidRPr="00360FB9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00">
          <v:shape id="_x0000_i1049" type="#_x0000_t75" style="width:24.7pt;height:19.9pt" o:ole="">
            <v:imagedata r:id="rId51" o:title=""/>
          </v:shape>
          <o:OLEObject Type="Embed" ProgID="Equation.DSMT4" ShapeID="_x0000_i1049" DrawAspect="Content" ObjectID="_1485551921" r:id="rId5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позволит нам избавиться от главного интегрального слагаемого в левой </w:t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части </w:t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ZEqnNum814629  \* MERGEFORMAT </w:instrText>
      </w:r>
      <w:fldSimple w:instr=" REF ZEqnNum814629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5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Аппроксимируя остальные интегралы с использованием квадратурных формул и возвращаясь к интегральным скоростям </w:t>
      </w:r>
      <w:r w:rsidRPr="00360FB9">
        <w:rPr>
          <w:rFonts w:ascii="Times New Roman" w:hAnsi="Times New Roman" w:cs="Times New Roman"/>
          <w:i/>
          <w:sz w:val="24"/>
          <w:szCs w:val="24"/>
        </w:rPr>
        <w:t>U</w:t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360FB9">
        <w:rPr>
          <w:rFonts w:ascii="Times New Roman" w:hAnsi="Times New Roman" w:cs="Times New Roman"/>
          <w:i/>
          <w:sz w:val="24"/>
          <w:szCs w:val="24"/>
        </w:rPr>
        <w:t>V</w:t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получаем следующую систему уравнений:</w:t>
      </w:r>
    </w:p>
    <w:p w:rsidR="00360FB9" w:rsidRPr="00360FB9" w:rsidRDefault="00360FB9" w:rsidP="00360FB9">
      <w:pPr>
        <w:pStyle w:val="MTDisplayEquation"/>
        <w:jc w:val="right"/>
        <w:rPr>
          <w:sz w:val="24"/>
          <w:szCs w:val="24"/>
        </w:rPr>
      </w:pPr>
      <w:r w:rsidRPr="00360FB9">
        <w:rPr>
          <w:sz w:val="24"/>
          <w:szCs w:val="24"/>
        </w:rPr>
        <w:tab/>
      </w:r>
      <w:r w:rsidRPr="00360FB9">
        <w:rPr>
          <w:position w:val="-98"/>
          <w:sz w:val="24"/>
          <w:szCs w:val="24"/>
        </w:rPr>
        <w:object w:dxaOrig="3940" w:dyaOrig="2079">
          <v:shape id="_x0000_i1050" type="#_x0000_t75" style="width:197.2pt;height:103.7pt" o:ole="">
            <v:imagedata r:id="rId56" o:title=""/>
          </v:shape>
          <o:OLEObject Type="Embed" ProgID="Equation.DSMT4" ShapeID="_x0000_i1050" DrawAspect="Content" ObjectID="_1485551922" r:id="rId57"/>
        </w:object>
      </w:r>
      <w:r w:rsidRPr="00360FB9">
        <w:rPr>
          <w:sz w:val="24"/>
          <w:szCs w:val="24"/>
        </w:rPr>
        <w:tab/>
      </w:r>
      <w:r w:rsidRPr="00360FB9">
        <w:rPr>
          <w:sz w:val="24"/>
          <w:szCs w:val="24"/>
        </w:rPr>
        <w:fldChar w:fldCharType="begin"/>
      </w:r>
      <w:r w:rsidRPr="00360FB9">
        <w:rPr>
          <w:sz w:val="24"/>
          <w:szCs w:val="24"/>
        </w:rPr>
        <w:instrText xml:space="preserve"> MACROBUTTON MTPlaceRef \* MERGEFORMAT </w:instrText>
      </w:r>
      <w:r w:rsidRPr="00360FB9">
        <w:rPr>
          <w:sz w:val="24"/>
          <w:szCs w:val="24"/>
        </w:rPr>
        <w:fldChar w:fldCharType="begin"/>
      </w:r>
      <w:r w:rsidRPr="00360FB9">
        <w:rPr>
          <w:sz w:val="24"/>
          <w:szCs w:val="24"/>
        </w:rPr>
        <w:instrText xml:space="preserve"> SEQ MTEqn \h \* MERGEFORMAT </w:instrText>
      </w:r>
      <w:r w:rsidRPr="00360FB9">
        <w:rPr>
          <w:sz w:val="24"/>
          <w:szCs w:val="24"/>
        </w:rPr>
        <w:fldChar w:fldCharType="end"/>
      </w:r>
      <w:bookmarkStart w:id="4" w:name="ZEqnNum570321"/>
      <w:r w:rsidRPr="00360FB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6</w:instrText>
        </w:r>
      </w:fldSimple>
      <w:r w:rsidRPr="00360FB9">
        <w:rPr>
          <w:sz w:val="24"/>
          <w:szCs w:val="24"/>
        </w:rPr>
        <w:instrText>)</w:instrText>
      </w:r>
      <w:bookmarkEnd w:id="4"/>
      <w:r w:rsidRPr="00360FB9">
        <w:rPr>
          <w:sz w:val="24"/>
          <w:szCs w:val="24"/>
        </w:rPr>
        <w:fldChar w:fldCharType="end"/>
      </w:r>
    </w:p>
    <w:p w:rsidR="00360FB9" w:rsidRPr="00360FB9" w:rsidRDefault="00360FB9" w:rsidP="00360F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823844" w:rsidRPr="00823844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080" w:dyaOrig="320">
          <v:shape id="_x0000_i1051" type="#_x0000_t75" style="width:54.25pt;height:16.1pt" o:ole="">
            <v:imagedata r:id="rId58" o:title=""/>
          </v:shape>
          <o:OLEObject Type="Embed" ProgID="Equation.DSMT4" ShapeID="_x0000_i1051" DrawAspect="Content" ObjectID="_1485551923" r:id="rId59"/>
        </w:object>
      </w:r>
      <w:r w:rsidRPr="00360FB9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="00823844" w:rsidRPr="00823844">
        <w:rPr>
          <w:rFonts w:ascii="Times New Roman" w:hAnsi="Times New Roman"/>
          <w:position w:val="-10"/>
          <w:sz w:val="24"/>
          <w:szCs w:val="24"/>
          <w:lang w:val="ru-RU"/>
        </w:rPr>
        <w:object w:dxaOrig="220" w:dyaOrig="260">
          <v:shape id="_x0000_i1052" type="#_x0000_t75" style="width:10.75pt;height:12.9pt" o:ole="">
            <v:imagedata r:id="rId60" o:title=""/>
          </v:shape>
          <o:OLEObject Type="Embed" ProgID="Equation.DSMT4" ShapeID="_x0000_i1052" DrawAspect="Content" ObjectID="_1485551924" r:id="rId61"/>
        </w:object>
      </w:r>
      <w:r w:rsidRPr="00360FB9">
        <w:rPr>
          <w:rFonts w:ascii="Times New Roman" w:hAnsi="Times New Roman"/>
          <w:sz w:val="24"/>
          <w:szCs w:val="24"/>
          <w:lang w:val="ru-RU"/>
        </w:rPr>
        <w:t xml:space="preserve"> – известные функции.</w:t>
      </w:r>
    </w:p>
    <w:p w:rsidR="00AA1461" w:rsidRPr="00927F88" w:rsidRDefault="00957F5C" w:rsidP="00927F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AA1461">
        <w:rPr>
          <w:rFonts w:ascii="Times New Roman" w:hAnsi="Times New Roman" w:cs="Times New Roman"/>
          <w:sz w:val="24"/>
          <w:szCs w:val="24"/>
          <w:lang w:val="ru-RU"/>
        </w:rPr>
        <w:t>Далее выполним аппроксимацию по пространственной переменной.</w:t>
      </w:r>
      <w:r w:rsidR="00927F88">
        <w:rPr>
          <w:rFonts w:ascii="Times New Roman" w:hAnsi="Times New Roman" w:cs="Times New Roman"/>
          <w:sz w:val="24"/>
          <w:szCs w:val="24"/>
          <w:lang w:val="ru-RU"/>
        </w:rPr>
        <w:t xml:space="preserve"> Рассмотрим </w: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произвольную прямоугольную сетку в области </w:t>
      </w:r>
      <w:r w:rsidR="00927F88" w:rsidRPr="00927F8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40" w:dyaOrig="360">
          <v:shape id="_x0000_i1053" type="#_x0000_t75" style="width:17.2pt;height:18.25pt" o:ole="">
            <v:imagedata r:id="rId62" o:title=""/>
          </v:shape>
          <o:OLEObject Type="Embed" ProgID="Equation.DSMT4" ShapeID="_x0000_i1053" DrawAspect="Content" ObjectID="_1485551925" r:id="rId63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. Пусть </w:t>
      </w:r>
      <w:r w:rsidR="00927F88" w:rsidRPr="00927F88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20" w:dyaOrig="220">
          <v:shape id="_x0000_i1054" type="#_x0000_t75" style="width:10.75pt;height:10.75pt" o:ole="">
            <v:imagedata r:id="rId64" o:title=""/>
          </v:shape>
          <o:OLEObject Type="Embed" ProgID="Equation.DSMT4" ShapeID="_x0000_i1054" DrawAspect="Content" ObjectID="_1485551926" r:id="rId65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 – произвольная ячейка данной сетки. Умножим первое уравнение системы </w: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ZEqnNum570321  \* MERGEFORMAT </w:instrText>
      </w:r>
      <w:fldSimple w:instr=" REF ZEqnNum570321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6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 на тестовую функцию </w:t>
      </w:r>
      <w:r w:rsidR="00927F88" w:rsidRPr="00927F8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00" w:dyaOrig="360">
          <v:shape id="_x0000_i1055" type="#_x0000_t75" style="width:39.75pt;height:18.25pt" o:ole="">
            <v:imagedata r:id="rId66" o:title=""/>
          </v:shape>
          <o:OLEObject Type="Embed" ProgID="Equation.DSMT4" ShapeID="_x0000_i1055" DrawAspect="Content" ObjectID="_1485551927" r:id="rId67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, а второе уравнение – на тестовую функцию </w:t>
      </w:r>
      <w:r w:rsidR="00927F88" w:rsidRPr="00927F8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20" w:dyaOrig="360">
          <v:shape id="_x0000_i1056" type="#_x0000_t75" style="width:40.85pt;height:18.25pt" o:ole="">
            <v:imagedata r:id="rId68" o:title=""/>
          </v:shape>
          <o:OLEObject Type="Embed" ProgID="Equation.DSMT4" ShapeID="_x0000_i1056" DrawAspect="Content" ObjectID="_1485551928" r:id="rId69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, результаты сложим и проинтегрируем по ячейке </w:t>
      </w:r>
      <w:r w:rsidR="00927F88" w:rsidRPr="00927F88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20" w:dyaOrig="220">
          <v:shape id="_x0000_i1057" type="#_x0000_t75" style="width:10.75pt;height:10.75pt" o:ole="">
            <v:imagedata r:id="rId70" o:title=""/>
          </v:shape>
          <o:OLEObject Type="Embed" ProgID="Equation.DSMT4" ShapeID="_x0000_i1057" DrawAspect="Content" ObjectID="_1485551929" r:id="rId71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>. В результате будет получено следующее интегральное тождество:</w:t>
      </w:r>
    </w:p>
    <w:p w:rsidR="00927F88" w:rsidRPr="00927F88" w:rsidRDefault="00927F88" w:rsidP="00927F88">
      <w:pPr>
        <w:pStyle w:val="MTDisplayEquation"/>
        <w:jc w:val="right"/>
        <w:rPr>
          <w:sz w:val="24"/>
          <w:szCs w:val="24"/>
        </w:rPr>
      </w:pPr>
      <w:r w:rsidRPr="00927F88">
        <w:rPr>
          <w:sz w:val="24"/>
          <w:szCs w:val="24"/>
        </w:rPr>
        <w:tab/>
      </w:r>
      <w:r w:rsidRPr="00927F88">
        <w:rPr>
          <w:position w:val="-64"/>
          <w:sz w:val="24"/>
          <w:szCs w:val="24"/>
        </w:rPr>
        <w:object w:dxaOrig="7460" w:dyaOrig="1400">
          <v:shape id="_x0000_i1058" type="#_x0000_t75" style="width:372.9pt;height:69.85pt" o:ole="">
            <v:imagedata r:id="rId72" o:title=""/>
          </v:shape>
          <o:OLEObject Type="Embed" ProgID="Equation.DSMT4" ShapeID="_x0000_i1058" DrawAspect="Content" ObjectID="_1485551930" r:id="rId73"/>
        </w:object>
      </w:r>
      <w:r w:rsidRPr="00927F88">
        <w:rPr>
          <w:sz w:val="24"/>
          <w:szCs w:val="24"/>
        </w:rPr>
        <w:tab/>
      </w:r>
      <w:r w:rsidRPr="00927F88">
        <w:rPr>
          <w:sz w:val="24"/>
          <w:szCs w:val="24"/>
        </w:rPr>
        <w:fldChar w:fldCharType="begin"/>
      </w:r>
      <w:r w:rsidRPr="00927F88">
        <w:rPr>
          <w:sz w:val="24"/>
          <w:szCs w:val="24"/>
        </w:rPr>
        <w:instrText xml:space="preserve"> MACROBUTTON MTPlaceRef \* MERGEFORMAT </w:instrText>
      </w:r>
      <w:r w:rsidRPr="00927F88">
        <w:rPr>
          <w:sz w:val="24"/>
          <w:szCs w:val="24"/>
        </w:rPr>
        <w:fldChar w:fldCharType="begin"/>
      </w:r>
      <w:r w:rsidRPr="00927F88">
        <w:rPr>
          <w:sz w:val="24"/>
          <w:szCs w:val="24"/>
        </w:rPr>
        <w:instrText xml:space="preserve"> SEQ MTEqn \h \* MERGEFORMAT </w:instrText>
      </w:r>
      <w:r w:rsidRPr="00927F88">
        <w:rPr>
          <w:sz w:val="24"/>
          <w:szCs w:val="24"/>
        </w:rPr>
        <w:fldChar w:fldCharType="end"/>
      </w:r>
      <w:bookmarkStart w:id="5" w:name="ZEqnNum930394"/>
      <w:r w:rsidRPr="00927F88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7</w:instrText>
        </w:r>
      </w:fldSimple>
      <w:r w:rsidRPr="00927F88">
        <w:rPr>
          <w:sz w:val="24"/>
          <w:szCs w:val="24"/>
        </w:rPr>
        <w:instrText>)</w:instrText>
      </w:r>
      <w:bookmarkEnd w:id="5"/>
      <w:r w:rsidRPr="00927F88">
        <w:rPr>
          <w:sz w:val="24"/>
          <w:szCs w:val="24"/>
        </w:rPr>
        <w:fldChar w:fldCharType="end"/>
      </w:r>
    </w:p>
    <w:p w:rsidR="00927F88" w:rsidRPr="00057E22" w:rsidRDefault="00057E22" w:rsidP="00057E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Тестовые функции </w:t>
      </w:r>
      <w:r w:rsidRPr="00057E2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20" w:dyaOrig="360">
          <v:shape id="_x0000_i1059" type="#_x0000_t75" style="width:40.85pt;height:18.25pt" o:ole="">
            <v:imagedata r:id="rId74" o:title=""/>
          </v:shape>
          <o:OLEObject Type="Embed" ProgID="Equation.DSMT4" ShapeID="_x0000_i1059" DrawAspect="Content" ObjectID="_1485551931" r:id="rId75"/>
        </w:objec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57E2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00" w:dyaOrig="360">
          <v:shape id="_x0000_i1060" type="#_x0000_t75" style="width:39.75pt;height:18.25pt" o:ole="">
            <v:imagedata r:id="rId76" o:title=""/>
          </v:shape>
          <o:OLEObject Type="Embed" ProgID="Equation.DSMT4" ShapeID="_x0000_i1060" DrawAspect="Content" ObjectID="_1485551932" r:id="rId77"/>
        </w:objec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 выберем, как решения системы уравнений </w:t>
      </w:r>
    </w:p>
    <w:p w:rsidR="00360FB9" w:rsidRPr="00057E22" w:rsidRDefault="00057E22" w:rsidP="00057E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57E22">
        <w:rPr>
          <w:rFonts w:ascii="Times New Roman" w:hAnsi="Times New Roman" w:cs="Times New Roman"/>
          <w:position w:val="-64"/>
          <w:sz w:val="24"/>
          <w:szCs w:val="24"/>
          <w:lang w:val="ru-RU"/>
        </w:rPr>
        <w:object w:dxaOrig="2299" w:dyaOrig="1400">
          <v:shape id="_x0000_i1061" type="#_x0000_t75" style="width:115pt;height:69.85pt" o:ole="">
            <v:imagedata r:id="rId78" o:title=""/>
          </v:shape>
          <o:OLEObject Type="Embed" ProgID="Equation.DSMT4" ShapeID="_x0000_i1061" DrawAspect="Content" ObjectID="_1485551933" r:id="rId79"/>
        </w:object>
      </w:r>
    </w:p>
    <w:p w:rsidR="00057E22" w:rsidRDefault="00057E22" w:rsidP="00057E2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Такой выбор тестовых функций позволит нам избавиться от второго интеграла </w: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в левой части </w: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ZEqnNum930394  \* MERGEFORMAT </w:instrText>
      </w:r>
      <w:fldSimple w:instr=" REF ZEqnNum930394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7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Pr="00057E2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Далее, аппроксимируя оставшиеся интегралы с использованием квадратурных формул, получаем разностную схему для численного определения интегральных составляющих </w:t>
      </w:r>
      <w:r w:rsidRPr="00057E22">
        <w:rPr>
          <w:rFonts w:ascii="Times New Roman" w:hAnsi="Times New Roman" w:cs="Times New Roman"/>
          <w:i/>
          <w:sz w:val="24"/>
          <w:szCs w:val="24"/>
        </w:rPr>
        <w:t>U</w: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057E22">
        <w:rPr>
          <w:rFonts w:ascii="Times New Roman" w:hAnsi="Times New Roman" w:cs="Times New Roman"/>
          <w:i/>
          <w:sz w:val="24"/>
          <w:szCs w:val="24"/>
        </w:rPr>
        <w:t>V</w: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04D7C">
        <w:rPr>
          <w:rFonts w:ascii="Times New Roman" w:hAnsi="Times New Roman" w:cs="Times New Roman"/>
          <w:sz w:val="24"/>
          <w:szCs w:val="24"/>
          <w:lang w:val="ru-RU"/>
        </w:rPr>
        <w:t xml:space="preserve">Перед аппроксимацией интеграла в правой части </w:t>
      </w:r>
      <w:r w:rsidR="00B04D7C" w:rsidRPr="00057E2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B04D7C" w:rsidRPr="00057E22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ZEqnNum930394  \* MERGEFORMAT </w:instrText>
      </w:r>
      <w:fldSimple w:instr=" REF ZEqnNum930394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7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B04D7C" w:rsidRPr="00057E2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B04D7C">
        <w:rPr>
          <w:rFonts w:ascii="Times New Roman" w:hAnsi="Times New Roman" w:cs="Times New Roman"/>
          <w:sz w:val="24"/>
          <w:szCs w:val="24"/>
          <w:lang w:val="ru-RU"/>
        </w:rPr>
        <w:t xml:space="preserve">, производится его интегрирование по </w:t>
      </w:r>
      <w:r w:rsidR="00B04D7C" w:rsidRPr="00B04D7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частям, чтобы производные с функций </w:t>
      </w:r>
      <w:r w:rsidR="00B04D7C" w:rsidRPr="00B04D7C">
        <w:rPr>
          <w:rFonts w:ascii="Times New Roman" w:hAnsi="Times New Roman" w:cs="Times New Roman"/>
          <w:i/>
          <w:sz w:val="24"/>
          <w:szCs w:val="24"/>
        </w:rPr>
        <w:t>f</w:t>
      </w:r>
      <w:r w:rsidR="00B04D7C" w:rsidRPr="00B04D7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04D7C" w:rsidRPr="00B04D7C">
        <w:rPr>
          <w:rFonts w:ascii="Times New Roman" w:hAnsi="Times New Roman" w:cs="Times New Roman"/>
          <w:i/>
          <w:sz w:val="24"/>
          <w:szCs w:val="24"/>
        </w:rPr>
        <w:t>g</w:t>
      </w:r>
      <w:r w:rsidR="00B04D7C" w:rsidRPr="00B04D7C">
        <w:rPr>
          <w:rFonts w:ascii="Times New Roman" w:hAnsi="Times New Roman" w:cs="Times New Roman"/>
          <w:sz w:val="24"/>
          <w:szCs w:val="24"/>
          <w:lang w:val="ru-RU"/>
        </w:rPr>
        <w:t xml:space="preserve"> перебросить на функцию </w:t>
      </w:r>
      <w:r w:rsidR="00B04D7C" w:rsidRPr="00B04D7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00" w:dyaOrig="360">
          <v:shape id="_x0000_i1062" type="#_x0000_t75" style="width:39.75pt;height:18.25pt" o:ole="">
            <v:imagedata r:id="rId80" o:title=""/>
          </v:shape>
          <o:OLEObject Type="Embed" ProgID="Equation.DSMT4" ShapeID="_x0000_i1062" DrawAspect="Content" ObjectID="_1485551934" r:id="rId81"/>
        </w:object>
      </w:r>
      <w:r w:rsidR="00B04D7C" w:rsidRPr="00B04D7C">
        <w:rPr>
          <w:rFonts w:ascii="Times New Roman" w:hAnsi="Times New Roman"/>
          <w:sz w:val="24"/>
          <w:szCs w:val="24"/>
          <w:lang w:val="ru-RU"/>
        </w:rPr>
        <w:t>.</w:t>
      </w:r>
      <w:r w:rsidR="00B04D7C">
        <w:rPr>
          <w:rFonts w:ascii="Times New Roman" w:hAnsi="Times New Roman"/>
          <w:sz w:val="24"/>
          <w:szCs w:val="24"/>
          <w:lang w:val="ru-RU"/>
        </w:rPr>
        <w:t xml:space="preserve"> Таким образом, мы избавляемся от процедуры численного дифференцирования функций </w:t>
      </w:r>
      <w:r w:rsidR="00B04D7C" w:rsidRPr="00B04D7C">
        <w:rPr>
          <w:rFonts w:ascii="Times New Roman" w:hAnsi="Times New Roman" w:cs="Times New Roman"/>
          <w:i/>
          <w:sz w:val="24"/>
          <w:szCs w:val="24"/>
        </w:rPr>
        <w:t>f</w:t>
      </w:r>
      <w:r w:rsidR="00B04D7C" w:rsidRPr="00B04D7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04D7C" w:rsidRPr="00B04D7C">
        <w:rPr>
          <w:rFonts w:ascii="Times New Roman" w:hAnsi="Times New Roman" w:cs="Times New Roman"/>
          <w:i/>
          <w:sz w:val="24"/>
          <w:szCs w:val="24"/>
        </w:rPr>
        <w:t>g</w:t>
      </w:r>
      <w:r w:rsidR="00B04D7C">
        <w:rPr>
          <w:rFonts w:ascii="Times New Roman" w:hAnsi="Times New Roman"/>
          <w:sz w:val="24"/>
          <w:szCs w:val="24"/>
          <w:lang w:val="ru-RU"/>
        </w:rPr>
        <w:t>.</w:t>
      </w:r>
    </w:p>
    <w:p w:rsidR="00065BF3" w:rsidRPr="00561C40" w:rsidRDefault="00065BF3" w:rsidP="00057E2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="00770FA3">
        <w:rPr>
          <w:rFonts w:ascii="Times New Roman" w:hAnsi="Times New Roman"/>
          <w:sz w:val="24"/>
          <w:szCs w:val="24"/>
          <w:lang w:val="ru-RU"/>
        </w:rPr>
        <w:t>Для тестирования эффективности</w:t>
      </w:r>
      <w:r>
        <w:rPr>
          <w:rFonts w:ascii="Times New Roman" w:hAnsi="Times New Roman"/>
          <w:sz w:val="24"/>
          <w:szCs w:val="24"/>
          <w:lang w:val="ru-RU"/>
        </w:rPr>
        <w:t xml:space="preserve"> построенной разностной схемы</w:t>
      </w:r>
      <w:r w:rsidR="00770FA3">
        <w:rPr>
          <w:rFonts w:ascii="Times New Roman" w:hAnsi="Times New Roman"/>
          <w:sz w:val="24"/>
          <w:szCs w:val="24"/>
          <w:lang w:val="ru-RU"/>
        </w:rPr>
        <w:t xml:space="preserve"> было разработано программное приложение, которое вычисляло решения </w:t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t xml:space="preserve">задачи </w:t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ZEqnNum794579  \* MERGEFORMAT </w:instrText>
      </w:r>
      <w:fldSimple w:instr=" REF ZEqnNum794579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1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ZEqnNum354065  \* MERGEFORMAT </w:instrText>
      </w:r>
      <w:fldSimple w:instr=" REF ZEqnNum354065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3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t xml:space="preserve"> при</w:t>
      </w:r>
      <w:r w:rsidR="00770FA3">
        <w:rPr>
          <w:rFonts w:ascii="Times New Roman" w:hAnsi="Times New Roman"/>
          <w:sz w:val="24"/>
          <w:szCs w:val="24"/>
          <w:lang w:val="ru-RU"/>
        </w:rPr>
        <w:t xml:space="preserve"> следующих упрощающих предположениях </w:t>
      </w:r>
      <w:r w:rsidR="00770FA3" w:rsidRPr="00770FA3">
        <w:rPr>
          <w:rFonts w:ascii="Times New Roman" w:hAnsi="Times New Roman"/>
          <w:sz w:val="24"/>
          <w:szCs w:val="24"/>
          <w:lang w:val="ru-RU"/>
        </w:rPr>
        <w:t>[3]</w:t>
      </w:r>
      <w:r w:rsidR="00770FA3">
        <w:rPr>
          <w:rFonts w:ascii="Times New Roman" w:hAnsi="Times New Roman"/>
          <w:sz w:val="24"/>
          <w:szCs w:val="24"/>
          <w:lang w:val="ru-RU"/>
        </w:rPr>
        <w:t>:</w:t>
      </w:r>
    </w:p>
    <w:p w:rsidR="00770FA3" w:rsidRDefault="00770FA3" w:rsidP="00770FA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рассматривается водоем прямоугольной формы с постоянной глубиной;</w:t>
      </w:r>
    </w:p>
    <w:p w:rsidR="00770FA3" w:rsidRDefault="00770FA3" w:rsidP="00770FA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компоненты касательного напряжения трения ветра заданы в виде аналитических функций;</w:t>
      </w:r>
    </w:p>
    <w:p w:rsidR="00770FA3" w:rsidRPr="00F8255A" w:rsidRDefault="00770FA3" w:rsidP="00770FA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сила Кориолиса задана в виде линейной функции аргумента </w:t>
      </w:r>
      <w:r w:rsidRPr="00770FA3">
        <w:rPr>
          <w:rFonts w:ascii="Times New Roman" w:hAnsi="Times New Roman"/>
          <w:i/>
          <w:sz w:val="24"/>
          <w:szCs w:val="24"/>
        </w:rPr>
        <w:t>y</w:t>
      </w:r>
      <w:r w:rsidRPr="00770FA3">
        <w:rPr>
          <w:rFonts w:ascii="Times New Roman" w:hAnsi="Times New Roman"/>
          <w:sz w:val="24"/>
          <w:szCs w:val="24"/>
          <w:lang w:val="ru-RU"/>
        </w:rPr>
        <w:t>.</w:t>
      </w:r>
    </w:p>
    <w:p w:rsidR="00F8255A" w:rsidRDefault="00C00058" w:rsidP="00F8255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Разработанная разностная схема сравнивалась со схемой работы [6]</w:t>
      </w:r>
      <w:r w:rsidRPr="00C00058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Согласно результатам численных экспериментов, разработанная </w:t>
      </w:r>
      <w:r w:rsidR="00222CE1">
        <w:rPr>
          <w:rFonts w:ascii="Times New Roman" w:hAnsi="Times New Roman"/>
          <w:sz w:val="24"/>
          <w:szCs w:val="24"/>
          <w:lang w:val="ru-RU"/>
        </w:rPr>
        <w:t xml:space="preserve">разностная </w:t>
      </w:r>
      <w:r>
        <w:rPr>
          <w:rFonts w:ascii="Times New Roman" w:hAnsi="Times New Roman"/>
          <w:sz w:val="24"/>
          <w:szCs w:val="24"/>
          <w:lang w:val="ru-RU"/>
        </w:rPr>
        <w:t xml:space="preserve">схема оказалась точнее схемы работы </w:t>
      </w:r>
      <w:r w:rsidRPr="00222CE1">
        <w:rPr>
          <w:rFonts w:ascii="Times New Roman" w:hAnsi="Times New Roman"/>
          <w:sz w:val="24"/>
          <w:szCs w:val="24"/>
          <w:lang w:val="ru-RU"/>
        </w:rPr>
        <w:t>[6].</w:t>
      </w:r>
    </w:p>
    <w:p w:rsidR="00770FA3" w:rsidRPr="005379A9" w:rsidRDefault="00626C23" w:rsidP="00057E2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="00480D28">
        <w:rPr>
          <w:rFonts w:ascii="Times New Roman" w:hAnsi="Times New Roman"/>
          <w:sz w:val="24"/>
          <w:szCs w:val="24"/>
          <w:lang w:val="ru-RU"/>
        </w:rPr>
        <w:t xml:space="preserve">Описанные выше результаты обсуждались на </w:t>
      </w:r>
      <w:r w:rsidR="00480D28">
        <w:rPr>
          <w:rFonts w:ascii="Times New Roman" w:hAnsi="Times New Roman"/>
          <w:sz w:val="24"/>
          <w:szCs w:val="24"/>
        </w:rPr>
        <w:t>V</w:t>
      </w:r>
      <w:r w:rsidR="00480D28" w:rsidRPr="00480D2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80D28">
        <w:rPr>
          <w:rFonts w:ascii="Times New Roman" w:hAnsi="Times New Roman"/>
          <w:sz w:val="24"/>
          <w:szCs w:val="24"/>
          <w:lang w:val="ru-RU"/>
        </w:rPr>
        <w:t xml:space="preserve">Конгрессе математиков тюркского мира (Кыргызстан, Булан-Соготту, 5-7 июня, 2014) и были опубликованы в </w:t>
      </w:r>
      <w:r w:rsidR="00480D28" w:rsidRPr="005379A9">
        <w:rPr>
          <w:rFonts w:ascii="Times New Roman" w:hAnsi="Times New Roman"/>
          <w:sz w:val="24"/>
          <w:szCs w:val="24"/>
          <w:lang w:val="ru-RU"/>
        </w:rPr>
        <w:t>[7].</w:t>
      </w:r>
    </w:p>
    <w:p w:rsidR="00410973" w:rsidRPr="005D71D3" w:rsidRDefault="00410973" w:rsidP="00006E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="00115174" w:rsidRPr="00937C89">
        <w:rPr>
          <w:rFonts w:ascii="Times New Roman" w:hAnsi="Times New Roman"/>
          <w:b/>
          <w:sz w:val="24"/>
          <w:szCs w:val="24"/>
          <w:lang w:val="ru-RU"/>
        </w:rPr>
        <w:t>Моделирование ветрового режима.</w:t>
      </w:r>
      <w:r w:rsidR="00115174" w:rsidRPr="00065BF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42E92">
        <w:rPr>
          <w:rFonts w:ascii="Times New Roman" w:hAnsi="Times New Roman"/>
          <w:sz w:val="24"/>
          <w:szCs w:val="24"/>
          <w:lang w:val="ru-RU"/>
        </w:rPr>
        <w:t xml:space="preserve">Для расчета интегральных составляющих горизонтальных компонент вектора скорости для озера Иссык-Куль необходимо знать ветровые режимы, действующие над акваторией озера. </w:t>
      </w:r>
      <w:r w:rsidR="00354CA5">
        <w:rPr>
          <w:rFonts w:ascii="Times New Roman" w:hAnsi="Times New Roman"/>
          <w:sz w:val="24"/>
          <w:szCs w:val="24"/>
          <w:lang w:val="ru-RU"/>
        </w:rPr>
        <w:t xml:space="preserve">В работе </w:t>
      </w:r>
      <w:r w:rsidR="00354CA5" w:rsidRPr="00354CA5">
        <w:rPr>
          <w:rFonts w:ascii="Times New Roman" w:hAnsi="Times New Roman"/>
          <w:sz w:val="24"/>
          <w:szCs w:val="24"/>
          <w:lang w:val="ru-RU"/>
        </w:rPr>
        <w:t xml:space="preserve">[8] </w:t>
      </w:r>
      <w:r w:rsidR="00354CA5">
        <w:rPr>
          <w:rFonts w:ascii="Times New Roman" w:hAnsi="Times New Roman"/>
          <w:sz w:val="24"/>
          <w:szCs w:val="24"/>
          <w:lang w:val="ru-RU"/>
        </w:rPr>
        <w:t xml:space="preserve">предложена типизация ветров озера Иссык-Куль, характеризующаяся наличием двух основных ветров, «улана» и «санташа», которые определяют крупномасштабную циркуляцию в озере. </w:t>
      </w:r>
      <w:r w:rsidR="005D71D3">
        <w:rPr>
          <w:rFonts w:ascii="Times New Roman" w:hAnsi="Times New Roman"/>
          <w:sz w:val="24"/>
          <w:szCs w:val="24"/>
          <w:lang w:val="ru-RU"/>
        </w:rPr>
        <w:t xml:space="preserve">В соответствии с этой идеей, моделирование ветрового режима над озером предлагается основывать на следующих </w:t>
      </w:r>
      <w:r w:rsidR="005D71D3" w:rsidRPr="005D71D3">
        <w:rPr>
          <w:rFonts w:ascii="Times New Roman" w:hAnsi="Times New Roman" w:cs="Times New Roman"/>
          <w:sz w:val="24"/>
          <w:szCs w:val="24"/>
          <w:lang w:val="ru-RU"/>
        </w:rPr>
        <w:t>формулах:</w:t>
      </w:r>
    </w:p>
    <w:p w:rsidR="005D71D3" w:rsidRPr="002F0D49" w:rsidRDefault="00006E8F" w:rsidP="00F67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D49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="005D71D3" w:rsidRPr="002F0D49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5D71D3" w:rsidRPr="002F0D49">
        <w:rPr>
          <w:rFonts w:ascii="Times New Roman" w:hAnsi="Times New Roman" w:cs="Times New Roman"/>
          <w:sz w:val="24"/>
          <w:szCs w:val="24"/>
        </w:rPr>
        <w:t xml:space="preserve"> «улана» -</w:t>
      </w:r>
    </w:p>
    <w:p w:rsidR="002F0D49" w:rsidRPr="002F0D49" w:rsidRDefault="002F0D49" w:rsidP="002F0D49">
      <w:pPr>
        <w:pStyle w:val="MTDisplayEquation"/>
        <w:jc w:val="right"/>
        <w:rPr>
          <w:sz w:val="24"/>
          <w:szCs w:val="24"/>
        </w:rPr>
      </w:pPr>
      <w:r w:rsidRPr="002F0D49">
        <w:rPr>
          <w:sz w:val="24"/>
          <w:szCs w:val="24"/>
        </w:rPr>
        <w:tab/>
      </w:r>
      <w:r w:rsidRPr="002F0D49">
        <w:rPr>
          <w:position w:val="-34"/>
          <w:sz w:val="24"/>
          <w:szCs w:val="24"/>
        </w:rPr>
        <w:object w:dxaOrig="6160" w:dyaOrig="800">
          <v:shape id="_x0000_i1065" type="#_x0000_t75" style="width:307.9pt;height:39.75pt" o:ole="">
            <v:imagedata r:id="rId82" o:title=""/>
          </v:shape>
          <o:OLEObject Type="Embed" ProgID="Equation.DSMT4" ShapeID="_x0000_i1065" DrawAspect="Content" ObjectID="_1485551935" r:id="rId83"/>
        </w:object>
      </w:r>
      <w:r w:rsidRPr="002F0D49">
        <w:rPr>
          <w:sz w:val="24"/>
          <w:szCs w:val="24"/>
        </w:rPr>
        <w:tab/>
      </w:r>
      <w:r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MACROBUTTON MTPlaceRef \* MERGEFORMAT </w:instrText>
      </w:r>
      <w:r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SEQ MTEqn \h \* MERGEFORMAT </w:instrText>
      </w:r>
      <w:r w:rsidRPr="002F0D49">
        <w:rPr>
          <w:sz w:val="24"/>
          <w:szCs w:val="24"/>
        </w:rPr>
        <w:fldChar w:fldCharType="end"/>
      </w:r>
      <w:bookmarkStart w:id="6" w:name="ZEqnNum395605"/>
      <w:r w:rsidRPr="002F0D4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8</w:instrText>
        </w:r>
      </w:fldSimple>
      <w:r w:rsidRPr="002F0D49">
        <w:rPr>
          <w:sz w:val="24"/>
          <w:szCs w:val="24"/>
        </w:rPr>
        <w:instrText>)</w:instrText>
      </w:r>
      <w:bookmarkEnd w:id="6"/>
      <w:r w:rsidRPr="002F0D49">
        <w:rPr>
          <w:sz w:val="24"/>
          <w:szCs w:val="24"/>
        </w:rPr>
        <w:fldChar w:fldCharType="end"/>
      </w:r>
    </w:p>
    <w:p w:rsidR="002F0D49" w:rsidRPr="002F0D49" w:rsidRDefault="002F0D49" w:rsidP="002F0D49">
      <w:pPr>
        <w:pStyle w:val="MTDisplayEquation"/>
        <w:jc w:val="right"/>
        <w:rPr>
          <w:sz w:val="24"/>
          <w:szCs w:val="24"/>
        </w:rPr>
      </w:pPr>
      <w:r w:rsidRPr="002F0D49">
        <w:rPr>
          <w:sz w:val="24"/>
          <w:szCs w:val="24"/>
        </w:rPr>
        <w:tab/>
      </w:r>
      <w:r w:rsidRPr="002F0D49">
        <w:rPr>
          <w:position w:val="-34"/>
          <w:sz w:val="24"/>
          <w:szCs w:val="24"/>
        </w:rPr>
        <w:object w:dxaOrig="6220" w:dyaOrig="800">
          <v:shape id="_x0000_i1066" type="#_x0000_t75" style="width:311.1pt;height:39.75pt" o:ole="">
            <v:imagedata r:id="rId84" o:title=""/>
          </v:shape>
          <o:OLEObject Type="Embed" ProgID="Equation.DSMT4" ShapeID="_x0000_i1066" DrawAspect="Content" ObjectID="_1485551936" r:id="rId85"/>
        </w:object>
      </w:r>
      <w:r w:rsidRPr="002F0D49">
        <w:rPr>
          <w:sz w:val="24"/>
          <w:szCs w:val="24"/>
        </w:rPr>
        <w:tab/>
      </w:r>
      <w:r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MACROBUTTON MTPlaceRef \* MERGEFORMAT </w:instrText>
      </w:r>
      <w:r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SEQ MTEqn \h \* MERGEFORMAT </w:instrText>
      </w:r>
      <w:r w:rsidRPr="002F0D49">
        <w:rPr>
          <w:sz w:val="24"/>
          <w:szCs w:val="24"/>
        </w:rPr>
        <w:fldChar w:fldCharType="end"/>
      </w:r>
      <w:r w:rsidRPr="002F0D4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9</w:instrText>
        </w:r>
      </w:fldSimple>
      <w:r w:rsidRPr="002F0D49">
        <w:rPr>
          <w:sz w:val="24"/>
          <w:szCs w:val="24"/>
        </w:rPr>
        <w:instrText>)</w:instrText>
      </w:r>
      <w:r w:rsidRPr="002F0D49">
        <w:rPr>
          <w:sz w:val="24"/>
          <w:szCs w:val="24"/>
        </w:rPr>
        <w:fldChar w:fldCharType="end"/>
      </w:r>
    </w:p>
    <w:p w:rsidR="005D71D3" w:rsidRPr="002F0D49" w:rsidRDefault="005D71D3" w:rsidP="00006E8F">
      <w:pPr>
        <w:pStyle w:val="MTDisplayEquation"/>
        <w:tabs>
          <w:tab w:val="clear" w:pos="4800"/>
          <w:tab w:val="clear" w:pos="9580"/>
        </w:tabs>
        <w:ind w:firstLine="720"/>
        <w:rPr>
          <w:sz w:val="24"/>
          <w:szCs w:val="24"/>
        </w:rPr>
      </w:pPr>
      <w:r w:rsidRPr="002F0D49">
        <w:rPr>
          <w:sz w:val="24"/>
          <w:szCs w:val="24"/>
        </w:rPr>
        <w:t>для «санташа» -</w:t>
      </w:r>
    </w:p>
    <w:p w:rsidR="005D71D3" w:rsidRPr="002F0D49" w:rsidRDefault="002F0D49" w:rsidP="002F0D49">
      <w:pPr>
        <w:pStyle w:val="MTDisplayEquation"/>
        <w:jc w:val="right"/>
        <w:rPr>
          <w:sz w:val="24"/>
          <w:szCs w:val="24"/>
          <w:lang w:val="ru-RU"/>
        </w:rPr>
      </w:pPr>
      <w:r w:rsidRPr="002F0D49">
        <w:rPr>
          <w:sz w:val="24"/>
          <w:szCs w:val="24"/>
        </w:rPr>
        <w:tab/>
      </w:r>
      <w:r w:rsidRPr="002F0D49">
        <w:rPr>
          <w:position w:val="-34"/>
          <w:sz w:val="24"/>
          <w:szCs w:val="24"/>
        </w:rPr>
        <w:object w:dxaOrig="5640" w:dyaOrig="800">
          <v:shape id="_x0000_i1067" type="#_x0000_t75" style="width:282.1pt;height:39.75pt" o:ole="">
            <v:imagedata r:id="rId86" o:title=""/>
          </v:shape>
          <o:OLEObject Type="Embed" ProgID="Equation.DSMT4" ShapeID="_x0000_i1067" DrawAspect="Content" ObjectID="_1485551937" r:id="rId87"/>
        </w:object>
      </w:r>
      <w:r w:rsidRPr="002F0D49">
        <w:rPr>
          <w:sz w:val="24"/>
          <w:szCs w:val="24"/>
        </w:rPr>
        <w:tab/>
      </w:r>
      <w:r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MACROBUTTON MTPlaceRef \* MERGEFORMAT </w:instrText>
      </w:r>
      <w:r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SEQ MTEqn \h \* MERGEFORMAT </w:instrText>
      </w:r>
      <w:r w:rsidRPr="002F0D49">
        <w:rPr>
          <w:sz w:val="24"/>
          <w:szCs w:val="24"/>
        </w:rPr>
        <w:fldChar w:fldCharType="end"/>
      </w:r>
      <w:r w:rsidRPr="002F0D4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10</w:instrText>
        </w:r>
      </w:fldSimple>
      <w:r w:rsidRPr="002F0D49">
        <w:rPr>
          <w:sz w:val="24"/>
          <w:szCs w:val="24"/>
        </w:rPr>
        <w:instrText>)</w:instrText>
      </w:r>
      <w:r w:rsidRPr="002F0D49">
        <w:rPr>
          <w:sz w:val="24"/>
          <w:szCs w:val="24"/>
        </w:rPr>
        <w:fldChar w:fldCharType="end"/>
      </w:r>
    </w:p>
    <w:p w:rsidR="005D71D3" w:rsidRPr="002F0D49" w:rsidRDefault="002F0D49" w:rsidP="002F0D49">
      <w:pPr>
        <w:pStyle w:val="MTDisplayEquation"/>
        <w:jc w:val="right"/>
        <w:rPr>
          <w:sz w:val="24"/>
          <w:szCs w:val="24"/>
          <w:lang w:val="ru-RU"/>
        </w:rPr>
      </w:pPr>
      <w:r w:rsidRPr="002F0D49">
        <w:rPr>
          <w:sz w:val="24"/>
          <w:szCs w:val="24"/>
        </w:rPr>
        <w:tab/>
      </w:r>
      <w:r w:rsidRPr="002F0D49">
        <w:rPr>
          <w:position w:val="-34"/>
          <w:sz w:val="24"/>
          <w:szCs w:val="24"/>
        </w:rPr>
        <w:object w:dxaOrig="5660" w:dyaOrig="800">
          <v:shape id="_x0000_i1068" type="#_x0000_t75" style="width:283.15pt;height:39.75pt" o:ole="">
            <v:imagedata r:id="rId88" o:title=""/>
          </v:shape>
          <o:OLEObject Type="Embed" ProgID="Equation.DSMT4" ShapeID="_x0000_i1068" DrawAspect="Content" ObjectID="_1485551938" r:id="rId89"/>
        </w:object>
      </w:r>
      <w:r w:rsidRPr="002F0D49">
        <w:rPr>
          <w:sz w:val="24"/>
          <w:szCs w:val="24"/>
        </w:rPr>
        <w:tab/>
      </w:r>
      <w:r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MACROBUTTON MTPlaceRef \* MERGEFORMAT </w:instrText>
      </w:r>
      <w:r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SEQ MTEqn \h \* MERGEFORMAT </w:instrText>
      </w:r>
      <w:r w:rsidRPr="002F0D49">
        <w:rPr>
          <w:sz w:val="24"/>
          <w:szCs w:val="24"/>
        </w:rPr>
        <w:fldChar w:fldCharType="end"/>
      </w:r>
      <w:bookmarkStart w:id="7" w:name="ZEqnNum582681"/>
      <w:r w:rsidRPr="002F0D4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11</w:instrText>
        </w:r>
      </w:fldSimple>
      <w:r w:rsidRPr="002F0D49">
        <w:rPr>
          <w:sz w:val="24"/>
          <w:szCs w:val="24"/>
        </w:rPr>
        <w:instrText>)</w:instrText>
      </w:r>
      <w:bookmarkEnd w:id="7"/>
      <w:r w:rsidRPr="002F0D49">
        <w:rPr>
          <w:sz w:val="24"/>
          <w:szCs w:val="24"/>
        </w:rPr>
        <w:fldChar w:fldCharType="end"/>
      </w:r>
    </w:p>
    <w:p w:rsidR="00AA3FA3" w:rsidRDefault="002F0D49" w:rsidP="0055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0D49">
        <w:rPr>
          <w:rFonts w:ascii="Times New Roman" w:hAnsi="Times New Roman" w:cs="Times New Roman"/>
          <w:sz w:val="24"/>
          <w:szCs w:val="24"/>
          <w:lang w:val="ru-RU"/>
        </w:rPr>
        <w:t xml:space="preserve">Здесь </w:t>
      </w:r>
      <w:r w:rsidRPr="002F0D49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63" type="#_x0000_t75" style="width:13.95pt;height:18.25pt" o:ole="">
            <v:imagedata r:id="rId90" o:title=""/>
          </v:shape>
          <o:OLEObject Type="Embed" ProgID="Equation.DSMT4" ShapeID="_x0000_i1063" DrawAspect="Content" ObjectID="_1485551939" r:id="rId91"/>
        </w:object>
      </w:r>
      <w:r w:rsidRPr="002F0D49">
        <w:rPr>
          <w:rFonts w:ascii="Times New Roman" w:hAnsi="Times New Roman" w:cs="Times New Roman"/>
          <w:sz w:val="24"/>
          <w:szCs w:val="24"/>
          <w:lang w:val="ru-RU"/>
        </w:rPr>
        <w:t xml:space="preserve">– длина озера, </w:t>
      </w:r>
      <w:r w:rsidRPr="002F0D49">
        <w:rPr>
          <w:rFonts w:ascii="Times New Roman" w:hAnsi="Times New Roman" w:cs="Times New Roman"/>
          <w:position w:val="-14"/>
          <w:sz w:val="24"/>
          <w:szCs w:val="24"/>
        </w:rPr>
        <w:object w:dxaOrig="4680" w:dyaOrig="400">
          <v:shape id="_x0000_i1064" type="#_x0000_t75" style="width:234.25pt;height:19.9pt" o:ole="">
            <v:imagedata r:id="rId92" o:title=""/>
          </v:shape>
          <o:OLEObject Type="Embed" ProgID="Equation.DSMT4" ShapeID="_x0000_i1064" DrawAspect="Content" ObjectID="_1485551940" r:id="rId93"/>
        </w:object>
      </w:r>
      <w:r w:rsidRPr="002F0D49">
        <w:rPr>
          <w:rFonts w:ascii="Times New Roman" w:hAnsi="Times New Roman" w:cs="Times New Roman"/>
          <w:sz w:val="24"/>
          <w:szCs w:val="24"/>
          <w:lang w:val="ru-RU"/>
        </w:rPr>
        <w:t xml:space="preserve"> – некоторые константы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Было разработано программное приложение, которое позволяет моделировать основные типы ветровых режимов, основанные на аналитических </w:t>
      </w:r>
      <w:r w:rsidRPr="00D109AC">
        <w:rPr>
          <w:rFonts w:ascii="Times New Roman" w:hAnsi="Times New Roman" w:cs="Times New Roman"/>
          <w:sz w:val="24"/>
          <w:szCs w:val="24"/>
          <w:lang w:val="ru-RU"/>
        </w:rPr>
        <w:t xml:space="preserve">формулах </w:t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ZEqnNum395605  \* MERGEFORMAT </w:instrText>
      </w:r>
      <w:fldSimple w:instr=" REF ZEqnNum395605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8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ZEqnNum582681  \* MERGEFORMAT </w:instrText>
      </w:r>
      <w:fldSimple w:instr=" REF ZEqnNum582681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11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109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100F">
        <w:rPr>
          <w:rFonts w:ascii="Times New Roman" w:hAnsi="Times New Roman" w:cs="Times New Roman"/>
          <w:sz w:val="24"/>
          <w:szCs w:val="24"/>
          <w:lang w:val="ru-RU"/>
        </w:rPr>
        <w:t xml:space="preserve">С использованием разработанной программы были построены некоторые типичные для озера Иссык-Куль ветровые режимы. Например, на рисунке 1 приведен ветровой режим, который наиболее часто действует над озером </w:t>
      </w:r>
      <w:r w:rsidR="0082100F" w:rsidRPr="0082100F">
        <w:rPr>
          <w:rFonts w:ascii="Times New Roman" w:hAnsi="Times New Roman" w:cs="Times New Roman"/>
          <w:sz w:val="24"/>
          <w:szCs w:val="24"/>
          <w:lang w:val="ru-RU"/>
        </w:rPr>
        <w:t>[8]</w:t>
      </w:r>
      <w:r w:rsidR="008210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570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A3FA3" w:rsidRDefault="00AA3FA3" w:rsidP="0055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570BC" w:rsidRDefault="005570BC" w:rsidP="005570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pict>
          <v:group id="_x0000_s1045" style="width:472.25pt;height:256.35pt;mso-position-horizontal-relative:char;mso-position-vertical-relative:line" coordorigin="1381,516" coordsize="9445,5127">
            <v:rect id="_x0000_s1044" style="position:absolute;left:1381;top:516;width:9445;height:4760" stroked="f">
              <v:fill r:id="rId94" o:title="Wind" recolor="t" rotate="t" type="frame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3536;top:5207;width:5245;height:436" stroked="f">
              <v:textbox style="mso-next-textbox:#_x0000_s1042">
                <w:txbxContent>
                  <w:p w:rsidR="00017822" w:rsidRPr="00017822" w:rsidRDefault="0001782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</w:pPr>
                    <w:r w:rsidRPr="00017822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Рисунок 1. Ветровой режим озера Иссык-Куль.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373E" w:rsidRPr="005F373E" w:rsidRDefault="005F373E" w:rsidP="0055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67787" w:rsidRPr="002F0D49" w:rsidRDefault="00C67787" w:rsidP="005570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0D49">
        <w:rPr>
          <w:rFonts w:ascii="Times New Roman" w:hAnsi="Times New Roman" w:cs="Times New Roman"/>
          <w:sz w:val="24"/>
          <w:szCs w:val="24"/>
          <w:lang w:val="ru-RU"/>
        </w:rPr>
        <w:t>ЛИТЕРАТУРА</w:t>
      </w:r>
    </w:p>
    <w:p w:rsidR="00C67787" w:rsidRPr="005D71D3" w:rsidRDefault="00C67787" w:rsidP="00006E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67787" w:rsidRPr="00D5791C" w:rsidRDefault="00EB0117" w:rsidP="00D579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Марчук Г.И., Саркисян А.С. Математическое моделирование циркуляции океана. – Москва: Наука, 1988. – 302 </w:t>
      </w:r>
      <w:proofErr w:type="gramStart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</w:t>
      </w:r>
      <w:proofErr w:type="gram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EB0117" w:rsidRPr="00D5791C" w:rsidRDefault="00635E39" w:rsidP="00D579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Турдушев И.А.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Ветровые течения в водоеме: 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анализ модели, точные решения / </w:t>
      </w:r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Современные техника и технологии в научных исследованиях: М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атериалы 6-ой международной конфере</w:t>
      </w:r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нции молодых ученых и студентов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26-27  марта</w:t>
      </w:r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2014 </w:t>
      </w:r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г., г. Бишкек. / Под ред. Герман К.А., </w:t>
      </w:r>
      <w:proofErr w:type="spellStart"/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Мухамадеева</w:t>
      </w:r>
      <w:proofErr w:type="spellEnd"/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В.А. – С. 139-144.</w:t>
      </w:r>
    </w:p>
    <w:p w:rsidR="00D5791C" w:rsidRPr="00D5791C" w:rsidRDefault="00D5791C" w:rsidP="00D579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Турдушев И.А., Скляр С.Н. Аналитические решения для трехмерной мод</w:t>
      </w:r>
      <w:r w:rsidR="00882D4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ели ветровых течений в водоеме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/</w:t>
      </w:r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gram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proofErr w:type="gram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ед. проф. А.К. </w:t>
      </w:r>
      <w:proofErr w:type="spellStart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Керимбекова</w:t>
      </w:r>
      <w:proofErr w:type="spell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– Бишкек: Изд-во </w:t>
      </w:r>
      <w:proofErr w:type="spellStart"/>
      <w:r w:rsidRPr="00D5791C">
        <w:rPr>
          <w:rFonts w:ascii="Times New Roman" w:eastAsia="Times New Roman" w:hAnsi="Times New Roman" w:cs="Times New Roman"/>
          <w:sz w:val="24"/>
          <w:szCs w:val="24"/>
          <w:lang w:eastAsia="ru-RU"/>
        </w:rPr>
        <w:t>Maxprint</w:t>
      </w:r>
      <w:proofErr w:type="spell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Том 2. – С. 214-218</w:t>
      </w:r>
      <w:r w:rsidR="002F39E8" w:rsidRPr="00D5791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5791C" w:rsidRPr="00D5791C" w:rsidRDefault="00D5791C" w:rsidP="00D579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hAnsi="Times New Roman" w:cs="Times New Roman"/>
          <w:sz w:val="24"/>
          <w:szCs w:val="24"/>
          <w:lang w:val="ru-RU"/>
        </w:rPr>
        <w:t>Еремеев В.Н., Кочергин В.П., Кочергин С.В., Скляр С.Н. Математическое моделирование гидродинамики глубоководных бассейнов. – Севастополь: «</w:t>
      </w:r>
      <w:proofErr w:type="spellStart"/>
      <w:r w:rsidRPr="00D5791C">
        <w:rPr>
          <w:rFonts w:ascii="Times New Roman" w:hAnsi="Times New Roman" w:cs="Times New Roman"/>
          <w:sz w:val="24"/>
          <w:szCs w:val="24"/>
          <w:lang w:val="ru-RU"/>
        </w:rPr>
        <w:t>ЭКОСИ-Гидрофизика</w:t>
      </w:r>
      <w:proofErr w:type="spellEnd"/>
      <w:r w:rsidRPr="00D5791C">
        <w:rPr>
          <w:rFonts w:ascii="Times New Roman" w:hAnsi="Times New Roman" w:cs="Times New Roman"/>
          <w:sz w:val="24"/>
          <w:szCs w:val="24"/>
          <w:lang w:val="ru-RU"/>
        </w:rPr>
        <w:t>», 2002. – 238 с.</w:t>
      </w:r>
    </w:p>
    <w:p w:rsidR="00D5791C" w:rsidRPr="00C00058" w:rsidRDefault="00D5791C" w:rsidP="00C0005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hAnsi="Times New Roman" w:cs="Times New Roman"/>
          <w:sz w:val="24"/>
          <w:szCs w:val="24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D5791C">
        <w:rPr>
          <w:rFonts w:ascii="Times New Roman" w:hAnsi="Times New Roman" w:cs="Times New Roman"/>
          <w:sz w:val="24"/>
          <w:szCs w:val="24"/>
        </w:rPr>
        <w:t>I</w:t>
      </w:r>
      <w:r w:rsidRPr="00D5791C">
        <w:rPr>
          <w:rFonts w:ascii="Times New Roman" w:hAnsi="Times New Roman" w:cs="Times New Roman"/>
          <w:sz w:val="24"/>
          <w:szCs w:val="24"/>
          <w:lang w:val="ru-RU"/>
        </w:rPr>
        <w:t xml:space="preserve">. Несамосопряженное уравнение, первая краевая </w:t>
      </w:r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задача // </w:t>
      </w:r>
      <w:proofErr w:type="spellStart"/>
      <w:r w:rsidRPr="00C00058">
        <w:rPr>
          <w:rFonts w:ascii="Times New Roman" w:hAnsi="Times New Roman" w:cs="Times New Roman"/>
          <w:sz w:val="24"/>
          <w:szCs w:val="24"/>
          <w:lang w:val="ru-RU"/>
        </w:rPr>
        <w:t>Изв</w:t>
      </w:r>
      <w:proofErr w:type="spellEnd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. АН Киргизской ССР. </w:t>
      </w:r>
      <w:proofErr w:type="spellStart"/>
      <w:r w:rsidRPr="00C00058">
        <w:rPr>
          <w:rFonts w:ascii="Times New Roman" w:hAnsi="Times New Roman" w:cs="Times New Roman"/>
          <w:sz w:val="24"/>
          <w:szCs w:val="24"/>
          <w:lang w:val="ru-RU"/>
        </w:rPr>
        <w:t>Физ</w:t>
      </w:r>
      <w:proofErr w:type="gramStart"/>
      <w:r w:rsidRPr="00C00058">
        <w:rPr>
          <w:rFonts w:ascii="Times New Roman" w:hAnsi="Times New Roman" w:cs="Times New Roman"/>
          <w:sz w:val="24"/>
          <w:szCs w:val="24"/>
          <w:lang w:val="ru-RU"/>
        </w:rPr>
        <w:t>.-</w:t>
      </w:r>
      <w:proofErr w:type="gramEnd"/>
      <w:r w:rsidRPr="00C00058">
        <w:rPr>
          <w:rFonts w:ascii="Times New Roman" w:hAnsi="Times New Roman" w:cs="Times New Roman"/>
          <w:sz w:val="24"/>
          <w:szCs w:val="24"/>
          <w:lang w:val="ru-RU"/>
        </w:rPr>
        <w:t>техн</w:t>
      </w:r>
      <w:proofErr w:type="spellEnd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. и </w:t>
      </w:r>
      <w:proofErr w:type="spellStart"/>
      <w:r w:rsidRPr="00C00058">
        <w:rPr>
          <w:rFonts w:ascii="Times New Roman" w:hAnsi="Times New Roman" w:cs="Times New Roman"/>
          <w:sz w:val="24"/>
          <w:szCs w:val="24"/>
          <w:lang w:val="ru-RU"/>
        </w:rPr>
        <w:t>матем</w:t>
      </w:r>
      <w:proofErr w:type="spellEnd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. науки. – 1988. – № 4. – С. 10-23;  </w:t>
      </w:r>
      <w:r w:rsidRPr="00C00058">
        <w:rPr>
          <w:rFonts w:ascii="Times New Roman" w:hAnsi="Times New Roman" w:cs="Times New Roman"/>
          <w:sz w:val="24"/>
          <w:szCs w:val="24"/>
        </w:rPr>
        <w:t>II</w:t>
      </w:r>
      <w:r w:rsidRPr="00C00058">
        <w:rPr>
          <w:rFonts w:ascii="Times New Roman" w:hAnsi="Times New Roman" w:cs="Times New Roman"/>
          <w:sz w:val="24"/>
          <w:szCs w:val="24"/>
          <w:lang w:val="ru-RU"/>
        </w:rPr>
        <w:t>. Несамосопряженное уравнение, третья краевая задача</w:t>
      </w:r>
      <w:proofErr w:type="gramStart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 // Т</w:t>
      </w:r>
      <w:proofErr w:type="gramEnd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ам же, – 1989. – № </w:t>
      </w:r>
      <w:r w:rsidRPr="00C00058">
        <w:rPr>
          <w:rFonts w:ascii="Times New Roman" w:hAnsi="Times New Roman" w:cs="Times New Roman"/>
          <w:sz w:val="24"/>
          <w:szCs w:val="24"/>
        </w:rPr>
        <w:t>I</w:t>
      </w:r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. – С. 3-10.  </w:t>
      </w:r>
      <w:r w:rsidRPr="00C00058">
        <w:rPr>
          <w:rFonts w:ascii="Times New Roman" w:hAnsi="Times New Roman" w:cs="Times New Roman"/>
          <w:sz w:val="24"/>
          <w:szCs w:val="24"/>
        </w:rPr>
        <w:t>III</w:t>
      </w:r>
      <w:r w:rsidRPr="00C00058">
        <w:rPr>
          <w:rFonts w:ascii="Times New Roman" w:hAnsi="Times New Roman" w:cs="Times New Roman"/>
          <w:sz w:val="24"/>
          <w:szCs w:val="24"/>
          <w:lang w:val="ru-RU"/>
        </w:rPr>
        <w:t>. Самосопряженное уравнение // Там же, – 1989. – № 4. – С. 3-11.</w:t>
      </w:r>
    </w:p>
    <w:p w:rsidR="005379A9" w:rsidRPr="005D71D3" w:rsidRDefault="00C00058" w:rsidP="005379A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1F497D" w:themeColor="text2"/>
          <w:sz w:val="24"/>
          <w:szCs w:val="24"/>
          <w:highlight w:val="yellow"/>
        </w:rPr>
      </w:pPr>
      <w:proofErr w:type="spellStart"/>
      <w:r w:rsidRPr="005D71D3">
        <w:rPr>
          <w:rFonts w:ascii="Times New Roman" w:hAnsi="Times New Roman"/>
          <w:sz w:val="24"/>
          <w:szCs w:val="24"/>
          <w:highlight w:val="yellow"/>
        </w:rPr>
        <w:t>Skliar</w:t>
      </w:r>
      <w:proofErr w:type="spellEnd"/>
      <w:r w:rsidRPr="005D71D3">
        <w:rPr>
          <w:rFonts w:ascii="Times New Roman" w:hAnsi="Times New Roman"/>
          <w:sz w:val="24"/>
          <w:szCs w:val="24"/>
          <w:highlight w:val="yellow"/>
        </w:rPr>
        <w:t xml:space="preserve"> S.N., </w:t>
      </w:r>
      <w:proofErr w:type="spellStart"/>
      <w:r w:rsidRPr="005D71D3">
        <w:rPr>
          <w:rFonts w:ascii="Times New Roman" w:hAnsi="Times New Roman"/>
          <w:sz w:val="24"/>
          <w:szCs w:val="24"/>
          <w:highlight w:val="yellow"/>
        </w:rPr>
        <w:t>Rylov</w:t>
      </w:r>
      <w:proofErr w:type="spellEnd"/>
      <w:r w:rsidRPr="005D71D3">
        <w:rPr>
          <w:rFonts w:ascii="Times New Roman" w:hAnsi="Times New Roman"/>
          <w:sz w:val="24"/>
          <w:szCs w:val="24"/>
          <w:highlight w:val="yellow"/>
        </w:rPr>
        <w:t xml:space="preserve"> M.A. Computing of barotropic components of motion in problems of water circulation in reservoir (in Russian). </w:t>
      </w:r>
      <w:r w:rsidRPr="005D71D3">
        <w:rPr>
          <w:rFonts w:ascii="Times New Roman" w:hAnsi="Times New Roman"/>
          <w:i/>
          <w:sz w:val="24"/>
          <w:szCs w:val="24"/>
          <w:highlight w:val="yellow"/>
        </w:rPr>
        <w:t>Study of the Issyk-Kul lake hydrodynamics with the use of isotopic methods,</w:t>
      </w:r>
      <w:r w:rsidRPr="005D71D3">
        <w:rPr>
          <w:rFonts w:ascii="Times New Roman" w:hAnsi="Times New Roman"/>
          <w:sz w:val="24"/>
          <w:szCs w:val="24"/>
          <w:highlight w:val="yellow"/>
        </w:rPr>
        <w:t xml:space="preserve"> ISTC, Bishkek, </w:t>
      </w:r>
      <w:proofErr w:type="spellStart"/>
      <w:r w:rsidRPr="005D71D3">
        <w:rPr>
          <w:rFonts w:ascii="Times New Roman" w:hAnsi="Times New Roman"/>
          <w:sz w:val="24"/>
          <w:szCs w:val="24"/>
          <w:highlight w:val="yellow"/>
        </w:rPr>
        <w:t>Ilim</w:t>
      </w:r>
      <w:proofErr w:type="spellEnd"/>
      <w:r w:rsidRPr="005D71D3">
        <w:rPr>
          <w:rFonts w:ascii="Times New Roman" w:hAnsi="Times New Roman"/>
          <w:sz w:val="24"/>
          <w:szCs w:val="24"/>
          <w:highlight w:val="yellow"/>
        </w:rPr>
        <w:t>, 2006, Part-II, P. 21-30.</w:t>
      </w:r>
      <w:r w:rsidR="00C159A8" w:rsidRPr="005D71D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159A8" w:rsidRPr="005D71D3">
        <w:rPr>
          <w:rFonts w:ascii="Times New Roman" w:hAnsi="Times New Roman"/>
          <w:b/>
          <w:color w:val="000000" w:themeColor="text1"/>
          <w:sz w:val="24"/>
          <w:szCs w:val="24"/>
          <w:highlight w:val="yellow"/>
        </w:rPr>
        <w:t>(</w:t>
      </w:r>
      <w:r w:rsidR="00C159A8" w:rsidRPr="005D71D3">
        <w:rPr>
          <w:rFonts w:ascii="Times New Roman" w:hAnsi="Times New Roman"/>
          <w:b/>
          <w:color w:val="000000" w:themeColor="text1"/>
          <w:sz w:val="24"/>
          <w:szCs w:val="24"/>
          <w:highlight w:val="yellow"/>
          <w:lang w:val="ru-RU"/>
        </w:rPr>
        <w:t>ДАННУЮ ССЫЛКУ НУЖНО ПРИВЕСТИ НА РУССКОМ ЯЗЫКЕ)</w:t>
      </w:r>
    </w:p>
    <w:p w:rsidR="007B541D" w:rsidRPr="005D71D3" w:rsidRDefault="00A83689" w:rsidP="00354CA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5D71D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Ссылка на статью в сборнике статей </w:t>
      </w:r>
      <w:r w:rsidRPr="005D71D3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Pr="005D71D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конгресса математиков тюркского мира.</w:t>
      </w:r>
      <w:r w:rsidR="002C0119" w:rsidRPr="005D71D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Если сборник еще не напечатан, то можно привести ссылку на сборник тезисов.</w:t>
      </w:r>
    </w:p>
    <w:p w:rsidR="00FA45E2" w:rsidRPr="00354CA5" w:rsidRDefault="00354CA5" w:rsidP="00354CA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4CA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Ревякин В.И., </w:t>
      </w:r>
      <w:proofErr w:type="spellStart"/>
      <w:r w:rsidRPr="00354CA5">
        <w:rPr>
          <w:rFonts w:ascii="Times New Roman" w:hAnsi="Times New Roman" w:cs="Times New Roman"/>
          <w:sz w:val="24"/>
          <w:szCs w:val="24"/>
          <w:lang w:val="ru-RU"/>
        </w:rPr>
        <w:t>Шабунин</w:t>
      </w:r>
      <w:proofErr w:type="spellEnd"/>
      <w:r w:rsidRPr="00354CA5">
        <w:rPr>
          <w:rFonts w:ascii="Times New Roman" w:hAnsi="Times New Roman" w:cs="Times New Roman"/>
          <w:sz w:val="24"/>
          <w:szCs w:val="24"/>
          <w:lang w:val="ru-RU"/>
        </w:rPr>
        <w:t xml:space="preserve"> Г.Д. Типизация сильных ветров озера   Иссык-Куль.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4CA5">
        <w:rPr>
          <w:rFonts w:ascii="Times New Roman" w:hAnsi="Times New Roman" w:cs="Times New Roman"/>
          <w:sz w:val="24"/>
          <w:szCs w:val="24"/>
          <w:lang w:val="ru-RU"/>
        </w:rPr>
        <w:t>Фрунзе, 1988. –</w:t>
      </w:r>
      <w:r w:rsidR="008D09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4CA5">
        <w:rPr>
          <w:rFonts w:ascii="Times New Roman" w:hAnsi="Times New Roman" w:cs="Times New Roman"/>
          <w:sz w:val="24"/>
          <w:szCs w:val="24"/>
          <w:lang w:val="ru-RU"/>
        </w:rPr>
        <w:t>С. 79-87.</w:t>
      </w:r>
    </w:p>
    <w:sectPr w:rsidR="00FA45E2" w:rsidRPr="00354CA5" w:rsidSect="002E0FA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419DE"/>
    <w:multiLevelType w:val="hybridMultilevel"/>
    <w:tmpl w:val="8D9C165C"/>
    <w:lvl w:ilvl="0" w:tplc="972CF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612E9"/>
    <w:multiLevelType w:val="hybridMultilevel"/>
    <w:tmpl w:val="4DA6343A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7D34000F"/>
    <w:multiLevelType w:val="hybridMultilevel"/>
    <w:tmpl w:val="6FDA8BB4"/>
    <w:lvl w:ilvl="0" w:tplc="0674DF0E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E0FA0"/>
    <w:rsid w:val="00000C02"/>
    <w:rsid w:val="00001026"/>
    <w:rsid w:val="0000380E"/>
    <w:rsid w:val="00004133"/>
    <w:rsid w:val="00006E8F"/>
    <w:rsid w:val="00006FB7"/>
    <w:rsid w:val="00014262"/>
    <w:rsid w:val="000165A2"/>
    <w:rsid w:val="00016ED9"/>
    <w:rsid w:val="00017822"/>
    <w:rsid w:val="00020BD4"/>
    <w:rsid w:val="00021DC6"/>
    <w:rsid w:val="00024092"/>
    <w:rsid w:val="00025B84"/>
    <w:rsid w:val="00025EE9"/>
    <w:rsid w:val="000300FB"/>
    <w:rsid w:val="00034421"/>
    <w:rsid w:val="00035DAA"/>
    <w:rsid w:val="00037095"/>
    <w:rsid w:val="00043EB7"/>
    <w:rsid w:val="000471C7"/>
    <w:rsid w:val="00051875"/>
    <w:rsid w:val="00051B5F"/>
    <w:rsid w:val="000527F3"/>
    <w:rsid w:val="00055061"/>
    <w:rsid w:val="00055BA4"/>
    <w:rsid w:val="000573C5"/>
    <w:rsid w:val="00057E22"/>
    <w:rsid w:val="000603D4"/>
    <w:rsid w:val="00063194"/>
    <w:rsid w:val="000633CA"/>
    <w:rsid w:val="00065BF3"/>
    <w:rsid w:val="000711E9"/>
    <w:rsid w:val="0007379D"/>
    <w:rsid w:val="0007458B"/>
    <w:rsid w:val="000773A5"/>
    <w:rsid w:val="00080CB0"/>
    <w:rsid w:val="0008369B"/>
    <w:rsid w:val="000838C6"/>
    <w:rsid w:val="00084885"/>
    <w:rsid w:val="00086C73"/>
    <w:rsid w:val="00086C9C"/>
    <w:rsid w:val="00086E2E"/>
    <w:rsid w:val="00091FC4"/>
    <w:rsid w:val="0009246C"/>
    <w:rsid w:val="00093724"/>
    <w:rsid w:val="000938C9"/>
    <w:rsid w:val="00093EF4"/>
    <w:rsid w:val="0009778C"/>
    <w:rsid w:val="000A113B"/>
    <w:rsid w:val="000A3999"/>
    <w:rsid w:val="000A4D7C"/>
    <w:rsid w:val="000A52C9"/>
    <w:rsid w:val="000A578C"/>
    <w:rsid w:val="000A643C"/>
    <w:rsid w:val="000A6F30"/>
    <w:rsid w:val="000B0DFD"/>
    <w:rsid w:val="000B21E9"/>
    <w:rsid w:val="000B3A90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D14F4"/>
    <w:rsid w:val="000D163A"/>
    <w:rsid w:val="000D1CF8"/>
    <w:rsid w:val="000D2B89"/>
    <w:rsid w:val="000D2BEA"/>
    <w:rsid w:val="000D441A"/>
    <w:rsid w:val="000D6E6D"/>
    <w:rsid w:val="000D7ABA"/>
    <w:rsid w:val="000D7BE0"/>
    <w:rsid w:val="000E2F09"/>
    <w:rsid w:val="000E359A"/>
    <w:rsid w:val="000E396E"/>
    <w:rsid w:val="000E41C9"/>
    <w:rsid w:val="000E710B"/>
    <w:rsid w:val="000E79CD"/>
    <w:rsid w:val="000F03E7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6B5"/>
    <w:rsid w:val="00112CBD"/>
    <w:rsid w:val="001138BE"/>
    <w:rsid w:val="00115174"/>
    <w:rsid w:val="00117E1E"/>
    <w:rsid w:val="0012082D"/>
    <w:rsid w:val="00120838"/>
    <w:rsid w:val="00121205"/>
    <w:rsid w:val="001223BC"/>
    <w:rsid w:val="001224A8"/>
    <w:rsid w:val="001232CB"/>
    <w:rsid w:val="001232DB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0D84"/>
    <w:rsid w:val="001519B4"/>
    <w:rsid w:val="00155112"/>
    <w:rsid w:val="00155D85"/>
    <w:rsid w:val="00156EAE"/>
    <w:rsid w:val="001570DC"/>
    <w:rsid w:val="00162936"/>
    <w:rsid w:val="00164596"/>
    <w:rsid w:val="001653FA"/>
    <w:rsid w:val="001657B0"/>
    <w:rsid w:val="00166E7B"/>
    <w:rsid w:val="00170DB2"/>
    <w:rsid w:val="00171296"/>
    <w:rsid w:val="001748BB"/>
    <w:rsid w:val="00175446"/>
    <w:rsid w:val="00175B05"/>
    <w:rsid w:val="00175DFE"/>
    <w:rsid w:val="001779E2"/>
    <w:rsid w:val="00177F00"/>
    <w:rsid w:val="00177F0C"/>
    <w:rsid w:val="00180573"/>
    <w:rsid w:val="00180C22"/>
    <w:rsid w:val="00181077"/>
    <w:rsid w:val="001821EF"/>
    <w:rsid w:val="00183695"/>
    <w:rsid w:val="001844CD"/>
    <w:rsid w:val="001906F8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6E34"/>
    <w:rsid w:val="001B0E30"/>
    <w:rsid w:val="001B20CA"/>
    <w:rsid w:val="001B29A0"/>
    <w:rsid w:val="001B2C57"/>
    <w:rsid w:val="001B38E2"/>
    <w:rsid w:val="001B533C"/>
    <w:rsid w:val="001B55DD"/>
    <w:rsid w:val="001B7043"/>
    <w:rsid w:val="001C025B"/>
    <w:rsid w:val="001C0434"/>
    <w:rsid w:val="001C3836"/>
    <w:rsid w:val="001C3F50"/>
    <w:rsid w:val="001C48C8"/>
    <w:rsid w:val="001C4FC1"/>
    <w:rsid w:val="001C5AE6"/>
    <w:rsid w:val="001C6D6A"/>
    <w:rsid w:val="001C7A42"/>
    <w:rsid w:val="001D38C6"/>
    <w:rsid w:val="001D43AE"/>
    <w:rsid w:val="001D4D4D"/>
    <w:rsid w:val="001D4E06"/>
    <w:rsid w:val="001E0C6C"/>
    <w:rsid w:val="001E46A8"/>
    <w:rsid w:val="001E4EF2"/>
    <w:rsid w:val="001E7FD9"/>
    <w:rsid w:val="001F13B8"/>
    <w:rsid w:val="001F1A3B"/>
    <w:rsid w:val="001F222B"/>
    <w:rsid w:val="001F5528"/>
    <w:rsid w:val="001F65AE"/>
    <w:rsid w:val="001F66BC"/>
    <w:rsid w:val="0020035E"/>
    <w:rsid w:val="00200C6B"/>
    <w:rsid w:val="002023BA"/>
    <w:rsid w:val="002043BB"/>
    <w:rsid w:val="002116AE"/>
    <w:rsid w:val="00212A29"/>
    <w:rsid w:val="00212F4C"/>
    <w:rsid w:val="00213BB0"/>
    <w:rsid w:val="00215622"/>
    <w:rsid w:val="002156EA"/>
    <w:rsid w:val="002168CB"/>
    <w:rsid w:val="00221BE8"/>
    <w:rsid w:val="00221C69"/>
    <w:rsid w:val="00222109"/>
    <w:rsid w:val="00222CE1"/>
    <w:rsid w:val="00222FE1"/>
    <w:rsid w:val="002271A5"/>
    <w:rsid w:val="002313A0"/>
    <w:rsid w:val="0023331B"/>
    <w:rsid w:val="0023610C"/>
    <w:rsid w:val="00237FD8"/>
    <w:rsid w:val="00247105"/>
    <w:rsid w:val="00250106"/>
    <w:rsid w:val="00251618"/>
    <w:rsid w:val="002516A5"/>
    <w:rsid w:val="002528F5"/>
    <w:rsid w:val="00252F44"/>
    <w:rsid w:val="00254648"/>
    <w:rsid w:val="0025595D"/>
    <w:rsid w:val="00256135"/>
    <w:rsid w:val="00257B4C"/>
    <w:rsid w:val="002612B9"/>
    <w:rsid w:val="002635D9"/>
    <w:rsid w:val="00263FC4"/>
    <w:rsid w:val="0027021C"/>
    <w:rsid w:val="002707CD"/>
    <w:rsid w:val="002719FC"/>
    <w:rsid w:val="00272819"/>
    <w:rsid w:val="00272F36"/>
    <w:rsid w:val="00273936"/>
    <w:rsid w:val="00274A5C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54E9"/>
    <w:rsid w:val="00295C95"/>
    <w:rsid w:val="00296BAE"/>
    <w:rsid w:val="00297567"/>
    <w:rsid w:val="002A0F9C"/>
    <w:rsid w:val="002A371B"/>
    <w:rsid w:val="002A37BC"/>
    <w:rsid w:val="002A53DB"/>
    <w:rsid w:val="002A5A59"/>
    <w:rsid w:val="002B197A"/>
    <w:rsid w:val="002B2E7B"/>
    <w:rsid w:val="002B2EDB"/>
    <w:rsid w:val="002B5BE6"/>
    <w:rsid w:val="002B5D63"/>
    <w:rsid w:val="002B66CF"/>
    <w:rsid w:val="002B692A"/>
    <w:rsid w:val="002B7399"/>
    <w:rsid w:val="002B7BE6"/>
    <w:rsid w:val="002C0119"/>
    <w:rsid w:val="002C0B34"/>
    <w:rsid w:val="002C0B7B"/>
    <w:rsid w:val="002C146F"/>
    <w:rsid w:val="002C215F"/>
    <w:rsid w:val="002C334E"/>
    <w:rsid w:val="002C4C3A"/>
    <w:rsid w:val="002C4F03"/>
    <w:rsid w:val="002C5E00"/>
    <w:rsid w:val="002C5E07"/>
    <w:rsid w:val="002D538C"/>
    <w:rsid w:val="002E0DDA"/>
    <w:rsid w:val="002E0FA0"/>
    <w:rsid w:val="002E18F4"/>
    <w:rsid w:val="002E303F"/>
    <w:rsid w:val="002E31D6"/>
    <w:rsid w:val="002E5C69"/>
    <w:rsid w:val="002F0D49"/>
    <w:rsid w:val="002F32CB"/>
    <w:rsid w:val="002F39E8"/>
    <w:rsid w:val="002F4201"/>
    <w:rsid w:val="002F753F"/>
    <w:rsid w:val="00300BB0"/>
    <w:rsid w:val="003045E2"/>
    <w:rsid w:val="003057F6"/>
    <w:rsid w:val="003061B1"/>
    <w:rsid w:val="003111FE"/>
    <w:rsid w:val="00312094"/>
    <w:rsid w:val="00312B0A"/>
    <w:rsid w:val="00312D81"/>
    <w:rsid w:val="00314574"/>
    <w:rsid w:val="00314F4D"/>
    <w:rsid w:val="00316DDE"/>
    <w:rsid w:val="003177A3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FFD"/>
    <w:rsid w:val="003452B3"/>
    <w:rsid w:val="00345D0C"/>
    <w:rsid w:val="00347236"/>
    <w:rsid w:val="00350CA0"/>
    <w:rsid w:val="00351B4F"/>
    <w:rsid w:val="00353B62"/>
    <w:rsid w:val="00353E46"/>
    <w:rsid w:val="00354370"/>
    <w:rsid w:val="00354CA5"/>
    <w:rsid w:val="0035523F"/>
    <w:rsid w:val="003555BC"/>
    <w:rsid w:val="00360FB9"/>
    <w:rsid w:val="00361A48"/>
    <w:rsid w:val="00361D3B"/>
    <w:rsid w:val="003645D4"/>
    <w:rsid w:val="003648FF"/>
    <w:rsid w:val="0036555C"/>
    <w:rsid w:val="00365956"/>
    <w:rsid w:val="003708B3"/>
    <w:rsid w:val="00371740"/>
    <w:rsid w:val="0037223F"/>
    <w:rsid w:val="00372474"/>
    <w:rsid w:val="003813A7"/>
    <w:rsid w:val="003827FE"/>
    <w:rsid w:val="00382FFE"/>
    <w:rsid w:val="00385286"/>
    <w:rsid w:val="00391534"/>
    <w:rsid w:val="0039163D"/>
    <w:rsid w:val="00391B42"/>
    <w:rsid w:val="0039385B"/>
    <w:rsid w:val="0039386C"/>
    <w:rsid w:val="00396AE1"/>
    <w:rsid w:val="00397C50"/>
    <w:rsid w:val="003A63D8"/>
    <w:rsid w:val="003A7256"/>
    <w:rsid w:val="003B085F"/>
    <w:rsid w:val="003B1B4E"/>
    <w:rsid w:val="003B2C16"/>
    <w:rsid w:val="003B3813"/>
    <w:rsid w:val="003B5CBB"/>
    <w:rsid w:val="003B71B6"/>
    <w:rsid w:val="003B7D48"/>
    <w:rsid w:val="003C0E91"/>
    <w:rsid w:val="003C10BE"/>
    <w:rsid w:val="003C2A15"/>
    <w:rsid w:val="003C317F"/>
    <w:rsid w:val="003C3CDB"/>
    <w:rsid w:val="003C5FEB"/>
    <w:rsid w:val="003C65BC"/>
    <w:rsid w:val="003C7C36"/>
    <w:rsid w:val="003D6209"/>
    <w:rsid w:val="003D630F"/>
    <w:rsid w:val="003E1531"/>
    <w:rsid w:val="003E212C"/>
    <w:rsid w:val="003E50DC"/>
    <w:rsid w:val="003E7208"/>
    <w:rsid w:val="003E7257"/>
    <w:rsid w:val="003E7432"/>
    <w:rsid w:val="003E7F98"/>
    <w:rsid w:val="003F139E"/>
    <w:rsid w:val="003F5C5D"/>
    <w:rsid w:val="00401623"/>
    <w:rsid w:val="00401B23"/>
    <w:rsid w:val="00402496"/>
    <w:rsid w:val="00405E32"/>
    <w:rsid w:val="0040783B"/>
    <w:rsid w:val="00407BCC"/>
    <w:rsid w:val="00410165"/>
    <w:rsid w:val="00410973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86F"/>
    <w:rsid w:val="00422211"/>
    <w:rsid w:val="00422A22"/>
    <w:rsid w:val="0042346D"/>
    <w:rsid w:val="004243D0"/>
    <w:rsid w:val="0042465F"/>
    <w:rsid w:val="00431C61"/>
    <w:rsid w:val="0043764A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E90"/>
    <w:rsid w:val="004627AE"/>
    <w:rsid w:val="004632A1"/>
    <w:rsid w:val="00463A5F"/>
    <w:rsid w:val="00465ABB"/>
    <w:rsid w:val="00466DAF"/>
    <w:rsid w:val="0047371B"/>
    <w:rsid w:val="00474581"/>
    <w:rsid w:val="00475E0E"/>
    <w:rsid w:val="004760BF"/>
    <w:rsid w:val="00480161"/>
    <w:rsid w:val="00480D28"/>
    <w:rsid w:val="00480F94"/>
    <w:rsid w:val="004848E2"/>
    <w:rsid w:val="00484AB0"/>
    <w:rsid w:val="00487716"/>
    <w:rsid w:val="00492B1F"/>
    <w:rsid w:val="00492B20"/>
    <w:rsid w:val="004956F8"/>
    <w:rsid w:val="00496006"/>
    <w:rsid w:val="0049723D"/>
    <w:rsid w:val="00497563"/>
    <w:rsid w:val="004A07F9"/>
    <w:rsid w:val="004A1004"/>
    <w:rsid w:val="004A3ECC"/>
    <w:rsid w:val="004A50D1"/>
    <w:rsid w:val="004A55B1"/>
    <w:rsid w:val="004A68DB"/>
    <w:rsid w:val="004A7497"/>
    <w:rsid w:val="004B0528"/>
    <w:rsid w:val="004B3617"/>
    <w:rsid w:val="004B37E9"/>
    <w:rsid w:val="004B66BB"/>
    <w:rsid w:val="004C0E6B"/>
    <w:rsid w:val="004C1BFC"/>
    <w:rsid w:val="004C2417"/>
    <w:rsid w:val="004C27E4"/>
    <w:rsid w:val="004C31AE"/>
    <w:rsid w:val="004C4C91"/>
    <w:rsid w:val="004C6478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7D1"/>
    <w:rsid w:val="004F58A8"/>
    <w:rsid w:val="004F69FF"/>
    <w:rsid w:val="004F7754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6003"/>
    <w:rsid w:val="005174DA"/>
    <w:rsid w:val="00517FEB"/>
    <w:rsid w:val="00521FD7"/>
    <w:rsid w:val="00523564"/>
    <w:rsid w:val="005239E0"/>
    <w:rsid w:val="00525AED"/>
    <w:rsid w:val="005260BB"/>
    <w:rsid w:val="00526698"/>
    <w:rsid w:val="00532026"/>
    <w:rsid w:val="00534DEE"/>
    <w:rsid w:val="005379A9"/>
    <w:rsid w:val="00537CC8"/>
    <w:rsid w:val="00537E5B"/>
    <w:rsid w:val="005408A0"/>
    <w:rsid w:val="00542E73"/>
    <w:rsid w:val="005447A5"/>
    <w:rsid w:val="005466EC"/>
    <w:rsid w:val="0054711E"/>
    <w:rsid w:val="00550EDA"/>
    <w:rsid w:val="00551879"/>
    <w:rsid w:val="00551E27"/>
    <w:rsid w:val="00555E57"/>
    <w:rsid w:val="0055645C"/>
    <w:rsid w:val="00556E46"/>
    <w:rsid w:val="005570BC"/>
    <w:rsid w:val="0056059D"/>
    <w:rsid w:val="00561C40"/>
    <w:rsid w:val="00561E4A"/>
    <w:rsid w:val="0056284C"/>
    <w:rsid w:val="00563C75"/>
    <w:rsid w:val="00563ECF"/>
    <w:rsid w:val="00564E2E"/>
    <w:rsid w:val="0056637E"/>
    <w:rsid w:val="00567DE1"/>
    <w:rsid w:val="00571C8A"/>
    <w:rsid w:val="0057559F"/>
    <w:rsid w:val="0057716A"/>
    <w:rsid w:val="0057717E"/>
    <w:rsid w:val="005775DC"/>
    <w:rsid w:val="0058020F"/>
    <w:rsid w:val="005803BA"/>
    <w:rsid w:val="005804DD"/>
    <w:rsid w:val="00580AF6"/>
    <w:rsid w:val="005835B8"/>
    <w:rsid w:val="00585BE4"/>
    <w:rsid w:val="00592CA4"/>
    <w:rsid w:val="005952FB"/>
    <w:rsid w:val="00596023"/>
    <w:rsid w:val="00597364"/>
    <w:rsid w:val="005A18C5"/>
    <w:rsid w:val="005A1EF4"/>
    <w:rsid w:val="005A21A3"/>
    <w:rsid w:val="005A3075"/>
    <w:rsid w:val="005A3E25"/>
    <w:rsid w:val="005A452F"/>
    <w:rsid w:val="005A46E2"/>
    <w:rsid w:val="005A4B38"/>
    <w:rsid w:val="005A7D68"/>
    <w:rsid w:val="005B2473"/>
    <w:rsid w:val="005B647F"/>
    <w:rsid w:val="005B6B15"/>
    <w:rsid w:val="005C08F7"/>
    <w:rsid w:val="005C0D7F"/>
    <w:rsid w:val="005C36C9"/>
    <w:rsid w:val="005C44F6"/>
    <w:rsid w:val="005C49F8"/>
    <w:rsid w:val="005C5364"/>
    <w:rsid w:val="005C6814"/>
    <w:rsid w:val="005C6C86"/>
    <w:rsid w:val="005D04FB"/>
    <w:rsid w:val="005D1FB7"/>
    <w:rsid w:val="005D36C0"/>
    <w:rsid w:val="005D5305"/>
    <w:rsid w:val="005D5494"/>
    <w:rsid w:val="005D71D3"/>
    <w:rsid w:val="005D75CD"/>
    <w:rsid w:val="005E6AA0"/>
    <w:rsid w:val="005F0DF7"/>
    <w:rsid w:val="005F12D6"/>
    <w:rsid w:val="005F373E"/>
    <w:rsid w:val="005F5D21"/>
    <w:rsid w:val="005F6A51"/>
    <w:rsid w:val="005F7336"/>
    <w:rsid w:val="005F7AE4"/>
    <w:rsid w:val="00600D6E"/>
    <w:rsid w:val="0060119A"/>
    <w:rsid w:val="006016B8"/>
    <w:rsid w:val="0060287D"/>
    <w:rsid w:val="00603335"/>
    <w:rsid w:val="006064FF"/>
    <w:rsid w:val="0060662C"/>
    <w:rsid w:val="006066CE"/>
    <w:rsid w:val="006103CA"/>
    <w:rsid w:val="006103F1"/>
    <w:rsid w:val="00610604"/>
    <w:rsid w:val="00615043"/>
    <w:rsid w:val="00615BD6"/>
    <w:rsid w:val="00615E99"/>
    <w:rsid w:val="00617079"/>
    <w:rsid w:val="006203D3"/>
    <w:rsid w:val="00621857"/>
    <w:rsid w:val="00622443"/>
    <w:rsid w:val="00622BA3"/>
    <w:rsid w:val="00623532"/>
    <w:rsid w:val="00623D87"/>
    <w:rsid w:val="00623FB8"/>
    <w:rsid w:val="006250D2"/>
    <w:rsid w:val="00625223"/>
    <w:rsid w:val="006262EE"/>
    <w:rsid w:val="00626C23"/>
    <w:rsid w:val="00627914"/>
    <w:rsid w:val="00630D34"/>
    <w:rsid w:val="00631587"/>
    <w:rsid w:val="00632C75"/>
    <w:rsid w:val="00634FC2"/>
    <w:rsid w:val="00635478"/>
    <w:rsid w:val="00635E39"/>
    <w:rsid w:val="00637678"/>
    <w:rsid w:val="00637B1F"/>
    <w:rsid w:val="00641F1F"/>
    <w:rsid w:val="0064719F"/>
    <w:rsid w:val="00647720"/>
    <w:rsid w:val="00650D45"/>
    <w:rsid w:val="006539B2"/>
    <w:rsid w:val="006570E1"/>
    <w:rsid w:val="006617A3"/>
    <w:rsid w:val="00661EC1"/>
    <w:rsid w:val="00661ECF"/>
    <w:rsid w:val="00663FA4"/>
    <w:rsid w:val="006657C7"/>
    <w:rsid w:val="00666BE4"/>
    <w:rsid w:val="00672C52"/>
    <w:rsid w:val="00676E3F"/>
    <w:rsid w:val="006774D6"/>
    <w:rsid w:val="00677F30"/>
    <w:rsid w:val="00682BB3"/>
    <w:rsid w:val="006832AA"/>
    <w:rsid w:val="00683612"/>
    <w:rsid w:val="00685271"/>
    <w:rsid w:val="00685A03"/>
    <w:rsid w:val="00686F61"/>
    <w:rsid w:val="006931CD"/>
    <w:rsid w:val="0069647D"/>
    <w:rsid w:val="00696E8E"/>
    <w:rsid w:val="00697163"/>
    <w:rsid w:val="006A05F1"/>
    <w:rsid w:val="006A27D7"/>
    <w:rsid w:val="006A32C1"/>
    <w:rsid w:val="006A57B4"/>
    <w:rsid w:val="006B1BD1"/>
    <w:rsid w:val="006B2828"/>
    <w:rsid w:val="006B3AF8"/>
    <w:rsid w:val="006B683B"/>
    <w:rsid w:val="006C2314"/>
    <w:rsid w:val="006C4BDF"/>
    <w:rsid w:val="006C4F2D"/>
    <w:rsid w:val="006C5322"/>
    <w:rsid w:val="006D2E9B"/>
    <w:rsid w:val="006E23D6"/>
    <w:rsid w:val="006E3949"/>
    <w:rsid w:val="006E4CD0"/>
    <w:rsid w:val="006E51F2"/>
    <w:rsid w:val="006E5C54"/>
    <w:rsid w:val="006E7570"/>
    <w:rsid w:val="006F0EE3"/>
    <w:rsid w:val="006F44B2"/>
    <w:rsid w:val="006F4E4F"/>
    <w:rsid w:val="006F5CCE"/>
    <w:rsid w:val="00706798"/>
    <w:rsid w:val="007073F3"/>
    <w:rsid w:val="007076B1"/>
    <w:rsid w:val="00710883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F4F"/>
    <w:rsid w:val="007202D7"/>
    <w:rsid w:val="00723E40"/>
    <w:rsid w:val="00725143"/>
    <w:rsid w:val="007311AD"/>
    <w:rsid w:val="007311C1"/>
    <w:rsid w:val="00733503"/>
    <w:rsid w:val="00737F80"/>
    <w:rsid w:val="00740661"/>
    <w:rsid w:val="007419B9"/>
    <w:rsid w:val="00742134"/>
    <w:rsid w:val="007431E8"/>
    <w:rsid w:val="007452E0"/>
    <w:rsid w:val="007466E2"/>
    <w:rsid w:val="00747E0C"/>
    <w:rsid w:val="00747FB6"/>
    <w:rsid w:val="00750077"/>
    <w:rsid w:val="00751EB8"/>
    <w:rsid w:val="007569AD"/>
    <w:rsid w:val="00757155"/>
    <w:rsid w:val="00760693"/>
    <w:rsid w:val="00760BF2"/>
    <w:rsid w:val="00764E87"/>
    <w:rsid w:val="0076558F"/>
    <w:rsid w:val="00766AA7"/>
    <w:rsid w:val="00770452"/>
    <w:rsid w:val="00770FA3"/>
    <w:rsid w:val="007714D5"/>
    <w:rsid w:val="0077198F"/>
    <w:rsid w:val="0077284D"/>
    <w:rsid w:val="00772D0A"/>
    <w:rsid w:val="00780AE4"/>
    <w:rsid w:val="007817C3"/>
    <w:rsid w:val="007845B2"/>
    <w:rsid w:val="007866CD"/>
    <w:rsid w:val="0079068F"/>
    <w:rsid w:val="00791969"/>
    <w:rsid w:val="0079316B"/>
    <w:rsid w:val="00795B43"/>
    <w:rsid w:val="00797D80"/>
    <w:rsid w:val="007A31D2"/>
    <w:rsid w:val="007A666F"/>
    <w:rsid w:val="007B05B9"/>
    <w:rsid w:val="007B061B"/>
    <w:rsid w:val="007B42E7"/>
    <w:rsid w:val="007B53B1"/>
    <w:rsid w:val="007B541D"/>
    <w:rsid w:val="007C00A5"/>
    <w:rsid w:val="007C318F"/>
    <w:rsid w:val="007C34A9"/>
    <w:rsid w:val="007C41E2"/>
    <w:rsid w:val="007C4241"/>
    <w:rsid w:val="007C51F6"/>
    <w:rsid w:val="007C7B76"/>
    <w:rsid w:val="007D3830"/>
    <w:rsid w:val="007D38FF"/>
    <w:rsid w:val="007D665B"/>
    <w:rsid w:val="007D7E33"/>
    <w:rsid w:val="007E0BE2"/>
    <w:rsid w:val="007E0D8B"/>
    <w:rsid w:val="007E269D"/>
    <w:rsid w:val="007E3036"/>
    <w:rsid w:val="007E3890"/>
    <w:rsid w:val="007E77C5"/>
    <w:rsid w:val="007F21DB"/>
    <w:rsid w:val="007F7AD9"/>
    <w:rsid w:val="0080340E"/>
    <w:rsid w:val="00803521"/>
    <w:rsid w:val="00803D8E"/>
    <w:rsid w:val="00805CF2"/>
    <w:rsid w:val="00806429"/>
    <w:rsid w:val="00814C0C"/>
    <w:rsid w:val="0082100F"/>
    <w:rsid w:val="0082179B"/>
    <w:rsid w:val="00823844"/>
    <w:rsid w:val="008251EA"/>
    <w:rsid w:val="00830F56"/>
    <w:rsid w:val="0083197E"/>
    <w:rsid w:val="00831E8E"/>
    <w:rsid w:val="00833927"/>
    <w:rsid w:val="008365C8"/>
    <w:rsid w:val="00841A95"/>
    <w:rsid w:val="00842926"/>
    <w:rsid w:val="00843406"/>
    <w:rsid w:val="00843840"/>
    <w:rsid w:val="0084523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720D9"/>
    <w:rsid w:val="00875316"/>
    <w:rsid w:val="008753AA"/>
    <w:rsid w:val="008755B7"/>
    <w:rsid w:val="008757B1"/>
    <w:rsid w:val="008758FF"/>
    <w:rsid w:val="008764EB"/>
    <w:rsid w:val="00882D4F"/>
    <w:rsid w:val="00884492"/>
    <w:rsid w:val="008858C9"/>
    <w:rsid w:val="00886255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4347"/>
    <w:rsid w:val="008A4B37"/>
    <w:rsid w:val="008A4F46"/>
    <w:rsid w:val="008A55DB"/>
    <w:rsid w:val="008A5B84"/>
    <w:rsid w:val="008A7905"/>
    <w:rsid w:val="008B102D"/>
    <w:rsid w:val="008B1D3B"/>
    <w:rsid w:val="008B1FBD"/>
    <w:rsid w:val="008B27E8"/>
    <w:rsid w:val="008B44B1"/>
    <w:rsid w:val="008B7778"/>
    <w:rsid w:val="008B7B83"/>
    <w:rsid w:val="008C0160"/>
    <w:rsid w:val="008C4279"/>
    <w:rsid w:val="008C494E"/>
    <w:rsid w:val="008C5D91"/>
    <w:rsid w:val="008C615B"/>
    <w:rsid w:val="008D099F"/>
    <w:rsid w:val="008D1392"/>
    <w:rsid w:val="008D30D2"/>
    <w:rsid w:val="008D5029"/>
    <w:rsid w:val="008D5341"/>
    <w:rsid w:val="008D60AE"/>
    <w:rsid w:val="008D64D3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01ED"/>
    <w:rsid w:val="00902AF2"/>
    <w:rsid w:val="00902BC3"/>
    <w:rsid w:val="0090450C"/>
    <w:rsid w:val="0090672A"/>
    <w:rsid w:val="00907344"/>
    <w:rsid w:val="0091181F"/>
    <w:rsid w:val="0091242E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27F88"/>
    <w:rsid w:val="0093172D"/>
    <w:rsid w:val="00933662"/>
    <w:rsid w:val="009350C8"/>
    <w:rsid w:val="009375D1"/>
    <w:rsid w:val="00937C89"/>
    <w:rsid w:val="00940901"/>
    <w:rsid w:val="00943C72"/>
    <w:rsid w:val="00945B5F"/>
    <w:rsid w:val="00947E0D"/>
    <w:rsid w:val="009511E6"/>
    <w:rsid w:val="00952830"/>
    <w:rsid w:val="00954725"/>
    <w:rsid w:val="00954D46"/>
    <w:rsid w:val="00955491"/>
    <w:rsid w:val="0095568C"/>
    <w:rsid w:val="00955C5C"/>
    <w:rsid w:val="00957F5C"/>
    <w:rsid w:val="009606C7"/>
    <w:rsid w:val="0096233F"/>
    <w:rsid w:val="0096309E"/>
    <w:rsid w:val="00965F8B"/>
    <w:rsid w:val="0096649E"/>
    <w:rsid w:val="00970BC1"/>
    <w:rsid w:val="00970C1A"/>
    <w:rsid w:val="00970C6A"/>
    <w:rsid w:val="00971222"/>
    <w:rsid w:val="00973F8B"/>
    <w:rsid w:val="009756AC"/>
    <w:rsid w:val="00981B77"/>
    <w:rsid w:val="00984177"/>
    <w:rsid w:val="009849D3"/>
    <w:rsid w:val="0099115F"/>
    <w:rsid w:val="00992415"/>
    <w:rsid w:val="009940D0"/>
    <w:rsid w:val="009948DC"/>
    <w:rsid w:val="009A46A9"/>
    <w:rsid w:val="009A5005"/>
    <w:rsid w:val="009A75A1"/>
    <w:rsid w:val="009B0CD4"/>
    <w:rsid w:val="009B1276"/>
    <w:rsid w:val="009B19F9"/>
    <w:rsid w:val="009B2EC1"/>
    <w:rsid w:val="009B4B65"/>
    <w:rsid w:val="009B774D"/>
    <w:rsid w:val="009C3BD5"/>
    <w:rsid w:val="009C637D"/>
    <w:rsid w:val="009D45FF"/>
    <w:rsid w:val="009D6DD4"/>
    <w:rsid w:val="009E0362"/>
    <w:rsid w:val="009E038B"/>
    <w:rsid w:val="009E0863"/>
    <w:rsid w:val="009E30AB"/>
    <w:rsid w:val="009E61BB"/>
    <w:rsid w:val="009E6C6C"/>
    <w:rsid w:val="009F063F"/>
    <w:rsid w:val="009F08AE"/>
    <w:rsid w:val="009F3DAB"/>
    <w:rsid w:val="009F3E80"/>
    <w:rsid w:val="009F4A35"/>
    <w:rsid w:val="00A010B4"/>
    <w:rsid w:val="00A0184C"/>
    <w:rsid w:val="00A01D4A"/>
    <w:rsid w:val="00A03EA3"/>
    <w:rsid w:val="00A04AA9"/>
    <w:rsid w:val="00A06DAD"/>
    <w:rsid w:val="00A11C2B"/>
    <w:rsid w:val="00A14BBA"/>
    <w:rsid w:val="00A14E96"/>
    <w:rsid w:val="00A15B68"/>
    <w:rsid w:val="00A16CB0"/>
    <w:rsid w:val="00A22B84"/>
    <w:rsid w:val="00A2341B"/>
    <w:rsid w:val="00A27EB4"/>
    <w:rsid w:val="00A30F3F"/>
    <w:rsid w:val="00A315BB"/>
    <w:rsid w:val="00A31823"/>
    <w:rsid w:val="00A32B5A"/>
    <w:rsid w:val="00A34AF2"/>
    <w:rsid w:val="00A34F3D"/>
    <w:rsid w:val="00A35F28"/>
    <w:rsid w:val="00A37936"/>
    <w:rsid w:val="00A402D6"/>
    <w:rsid w:val="00A41CB0"/>
    <w:rsid w:val="00A421A4"/>
    <w:rsid w:val="00A42487"/>
    <w:rsid w:val="00A43ED1"/>
    <w:rsid w:val="00A453A4"/>
    <w:rsid w:val="00A4620B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2E60"/>
    <w:rsid w:val="00A6364A"/>
    <w:rsid w:val="00A649DD"/>
    <w:rsid w:val="00A65596"/>
    <w:rsid w:val="00A65E09"/>
    <w:rsid w:val="00A676CD"/>
    <w:rsid w:val="00A706C3"/>
    <w:rsid w:val="00A72400"/>
    <w:rsid w:val="00A73980"/>
    <w:rsid w:val="00A771F4"/>
    <w:rsid w:val="00A772C0"/>
    <w:rsid w:val="00A77A7F"/>
    <w:rsid w:val="00A80CB6"/>
    <w:rsid w:val="00A81506"/>
    <w:rsid w:val="00A81C47"/>
    <w:rsid w:val="00A83689"/>
    <w:rsid w:val="00A85064"/>
    <w:rsid w:val="00A85D7A"/>
    <w:rsid w:val="00A878E2"/>
    <w:rsid w:val="00A939F5"/>
    <w:rsid w:val="00A95644"/>
    <w:rsid w:val="00A95BCD"/>
    <w:rsid w:val="00AA1461"/>
    <w:rsid w:val="00AA1F51"/>
    <w:rsid w:val="00AA357D"/>
    <w:rsid w:val="00AA39B1"/>
    <w:rsid w:val="00AA3CAE"/>
    <w:rsid w:val="00AA3EFA"/>
    <w:rsid w:val="00AA3F3B"/>
    <w:rsid w:val="00AA3FA3"/>
    <w:rsid w:val="00AA7950"/>
    <w:rsid w:val="00AB2668"/>
    <w:rsid w:val="00AB4EBF"/>
    <w:rsid w:val="00AC1FCA"/>
    <w:rsid w:val="00AD1B13"/>
    <w:rsid w:val="00AD2AA5"/>
    <w:rsid w:val="00AD31C0"/>
    <w:rsid w:val="00AD550A"/>
    <w:rsid w:val="00AD6AE0"/>
    <w:rsid w:val="00AD6D4D"/>
    <w:rsid w:val="00AE0C36"/>
    <w:rsid w:val="00AE2214"/>
    <w:rsid w:val="00AE3554"/>
    <w:rsid w:val="00AE3832"/>
    <w:rsid w:val="00AE4ED0"/>
    <w:rsid w:val="00AE50A7"/>
    <w:rsid w:val="00AE71C8"/>
    <w:rsid w:val="00AF1688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D7C"/>
    <w:rsid w:val="00B04F66"/>
    <w:rsid w:val="00B05ECC"/>
    <w:rsid w:val="00B05EE0"/>
    <w:rsid w:val="00B07E97"/>
    <w:rsid w:val="00B130A7"/>
    <w:rsid w:val="00B15D28"/>
    <w:rsid w:val="00B223DF"/>
    <w:rsid w:val="00B23553"/>
    <w:rsid w:val="00B27AE6"/>
    <w:rsid w:val="00B34EC0"/>
    <w:rsid w:val="00B359DB"/>
    <w:rsid w:val="00B4178E"/>
    <w:rsid w:val="00B41D60"/>
    <w:rsid w:val="00B431D8"/>
    <w:rsid w:val="00B4706A"/>
    <w:rsid w:val="00B470B5"/>
    <w:rsid w:val="00B473F8"/>
    <w:rsid w:val="00B5018E"/>
    <w:rsid w:val="00B51FC2"/>
    <w:rsid w:val="00B52EAC"/>
    <w:rsid w:val="00B55173"/>
    <w:rsid w:val="00B60A89"/>
    <w:rsid w:val="00B62B5B"/>
    <w:rsid w:val="00B64401"/>
    <w:rsid w:val="00B65BD6"/>
    <w:rsid w:val="00B66318"/>
    <w:rsid w:val="00B66C71"/>
    <w:rsid w:val="00B7022A"/>
    <w:rsid w:val="00B7131E"/>
    <w:rsid w:val="00B7220A"/>
    <w:rsid w:val="00B729CA"/>
    <w:rsid w:val="00B73DD4"/>
    <w:rsid w:val="00B752E1"/>
    <w:rsid w:val="00B76253"/>
    <w:rsid w:val="00B8041E"/>
    <w:rsid w:val="00B854B3"/>
    <w:rsid w:val="00B86555"/>
    <w:rsid w:val="00B86CE4"/>
    <w:rsid w:val="00B91643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9F9"/>
    <w:rsid w:val="00BB381E"/>
    <w:rsid w:val="00BC0135"/>
    <w:rsid w:val="00BC497F"/>
    <w:rsid w:val="00BC797F"/>
    <w:rsid w:val="00BD0100"/>
    <w:rsid w:val="00BD304D"/>
    <w:rsid w:val="00BD3100"/>
    <w:rsid w:val="00BD44DA"/>
    <w:rsid w:val="00BD6251"/>
    <w:rsid w:val="00BE1B3B"/>
    <w:rsid w:val="00BE6E22"/>
    <w:rsid w:val="00BF1546"/>
    <w:rsid w:val="00BF1B49"/>
    <w:rsid w:val="00BF26BA"/>
    <w:rsid w:val="00BF3AC6"/>
    <w:rsid w:val="00BF7023"/>
    <w:rsid w:val="00C00058"/>
    <w:rsid w:val="00C010E5"/>
    <w:rsid w:val="00C02BC3"/>
    <w:rsid w:val="00C07F01"/>
    <w:rsid w:val="00C11BAF"/>
    <w:rsid w:val="00C1259D"/>
    <w:rsid w:val="00C12801"/>
    <w:rsid w:val="00C150FA"/>
    <w:rsid w:val="00C158AD"/>
    <w:rsid w:val="00C159A8"/>
    <w:rsid w:val="00C20625"/>
    <w:rsid w:val="00C21865"/>
    <w:rsid w:val="00C27AE3"/>
    <w:rsid w:val="00C34E02"/>
    <w:rsid w:val="00C34F41"/>
    <w:rsid w:val="00C35EA1"/>
    <w:rsid w:val="00C401C5"/>
    <w:rsid w:val="00C43901"/>
    <w:rsid w:val="00C4432B"/>
    <w:rsid w:val="00C445D2"/>
    <w:rsid w:val="00C446A2"/>
    <w:rsid w:val="00C45C28"/>
    <w:rsid w:val="00C45DB8"/>
    <w:rsid w:val="00C470D5"/>
    <w:rsid w:val="00C4717B"/>
    <w:rsid w:val="00C535BF"/>
    <w:rsid w:val="00C54BF4"/>
    <w:rsid w:val="00C577AD"/>
    <w:rsid w:val="00C60A03"/>
    <w:rsid w:val="00C612F1"/>
    <w:rsid w:val="00C63590"/>
    <w:rsid w:val="00C65C25"/>
    <w:rsid w:val="00C661F9"/>
    <w:rsid w:val="00C66276"/>
    <w:rsid w:val="00C67034"/>
    <w:rsid w:val="00C67787"/>
    <w:rsid w:val="00C702AD"/>
    <w:rsid w:val="00C70553"/>
    <w:rsid w:val="00C722DA"/>
    <w:rsid w:val="00C750BE"/>
    <w:rsid w:val="00C75E66"/>
    <w:rsid w:val="00C77350"/>
    <w:rsid w:val="00C80F2F"/>
    <w:rsid w:val="00C83224"/>
    <w:rsid w:val="00C83B2B"/>
    <w:rsid w:val="00C84A3B"/>
    <w:rsid w:val="00C85FDA"/>
    <w:rsid w:val="00C86436"/>
    <w:rsid w:val="00C879EC"/>
    <w:rsid w:val="00C91235"/>
    <w:rsid w:val="00C91FD5"/>
    <w:rsid w:val="00C93B6F"/>
    <w:rsid w:val="00C95838"/>
    <w:rsid w:val="00C9636F"/>
    <w:rsid w:val="00C97B57"/>
    <w:rsid w:val="00CA0219"/>
    <w:rsid w:val="00CA03BA"/>
    <w:rsid w:val="00CA2C80"/>
    <w:rsid w:val="00CA3489"/>
    <w:rsid w:val="00CA3AD1"/>
    <w:rsid w:val="00CA4682"/>
    <w:rsid w:val="00CA5B44"/>
    <w:rsid w:val="00CB04D8"/>
    <w:rsid w:val="00CB0BF1"/>
    <w:rsid w:val="00CB2DE2"/>
    <w:rsid w:val="00CB44AD"/>
    <w:rsid w:val="00CB4675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1C"/>
    <w:rsid w:val="00CD5DD9"/>
    <w:rsid w:val="00CD73BA"/>
    <w:rsid w:val="00CE69E3"/>
    <w:rsid w:val="00CE6D6A"/>
    <w:rsid w:val="00CE78BC"/>
    <w:rsid w:val="00CF1B7E"/>
    <w:rsid w:val="00CF2EC6"/>
    <w:rsid w:val="00CF4FCA"/>
    <w:rsid w:val="00CF6B04"/>
    <w:rsid w:val="00CF6E7C"/>
    <w:rsid w:val="00CF76E2"/>
    <w:rsid w:val="00D00D1F"/>
    <w:rsid w:val="00D03CDC"/>
    <w:rsid w:val="00D0637A"/>
    <w:rsid w:val="00D06966"/>
    <w:rsid w:val="00D10474"/>
    <w:rsid w:val="00D109AC"/>
    <w:rsid w:val="00D12BAE"/>
    <w:rsid w:val="00D134F2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4403"/>
    <w:rsid w:val="00D34ECB"/>
    <w:rsid w:val="00D42E2A"/>
    <w:rsid w:val="00D42E92"/>
    <w:rsid w:val="00D43B59"/>
    <w:rsid w:val="00D457BF"/>
    <w:rsid w:val="00D45A1D"/>
    <w:rsid w:val="00D50FEC"/>
    <w:rsid w:val="00D5210A"/>
    <w:rsid w:val="00D53529"/>
    <w:rsid w:val="00D54923"/>
    <w:rsid w:val="00D556D1"/>
    <w:rsid w:val="00D5791C"/>
    <w:rsid w:val="00D634A1"/>
    <w:rsid w:val="00D670ED"/>
    <w:rsid w:val="00D677F9"/>
    <w:rsid w:val="00D67D7E"/>
    <w:rsid w:val="00D71E27"/>
    <w:rsid w:val="00D7218B"/>
    <w:rsid w:val="00D72B04"/>
    <w:rsid w:val="00D73257"/>
    <w:rsid w:val="00D764E9"/>
    <w:rsid w:val="00D769AA"/>
    <w:rsid w:val="00D77230"/>
    <w:rsid w:val="00D77D4B"/>
    <w:rsid w:val="00D80153"/>
    <w:rsid w:val="00D80FDD"/>
    <w:rsid w:val="00D81A38"/>
    <w:rsid w:val="00D82CE8"/>
    <w:rsid w:val="00D845BE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97D06"/>
    <w:rsid w:val="00DA217C"/>
    <w:rsid w:val="00DA3433"/>
    <w:rsid w:val="00DA3D55"/>
    <w:rsid w:val="00DA5E04"/>
    <w:rsid w:val="00DA6280"/>
    <w:rsid w:val="00DB0619"/>
    <w:rsid w:val="00DB168C"/>
    <w:rsid w:val="00DB1C34"/>
    <w:rsid w:val="00DB4533"/>
    <w:rsid w:val="00DB4D68"/>
    <w:rsid w:val="00DB7768"/>
    <w:rsid w:val="00DB7CA0"/>
    <w:rsid w:val="00DC0B6E"/>
    <w:rsid w:val="00DC1A11"/>
    <w:rsid w:val="00DC2B2F"/>
    <w:rsid w:val="00DC32CC"/>
    <w:rsid w:val="00DC4C88"/>
    <w:rsid w:val="00DC5BF3"/>
    <w:rsid w:val="00DC7809"/>
    <w:rsid w:val="00DD0AA1"/>
    <w:rsid w:val="00DD3B12"/>
    <w:rsid w:val="00DD72BB"/>
    <w:rsid w:val="00DE43B5"/>
    <w:rsid w:val="00DE5FC5"/>
    <w:rsid w:val="00DE630E"/>
    <w:rsid w:val="00DF12F1"/>
    <w:rsid w:val="00DF2CEB"/>
    <w:rsid w:val="00DF5E76"/>
    <w:rsid w:val="00E0094A"/>
    <w:rsid w:val="00E00998"/>
    <w:rsid w:val="00E01C2A"/>
    <w:rsid w:val="00E02719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3606"/>
    <w:rsid w:val="00E4531B"/>
    <w:rsid w:val="00E45CCC"/>
    <w:rsid w:val="00E5690E"/>
    <w:rsid w:val="00E65F90"/>
    <w:rsid w:val="00E74B2D"/>
    <w:rsid w:val="00E76F39"/>
    <w:rsid w:val="00E77DAF"/>
    <w:rsid w:val="00E812B0"/>
    <w:rsid w:val="00E8392E"/>
    <w:rsid w:val="00E8484F"/>
    <w:rsid w:val="00E864AB"/>
    <w:rsid w:val="00E94C02"/>
    <w:rsid w:val="00EA1D67"/>
    <w:rsid w:val="00EA229F"/>
    <w:rsid w:val="00EA313E"/>
    <w:rsid w:val="00EA449C"/>
    <w:rsid w:val="00EA4BEF"/>
    <w:rsid w:val="00EA533D"/>
    <w:rsid w:val="00EB0117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C447A"/>
    <w:rsid w:val="00EC5CCC"/>
    <w:rsid w:val="00EC637F"/>
    <w:rsid w:val="00ED03DC"/>
    <w:rsid w:val="00ED07A9"/>
    <w:rsid w:val="00ED1ACF"/>
    <w:rsid w:val="00ED232D"/>
    <w:rsid w:val="00ED4EA9"/>
    <w:rsid w:val="00EE2112"/>
    <w:rsid w:val="00EE25B4"/>
    <w:rsid w:val="00EE2DB9"/>
    <w:rsid w:val="00EE5113"/>
    <w:rsid w:val="00EE5AE8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3A9"/>
    <w:rsid w:val="00F02966"/>
    <w:rsid w:val="00F0527A"/>
    <w:rsid w:val="00F05EC3"/>
    <w:rsid w:val="00F06433"/>
    <w:rsid w:val="00F1183F"/>
    <w:rsid w:val="00F173D4"/>
    <w:rsid w:val="00F20017"/>
    <w:rsid w:val="00F216C1"/>
    <w:rsid w:val="00F226B2"/>
    <w:rsid w:val="00F24EEC"/>
    <w:rsid w:val="00F2519D"/>
    <w:rsid w:val="00F277FE"/>
    <w:rsid w:val="00F31E92"/>
    <w:rsid w:val="00F332C7"/>
    <w:rsid w:val="00F33AB2"/>
    <w:rsid w:val="00F341CC"/>
    <w:rsid w:val="00F376E5"/>
    <w:rsid w:val="00F43F05"/>
    <w:rsid w:val="00F46C8C"/>
    <w:rsid w:val="00F50D18"/>
    <w:rsid w:val="00F51DC1"/>
    <w:rsid w:val="00F55FF8"/>
    <w:rsid w:val="00F56AB2"/>
    <w:rsid w:val="00F57BC8"/>
    <w:rsid w:val="00F601E1"/>
    <w:rsid w:val="00F606C8"/>
    <w:rsid w:val="00F60E75"/>
    <w:rsid w:val="00F6235F"/>
    <w:rsid w:val="00F63A67"/>
    <w:rsid w:val="00F6415C"/>
    <w:rsid w:val="00F6477E"/>
    <w:rsid w:val="00F67210"/>
    <w:rsid w:val="00F67600"/>
    <w:rsid w:val="00F71671"/>
    <w:rsid w:val="00F73583"/>
    <w:rsid w:val="00F750B8"/>
    <w:rsid w:val="00F756EE"/>
    <w:rsid w:val="00F76AA4"/>
    <w:rsid w:val="00F8255A"/>
    <w:rsid w:val="00F83CDC"/>
    <w:rsid w:val="00F84300"/>
    <w:rsid w:val="00F84344"/>
    <w:rsid w:val="00F850F8"/>
    <w:rsid w:val="00F86694"/>
    <w:rsid w:val="00F87004"/>
    <w:rsid w:val="00F90633"/>
    <w:rsid w:val="00F911DC"/>
    <w:rsid w:val="00F9256E"/>
    <w:rsid w:val="00F94F93"/>
    <w:rsid w:val="00F978BD"/>
    <w:rsid w:val="00FA4477"/>
    <w:rsid w:val="00FA45E2"/>
    <w:rsid w:val="00FA480C"/>
    <w:rsid w:val="00FA5B13"/>
    <w:rsid w:val="00FA6F90"/>
    <w:rsid w:val="00FB03B2"/>
    <w:rsid w:val="00FB2627"/>
    <w:rsid w:val="00FB2D27"/>
    <w:rsid w:val="00FB4B27"/>
    <w:rsid w:val="00FC13F4"/>
    <w:rsid w:val="00FC3393"/>
    <w:rsid w:val="00FC3EC2"/>
    <w:rsid w:val="00FC5A41"/>
    <w:rsid w:val="00FC5BF5"/>
    <w:rsid w:val="00FC6C72"/>
    <w:rsid w:val="00FC7297"/>
    <w:rsid w:val="00FD0790"/>
    <w:rsid w:val="00FD1E83"/>
    <w:rsid w:val="00FD3522"/>
    <w:rsid w:val="00FD4187"/>
    <w:rsid w:val="00FD4FFF"/>
    <w:rsid w:val="00FD6018"/>
    <w:rsid w:val="00FD78EF"/>
    <w:rsid w:val="00FE1048"/>
    <w:rsid w:val="00FE1FEC"/>
    <w:rsid w:val="00FE3B67"/>
    <w:rsid w:val="00FE4C15"/>
    <w:rsid w:val="00FE5299"/>
    <w:rsid w:val="00FE5DB0"/>
    <w:rsid w:val="00FE6A85"/>
    <w:rsid w:val="00FE6D32"/>
    <w:rsid w:val="00FE72F2"/>
    <w:rsid w:val="00FF109E"/>
    <w:rsid w:val="00FF2B35"/>
    <w:rsid w:val="00FF5992"/>
    <w:rsid w:val="00FF5F3C"/>
    <w:rsid w:val="00F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AF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B0117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F2519D"/>
    <w:pPr>
      <w:tabs>
        <w:tab w:val="center" w:pos="4800"/>
        <w:tab w:val="right" w:pos="9580"/>
      </w:tabs>
      <w:spacing w:after="0" w:line="240" w:lineRule="auto"/>
    </w:pPr>
    <w:rPr>
      <w:rFonts w:ascii="Times New Roman" w:eastAsia="Calibri" w:hAnsi="Times New Roman" w:cs="Times New Roman"/>
      <w:sz w:val="28"/>
      <w:szCs w:val="28"/>
      <w:lang/>
    </w:rPr>
  </w:style>
  <w:style w:type="character" w:customStyle="1" w:styleId="MTDisplayEquation0">
    <w:name w:val="MTDisplayEquation Знак"/>
    <w:link w:val="MTDisplayEquation"/>
    <w:rsid w:val="00F2519D"/>
    <w:rPr>
      <w:rFonts w:ascii="Times New Roman" w:eastAsia="Calibri" w:hAnsi="Times New Roman" w:cs="Times New Roman"/>
      <w:sz w:val="28"/>
      <w:szCs w:val="28"/>
      <w:lang/>
    </w:rPr>
  </w:style>
  <w:style w:type="paragraph" w:styleId="a5">
    <w:name w:val="Plain Text"/>
    <w:basedOn w:val="a"/>
    <w:link w:val="a6"/>
    <w:uiPriority w:val="99"/>
    <w:semiHidden/>
    <w:unhideWhenUsed/>
    <w:rsid w:val="00F2519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semiHidden/>
    <w:rsid w:val="00F2519D"/>
    <w:rPr>
      <w:rFonts w:ascii="Consolas" w:hAnsi="Consolas" w:cs="Consolas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5C6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6C86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D43B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liar.turdushev@gmail.com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3C6EA-4AE9-44D3-9501-6ED1D8AA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5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65</cp:revision>
  <dcterms:created xsi:type="dcterms:W3CDTF">2015-02-14T15:36:00Z</dcterms:created>
  <dcterms:modified xsi:type="dcterms:W3CDTF">2015-02-15T17:52:00Z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