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B9" w:rsidRPr="00220E14" w:rsidRDefault="00961469" w:rsidP="00220E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</w:rPr>
        <w:fldChar w:fldCharType="begin"/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MACROBUTTON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MTEditEquationSection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2 </w:instrText>
      </w:r>
      <w:r w:rsidR="00411DB9" w:rsidRPr="00220E14">
        <w:rPr>
          <w:rStyle w:val="MTEquationSection"/>
          <w:rFonts w:ascii="Times New Roman" w:hAnsi="Times New Roman" w:cs="Times New Roman"/>
          <w:sz w:val="28"/>
          <w:szCs w:val="28"/>
        </w:rPr>
        <w:instrText>Equation</w:instrText>
      </w:r>
      <w:r w:rsidR="00411DB9" w:rsidRPr="00220E14">
        <w:rPr>
          <w:rStyle w:val="MTEquationSection"/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11DB9" w:rsidRPr="00220E14">
        <w:rPr>
          <w:rStyle w:val="MTEquationSection"/>
          <w:rFonts w:ascii="Times New Roman" w:hAnsi="Times New Roman" w:cs="Times New Roman"/>
          <w:sz w:val="28"/>
          <w:szCs w:val="28"/>
        </w:rPr>
        <w:instrText>Chapter</w:instrText>
      </w:r>
      <w:r w:rsidR="00411DB9" w:rsidRPr="00220E14">
        <w:rPr>
          <w:rStyle w:val="MTEquationSection"/>
          <w:rFonts w:ascii="Times New Roman" w:hAnsi="Times New Roman" w:cs="Times New Roman"/>
          <w:sz w:val="28"/>
          <w:szCs w:val="28"/>
          <w:lang w:val="ru-RU"/>
        </w:rPr>
        <w:instrText xml:space="preserve"> 1 </w:instrText>
      </w:r>
      <w:r w:rsidR="00411DB9" w:rsidRPr="00220E14">
        <w:rPr>
          <w:rStyle w:val="MTEquationSection"/>
          <w:rFonts w:ascii="Times New Roman" w:hAnsi="Times New Roman" w:cs="Times New Roman"/>
          <w:sz w:val="28"/>
          <w:szCs w:val="28"/>
        </w:rPr>
        <w:instrText>Section</w:instrText>
      </w:r>
      <w:r w:rsidR="00411DB9" w:rsidRPr="00220E14">
        <w:rPr>
          <w:rStyle w:val="MTEquationSection"/>
          <w:rFonts w:ascii="Times New Roman" w:hAnsi="Times New Roman" w:cs="Times New Roman"/>
          <w:sz w:val="28"/>
          <w:szCs w:val="28"/>
          <w:lang w:val="ru-RU"/>
        </w:rPr>
        <w:instrText xml:space="preserve"> 1</w:instrText>
      </w:r>
      <w:r w:rsidRPr="00220E14">
        <w:rPr>
          <w:rFonts w:ascii="Times New Roman" w:hAnsi="Times New Roman" w:cs="Times New Roman"/>
          <w:sz w:val="28"/>
          <w:szCs w:val="28"/>
        </w:rPr>
        <w:fldChar w:fldCharType="begin"/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SEQ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MTEqn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r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h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MERGEFORMAT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220E14">
        <w:rPr>
          <w:rFonts w:ascii="Times New Roman" w:hAnsi="Times New Roman" w:cs="Times New Roman"/>
          <w:sz w:val="28"/>
          <w:szCs w:val="28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</w:rPr>
        <w:fldChar w:fldCharType="begin"/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SEQ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MTSec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r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1 \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h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MERGEFORMAT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220E14">
        <w:rPr>
          <w:rFonts w:ascii="Times New Roman" w:hAnsi="Times New Roman" w:cs="Times New Roman"/>
          <w:sz w:val="28"/>
          <w:szCs w:val="28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</w:rPr>
        <w:fldChar w:fldCharType="begin"/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SEQ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MTChap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r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1 \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h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411DB9" w:rsidRPr="00220E14">
        <w:rPr>
          <w:rFonts w:ascii="Times New Roman" w:hAnsi="Times New Roman" w:cs="Times New Roman"/>
          <w:sz w:val="28"/>
          <w:szCs w:val="28"/>
        </w:rPr>
        <w:instrText>MERGEFORMAT</w:instrTex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220E14">
        <w:rPr>
          <w:rFonts w:ascii="Times New Roman" w:hAnsi="Times New Roman" w:cs="Times New Roman"/>
          <w:sz w:val="28"/>
          <w:szCs w:val="28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</w:rPr>
        <w:fldChar w:fldCharType="end"/>
      </w:r>
      <w:r w:rsidR="00220E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формул для вычисления </w:t>
      </w:r>
      <w:r w:rsidR="00411DB9"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18.8pt" o:ole="">
            <v:imagedata r:id="rId5" o:title=""/>
          </v:shape>
          <o:OLEObject Type="Embed" ProgID="Equation.DSMT4" ShapeID="_x0000_i1025" DrawAspect="Content" ObjectID="_1513232732" r:id="rId6"/>
        </w:object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следующие два разностных уравнения:</w:t>
      </w:r>
    </w:p>
    <w:p w:rsidR="00411DB9" w:rsidRPr="00220E14" w:rsidRDefault="00411DB9" w:rsidP="00220E14">
      <w:pPr>
        <w:pStyle w:val="MTDisplayEquation"/>
        <w:jc w:val="both"/>
        <w:rPr>
          <w:rFonts w:ascii="Times New Roman" w:hAnsi="Times New Roman" w:cs="Times New Roman"/>
          <w:sz w:val="28"/>
          <w:szCs w:val="28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0E14">
        <w:rPr>
          <w:rFonts w:ascii="Times New Roman" w:hAnsi="Times New Roman" w:cs="Times New Roman"/>
          <w:position w:val="-92"/>
          <w:sz w:val="28"/>
          <w:szCs w:val="28"/>
        </w:rPr>
        <w:object w:dxaOrig="6039" w:dyaOrig="1980">
          <v:shape id="_x0000_i1026" type="#_x0000_t75" style="width:301.75pt;height:98.9pt" o:ole="">
            <v:imagedata r:id="rId7" o:title=""/>
          </v:shape>
          <o:OLEObject Type="Embed" ProgID="Equation.DSMT4" ShapeID="_x0000_i1026" DrawAspect="Content" ObjectID="_1513232733" r:id="rId8"/>
        </w:object>
      </w:r>
      <w:r w:rsidRPr="00220E14">
        <w:rPr>
          <w:rFonts w:ascii="Times New Roman" w:hAnsi="Times New Roman" w:cs="Times New Roman"/>
          <w:sz w:val="28"/>
          <w:szCs w:val="28"/>
        </w:rPr>
        <w:tab/>
      </w:r>
      <w:r w:rsidR="00961469" w:rsidRPr="00220E14">
        <w:rPr>
          <w:rFonts w:ascii="Times New Roman" w:hAnsi="Times New Roman" w:cs="Times New Roman"/>
          <w:sz w:val="28"/>
          <w:szCs w:val="28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961469" w:rsidRPr="00220E14">
        <w:rPr>
          <w:rFonts w:ascii="Times New Roman" w:hAnsi="Times New Roman" w:cs="Times New Roman"/>
          <w:sz w:val="28"/>
          <w:szCs w:val="28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961469" w:rsidRPr="00220E14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ZEqnNum103072"/>
      <w:r w:rsidRPr="00220E14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="005851CB" w:rsidRPr="00220E14">
          <w:rPr>
            <w:rFonts w:ascii="Times New Roman" w:hAnsi="Times New Roman" w:cs="Times New Roman"/>
            <w:noProof/>
            <w:sz w:val="28"/>
            <w:szCs w:val="28"/>
          </w:rPr>
          <w:instrText>1</w:instrText>
        </w:r>
      </w:fldSimple>
      <w:r w:rsidRPr="00220E14">
        <w:rPr>
          <w:rFonts w:ascii="Times New Roman" w:hAnsi="Times New Roman" w:cs="Times New Roman"/>
          <w:sz w:val="28"/>
          <w:szCs w:val="28"/>
        </w:rPr>
        <w:instrText>)</w:instrText>
      </w:r>
      <w:bookmarkEnd w:id="0"/>
      <w:r w:rsidR="00961469" w:rsidRPr="00220E14">
        <w:rPr>
          <w:rFonts w:ascii="Times New Roman" w:hAnsi="Times New Roman" w:cs="Times New Roman"/>
          <w:sz w:val="28"/>
          <w:szCs w:val="28"/>
        </w:rPr>
        <w:fldChar w:fldCharType="end"/>
      </w:r>
    </w:p>
    <w:p w:rsidR="00411DB9" w:rsidRPr="00220E14" w:rsidRDefault="00411DB9" w:rsidP="00220E14">
      <w:pPr>
        <w:pStyle w:val="MTDisplayEquation"/>
        <w:jc w:val="both"/>
        <w:rPr>
          <w:rFonts w:ascii="Times New Roman" w:hAnsi="Times New Roman" w:cs="Times New Roman"/>
          <w:sz w:val="28"/>
          <w:szCs w:val="28"/>
        </w:rPr>
      </w:pPr>
      <w:r w:rsidRPr="00220E14">
        <w:rPr>
          <w:rFonts w:ascii="Times New Roman" w:hAnsi="Times New Roman" w:cs="Times New Roman"/>
          <w:sz w:val="28"/>
          <w:szCs w:val="28"/>
        </w:rPr>
        <w:tab/>
      </w:r>
      <w:r w:rsidRPr="00220E14">
        <w:rPr>
          <w:rFonts w:ascii="Times New Roman" w:hAnsi="Times New Roman" w:cs="Times New Roman"/>
          <w:position w:val="-92"/>
          <w:sz w:val="28"/>
          <w:szCs w:val="28"/>
        </w:rPr>
        <w:object w:dxaOrig="6500" w:dyaOrig="1980">
          <v:shape id="_x0000_i1027" type="#_x0000_t75" style="width:324.95pt;height:98.9pt" o:ole="">
            <v:imagedata r:id="rId9" o:title=""/>
          </v:shape>
          <o:OLEObject Type="Embed" ProgID="Equation.DSMT4" ShapeID="_x0000_i1027" DrawAspect="Content" ObjectID="_1513232734" r:id="rId10"/>
        </w:object>
      </w:r>
      <w:r w:rsidRPr="00220E14">
        <w:rPr>
          <w:rFonts w:ascii="Times New Roman" w:hAnsi="Times New Roman" w:cs="Times New Roman"/>
          <w:sz w:val="28"/>
          <w:szCs w:val="28"/>
        </w:rPr>
        <w:tab/>
      </w:r>
      <w:r w:rsidR="00961469" w:rsidRPr="00220E14">
        <w:rPr>
          <w:rFonts w:ascii="Times New Roman" w:hAnsi="Times New Roman" w:cs="Times New Roman"/>
          <w:sz w:val="28"/>
          <w:szCs w:val="28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961469" w:rsidRPr="00220E14">
        <w:rPr>
          <w:rFonts w:ascii="Times New Roman" w:hAnsi="Times New Roman" w:cs="Times New Roman"/>
          <w:sz w:val="28"/>
          <w:szCs w:val="28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961469" w:rsidRPr="00220E14">
        <w:rPr>
          <w:rFonts w:ascii="Times New Roman" w:hAnsi="Times New Roman" w:cs="Times New Roman"/>
          <w:sz w:val="28"/>
          <w:szCs w:val="28"/>
        </w:rPr>
        <w:fldChar w:fldCharType="end"/>
      </w:r>
      <w:bookmarkStart w:id="1" w:name="ZEqnNum356317"/>
      <w:r w:rsidRPr="00220E14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="005851CB" w:rsidRPr="00220E14">
          <w:rPr>
            <w:rFonts w:ascii="Times New Roman" w:hAnsi="Times New Roman" w:cs="Times New Roman"/>
            <w:noProof/>
            <w:sz w:val="28"/>
            <w:szCs w:val="28"/>
          </w:rPr>
          <w:instrText>2</w:instrText>
        </w:r>
      </w:fldSimple>
      <w:r w:rsidRPr="00220E14">
        <w:rPr>
          <w:rFonts w:ascii="Times New Roman" w:hAnsi="Times New Roman" w:cs="Times New Roman"/>
          <w:sz w:val="28"/>
          <w:szCs w:val="28"/>
        </w:rPr>
        <w:instrText>)</w:instrText>
      </w:r>
      <w:bookmarkEnd w:id="1"/>
      <w:r w:rsidR="00961469" w:rsidRPr="00220E14">
        <w:rPr>
          <w:rFonts w:ascii="Times New Roman" w:hAnsi="Times New Roman" w:cs="Times New Roman"/>
          <w:sz w:val="28"/>
          <w:szCs w:val="28"/>
        </w:rPr>
        <w:fldChar w:fldCharType="end"/>
      </w:r>
    </w:p>
    <w:p w:rsidR="00CC1D13" w:rsidRPr="00220E14" w:rsidRDefault="00411DB9" w:rsidP="00220E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Эти уравнения имеются в итоговом отчете. </w:t>
      </w:r>
      <w:proofErr w:type="gramStart"/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В данных уравнениях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80">
          <v:shape id="_x0000_i1028" type="#_x0000_t75" style="width:15.05pt;height:18.8pt" o:ole="">
            <v:imagedata r:id="rId11" o:title=""/>
          </v:shape>
          <o:OLEObject Type="Embed" ProgID="Equation.DSMT4" ShapeID="_x0000_i1028" DrawAspect="Content" ObjectID="_1513232735" r:id="rId12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20E1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420" w:dyaOrig="340">
          <v:shape id="_x0000_i1029" type="#_x0000_t75" style="width:70.75pt;height:16.9pt" o:ole="">
            <v:imagedata r:id="rId13" o:title=""/>
          </v:shape>
          <o:OLEObject Type="Embed" ProgID="Equation.DSMT4" ShapeID="_x0000_i1029" DrawAspect="Content" ObjectID="_1513232736" r:id="rId14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) - это сумма баротропной и бароклинной компонент из основной задачи, а не из вспомогательной, где в правой части отсутствуют градиенты давления </w:t>
      </w:r>
      <w:r w:rsidRPr="00220E14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30" type="#_x0000_t75" style="width:40.7pt;height:25.05pt" o:ole="">
            <v:imagedata r:id="rId15" o:title=""/>
          </v:shape>
          <o:OLEObject Type="Embed" ProgID="Equation.DSMT4" ShapeID="_x0000_i1030" DrawAspect="Content" ObjectID="_1513232737" r:id="rId16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411DB9" w:rsidRPr="00220E14" w:rsidRDefault="00411DB9" w:rsidP="008D60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При решении нашей общей задачи мы сначала рассчитываем баротропную компоненту. Затем находим бароклинную компоненту. Рассчитав баротропную и бароклинную компоненты, мы получаем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80">
          <v:shape id="_x0000_i1031" type="#_x0000_t75" style="width:15.05pt;height:18.8pt" o:ole="">
            <v:imagedata r:id="rId11" o:title=""/>
          </v:shape>
          <o:OLEObject Type="Embed" ProgID="Equation.DSMT4" ShapeID="_x0000_i1031" DrawAspect="Content" ObjectID="_1513232738" r:id="rId17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20E1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420" w:dyaOrig="340">
          <v:shape id="_x0000_i1032" type="#_x0000_t75" style="width:70.75pt;height:16.9pt" o:ole="">
            <v:imagedata r:id="rId13" o:title=""/>
          </v:shape>
          <o:OLEObject Type="Embed" ProgID="Equation.DSMT4" ShapeID="_x0000_i1032" DrawAspect="Content" ObjectID="_1513232739" r:id="rId18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). Зная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80">
          <v:shape id="_x0000_i1033" type="#_x0000_t75" style="width:15.05pt;height:18.8pt" o:ole="">
            <v:imagedata r:id="rId11" o:title=""/>
          </v:shape>
          <o:OLEObject Type="Embed" ProgID="Equation.DSMT4" ShapeID="_x0000_i1033" DrawAspect="Content" ObjectID="_1513232740" r:id="rId19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, мы можем </w:t>
      </w:r>
      <w:proofErr w:type="gramStart"/>
      <w:r w:rsidRPr="00220E14"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1469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ZEqnNum103072  \* MERGEFORMAT </w:instrText>
      </w:r>
      <w:fldSimple w:instr=" REF ZEqnNum103072 \! \* MERGEFORMAT "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61469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61469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ZEqnNum356317  \* MERGEFORMAT </w:instrText>
      </w:r>
      <w:fldSimple w:instr=" REF ZEqnNum356317 \! \* MERGEFORMAT "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61469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получить формулы для расчета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034" type="#_x0000_t75" style="width:20.05pt;height:18.8pt" o:ole="">
            <v:imagedata r:id="rId20" o:title=""/>
          </v:shape>
          <o:OLEObject Type="Embed" ProgID="Equation.DSMT4" ShapeID="_x0000_i1034" DrawAspect="Content" ObjectID="_1513232741" r:id="rId21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1DB9" w:rsidRPr="00220E14" w:rsidRDefault="00411DB9" w:rsidP="00220E1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формул для расчета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035" type="#_x0000_t75" style="width:20.05pt;height:18.8pt" o:ole="">
            <v:imagedata r:id="rId22" o:title=""/>
          </v:shape>
          <o:OLEObject Type="Embed" ProgID="Equation.DSMT4" ShapeID="_x0000_i1035" DrawAspect="Content" ObjectID="_1513232742" r:id="rId23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6C76" w:rsidRPr="00220E14">
        <w:rPr>
          <w:rFonts w:ascii="Times New Roman" w:hAnsi="Times New Roman" w:cs="Times New Roman"/>
          <w:sz w:val="28"/>
          <w:szCs w:val="28"/>
          <w:lang w:val="ru-RU"/>
        </w:rPr>
        <w:t>сделаем</w: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следующее:</w:t>
      </w:r>
    </w:p>
    <w:p w:rsidR="00411DB9" w:rsidRPr="00220E14" w:rsidRDefault="00961469" w:rsidP="00220E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ZEqnNum103072  \* MERGEFORMAT </w:instrText>
      </w:r>
      <w:fldSimple w:instr=" REF ZEqnNum103072 \! \* MERGEFORMAT "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ZEqnNum356317  \* MERGEFORMAT </w:instrText>
      </w:r>
      <w:fldSimple w:instr=" REF ZEqnNum356317 \! \* MERGEFORMAT "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11DB9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умножим на </w:t>
      </w:r>
      <w:r w:rsidR="00411DB9" w:rsidRPr="00220E14">
        <w:rPr>
          <w:rFonts w:ascii="Times New Roman" w:hAnsi="Times New Roman" w:cs="Times New Roman"/>
          <w:position w:val="-46"/>
          <w:sz w:val="28"/>
          <w:szCs w:val="28"/>
          <w:lang w:val="ru-RU"/>
        </w:rPr>
        <w:object w:dxaOrig="800" w:dyaOrig="900">
          <v:shape id="_x0000_i1036" type="#_x0000_t75" style="width:40.05pt;height:45.1pt" o:ole="">
            <v:imagedata r:id="rId24" o:title=""/>
          </v:shape>
          <o:OLEObject Type="Embed" ProgID="Equation.DSMT4" ShapeID="_x0000_i1036" DrawAspect="Content" ObjectID="_1513232743" r:id="rId25"/>
        </w:object>
      </w:r>
      <w:r w:rsidR="00C46F13">
        <w:rPr>
          <w:rFonts w:ascii="Times New Roman" w:hAnsi="Times New Roman" w:cs="Times New Roman"/>
          <w:sz w:val="28"/>
          <w:szCs w:val="28"/>
          <w:lang w:val="ru-RU"/>
        </w:rPr>
        <w:t xml:space="preserve">, чтобы правые части </w:t>
      </w:r>
      <w:proofErr w:type="gramStart"/>
      <w:r w:rsidR="00C46F1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C46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6F13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46F13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ZEqnNum103072  \* MERGEFORMAT </w:instrText>
      </w:r>
      <w:fldSimple w:instr=" REF ZEqnNum103072 \! \* MERGEFORMAT ">
        <w:r w:rsidR="00C46F13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46F13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C46F13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46F13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46F13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46F13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46F13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ZEqnNum356317  \* MERGEFORMAT </w:instrText>
      </w:r>
      <w:fldSimple w:instr=" REF ZEqnNum356317 \! \* MERGEFORMAT ">
        <w:r w:rsidR="00C46F13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46F13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C46F13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C46F13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46F13">
        <w:rPr>
          <w:rFonts w:ascii="Times New Roman" w:hAnsi="Times New Roman" w:cs="Times New Roman"/>
          <w:sz w:val="28"/>
          <w:szCs w:val="28"/>
          <w:lang w:val="ru-RU"/>
        </w:rPr>
        <w:t xml:space="preserve"> были похожими</w:t>
      </w:r>
      <w:r w:rsidR="00944381" w:rsidRPr="00220E1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44381" w:rsidRPr="00220E14" w:rsidRDefault="00944381" w:rsidP="00220E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вычтем из полученного уравнения </w:t>
      </w:r>
      <w:r w:rsidR="00961469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ZEqnNum103072  \* MERGEFORMAT </w:instrText>
      </w:r>
      <w:fldSimple w:instr=" REF ZEqnNum103072 \! \* MERGEFORMAT "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61469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полученное уравнение </w:t>
      </w:r>
      <w:r w:rsidR="00961469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ZEqnNum356317  \* MERGEFORMAT </w:instrText>
      </w:r>
      <w:fldSimple w:instr=" REF ZEqnNum356317 \! \* MERGEFORMAT "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61469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961469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ZEqnNum356317  \* MERGEFORMAT </w:instrText>
      </w:r>
      <w:fldSimple w:instr=" REF ZEqnNum356317 \! \* MERGEFORMAT "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61469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0E1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37" type="#_x0000_t75" style="width:11.25pt;height:15.05pt" o:ole="">
            <v:imagedata r:id="rId26" o:title=""/>
          </v:shape>
          <o:OLEObject Type="Embed" ProgID="Equation.DSMT4" ShapeID="_x0000_i1037" DrawAspect="Content" ObjectID="_1513232744" r:id="rId27"/>
        </w:object>
      </w:r>
      <w:r w:rsidR="007076B8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266C76" w:rsidRPr="00220E1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38" type="#_x0000_t75" style="width:28.8pt;height:15.05pt" o:ole="">
            <v:imagedata r:id="rId28" o:title=""/>
          </v:shape>
          <o:OLEObject Type="Embed" ProgID="Equation.DSMT4" ShapeID="_x0000_i1038" DrawAspect="Content" ObjectID="_1513232745" r:id="rId29"/>
        </w:object>
      </w:r>
      <w:r w:rsidR="00A250ED">
        <w:rPr>
          <w:rFonts w:ascii="Times New Roman" w:hAnsi="Times New Roman" w:cs="Times New Roman"/>
          <w:sz w:val="28"/>
          <w:szCs w:val="28"/>
          <w:lang w:val="ru-RU"/>
        </w:rPr>
        <w:t xml:space="preserve">; при этом </w:t>
      </w:r>
      <w:r w:rsidR="00105D06">
        <w:rPr>
          <w:rFonts w:ascii="Times New Roman" w:hAnsi="Times New Roman" w:cs="Times New Roman"/>
          <w:sz w:val="28"/>
          <w:szCs w:val="28"/>
          <w:lang w:val="ru-RU"/>
        </w:rPr>
        <w:t xml:space="preserve">слагаемые </w:t>
      </w:r>
      <w:r w:rsidR="00105D06" w:rsidRPr="00105D06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57" type="#_x0000_t75" style="width:40.7pt;height:25.05pt" o:ole="">
            <v:imagedata r:id="rId30" o:title=""/>
          </v:shape>
          <o:OLEObject Type="Embed" ProgID="Equation.DSMT4" ShapeID="_x0000_i1057" DrawAspect="Content" ObjectID="_1513232746" r:id="rId31"/>
        </w:object>
      </w:r>
      <w:r w:rsidR="00105D0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05D06" w:rsidRPr="00105D06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1320" w:dyaOrig="499">
          <v:shape id="_x0000_i1058" type="#_x0000_t75" style="width:65.75pt;height:25.05pt" o:ole="">
            <v:imagedata r:id="rId32" o:title=""/>
          </v:shape>
          <o:OLEObject Type="Embed" ProgID="Equation.DSMT4" ShapeID="_x0000_i1058" DrawAspect="Content" ObjectID="_1513232747" r:id="rId33"/>
        </w:object>
      </w:r>
      <w:r w:rsidR="00105D06">
        <w:rPr>
          <w:rFonts w:ascii="Times New Roman" w:hAnsi="Times New Roman" w:cs="Times New Roman"/>
          <w:sz w:val="28"/>
          <w:szCs w:val="28"/>
          <w:lang w:val="ru-RU"/>
        </w:rPr>
        <w:t xml:space="preserve"> уничтожаются</w:t>
      </w:r>
      <w:r w:rsidR="00266C76" w:rsidRPr="00220E1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266C76" w:rsidRPr="00220E14" w:rsidRDefault="00BD5DC4" w:rsidP="00220E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Выразив в полученном разностном уравнении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039" type="#_x0000_t75" style="width:20.05pt;height:18.8pt" o:ole="">
            <v:imagedata r:id="rId20" o:title=""/>
          </v:shape>
          <o:OLEObject Type="Embed" ProgID="Equation.DSMT4" ShapeID="_x0000_i1039" DrawAspect="Content" ObjectID="_1513232748" r:id="rId34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, получим следующую формулу для расчета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040" type="#_x0000_t75" style="width:20.05pt;height:18.8pt" o:ole="">
            <v:imagedata r:id="rId20" o:title=""/>
          </v:shape>
          <o:OLEObject Type="Embed" ProgID="Equation.DSMT4" ShapeID="_x0000_i1040" DrawAspect="Content" ObjectID="_1513232749" r:id="rId35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5DC4" w:rsidRPr="00220E14" w:rsidRDefault="00BD5DC4" w:rsidP="00220E14">
      <w:pPr>
        <w:pStyle w:val="MTDisplayEquation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220E14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6960" w:dyaOrig="2480">
          <v:shape id="_x0000_i1041" type="#_x0000_t75" style="width:348.1pt;height:123.95pt" o:ole="">
            <v:imagedata r:id="rId36" o:title=""/>
          </v:shape>
          <o:OLEObject Type="Embed" ProgID="Equation.DSMT4" ShapeID="_x0000_i1041" DrawAspect="Content" ObjectID="_1513232750" r:id="rId37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MACROBUTTON MTPlaceRef \* MERGEFORMAT </w:instrTex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SEQ MTEqn \h \* MERGEFORMAT </w:instrTex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2" w:name="ZEqnNum353019"/>
      <w:r w:rsidRPr="00220E14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fldSimple w:instr=" SEQ MTEqn \c \* Arabic \* MERGEFORMAT "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</w:fldSimple>
      <w:r w:rsidRPr="00220E14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bookmarkEnd w:id="2"/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BD5DC4" w:rsidRPr="00220E14" w:rsidRDefault="00BD5DC4" w:rsidP="00220E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Для вычисления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42" type="#_x0000_t75" style="width:18.8pt;height:18.8pt" o:ole="">
            <v:imagedata r:id="rId38" o:title=""/>
          </v:shape>
          <o:OLEObject Type="Embed" ProgID="Equation.DSMT4" ShapeID="_x0000_i1042" DrawAspect="Content" ObjectID="_1513232751" r:id="rId39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60" w:dyaOrig="380">
          <v:shape id="_x0000_i1043" type="#_x0000_t75" style="width:23.15pt;height:18.8pt" o:ole="">
            <v:imagedata r:id="rId40" o:title=""/>
          </v:shape>
          <o:OLEObject Type="Embed" ProgID="Equation.DSMT4" ShapeID="_x0000_i1043" DrawAspect="Content" ObjectID="_1513232752" r:id="rId41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следующие формулы, которые получаются из граничных условий задачи:</w:t>
      </w:r>
    </w:p>
    <w:p w:rsidR="00BD5DC4" w:rsidRPr="00220E14" w:rsidRDefault="00BD5DC4" w:rsidP="00220E14">
      <w:pPr>
        <w:pStyle w:val="MTDisplayEquation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0E14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1800" w:dyaOrig="820">
          <v:shape id="_x0000_i1044" type="#_x0000_t75" style="width:90.15pt;height:40.7pt" o:ole="">
            <v:imagedata r:id="rId42" o:title=""/>
          </v:shape>
          <o:OLEObject Type="Embed" ProgID="Equation.DSMT4" ShapeID="_x0000_i1044" DrawAspect="Content" ObjectID="_1513232753" r:id="rId43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MACROBUTTON MTPlaceRef \* MERGEFORMAT </w:instrTex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SEQ MTEqn \h \* MERGEFORMAT </w:instrTex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3" w:name="ZEqnNum305674"/>
      <w:r w:rsidRPr="00220E14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fldSimple w:instr=" SEQ MTEqn \c \* Arabic \* MERGEFORMAT "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</w:fldSimple>
      <w:r w:rsidRPr="00220E14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bookmarkEnd w:id="3"/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BD5DC4" w:rsidRPr="00220E14" w:rsidRDefault="00BD5DC4" w:rsidP="00220E14">
      <w:pPr>
        <w:pStyle w:val="MTDisplayEquation"/>
        <w:jc w:val="both"/>
        <w:rPr>
          <w:rFonts w:ascii="Times New Roman" w:hAnsi="Times New Roman" w:cs="Times New Roman"/>
          <w:sz w:val="28"/>
          <w:szCs w:val="28"/>
        </w:rPr>
      </w:pPr>
      <w:r w:rsidRPr="00220E14">
        <w:rPr>
          <w:rFonts w:ascii="Times New Roman" w:hAnsi="Times New Roman" w:cs="Times New Roman"/>
          <w:sz w:val="28"/>
          <w:szCs w:val="28"/>
        </w:rPr>
        <w:tab/>
      </w:r>
      <w:r w:rsidRPr="00220E14">
        <w:rPr>
          <w:rFonts w:ascii="Times New Roman" w:hAnsi="Times New Roman" w:cs="Times New Roman"/>
          <w:position w:val="-34"/>
          <w:sz w:val="28"/>
          <w:szCs w:val="28"/>
        </w:rPr>
        <w:object w:dxaOrig="1800" w:dyaOrig="840">
          <v:shape id="_x0000_i1045" type="#_x0000_t75" style="width:90.15pt;height:41.95pt" o:ole="">
            <v:imagedata r:id="rId44" o:title=""/>
          </v:shape>
          <o:OLEObject Type="Embed" ProgID="Equation.DSMT4" ShapeID="_x0000_i1045" DrawAspect="Content" ObjectID="_1513232754" r:id="rId45"/>
        </w:object>
      </w:r>
      <w:r w:rsidRPr="00220E14">
        <w:rPr>
          <w:rFonts w:ascii="Times New Roman" w:hAnsi="Times New Roman" w:cs="Times New Roman"/>
          <w:sz w:val="28"/>
          <w:szCs w:val="28"/>
        </w:rPr>
        <w:tab/>
      </w:r>
      <w:r w:rsidRPr="00220E14">
        <w:rPr>
          <w:rFonts w:ascii="Times New Roman" w:hAnsi="Times New Roman" w:cs="Times New Roman"/>
          <w:sz w:val="28"/>
          <w:szCs w:val="28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Pr="00220E14">
        <w:rPr>
          <w:rFonts w:ascii="Times New Roman" w:hAnsi="Times New Roman" w:cs="Times New Roman"/>
          <w:sz w:val="28"/>
          <w:szCs w:val="28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Pr="00220E14">
        <w:rPr>
          <w:rFonts w:ascii="Times New Roman" w:hAnsi="Times New Roman" w:cs="Times New Roman"/>
          <w:sz w:val="28"/>
          <w:szCs w:val="28"/>
        </w:rPr>
        <w:fldChar w:fldCharType="end"/>
      </w:r>
      <w:bookmarkStart w:id="4" w:name="ZEqnNum357251"/>
      <w:r w:rsidRPr="00220E14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="005851CB" w:rsidRPr="00220E14">
          <w:rPr>
            <w:rFonts w:ascii="Times New Roman" w:hAnsi="Times New Roman" w:cs="Times New Roman"/>
            <w:noProof/>
            <w:sz w:val="28"/>
            <w:szCs w:val="28"/>
          </w:rPr>
          <w:instrText>5</w:instrText>
        </w:r>
      </w:fldSimple>
      <w:r w:rsidRPr="00220E14">
        <w:rPr>
          <w:rFonts w:ascii="Times New Roman" w:hAnsi="Times New Roman" w:cs="Times New Roman"/>
          <w:sz w:val="28"/>
          <w:szCs w:val="28"/>
        </w:rPr>
        <w:instrText>)</w:instrText>
      </w:r>
      <w:bookmarkEnd w:id="4"/>
      <w:r w:rsidRPr="00220E14">
        <w:rPr>
          <w:rFonts w:ascii="Times New Roman" w:hAnsi="Times New Roman" w:cs="Times New Roman"/>
          <w:sz w:val="28"/>
          <w:szCs w:val="28"/>
        </w:rPr>
        <w:fldChar w:fldCharType="end"/>
      </w:r>
    </w:p>
    <w:p w:rsidR="00BD5DC4" w:rsidRPr="00220E14" w:rsidRDefault="00BD5DC4" w:rsidP="00220E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В итоге, для определения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046" type="#_x0000_t75" style="width:20.05pt;height:18.8pt" o:ole="">
            <v:imagedata r:id="rId20" o:title=""/>
          </v:shape>
          <o:OLEObject Type="Embed" ProgID="Equation.DSMT4" ShapeID="_x0000_i1046" DrawAspect="Content" ObjectID="_1513232755" r:id="rId46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получили формулы </w: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ZEqnNum353019  \* MERGEFORMAT </w:instrText>
      </w:r>
      <w:fldSimple w:instr=" REF ZEqnNum353019 \! \* MERGEFORMAT "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ZEqnNum305674  \* MERGEFORMAT </w:instrText>
      </w:r>
      <w:fldSimple w:instr=" REF ZEqnNum305674 \! \* MERGEFORMAT "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ZEqnNum357251  \* MERGEFORMAT </w:instrText>
      </w:r>
      <w:fldSimple w:instr=" REF ZEqnNum357251 \! \* MERGEFORMAT "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5851CB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5851CB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51CB" w:rsidRPr="00220E14" w:rsidRDefault="005851CB" w:rsidP="00220E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51CB" w:rsidRPr="00220E14" w:rsidRDefault="005851CB" w:rsidP="0012202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формулы </w: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ZEqnNum353019  \* MERGEFORMAT </w:instrText>
      </w:r>
      <w:fldSimple w:instr=" REF ZEqnNum353019 \! \* MERGEFORMAT ">
        <w:r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, правую часть, которая включает в себя </w:t>
      </w:r>
      <w:r w:rsidRPr="00220E14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47" type="#_x0000_t75" style="width:40.7pt;height:25.05pt" o:ole="">
            <v:imagedata r:id="rId47" o:title=""/>
          </v:shape>
          <o:OLEObject Type="Embed" ProgID="Equation.DSMT4" ShapeID="_x0000_i1047" DrawAspect="Content" ObjectID="_1513232756" r:id="rId48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20E14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1219" w:dyaOrig="499">
          <v:shape id="_x0000_i1048" type="#_x0000_t75" style="width:60.75pt;height:25.05pt" o:ole="">
            <v:imagedata r:id="rId49" o:title=""/>
          </v:shape>
          <o:OLEObject Type="Embed" ProgID="Equation.DSMT4" ShapeID="_x0000_i1048" DrawAspect="Content" ObjectID="_1513232757" r:id="rId50"/>
        </w:object>
      </w:r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удалось легко обнулить. При получении же формул для вычисления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49" type="#_x0000_t75" style="width:18.8pt;height:18.8pt" o:ole="">
            <v:imagedata r:id="rId38" o:title=""/>
          </v:shape>
          <o:OLEObject Type="Embed" ProgID="Equation.DSMT4" ShapeID="_x0000_i1049" DrawAspect="Content" ObjectID="_1513232758" r:id="rId51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60" w:dyaOrig="380">
          <v:shape id="_x0000_i1050" type="#_x0000_t75" style="width:23.15pt;height:18.8pt" o:ole="">
            <v:imagedata r:id="rId40" o:title=""/>
          </v:shape>
          <o:OLEObject Type="Embed" ProgID="Equation.DSMT4" ShapeID="_x0000_i1050" DrawAspect="Content" ObjectID="_1513232759" r:id="rId52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не удалось избавиться от </w:t>
      </w:r>
      <w:r w:rsidRPr="00220E14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51" type="#_x0000_t75" style="width:40.7pt;height:25.05pt" o:ole="">
            <v:imagedata r:id="rId47" o:title=""/>
          </v:shape>
          <o:OLEObject Type="Embed" ProgID="Equation.DSMT4" ShapeID="_x0000_i1051" DrawAspect="Content" ObjectID="_1513232760" r:id="rId53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20E14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1219" w:dyaOrig="499">
          <v:shape id="_x0000_i1052" type="#_x0000_t75" style="width:60.75pt;height:25.05pt" o:ole="">
            <v:imagedata r:id="rId49" o:title=""/>
          </v:shape>
          <o:OLEObject Type="Embed" ProgID="Equation.DSMT4" ShapeID="_x0000_i1052" DrawAspect="Content" ObjectID="_1513232761" r:id="rId54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соотношения </w: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ZEqnNum103072  \* MERGEFORMAT </w:instrText>
      </w:r>
      <w:fldSimple w:instr=" REF ZEqnNum103072 \! \* MERGEFORMAT ">
        <w:r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ZEqnNum356317  \* MERGEFORMAT </w:instrText>
      </w:r>
      <w:fldSimple w:instr=" REF ZEqnNum356317 \! \* MERGEFORMAT ">
        <w:r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. Поэтому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53" type="#_x0000_t75" style="width:18.8pt;height:18.8pt" o:ole="">
            <v:imagedata r:id="rId38" o:title=""/>
          </v:shape>
          <o:OLEObject Type="Embed" ProgID="Equation.DSMT4" ShapeID="_x0000_i1053" DrawAspect="Content" ObjectID="_1513232762" r:id="rId55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60" w:dyaOrig="380">
          <v:shape id="_x0000_i1054" type="#_x0000_t75" style="width:23.15pt;height:18.8pt" o:ole="">
            <v:imagedata r:id="rId40" o:title=""/>
          </v:shape>
          <o:OLEObject Type="Embed" ProgID="Equation.DSMT4" ShapeID="_x0000_i1054" DrawAspect="Content" ObjectID="_1513232763" r:id="rId56"/>
        </w:object>
      </w:r>
      <w:r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я решил вывести из граничных условий дифференциальной задачи.</w:t>
      </w:r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Мы же с вами на одной из встреч обсуждали, что из формул </w:t>
      </w:r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ZEqnNum103072  \* MERGEFORMAT </w:instrText>
      </w:r>
      <w:fldSimple w:instr=" REF ZEqnNum103072 \! \* MERGEFORMAT ">
        <w:r w:rsidR="00220E14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20E14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20E14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ZEqnNum356317  \* MERGEFORMAT </w:instrText>
      </w:r>
      <w:fldSimple w:instr=" REF ZEqnNum356317 \! \* MERGEFORMAT ">
        <w:r w:rsidR="00220E14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20E14" w:rsidRPr="00220E1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220E14" w:rsidRPr="00220E14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можно получить формулы для расчета потока</w:t>
      </w:r>
      <w:proofErr w:type="gramStart"/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0E14" w:rsidRPr="00220E1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055" type="#_x0000_t75" style="width:20.05pt;height:18.8pt" o:ole="">
            <v:imagedata r:id="rId20" o:title=""/>
          </v:shape>
          <o:OLEObject Type="Embed" ProgID="Equation.DSMT4" ShapeID="_x0000_i1055" DrawAspect="Content" ObjectID="_1513232764" r:id="rId57"/>
        </w:object>
      </w:r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0E14" w:rsidRPr="00220E1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420" w:dyaOrig="340">
          <v:shape id="_x0000_i1056" type="#_x0000_t75" style="width:70.75pt;height:16.9pt" o:ole="">
            <v:imagedata r:id="rId58" o:title=""/>
          </v:shape>
          <o:OLEObject Type="Embed" ProgID="Equation.DSMT4" ShapeID="_x0000_i1056" DrawAspect="Content" ObjectID="_1513232765" r:id="rId59"/>
        </w:object>
      </w:r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gramEnd"/>
      <w:r w:rsidR="00220E14" w:rsidRPr="00220E14">
        <w:rPr>
          <w:rFonts w:ascii="Times New Roman" w:hAnsi="Times New Roman" w:cs="Times New Roman"/>
          <w:sz w:val="28"/>
          <w:szCs w:val="28"/>
          <w:lang w:val="ru-RU"/>
        </w:rPr>
        <w:t>независимо от рода граничных условий (первого или второго рода).</w:t>
      </w:r>
    </w:p>
    <w:sectPr w:rsidR="005851CB" w:rsidRPr="00220E14" w:rsidSect="00CC1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47E8E"/>
    <w:multiLevelType w:val="hybridMultilevel"/>
    <w:tmpl w:val="CF1C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97371"/>
    <w:multiLevelType w:val="hybridMultilevel"/>
    <w:tmpl w:val="0672B590"/>
    <w:lvl w:ilvl="0" w:tplc="2580E3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411DB9"/>
    <w:rsid w:val="00000C02"/>
    <w:rsid w:val="00001026"/>
    <w:rsid w:val="0000272E"/>
    <w:rsid w:val="0000380E"/>
    <w:rsid w:val="00004133"/>
    <w:rsid w:val="000067BF"/>
    <w:rsid w:val="00006FB7"/>
    <w:rsid w:val="00014262"/>
    <w:rsid w:val="000150D1"/>
    <w:rsid w:val="000163CB"/>
    <w:rsid w:val="000165A2"/>
    <w:rsid w:val="00016ED9"/>
    <w:rsid w:val="00020BD4"/>
    <w:rsid w:val="00021DC6"/>
    <w:rsid w:val="00021E58"/>
    <w:rsid w:val="00022557"/>
    <w:rsid w:val="00024092"/>
    <w:rsid w:val="00024533"/>
    <w:rsid w:val="00025B84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47415"/>
    <w:rsid w:val="00050FDB"/>
    <w:rsid w:val="00051875"/>
    <w:rsid w:val="00051B5F"/>
    <w:rsid w:val="000527F3"/>
    <w:rsid w:val="00052A03"/>
    <w:rsid w:val="000530E4"/>
    <w:rsid w:val="00055061"/>
    <w:rsid w:val="00055BA4"/>
    <w:rsid w:val="000573C5"/>
    <w:rsid w:val="000603D4"/>
    <w:rsid w:val="00063194"/>
    <w:rsid w:val="0006646C"/>
    <w:rsid w:val="00066AE1"/>
    <w:rsid w:val="000673AC"/>
    <w:rsid w:val="000706CB"/>
    <w:rsid w:val="00070C4B"/>
    <w:rsid w:val="000711E9"/>
    <w:rsid w:val="000714FD"/>
    <w:rsid w:val="0007379D"/>
    <w:rsid w:val="0007458B"/>
    <w:rsid w:val="00076FF3"/>
    <w:rsid w:val="000773A5"/>
    <w:rsid w:val="00080CB0"/>
    <w:rsid w:val="0008207D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5FEB"/>
    <w:rsid w:val="000C61D7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5D06"/>
    <w:rsid w:val="00106068"/>
    <w:rsid w:val="00106913"/>
    <w:rsid w:val="00106B6A"/>
    <w:rsid w:val="0010738A"/>
    <w:rsid w:val="0011094B"/>
    <w:rsid w:val="0011208D"/>
    <w:rsid w:val="001120D7"/>
    <w:rsid w:val="00112746"/>
    <w:rsid w:val="00112CBD"/>
    <w:rsid w:val="001138BE"/>
    <w:rsid w:val="00117E1E"/>
    <w:rsid w:val="0012082D"/>
    <w:rsid w:val="00120838"/>
    <w:rsid w:val="00121205"/>
    <w:rsid w:val="00122021"/>
    <w:rsid w:val="001223BC"/>
    <w:rsid w:val="001224A8"/>
    <w:rsid w:val="001232CB"/>
    <w:rsid w:val="001232DB"/>
    <w:rsid w:val="00123BED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6D0B"/>
    <w:rsid w:val="0014791C"/>
    <w:rsid w:val="00150D84"/>
    <w:rsid w:val="001519B4"/>
    <w:rsid w:val="0015411E"/>
    <w:rsid w:val="00154827"/>
    <w:rsid w:val="00155112"/>
    <w:rsid w:val="00155D85"/>
    <w:rsid w:val="001568D0"/>
    <w:rsid w:val="00156EAE"/>
    <w:rsid w:val="001570DC"/>
    <w:rsid w:val="001579AA"/>
    <w:rsid w:val="00161081"/>
    <w:rsid w:val="00162513"/>
    <w:rsid w:val="00162936"/>
    <w:rsid w:val="001633BF"/>
    <w:rsid w:val="00164596"/>
    <w:rsid w:val="00164ED8"/>
    <w:rsid w:val="001657B0"/>
    <w:rsid w:val="00166E7B"/>
    <w:rsid w:val="00167660"/>
    <w:rsid w:val="00170DB2"/>
    <w:rsid w:val="00171296"/>
    <w:rsid w:val="001748BB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906F8"/>
    <w:rsid w:val="001914B9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38E2"/>
    <w:rsid w:val="001B533C"/>
    <w:rsid w:val="001B55DD"/>
    <w:rsid w:val="001B5800"/>
    <w:rsid w:val="001B5ED7"/>
    <w:rsid w:val="001B7043"/>
    <w:rsid w:val="001B7CE1"/>
    <w:rsid w:val="001C025B"/>
    <w:rsid w:val="001C0434"/>
    <w:rsid w:val="001C18B2"/>
    <w:rsid w:val="001C1A17"/>
    <w:rsid w:val="001C2892"/>
    <w:rsid w:val="001C3836"/>
    <w:rsid w:val="001C3EBB"/>
    <w:rsid w:val="001C3F50"/>
    <w:rsid w:val="001C48C8"/>
    <w:rsid w:val="001C4A89"/>
    <w:rsid w:val="001C4FC1"/>
    <w:rsid w:val="001C5AE6"/>
    <w:rsid w:val="001C6D6A"/>
    <w:rsid w:val="001C7A42"/>
    <w:rsid w:val="001C7D0D"/>
    <w:rsid w:val="001D16AD"/>
    <w:rsid w:val="001D38C6"/>
    <w:rsid w:val="001D43AE"/>
    <w:rsid w:val="001D4D4D"/>
    <w:rsid w:val="001D4E06"/>
    <w:rsid w:val="001D5B76"/>
    <w:rsid w:val="001D73ED"/>
    <w:rsid w:val="001D7AA1"/>
    <w:rsid w:val="001E0C6C"/>
    <w:rsid w:val="001E25EC"/>
    <w:rsid w:val="001E46A8"/>
    <w:rsid w:val="001E4EF2"/>
    <w:rsid w:val="001E6B0C"/>
    <w:rsid w:val="001E7FD9"/>
    <w:rsid w:val="001F0FCF"/>
    <w:rsid w:val="001F13B8"/>
    <w:rsid w:val="001F1A3B"/>
    <w:rsid w:val="001F222B"/>
    <w:rsid w:val="001F4B5C"/>
    <w:rsid w:val="001F5528"/>
    <w:rsid w:val="001F5F67"/>
    <w:rsid w:val="001F65AE"/>
    <w:rsid w:val="001F66BC"/>
    <w:rsid w:val="001F786D"/>
    <w:rsid w:val="0020035E"/>
    <w:rsid w:val="00200C6B"/>
    <w:rsid w:val="002023BA"/>
    <w:rsid w:val="002043BB"/>
    <w:rsid w:val="0020625C"/>
    <w:rsid w:val="002116AE"/>
    <w:rsid w:val="00212A29"/>
    <w:rsid w:val="00212F4C"/>
    <w:rsid w:val="00213BB0"/>
    <w:rsid w:val="00215622"/>
    <w:rsid w:val="002156EA"/>
    <w:rsid w:val="00216853"/>
    <w:rsid w:val="002168CB"/>
    <w:rsid w:val="00220E14"/>
    <w:rsid w:val="00221BE8"/>
    <w:rsid w:val="00221C69"/>
    <w:rsid w:val="00222109"/>
    <w:rsid w:val="00222FE1"/>
    <w:rsid w:val="002271A5"/>
    <w:rsid w:val="002313A0"/>
    <w:rsid w:val="0023331B"/>
    <w:rsid w:val="00234FD2"/>
    <w:rsid w:val="0023610C"/>
    <w:rsid w:val="00237FD8"/>
    <w:rsid w:val="002439EB"/>
    <w:rsid w:val="00247105"/>
    <w:rsid w:val="00250106"/>
    <w:rsid w:val="00251618"/>
    <w:rsid w:val="002516A5"/>
    <w:rsid w:val="0025268A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977"/>
    <w:rsid w:val="002635D9"/>
    <w:rsid w:val="00263FC4"/>
    <w:rsid w:val="002640B7"/>
    <w:rsid w:val="00266C76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6058"/>
    <w:rsid w:val="002763F7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3716"/>
    <w:rsid w:val="002A371B"/>
    <w:rsid w:val="002A37BC"/>
    <w:rsid w:val="002A3FD5"/>
    <w:rsid w:val="002A53DB"/>
    <w:rsid w:val="002A5708"/>
    <w:rsid w:val="002A5A59"/>
    <w:rsid w:val="002B197A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538C"/>
    <w:rsid w:val="002D6B21"/>
    <w:rsid w:val="002E0DDA"/>
    <w:rsid w:val="002E18F4"/>
    <w:rsid w:val="002E2FF0"/>
    <w:rsid w:val="002E303F"/>
    <w:rsid w:val="002E31D6"/>
    <w:rsid w:val="002E4051"/>
    <w:rsid w:val="002E4267"/>
    <w:rsid w:val="002E4D4C"/>
    <w:rsid w:val="002E5C69"/>
    <w:rsid w:val="002E75F7"/>
    <w:rsid w:val="002F0AF3"/>
    <w:rsid w:val="002F3180"/>
    <w:rsid w:val="002F32CB"/>
    <w:rsid w:val="002F371C"/>
    <w:rsid w:val="002F4172"/>
    <w:rsid w:val="002F4201"/>
    <w:rsid w:val="002F7175"/>
    <w:rsid w:val="002F753F"/>
    <w:rsid w:val="00300BB0"/>
    <w:rsid w:val="00302667"/>
    <w:rsid w:val="003045E2"/>
    <w:rsid w:val="003057F6"/>
    <w:rsid w:val="00305CB5"/>
    <w:rsid w:val="003061B1"/>
    <w:rsid w:val="003111FE"/>
    <w:rsid w:val="00312094"/>
    <w:rsid w:val="0031221B"/>
    <w:rsid w:val="00312B0A"/>
    <w:rsid w:val="00312D81"/>
    <w:rsid w:val="00313116"/>
    <w:rsid w:val="00314574"/>
    <w:rsid w:val="00314F4D"/>
    <w:rsid w:val="00316DDE"/>
    <w:rsid w:val="003170E5"/>
    <w:rsid w:val="00320FC8"/>
    <w:rsid w:val="00322379"/>
    <w:rsid w:val="003224E5"/>
    <w:rsid w:val="00324840"/>
    <w:rsid w:val="00325D3E"/>
    <w:rsid w:val="00326055"/>
    <w:rsid w:val="003325D3"/>
    <w:rsid w:val="00335612"/>
    <w:rsid w:val="003370ED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E94"/>
    <w:rsid w:val="0035523F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5F9"/>
    <w:rsid w:val="003670AC"/>
    <w:rsid w:val="003708B3"/>
    <w:rsid w:val="00371740"/>
    <w:rsid w:val="0037223F"/>
    <w:rsid w:val="00372474"/>
    <w:rsid w:val="00372B5A"/>
    <w:rsid w:val="003735D9"/>
    <w:rsid w:val="00376AFA"/>
    <w:rsid w:val="003813A7"/>
    <w:rsid w:val="003827FE"/>
    <w:rsid w:val="00382FFE"/>
    <w:rsid w:val="00385286"/>
    <w:rsid w:val="00386BBA"/>
    <w:rsid w:val="00391534"/>
    <w:rsid w:val="0039161F"/>
    <w:rsid w:val="0039163D"/>
    <w:rsid w:val="00391B42"/>
    <w:rsid w:val="0039385B"/>
    <w:rsid w:val="0039386C"/>
    <w:rsid w:val="0039570B"/>
    <w:rsid w:val="00396AE1"/>
    <w:rsid w:val="00397C50"/>
    <w:rsid w:val="003A0B22"/>
    <w:rsid w:val="003A7256"/>
    <w:rsid w:val="003B085F"/>
    <w:rsid w:val="003B1B4E"/>
    <w:rsid w:val="003B2C16"/>
    <w:rsid w:val="003B3813"/>
    <w:rsid w:val="003B5CBB"/>
    <w:rsid w:val="003B6039"/>
    <w:rsid w:val="003B71B6"/>
    <w:rsid w:val="003B7D48"/>
    <w:rsid w:val="003C0E91"/>
    <w:rsid w:val="003C10BE"/>
    <w:rsid w:val="003C2A15"/>
    <w:rsid w:val="003C317F"/>
    <w:rsid w:val="003C3CDB"/>
    <w:rsid w:val="003C5FEB"/>
    <w:rsid w:val="003C65BC"/>
    <w:rsid w:val="003C7C36"/>
    <w:rsid w:val="003C7C4C"/>
    <w:rsid w:val="003D1F26"/>
    <w:rsid w:val="003D46EA"/>
    <w:rsid w:val="003D6209"/>
    <w:rsid w:val="003D630F"/>
    <w:rsid w:val="003E1531"/>
    <w:rsid w:val="003E1FE3"/>
    <w:rsid w:val="003E212C"/>
    <w:rsid w:val="003E4815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5E32"/>
    <w:rsid w:val="00407678"/>
    <w:rsid w:val="0040783B"/>
    <w:rsid w:val="00407BCC"/>
    <w:rsid w:val="00410165"/>
    <w:rsid w:val="004107B2"/>
    <w:rsid w:val="00410BD8"/>
    <w:rsid w:val="00411061"/>
    <w:rsid w:val="00411DB9"/>
    <w:rsid w:val="0041278C"/>
    <w:rsid w:val="00412A10"/>
    <w:rsid w:val="0041334E"/>
    <w:rsid w:val="0041364B"/>
    <w:rsid w:val="00414552"/>
    <w:rsid w:val="00414CFF"/>
    <w:rsid w:val="00416509"/>
    <w:rsid w:val="0041707E"/>
    <w:rsid w:val="00421113"/>
    <w:rsid w:val="0042159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6FA1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C11"/>
    <w:rsid w:val="00460E90"/>
    <w:rsid w:val="004627AE"/>
    <w:rsid w:val="004632A1"/>
    <w:rsid w:val="00463A5F"/>
    <w:rsid w:val="00465ABB"/>
    <w:rsid w:val="00466DAF"/>
    <w:rsid w:val="00467BF6"/>
    <w:rsid w:val="004726FF"/>
    <w:rsid w:val="0047371B"/>
    <w:rsid w:val="0047448C"/>
    <w:rsid w:val="00474581"/>
    <w:rsid w:val="00475E0E"/>
    <w:rsid w:val="004760BF"/>
    <w:rsid w:val="00480161"/>
    <w:rsid w:val="00480F94"/>
    <w:rsid w:val="004848E2"/>
    <w:rsid w:val="00484AB0"/>
    <w:rsid w:val="00487716"/>
    <w:rsid w:val="00487B25"/>
    <w:rsid w:val="00492B1F"/>
    <w:rsid w:val="00492B20"/>
    <w:rsid w:val="00495686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174"/>
    <w:rsid w:val="004A7497"/>
    <w:rsid w:val="004B0528"/>
    <w:rsid w:val="004B14F9"/>
    <w:rsid w:val="004B177E"/>
    <w:rsid w:val="004B3617"/>
    <w:rsid w:val="004B37E9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C35"/>
    <w:rsid w:val="004D0809"/>
    <w:rsid w:val="004D15D9"/>
    <w:rsid w:val="004D1AFB"/>
    <w:rsid w:val="004D22D4"/>
    <w:rsid w:val="004D349C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7D1"/>
    <w:rsid w:val="004F4C3D"/>
    <w:rsid w:val="004F58A8"/>
    <w:rsid w:val="004F69FF"/>
    <w:rsid w:val="004F7754"/>
    <w:rsid w:val="0050040C"/>
    <w:rsid w:val="00500447"/>
    <w:rsid w:val="00500671"/>
    <w:rsid w:val="00500CA8"/>
    <w:rsid w:val="005024E7"/>
    <w:rsid w:val="00503024"/>
    <w:rsid w:val="00505747"/>
    <w:rsid w:val="00505898"/>
    <w:rsid w:val="0050630F"/>
    <w:rsid w:val="00506D8A"/>
    <w:rsid w:val="00510BB4"/>
    <w:rsid w:val="005128E2"/>
    <w:rsid w:val="00513436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5228"/>
    <w:rsid w:val="00536685"/>
    <w:rsid w:val="00536F96"/>
    <w:rsid w:val="005374B2"/>
    <w:rsid w:val="00537CC8"/>
    <w:rsid w:val="00537E5B"/>
    <w:rsid w:val="005408A0"/>
    <w:rsid w:val="00541343"/>
    <w:rsid w:val="00542E73"/>
    <w:rsid w:val="005447A5"/>
    <w:rsid w:val="005448AF"/>
    <w:rsid w:val="00544901"/>
    <w:rsid w:val="005461B0"/>
    <w:rsid w:val="005466EC"/>
    <w:rsid w:val="0054711E"/>
    <w:rsid w:val="00547174"/>
    <w:rsid w:val="00550EDA"/>
    <w:rsid w:val="00551879"/>
    <w:rsid w:val="00551E27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51CB"/>
    <w:rsid w:val="00585BE4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7D68"/>
    <w:rsid w:val="005B0260"/>
    <w:rsid w:val="005B2473"/>
    <w:rsid w:val="005B647F"/>
    <w:rsid w:val="005B6B15"/>
    <w:rsid w:val="005B71B5"/>
    <w:rsid w:val="005B770B"/>
    <w:rsid w:val="005C08F7"/>
    <w:rsid w:val="005C0D7F"/>
    <w:rsid w:val="005C36C9"/>
    <w:rsid w:val="005C44F6"/>
    <w:rsid w:val="005C49F8"/>
    <w:rsid w:val="005C5364"/>
    <w:rsid w:val="005C5707"/>
    <w:rsid w:val="005C574B"/>
    <w:rsid w:val="005C6814"/>
    <w:rsid w:val="005C69DC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7A2"/>
    <w:rsid w:val="005F076A"/>
    <w:rsid w:val="005F0DF7"/>
    <w:rsid w:val="005F12D6"/>
    <w:rsid w:val="005F15D3"/>
    <w:rsid w:val="005F5D21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2CBA"/>
    <w:rsid w:val="006132E5"/>
    <w:rsid w:val="00615043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50D2"/>
    <w:rsid w:val="00625223"/>
    <w:rsid w:val="006262EE"/>
    <w:rsid w:val="00627914"/>
    <w:rsid w:val="00630947"/>
    <w:rsid w:val="00630D34"/>
    <w:rsid w:val="00631587"/>
    <w:rsid w:val="0063204E"/>
    <w:rsid w:val="00632C75"/>
    <w:rsid w:val="00634FC2"/>
    <w:rsid w:val="00635478"/>
    <w:rsid w:val="00637678"/>
    <w:rsid w:val="00637B1F"/>
    <w:rsid w:val="0064073B"/>
    <w:rsid w:val="006407A0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6BE4"/>
    <w:rsid w:val="00672C52"/>
    <w:rsid w:val="00676B5B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3F11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492C"/>
    <w:rsid w:val="006B683B"/>
    <w:rsid w:val="006C2314"/>
    <w:rsid w:val="006C2DF6"/>
    <w:rsid w:val="006C4BDF"/>
    <w:rsid w:val="006C4F2D"/>
    <w:rsid w:val="006C4F87"/>
    <w:rsid w:val="006C5322"/>
    <w:rsid w:val="006D0600"/>
    <w:rsid w:val="006E23D6"/>
    <w:rsid w:val="006E3949"/>
    <w:rsid w:val="006E4CD0"/>
    <w:rsid w:val="006E51F2"/>
    <w:rsid w:val="006E5C54"/>
    <w:rsid w:val="006E6E8B"/>
    <w:rsid w:val="006E7570"/>
    <w:rsid w:val="006F0EE3"/>
    <w:rsid w:val="006F16FD"/>
    <w:rsid w:val="006F44B2"/>
    <w:rsid w:val="006F495C"/>
    <w:rsid w:val="006F4E4F"/>
    <w:rsid w:val="006F54A6"/>
    <w:rsid w:val="006F5CCE"/>
    <w:rsid w:val="006F6CB4"/>
    <w:rsid w:val="00703559"/>
    <w:rsid w:val="0070501E"/>
    <w:rsid w:val="007058E8"/>
    <w:rsid w:val="00706798"/>
    <w:rsid w:val="007073F3"/>
    <w:rsid w:val="007076B1"/>
    <w:rsid w:val="007076B8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3E40"/>
    <w:rsid w:val="00725143"/>
    <w:rsid w:val="007311AD"/>
    <w:rsid w:val="007311C1"/>
    <w:rsid w:val="00733503"/>
    <w:rsid w:val="00737F80"/>
    <w:rsid w:val="00740661"/>
    <w:rsid w:val="00740FA5"/>
    <w:rsid w:val="007419B9"/>
    <w:rsid w:val="00742134"/>
    <w:rsid w:val="007431E8"/>
    <w:rsid w:val="007452E0"/>
    <w:rsid w:val="007466E2"/>
    <w:rsid w:val="00747E0C"/>
    <w:rsid w:val="00747FB6"/>
    <w:rsid w:val="00750077"/>
    <w:rsid w:val="0075017B"/>
    <w:rsid w:val="00751EB8"/>
    <w:rsid w:val="00755BF0"/>
    <w:rsid w:val="0075641D"/>
    <w:rsid w:val="007569AD"/>
    <w:rsid w:val="00757155"/>
    <w:rsid w:val="00757B7D"/>
    <w:rsid w:val="00760693"/>
    <w:rsid w:val="00760BF2"/>
    <w:rsid w:val="007642C1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662A"/>
    <w:rsid w:val="00780AE4"/>
    <w:rsid w:val="007817C3"/>
    <w:rsid w:val="007845B2"/>
    <w:rsid w:val="00785E33"/>
    <w:rsid w:val="007866CD"/>
    <w:rsid w:val="0079068F"/>
    <w:rsid w:val="00791969"/>
    <w:rsid w:val="00791F86"/>
    <w:rsid w:val="0079316B"/>
    <w:rsid w:val="00795B43"/>
    <w:rsid w:val="00797D80"/>
    <w:rsid w:val="007A31D2"/>
    <w:rsid w:val="007A3815"/>
    <w:rsid w:val="007A5F90"/>
    <w:rsid w:val="007A666F"/>
    <w:rsid w:val="007A7E8C"/>
    <w:rsid w:val="007B05B9"/>
    <w:rsid w:val="007B061B"/>
    <w:rsid w:val="007B2E66"/>
    <w:rsid w:val="007B42E7"/>
    <w:rsid w:val="007B44DD"/>
    <w:rsid w:val="007B53B1"/>
    <w:rsid w:val="007C00A5"/>
    <w:rsid w:val="007C318F"/>
    <w:rsid w:val="007C34A9"/>
    <w:rsid w:val="007C41E2"/>
    <w:rsid w:val="007C4241"/>
    <w:rsid w:val="007C51F6"/>
    <w:rsid w:val="007C7B76"/>
    <w:rsid w:val="007D3830"/>
    <w:rsid w:val="007D38FF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19EC"/>
    <w:rsid w:val="007F21DB"/>
    <w:rsid w:val="007F4AB9"/>
    <w:rsid w:val="007F7AD9"/>
    <w:rsid w:val="0080340E"/>
    <w:rsid w:val="00803521"/>
    <w:rsid w:val="00803D8E"/>
    <w:rsid w:val="00805CF2"/>
    <w:rsid w:val="00806429"/>
    <w:rsid w:val="00811D57"/>
    <w:rsid w:val="00814C0C"/>
    <w:rsid w:val="0081714D"/>
    <w:rsid w:val="0082179B"/>
    <w:rsid w:val="008251EA"/>
    <w:rsid w:val="00830F56"/>
    <w:rsid w:val="0083197E"/>
    <w:rsid w:val="00831E8E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08BC"/>
    <w:rsid w:val="008529F3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222"/>
    <w:rsid w:val="008B1B91"/>
    <w:rsid w:val="008B1D3B"/>
    <w:rsid w:val="008B1FBD"/>
    <w:rsid w:val="008B27E8"/>
    <w:rsid w:val="008B44B1"/>
    <w:rsid w:val="008B7778"/>
    <w:rsid w:val="008B7B83"/>
    <w:rsid w:val="008C0160"/>
    <w:rsid w:val="008C0D02"/>
    <w:rsid w:val="008C2C6F"/>
    <w:rsid w:val="008C3320"/>
    <w:rsid w:val="008C4279"/>
    <w:rsid w:val="008C4779"/>
    <w:rsid w:val="008C494E"/>
    <w:rsid w:val="008C4C82"/>
    <w:rsid w:val="008C5D91"/>
    <w:rsid w:val="008C615B"/>
    <w:rsid w:val="008D03C2"/>
    <w:rsid w:val="008D1392"/>
    <w:rsid w:val="008D30D2"/>
    <w:rsid w:val="008D5029"/>
    <w:rsid w:val="008D5341"/>
    <w:rsid w:val="008D60AE"/>
    <w:rsid w:val="008D60C4"/>
    <w:rsid w:val="008D64D3"/>
    <w:rsid w:val="008D7BA7"/>
    <w:rsid w:val="008E3320"/>
    <w:rsid w:val="008E3F1E"/>
    <w:rsid w:val="008E4C4B"/>
    <w:rsid w:val="008E5AA5"/>
    <w:rsid w:val="008E6B9D"/>
    <w:rsid w:val="008E7E4B"/>
    <w:rsid w:val="008F06F0"/>
    <w:rsid w:val="008F1CE3"/>
    <w:rsid w:val="008F29C3"/>
    <w:rsid w:val="008F38FF"/>
    <w:rsid w:val="008F42C8"/>
    <w:rsid w:val="008F52FE"/>
    <w:rsid w:val="008F56CA"/>
    <w:rsid w:val="008F65D3"/>
    <w:rsid w:val="00902AF2"/>
    <w:rsid w:val="00902BC3"/>
    <w:rsid w:val="0090450C"/>
    <w:rsid w:val="00907344"/>
    <w:rsid w:val="0091181F"/>
    <w:rsid w:val="0091242E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5A7"/>
    <w:rsid w:val="00933662"/>
    <w:rsid w:val="009350C8"/>
    <w:rsid w:val="00935AB9"/>
    <w:rsid w:val="00936089"/>
    <w:rsid w:val="009375D1"/>
    <w:rsid w:val="00940901"/>
    <w:rsid w:val="00941AC9"/>
    <w:rsid w:val="00943C72"/>
    <w:rsid w:val="00944381"/>
    <w:rsid w:val="00944D65"/>
    <w:rsid w:val="00945B5F"/>
    <w:rsid w:val="00945BA4"/>
    <w:rsid w:val="009475F6"/>
    <w:rsid w:val="00947E0D"/>
    <w:rsid w:val="009511E6"/>
    <w:rsid w:val="00952830"/>
    <w:rsid w:val="00954725"/>
    <w:rsid w:val="00954D46"/>
    <w:rsid w:val="00955491"/>
    <w:rsid w:val="0095568C"/>
    <w:rsid w:val="00955C5C"/>
    <w:rsid w:val="009606C7"/>
    <w:rsid w:val="0096084F"/>
    <w:rsid w:val="00961469"/>
    <w:rsid w:val="0096233F"/>
    <w:rsid w:val="0096309E"/>
    <w:rsid w:val="00965F8B"/>
    <w:rsid w:val="00966124"/>
    <w:rsid w:val="0096649E"/>
    <w:rsid w:val="00970BC1"/>
    <w:rsid w:val="00970C1A"/>
    <w:rsid w:val="00970C6A"/>
    <w:rsid w:val="00971222"/>
    <w:rsid w:val="00973F8B"/>
    <w:rsid w:val="009756AC"/>
    <w:rsid w:val="0097680A"/>
    <w:rsid w:val="00977635"/>
    <w:rsid w:val="00981B77"/>
    <w:rsid w:val="00983CEC"/>
    <w:rsid w:val="00984177"/>
    <w:rsid w:val="009849D3"/>
    <w:rsid w:val="00987066"/>
    <w:rsid w:val="009902ED"/>
    <w:rsid w:val="0099115F"/>
    <w:rsid w:val="00992415"/>
    <w:rsid w:val="009940D0"/>
    <w:rsid w:val="009948DC"/>
    <w:rsid w:val="009A46A9"/>
    <w:rsid w:val="009A5005"/>
    <w:rsid w:val="009A5DDA"/>
    <w:rsid w:val="009A75A1"/>
    <w:rsid w:val="009B0869"/>
    <w:rsid w:val="009B0CD4"/>
    <w:rsid w:val="009B1276"/>
    <w:rsid w:val="009B19F9"/>
    <w:rsid w:val="009B2EC1"/>
    <w:rsid w:val="009B3589"/>
    <w:rsid w:val="009B4B65"/>
    <w:rsid w:val="009B774D"/>
    <w:rsid w:val="009C0ADF"/>
    <w:rsid w:val="009C2FBE"/>
    <w:rsid w:val="009C3BD5"/>
    <w:rsid w:val="009C637D"/>
    <w:rsid w:val="009D49D2"/>
    <w:rsid w:val="009D5486"/>
    <w:rsid w:val="009D6DD4"/>
    <w:rsid w:val="009E0362"/>
    <w:rsid w:val="009E038B"/>
    <w:rsid w:val="009E0863"/>
    <w:rsid w:val="009E30AB"/>
    <w:rsid w:val="009E3491"/>
    <w:rsid w:val="009E35DE"/>
    <w:rsid w:val="009E61BB"/>
    <w:rsid w:val="009E6C6C"/>
    <w:rsid w:val="009F063F"/>
    <w:rsid w:val="009F08AE"/>
    <w:rsid w:val="009F2C64"/>
    <w:rsid w:val="009F3DAB"/>
    <w:rsid w:val="009F3E80"/>
    <w:rsid w:val="009F4A35"/>
    <w:rsid w:val="00A010B4"/>
    <w:rsid w:val="00A0184C"/>
    <w:rsid w:val="00A01D4A"/>
    <w:rsid w:val="00A03EA3"/>
    <w:rsid w:val="00A04AA9"/>
    <w:rsid w:val="00A06DAD"/>
    <w:rsid w:val="00A07568"/>
    <w:rsid w:val="00A10AFD"/>
    <w:rsid w:val="00A11C2B"/>
    <w:rsid w:val="00A14BBA"/>
    <w:rsid w:val="00A14E96"/>
    <w:rsid w:val="00A15B68"/>
    <w:rsid w:val="00A16CB0"/>
    <w:rsid w:val="00A21E62"/>
    <w:rsid w:val="00A22B84"/>
    <w:rsid w:val="00A2341B"/>
    <w:rsid w:val="00A250ED"/>
    <w:rsid w:val="00A27EB4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487"/>
    <w:rsid w:val="00A43ED1"/>
    <w:rsid w:val="00A453A4"/>
    <w:rsid w:val="00A4620B"/>
    <w:rsid w:val="00A47AEE"/>
    <w:rsid w:val="00A52C0D"/>
    <w:rsid w:val="00A53285"/>
    <w:rsid w:val="00A5349C"/>
    <w:rsid w:val="00A53A4D"/>
    <w:rsid w:val="00A545E5"/>
    <w:rsid w:val="00A55047"/>
    <w:rsid w:val="00A55135"/>
    <w:rsid w:val="00A56692"/>
    <w:rsid w:val="00A567B2"/>
    <w:rsid w:val="00A568C0"/>
    <w:rsid w:val="00A613FF"/>
    <w:rsid w:val="00A614C9"/>
    <w:rsid w:val="00A61EF2"/>
    <w:rsid w:val="00A62E60"/>
    <w:rsid w:val="00A6364A"/>
    <w:rsid w:val="00A65596"/>
    <w:rsid w:val="00A65E09"/>
    <w:rsid w:val="00A676CD"/>
    <w:rsid w:val="00A677EB"/>
    <w:rsid w:val="00A70604"/>
    <w:rsid w:val="00A706C3"/>
    <w:rsid w:val="00A72400"/>
    <w:rsid w:val="00A73980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5064"/>
    <w:rsid w:val="00A85D7A"/>
    <w:rsid w:val="00A878E2"/>
    <w:rsid w:val="00A930CE"/>
    <w:rsid w:val="00A95644"/>
    <w:rsid w:val="00A95BCD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00AB"/>
    <w:rsid w:val="00AB2668"/>
    <w:rsid w:val="00AB4EBF"/>
    <w:rsid w:val="00AC1FCA"/>
    <w:rsid w:val="00AD1B13"/>
    <w:rsid w:val="00AD2AA5"/>
    <w:rsid w:val="00AD31C0"/>
    <w:rsid w:val="00AD550A"/>
    <w:rsid w:val="00AD56FC"/>
    <w:rsid w:val="00AD5F5F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F1688"/>
    <w:rsid w:val="00AF225E"/>
    <w:rsid w:val="00AF275E"/>
    <w:rsid w:val="00AF278A"/>
    <w:rsid w:val="00AF415B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AE8"/>
    <w:rsid w:val="00B04F66"/>
    <w:rsid w:val="00B056C3"/>
    <w:rsid w:val="00B05ECC"/>
    <w:rsid w:val="00B05EE0"/>
    <w:rsid w:val="00B076EE"/>
    <w:rsid w:val="00B07E97"/>
    <w:rsid w:val="00B12155"/>
    <w:rsid w:val="00B130A7"/>
    <w:rsid w:val="00B15D28"/>
    <w:rsid w:val="00B223DF"/>
    <w:rsid w:val="00B22C03"/>
    <w:rsid w:val="00B23553"/>
    <w:rsid w:val="00B27AE6"/>
    <w:rsid w:val="00B30F26"/>
    <w:rsid w:val="00B31B40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706A"/>
    <w:rsid w:val="00B470B5"/>
    <w:rsid w:val="00B473F8"/>
    <w:rsid w:val="00B5018E"/>
    <w:rsid w:val="00B51FC2"/>
    <w:rsid w:val="00B521CF"/>
    <w:rsid w:val="00B52EAC"/>
    <w:rsid w:val="00B54A98"/>
    <w:rsid w:val="00B54CE1"/>
    <w:rsid w:val="00B55173"/>
    <w:rsid w:val="00B60A89"/>
    <w:rsid w:val="00B62B5B"/>
    <w:rsid w:val="00B64401"/>
    <w:rsid w:val="00B65B45"/>
    <w:rsid w:val="00B65BD6"/>
    <w:rsid w:val="00B66318"/>
    <w:rsid w:val="00B66C71"/>
    <w:rsid w:val="00B7022A"/>
    <w:rsid w:val="00B7131E"/>
    <w:rsid w:val="00B7133B"/>
    <w:rsid w:val="00B7220A"/>
    <w:rsid w:val="00B729CA"/>
    <w:rsid w:val="00B73DD4"/>
    <w:rsid w:val="00B7448F"/>
    <w:rsid w:val="00B74D71"/>
    <w:rsid w:val="00B752E1"/>
    <w:rsid w:val="00B76253"/>
    <w:rsid w:val="00B777D9"/>
    <w:rsid w:val="00B8041E"/>
    <w:rsid w:val="00B80B8C"/>
    <w:rsid w:val="00B854B3"/>
    <w:rsid w:val="00B8602D"/>
    <w:rsid w:val="00B86555"/>
    <w:rsid w:val="00B86CE4"/>
    <w:rsid w:val="00B91643"/>
    <w:rsid w:val="00B92F11"/>
    <w:rsid w:val="00B94518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2202"/>
    <w:rsid w:val="00BB381E"/>
    <w:rsid w:val="00BC0135"/>
    <w:rsid w:val="00BC43D5"/>
    <w:rsid w:val="00BC497F"/>
    <w:rsid w:val="00BC6A2E"/>
    <w:rsid w:val="00BC7104"/>
    <w:rsid w:val="00BC797F"/>
    <w:rsid w:val="00BD0100"/>
    <w:rsid w:val="00BD304D"/>
    <w:rsid w:val="00BD3100"/>
    <w:rsid w:val="00BD44DA"/>
    <w:rsid w:val="00BD5DC4"/>
    <w:rsid w:val="00BD6251"/>
    <w:rsid w:val="00BE1B3B"/>
    <w:rsid w:val="00BE6E22"/>
    <w:rsid w:val="00BE74A9"/>
    <w:rsid w:val="00BF0CE7"/>
    <w:rsid w:val="00BF1546"/>
    <w:rsid w:val="00BF1B49"/>
    <w:rsid w:val="00BF2130"/>
    <w:rsid w:val="00BF26BA"/>
    <w:rsid w:val="00BF3AC6"/>
    <w:rsid w:val="00BF4994"/>
    <w:rsid w:val="00BF7023"/>
    <w:rsid w:val="00BF79CC"/>
    <w:rsid w:val="00C010E5"/>
    <w:rsid w:val="00C028C1"/>
    <w:rsid w:val="00C02BC3"/>
    <w:rsid w:val="00C07F01"/>
    <w:rsid w:val="00C103F6"/>
    <w:rsid w:val="00C11BAF"/>
    <w:rsid w:val="00C1259D"/>
    <w:rsid w:val="00C12801"/>
    <w:rsid w:val="00C14FD6"/>
    <w:rsid w:val="00C150FA"/>
    <w:rsid w:val="00C158AD"/>
    <w:rsid w:val="00C16A50"/>
    <w:rsid w:val="00C20625"/>
    <w:rsid w:val="00C2064A"/>
    <w:rsid w:val="00C21865"/>
    <w:rsid w:val="00C27AE3"/>
    <w:rsid w:val="00C32853"/>
    <w:rsid w:val="00C32A10"/>
    <w:rsid w:val="00C33C72"/>
    <w:rsid w:val="00C34E02"/>
    <w:rsid w:val="00C34F41"/>
    <w:rsid w:val="00C35AA1"/>
    <w:rsid w:val="00C35EA1"/>
    <w:rsid w:val="00C364A3"/>
    <w:rsid w:val="00C401C5"/>
    <w:rsid w:val="00C43901"/>
    <w:rsid w:val="00C4432B"/>
    <w:rsid w:val="00C445D2"/>
    <w:rsid w:val="00C45C28"/>
    <w:rsid w:val="00C45DB8"/>
    <w:rsid w:val="00C46F13"/>
    <w:rsid w:val="00C46FF8"/>
    <w:rsid w:val="00C470D5"/>
    <w:rsid w:val="00C4717B"/>
    <w:rsid w:val="00C53051"/>
    <w:rsid w:val="00C535BF"/>
    <w:rsid w:val="00C54BF4"/>
    <w:rsid w:val="00C577AD"/>
    <w:rsid w:val="00C60A03"/>
    <w:rsid w:val="00C612F1"/>
    <w:rsid w:val="00C63149"/>
    <w:rsid w:val="00C63590"/>
    <w:rsid w:val="00C64F25"/>
    <w:rsid w:val="00C65C25"/>
    <w:rsid w:val="00C661F9"/>
    <w:rsid w:val="00C66276"/>
    <w:rsid w:val="00C67034"/>
    <w:rsid w:val="00C702AD"/>
    <w:rsid w:val="00C70553"/>
    <w:rsid w:val="00C71757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9EC"/>
    <w:rsid w:val="00C90935"/>
    <w:rsid w:val="00C91235"/>
    <w:rsid w:val="00C91FD5"/>
    <w:rsid w:val="00C93B6F"/>
    <w:rsid w:val="00C93DD9"/>
    <w:rsid w:val="00C94ECB"/>
    <w:rsid w:val="00C95838"/>
    <w:rsid w:val="00C9636F"/>
    <w:rsid w:val="00C97B57"/>
    <w:rsid w:val="00CA0219"/>
    <w:rsid w:val="00CA03BA"/>
    <w:rsid w:val="00CA2C80"/>
    <w:rsid w:val="00CA3489"/>
    <w:rsid w:val="00CA3AD1"/>
    <w:rsid w:val="00CA4682"/>
    <w:rsid w:val="00CA5B44"/>
    <w:rsid w:val="00CA7D2E"/>
    <w:rsid w:val="00CB04D8"/>
    <w:rsid w:val="00CB0BF1"/>
    <w:rsid w:val="00CB2DE2"/>
    <w:rsid w:val="00CB44AD"/>
    <w:rsid w:val="00CB4505"/>
    <w:rsid w:val="00CB4675"/>
    <w:rsid w:val="00CB6D92"/>
    <w:rsid w:val="00CB7257"/>
    <w:rsid w:val="00CB7AE1"/>
    <w:rsid w:val="00CC1D13"/>
    <w:rsid w:val="00CC20D6"/>
    <w:rsid w:val="00CC359A"/>
    <w:rsid w:val="00CC585C"/>
    <w:rsid w:val="00CC79D6"/>
    <w:rsid w:val="00CD0296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E03B3"/>
    <w:rsid w:val="00CE056E"/>
    <w:rsid w:val="00CE69E3"/>
    <w:rsid w:val="00CE6D6A"/>
    <w:rsid w:val="00CE78BC"/>
    <w:rsid w:val="00CF0303"/>
    <w:rsid w:val="00CF15C3"/>
    <w:rsid w:val="00CF2EC6"/>
    <w:rsid w:val="00CF4FCA"/>
    <w:rsid w:val="00CF55B4"/>
    <w:rsid w:val="00CF6B04"/>
    <w:rsid w:val="00CF6E7C"/>
    <w:rsid w:val="00CF76E2"/>
    <w:rsid w:val="00D00D1F"/>
    <w:rsid w:val="00D019B3"/>
    <w:rsid w:val="00D033A1"/>
    <w:rsid w:val="00D038E2"/>
    <w:rsid w:val="00D03CDC"/>
    <w:rsid w:val="00D0637A"/>
    <w:rsid w:val="00D06966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67A6"/>
    <w:rsid w:val="00D17FD8"/>
    <w:rsid w:val="00D20551"/>
    <w:rsid w:val="00D240C8"/>
    <w:rsid w:val="00D24640"/>
    <w:rsid w:val="00D2492A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FE8"/>
    <w:rsid w:val="00D34403"/>
    <w:rsid w:val="00D34ECB"/>
    <w:rsid w:val="00D42E2A"/>
    <w:rsid w:val="00D457BF"/>
    <w:rsid w:val="00D45A1D"/>
    <w:rsid w:val="00D50FEC"/>
    <w:rsid w:val="00D5210A"/>
    <w:rsid w:val="00D52ABF"/>
    <w:rsid w:val="00D54923"/>
    <w:rsid w:val="00D556D1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FDD"/>
    <w:rsid w:val="00D81A38"/>
    <w:rsid w:val="00D845BE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977A8"/>
    <w:rsid w:val="00DA217C"/>
    <w:rsid w:val="00DA3433"/>
    <w:rsid w:val="00DA3D55"/>
    <w:rsid w:val="00DA5E04"/>
    <w:rsid w:val="00DA6280"/>
    <w:rsid w:val="00DB0619"/>
    <w:rsid w:val="00DB168C"/>
    <w:rsid w:val="00DB1C34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62B9"/>
    <w:rsid w:val="00DD6963"/>
    <w:rsid w:val="00DD72BB"/>
    <w:rsid w:val="00DD7399"/>
    <w:rsid w:val="00DE43B5"/>
    <w:rsid w:val="00DE5FC5"/>
    <w:rsid w:val="00DE630E"/>
    <w:rsid w:val="00DE7D6D"/>
    <w:rsid w:val="00DF12F1"/>
    <w:rsid w:val="00DF2A67"/>
    <w:rsid w:val="00DF2CEB"/>
    <w:rsid w:val="00DF4BEC"/>
    <w:rsid w:val="00DF5E76"/>
    <w:rsid w:val="00DF702D"/>
    <w:rsid w:val="00E0094A"/>
    <w:rsid w:val="00E00998"/>
    <w:rsid w:val="00E01C2A"/>
    <w:rsid w:val="00E02719"/>
    <w:rsid w:val="00E046BC"/>
    <w:rsid w:val="00E06C06"/>
    <w:rsid w:val="00E07119"/>
    <w:rsid w:val="00E077CA"/>
    <w:rsid w:val="00E107D1"/>
    <w:rsid w:val="00E10AB0"/>
    <w:rsid w:val="00E132EC"/>
    <w:rsid w:val="00E1375B"/>
    <w:rsid w:val="00E17300"/>
    <w:rsid w:val="00E174EE"/>
    <w:rsid w:val="00E22C01"/>
    <w:rsid w:val="00E23800"/>
    <w:rsid w:val="00E248ED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1BCE"/>
    <w:rsid w:val="00E42352"/>
    <w:rsid w:val="00E429F9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711A1"/>
    <w:rsid w:val="00E74B2D"/>
    <w:rsid w:val="00E76F39"/>
    <w:rsid w:val="00E77DAF"/>
    <w:rsid w:val="00E808F5"/>
    <w:rsid w:val="00E812B0"/>
    <w:rsid w:val="00E8392E"/>
    <w:rsid w:val="00E8484F"/>
    <w:rsid w:val="00E864AB"/>
    <w:rsid w:val="00E92CA9"/>
    <w:rsid w:val="00E94C02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7C27"/>
    <w:rsid w:val="00EC2A75"/>
    <w:rsid w:val="00EC447A"/>
    <w:rsid w:val="00EC5CCC"/>
    <w:rsid w:val="00EC5D13"/>
    <w:rsid w:val="00EC637F"/>
    <w:rsid w:val="00ED03DC"/>
    <w:rsid w:val="00ED07A9"/>
    <w:rsid w:val="00ED0BD0"/>
    <w:rsid w:val="00ED1ACF"/>
    <w:rsid w:val="00ED1E81"/>
    <w:rsid w:val="00ED232D"/>
    <w:rsid w:val="00ED3737"/>
    <w:rsid w:val="00ED4EA9"/>
    <w:rsid w:val="00ED688D"/>
    <w:rsid w:val="00EE01C2"/>
    <w:rsid w:val="00EE2112"/>
    <w:rsid w:val="00EE25B4"/>
    <w:rsid w:val="00EE2DB9"/>
    <w:rsid w:val="00EE5AE8"/>
    <w:rsid w:val="00EE5C55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433"/>
    <w:rsid w:val="00F07F82"/>
    <w:rsid w:val="00F1183F"/>
    <w:rsid w:val="00F11A6E"/>
    <w:rsid w:val="00F14D61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31E92"/>
    <w:rsid w:val="00F332C7"/>
    <w:rsid w:val="00F33AB2"/>
    <w:rsid w:val="00F341CC"/>
    <w:rsid w:val="00F3743B"/>
    <w:rsid w:val="00F376E5"/>
    <w:rsid w:val="00F43F05"/>
    <w:rsid w:val="00F46C8C"/>
    <w:rsid w:val="00F50CE6"/>
    <w:rsid w:val="00F50D18"/>
    <w:rsid w:val="00F51DC1"/>
    <w:rsid w:val="00F53E55"/>
    <w:rsid w:val="00F55FF8"/>
    <w:rsid w:val="00F56AB2"/>
    <w:rsid w:val="00F57BC8"/>
    <w:rsid w:val="00F57C84"/>
    <w:rsid w:val="00F601E1"/>
    <w:rsid w:val="00F606C8"/>
    <w:rsid w:val="00F609CE"/>
    <w:rsid w:val="00F60E75"/>
    <w:rsid w:val="00F6235F"/>
    <w:rsid w:val="00F63A67"/>
    <w:rsid w:val="00F6477E"/>
    <w:rsid w:val="00F653A0"/>
    <w:rsid w:val="00F67600"/>
    <w:rsid w:val="00F67848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4477"/>
    <w:rsid w:val="00FA480C"/>
    <w:rsid w:val="00FA48A5"/>
    <w:rsid w:val="00FA5B13"/>
    <w:rsid w:val="00FA6016"/>
    <w:rsid w:val="00FA6F90"/>
    <w:rsid w:val="00FB03B2"/>
    <w:rsid w:val="00FB2627"/>
    <w:rsid w:val="00FB2D27"/>
    <w:rsid w:val="00FB4B27"/>
    <w:rsid w:val="00FB53BF"/>
    <w:rsid w:val="00FC13F4"/>
    <w:rsid w:val="00FC2202"/>
    <w:rsid w:val="00FC2E5B"/>
    <w:rsid w:val="00FC3393"/>
    <w:rsid w:val="00FC3EC2"/>
    <w:rsid w:val="00FC467F"/>
    <w:rsid w:val="00FC5A41"/>
    <w:rsid w:val="00FC5BF5"/>
    <w:rsid w:val="00FC6C72"/>
    <w:rsid w:val="00FC7297"/>
    <w:rsid w:val="00FC7B0A"/>
    <w:rsid w:val="00FD001F"/>
    <w:rsid w:val="00FD0790"/>
    <w:rsid w:val="00FD1E83"/>
    <w:rsid w:val="00FD28A3"/>
    <w:rsid w:val="00FD3522"/>
    <w:rsid w:val="00FD4187"/>
    <w:rsid w:val="00FD4FFF"/>
    <w:rsid w:val="00FD6018"/>
    <w:rsid w:val="00FD78EF"/>
    <w:rsid w:val="00FD7B25"/>
    <w:rsid w:val="00FE1048"/>
    <w:rsid w:val="00FE19A1"/>
    <w:rsid w:val="00FE1FEC"/>
    <w:rsid w:val="00FE3B67"/>
    <w:rsid w:val="00FE4C15"/>
    <w:rsid w:val="00FE5DB0"/>
    <w:rsid w:val="00FE6206"/>
    <w:rsid w:val="00FE6A85"/>
    <w:rsid w:val="00FE6D32"/>
    <w:rsid w:val="00FE72F2"/>
    <w:rsid w:val="00FF109E"/>
    <w:rsid w:val="00FF2533"/>
    <w:rsid w:val="00FF2B35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11DB9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11DB9"/>
    <w:pPr>
      <w:tabs>
        <w:tab w:val="center" w:pos="4840"/>
        <w:tab w:val="right" w:pos="9680"/>
      </w:tabs>
    </w:pPr>
  </w:style>
  <w:style w:type="character" w:customStyle="1" w:styleId="MTDisplayEquation0">
    <w:name w:val="MTDisplayEquation Знак"/>
    <w:basedOn w:val="a0"/>
    <w:link w:val="MTDisplayEquation"/>
    <w:rsid w:val="00411DB9"/>
  </w:style>
  <w:style w:type="paragraph" w:styleId="a3">
    <w:name w:val="List Paragraph"/>
    <w:basedOn w:val="a"/>
    <w:uiPriority w:val="34"/>
    <w:qFormat/>
    <w:rsid w:val="00411D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oleObject" Target="embeddings/oleObject33.bin"/><Relationship Id="rId61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8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iliar_turdushev</dc:creator>
  <cp:lastModifiedBy>iliar_turdushev</cp:lastModifiedBy>
  <cp:revision>10</cp:revision>
  <dcterms:created xsi:type="dcterms:W3CDTF">2016-01-02T02:52:00Z</dcterms:created>
  <dcterms:modified xsi:type="dcterms:W3CDTF">2016-01-02T03:25:00Z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