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widowControl w:val="false"/>
        <w:spacing w:lineRule="auto" w:line="240" w:before="200" w:after="0"/>
        <w:rPr>
          <w:color w:val="434343"/>
        </w:rPr>
      </w:pPr>
      <w:r>
        <w:rPr>
          <w:color w:val="434343"/>
        </w:rPr>
      </w:r>
    </w:p>
    <w:tbl>
      <w:tblPr>
        <w:tblStyle w:val="Table1"/>
        <w:tblW w:w="9360" w:type="dxa"/>
        <w:jc w:val="left"/>
        <w:tblInd w:w="0" w:type="dxa"/>
        <w:tblLayout w:type="fixed"/>
        <w:tblCellMar>
          <w:top w:w="100" w:type="dxa"/>
          <w:left w:w="100" w:type="dxa"/>
          <w:bottom w:w="100" w:type="dxa"/>
          <w:right w:w="100" w:type="dxa"/>
        </w:tblCellMar>
        <w:tblLook w:val="0600"/>
      </w:tblPr>
      <w:tblGrid>
        <w:gridCol w:w="1590"/>
        <w:gridCol w:w="7769"/>
      </w:tblGrid>
      <w:tr>
        <w:trPr/>
        <w:tc>
          <w:tcPr>
            <w:tcW w:w="1590" w:type="dxa"/>
            <w:tcBorders/>
            <w:shd w:fill="auto" w:val="clear"/>
          </w:tcPr>
          <w:p>
            <w:pPr>
              <w:pStyle w:val="Normal1"/>
              <w:widowControl w:val="false"/>
              <w:spacing w:lineRule="auto" w:line="240"/>
              <w:rPr>
                <w:color w:val="434343"/>
              </w:rPr>
            </w:pPr>
            <w:r>
              <w:rPr/>
              <w:drawing>
                <wp:inline distT="0" distB="0" distL="0" distR="0">
                  <wp:extent cx="866775" cy="8509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866775" cy="850900"/>
                          </a:xfrm>
                          <a:prstGeom prst="rect">
                            <a:avLst/>
                          </a:prstGeom>
                        </pic:spPr>
                      </pic:pic>
                    </a:graphicData>
                  </a:graphic>
                </wp:inline>
              </w:drawing>
            </w:r>
          </w:p>
        </w:tc>
        <w:tc>
          <w:tcPr>
            <w:tcW w:w="7769" w:type="dxa"/>
            <w:tcBorders/>
            <w:shd w:fill="auto" w:val="clear"/>
          </w:tcPr>
          <w:p>
            <w:pPr>
              <w:pStyle w:val="Normal1"/>
              <w:widowControl w:val="false"/>
              <w:spacing w:lineRule="auto" w:line="240"/>
              <w:rPr>
                <w:color w:val="434343"/>
              </w:rPr>
            </w:pPr>
            <w:r>
              <w:rPr>
                <w:color w:val="434343"/>
              </w:rPr>
              <w:tab/>
              <w:t xml:space="preserve"> </w:t>
              <w:tab/>
              <w:t xml:space="preserve"> </w:t>
              <w:tab/>
              <w:t xml:space="preserve"> </w:t>
              <w:tab/>
            </w:r>
          </w:p>
          <w:p>
            <w:pPr>
              <w:pStyle w:val="Normal1"/>
              <w:widowControl w:val="false"/>
              <w:spacing w:lineRule="auto" w:line="360"/>
              <w:jc w:val="right"/>
              <w:rPr>
                <w:rFonts w:ascii="Times New Roman" w:hAnsi="Times New Roman" w:eastAsia="Times New Roman" w:cs="Times New Roman"/>
                <w:color w:val="434343"/>
                <w:sz w:val="28"/>
                <w:szCs w:val="28"/>
              </w:rPr>
            </w:pPr>
            <w:r>
              <w:rPr>
                <w:rFonts w:eastAsia="Times New Roman" w:cs="Times New Roman" w:ascii="Times New Roman" w:hAnsi="Times New Roman"/>
                <w:color w:val="434343"/>
                <w:sz w:val="28"/>
                <w:szCs w:val="28"/>
              </w:rPr>
              <w:t>ΧΑΡΟΚΟΠΕΙΟ ΠΑΝΕΠΙΣΤΗΜΙΟ</w:t>
            </w:r>
          </w:p>
          <w:p>
            <w:pPr>
              <w:pStyle w:val="Normal1"/>
              <w:widowControl w:val="false"/>
              <w:spacing w:lineRule="auto" w:line="360"/>
              <w:jc w:val="right"/>
              <w:rPr>
                <w:rFonts w:ascii="Times New Roman" w:hAnsi="Times New Roman" w:eastAsia="Times New Roman" w:cs="Times New Roman"/>
                <w:color w:val="434343"/>
                <w:sz w:val="28"/>
                <w:szCs w:val="28"/>
              </w:rPr>
            </w:pPr>
            <w:r>
              <w:rPr>
                <w:rFonts w:eastAsia="Times New Roman" w:cs="Times New Roman" w:ascii="Times New Roman" w:hAnsi="Times New Roman"/>
                <w:color w:val="434343"/>
                <w:sz w:val="28"/>
                <w:szCs w:val="28"/>
              </w:rPr>
              <w:t>ΤΜΗΜΑ ΠΛΗΡΟΦΟΡΙΚΗΣ &amp; ΤΗΛΕΜΑΤΙΚΗΣ</w:t>
            </w:r>
          </w:p>
          <w:p>
            <w:pPr>
              <w:pStyle w:val="Normal1"/>
              <w:widowControl w:val="false"/>
              <w:spacing w:lineRule="auto" w:line="240"/>
              <w:rPr>
                <w:rFonts w:ascii="Times New Roman" w:hAnsi="Times New Roman" w:eastAsia="Times New Roman" w:cs="Times New Roman"/>
                <w:color w:val="434343"/>
                <w:sz w:val="28"/>
                <w:szCs w:val="28"/>
              </w:rPr>
            </w:pPr>
            <w:r>
              <w:rPr>
                <w:rFonts w:eastAsia="Times New Roman" w:cs="Times New Roman" w:ascii="Times New Roman" w:hAnsi="Times New Roman"/>
                <w:color w:val="434343"/>
                <w:sz w:val="28"/>
                <w:szCs w:val="28"/>
              </w:rPr>
            </w:r>
          </w:p>
        </w:tc>
      </w:tr>
    </w:tbl>
    <w:p>
      <w:pPr>
        <w:pStyle w:val="Normal1"/>
        <w:widowControl w:val="false"/>
        <w:spacing w:lineRule="auto" w:line="240" w:before="200" w:after="0"/>
        <w:rPr>
          <w:color w:val="434343"/>
        </w:rPr>
      </w:pPr>
      <w:r>
        <w:rPr>
          <w:color w:val="434343"/>
        </w:rPr>
      </w:r>
    </w:p>
    <w:p>
      <w:pPr>
        <w:pStyle w:val="Normal1"/>
        <w:widowControl w:val="false"/>
        <w:spacing w:lineRule="auto" w:line="240" w:before="200" w:after="0"/>
        <w:rPr>
          <w:color w:val="434343"/>
        </w:rPr>
      </w:pPr>
      <w:r>
        <w:rPr>
          <w:color w:val="434343"/>
        </w:rPr>
      </w:r>
    </w:p>
    <w:p>
      <w:pPr>
        <w:pStyle w:val="Normal1"/>
        <w:widowControl w:val="false"/>
        <w:spacing w:lineRule="auto" w:line="240" w:before="200" w:after="0"/>
        <w:rPr>
          <w:color w:val="434343"/>
        </w:rPr>
      </w:pPr>
      <w:r>
        <w:rPr>
          <w:color w:val="434343"/>
        </w:rPr>
      </w:r>
    </w:p>
    <w:p>
      <w:pPr>
        <w:pStyle w:val="Normal1"/>
        <w:widowControl w:val="false"/>
        <w:spacing w:lineRule="auto" w:line="240" w:before="200" w:after="0"/>
        <w:rPr>
          <w:color w:val="434343"/>
        </w:rPr>
      </w:pPr>
      <w:r>
        <w:rPr>
          <w:color w:val="434343"/>
        </w:rPr>
      </w:r>
    </w:p>
    <w:p>
      <w:pPr>
        <w:pStyle w:val="Normal1"/>
        <w:widowControl w:val="false"/>
        <w:spacing w:lineRule="auto" w:line="360" w:before="200" w:after="0"/>
        <w:jc w:val="center"/>
        <w:rPr>
          <w:rFonts w:ascii="Times New Roman" w:hAnsi="Times New Roman" w:eastAsia="Times New Roman" w:cs="Times New Roman"/>
          <w:color w:val="434343"/>
          <w:sz w:val="50"/>
          <w:szCs w:val="50"/>
        </w:rPr>
      </w:pPr>
      <w:r>
        <w:rPr>
          <w:rFonts w:eastAsia="Times New Roman" w:cs="Times New Roman" w:ascii="Times New Roman" w:hAnsi="Times New Roman"/>
          <w:color w:val="434343"/>
          <w:sz w:val="50"/>
          <w:szCs w:val="50"/>
        </w:rPr>
        <w:t>Σχεδίαση Βάσεων Δεδομένων &amp; Κατανεμημένες Βάσεις Δεδομένων</w:t>
      </w:r>
    </w:p>
    <w:p>
      <w:pPr>
        <w:pStyle w:val="Normal1"/>
        <w:widowControl w:val="false"/>
        <w:spacing w:lineRule="auto" w:line="360" w:before="200" w:after="0"/>
        <w:jc w:val="center"/>
        <w:rPr>
          <w:rFonts w:ascii="Times New Roman" w:hAnsi="Times New Roman" w:eastAsia="Times New Roman" w:cs="Times New Roman"/>
          <w:color w:val="434343"/>
          <w:sz w:val="46"/>
          <w:szCs w:val="46"/>
        </w:rPr>
      </w:pPr>
      <w:r>
        <w:rPr>
          <w:rFonts w:eastAsia="Times New Roman" w:cs="Times New Roman" w:ascii="Times New Roman" w:hAnsi="Times New Roman"/>
          <w:color w:val="434343"/>
          <w:sz w:val="46"/>
          <w:szCs w:val="46"/>
        </w:rPr>
        <w:t>Εργασία 2η</w:t>
      </w:r>
    </w:p>
    <w:p>
      <w:pPr>
        <w:pStyle w:val="Normal1"/>
        <w:widowControl w:val="false"/>
        <w:spacing w:lineRule="auto" w:line="240" w:before="200" w:after="0"/>
        <w:jc w:val="center"/>
        <w:rPr>
          <w:color w:val="434343"/>
          <w:sz w:val="36"/>
          <w:szCs w:val="36"/>
        </w:rPr>
      </w:pPr>
      <w:r>
        <w:rPr>
          <w:color w:val="434343"/>
          <w:sz w:val="36"/>
          <w:szCs w:val="36"/>
        </w:rPr>
      </w:r>
    </w:p>
    <w:p>
      <w:pPr>
        <w:pStyle w:val="Normal1"/>
        <w:widowControl w:val="false"/>
        <w:spacing w:lineRule="auto" w:line="240" w:before="200" w:after="0"/>
        <w:jc w:val="center"/>
        <w:rPr>
          <w:color w:val="434343"/>
          <w:sz w:val="36"/>
          <w:szCs w:val="36"/>
        </w:rPr>
      </w:pPr>
      <w:r>
        <w:rPr>
          <w:color w:val="434343"/>
          <w:sz w:val="36"/>
          <w:szCs w:val="36"/>
        </w:rPr>
      </w:r>
    </w:p>
    <w:p>
      <w:pPr>
        <w:pStyle w:val="Normal1"/>
        <w:widowControl w:val="false"/>
        <w:spacing w:lineRule="auto" w:line="240" w:before="200" w:after="0"/>
        <w:jc w:val="left"/>
        <w:rPr>
          <w:color w:val="434343"/>
          <w:sz w:val="36"/>
          <w:szCs w:val="36"/>
        </w:rPr>
      </w:pPr>
      <w:r>
        <w:rPr>
          <w:color w:val="434343"/>
          <w:sz w:val="36"/>
          <w:szCs w:val="36"/>
        </w:rPr>
      </w:r>
    </w:p>
    <w:p>
      <w:pPr>
        <w:pStyle w:val="Normal1"/>
        <w:widowControl w:val="false"/>
        <w:spacing w:lineRule="auto" w:line="360" w:before="200" w:after="0"/>
        <w:jc w:val="both"/>
        <w:rPr>
          <w:rFonts w:ascii="Times New Roman" w:hAnsi="Times New Roman" w:eastAsia="Times New Roman" w:cs="Times New Roman"/>
          <w:color w:val="434343"/>
          <w:sz w:val="24"/>
          <w:szCs w:val="24"/>
        </w:rPr>
      </w:pPr>
      <w:r>
        <w:rPr>
          <w:color w:val="434343"/>
        </w:rPr>
      </w:r>
    </w:p>
    <w:p>
      <w:pPr>
        <w:pStyle w:val="Normal1"/>
        <w:widowControl w:val="false"/>
        <w:spacing w:lineRule="auto" w:line="276" w:before="200" w:after="0"/>
        <w:rPr>
          <w:color w:val="434343"/>
        </w:rPr>
      </w:pPr>
      <w:r>
        <w:rPr>
          <w:color w:val="434343"/>
        </w:rPr>
      </w:r>
    </w:p>
    <w:p>
      <w:pPr>
        <w:pStyle w:val="Normal1"/>
        <w:widowControl w:val="false"/>
        <w:spacing w:lineRule="auto" w:line="276" w:before="200" w:after="0"/>
        <w:jc w:val="right"/>
        <w:rPr>
          <w:rFonts w:ascii="Times New Roman" w:hAnsi="Times New Roman" w:eastAsia="Times New Roman" w:cs="Times New Roman"/>
          <w:b/>
          <w:b/>
          <w:sz w:val="28"/>
          <w:szCs w:val="28"/>
          <w:u w:val="single"/>
        </w:rPr>
      </w:pPr>
      <w:r>
        <w:rPr/>
      </w:r>
      <w:r>
        <w:br w:type="page"/>
      </w:r>
    </w:p>
    <w:p>
      <w:pPr>
        <w:pStyle w:val="Normal1"/>
        <w:spacing w:lineRule="auto" w:line="360"/>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1ο μέρος – Εντολές δημιουργίας ευρετηρίων</w:t>
      </w:r>
    </w:p>
    <w:p>
      <w:pPr>
        <w:pStyle w:val="Normal1"/>
        <w:spacing w:lineRule="auto" w:line="360"/>
        <w:jc w:val="both"/>
        <w:rPr>
          <w:rFonts w:ascii="Times New Roman" w:hAnsi="Times New Roman" w:eastAsia="Times New Roman" w:cs="Times New Roman"/>
          <w:b/>
          <w:b/>
          <w:color w:val="0000FF"/>
          <w:sz w:val="24"/>
          <w:szCs w:val="24"/>
        </w:rPr>
      </w:pPr>
      <w:r>
        <w:rPr>
          <w:rFonts w:eastAsia="Times New Roman" w:cs="Times New Roman" w:ascii="Times New Roman" w:hAnsi="Times New Roman"/>
          <w:b/>
          <w:color w:val="0000FF"/>
          <w:sz w:val="24"/>
          <w:szCs w:val="24"/>
        </w:rPr>
      </w:r>
    </w:p>
    <w:p>
      <w:pPr>
        <w:pStyle w:val="Normal1"/>
        <w:spacing w:lineRule="auto" w:line="360"/>
        <w:jc w:val="both"/>
        <w:rPr>
          <w:rFonts w:ascii="Times New Roman" w:hAnsi="Times New Roman" w:eastAsia="Times New Roman" w:cs="Times New Roman"/>
          <w:b/>
          <w:b/>
          <w:i/>
          <w:i/>
          <w:sz w:val="24"/>
          <w:szCs w:val="24"/>
        </w:rPr>
      </w:pPr>
      <w:r>
        <w:rPr>
          <w:rFonts w:eastAsia="Times New Roman" w:cs="Times New Roman" w:ascii="Times New Roman" w:hAnsi="Times New Roman"/>
          <w:b/>
          <w:color w:val="0000FF"/>
          <w:sz w:val="24"/>
          <w:szCs w:val="24"/>
        </w:rPr>
        <w:t>CREATE INDEX</w:t>
      </w:r>
      <w:r>
        <w:rPr>
          <w:rFonts w:eastAsia="Times New Roman" w:cs="Times New Roman" w:ascii="Times New Roman" w:hAnsi="Times New Roman"/>
          <w:b/>
          <w:sz w:val="24"/>
          <w:szCs w:val="24"/>
        </w:rPr>
        <w:t xml:space="preserve"> </w:t>
      </w:r>
      <w:r>
        <w:rPr>
          <w:rFonts w:eastAsia="Times New Roman" w:cs="Times New Roman" w:ascii="Times New Roman" w:hAnsi="Times New Roman"/>
          <w:b/>
          <w:i/>
          <w:sz w:val="24"/>
          <w:szCs w:val="24"/>
        </w:rPr>
        <w:t>index_name</w:t>
      </w:r>
    </w:p>
    <w:p>
      <w:pPr>
        <w:pStyle w:val="Normal1"/>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color w:val="0000FF"/>
          <w:sz w:val="24"/>
          <w:szCs w:val="24"/>
        </w:rPr>
        <w:t>ON</w:t>
      </w:r>
      <w:r>
        <w:rPr>
          <w:rFonts w:eastAsia="Times New Roman" w:cs="Times New Roman" w:ascii="Times New Roman" w:hAnsi="Times New Roman"/>
          <w:b/>
          <w:sz w:val="24"/>
          <w:szCs w:val="24"/>
        </w:rPr>
        <w:t xml:space="preserve"> </w:t>
      </w:r>
      <w:r>
        <w:rPr>
          <w:rFonts w:eastAsia="Times New Roman" w:cs="Times New Roman" w:ascii="Times New Roman" w:hAnsi="Times New Roman"/>
          <w:b/>
          <w:i/>
          <w:sz w:val="24"/>
          <w:szCs w:val="24"/>
        </w:rPr>
        <w:t>table_name</w:t>
      </w:r>
      <w:r>
        <w:rPr>
          <w:rFonts w:eastAsia="Times New Roman" w:cs="Times New Roman" w:ascii="Times New Roman" w:hAnsi="Times New Roman"/>
          <w:b/>
          <w:sz w:val="24"/>
          <w:szCs w:val="24"/>
        </w:rPr>
        <w:t xml:space="preserve"> (</w:t>
      </w:r>
      <w:r>
        <w:rPr>
          <w:rFonts w:eastAsia="Times New Roman" w:cs="Times New Roman" w:ascii="Times New Roman" w:hAnsi="Times New Roman"/>
          <w:b/>
          <w:i/>
          <w:sz w:val="24"/>
          <w:szCs w:val="24"/>
        </w:rPr>
        <w:t>column1</w:t>
      </w:r>
      <w:r>
        <w:rPr>
          <w:rFonts w:eastAsia="Times New Roman" w:cs="Times New Roman" w:ascii="Times New Roman" w:hAnsi="Times New Roman"/>
          <w:b/>
          <w:sz w:val="24"/>
          <w:szCs w:val="24"/>
        </w:rPr>
        <w:t xml:space="preserve">, </w:t>
      </w:r>
      <w:r>
        <w:rPr>
          <w:rFonts w:eastAsia="Times New Roman" w:cs="Times New Roman" w:ascii="Times New Roman" w:hAnsi="Times New Roman"/>
          <w:b/>
          <w:i/>
          <w:sz w:val="24"/>
          <w:szCs w:val="24"/>
        </w:rPr>
        <w:t>column2</w:t>
      </w:r>
      <w:r>
        <w:rPr>
          <w:rFonts w:eastAsia="Times New Roman" w:cs="Times New Roman" w:ascii="Times New Roman" w:hAnsi="Times New Roman"/>
          <w:b/>
          <w:sz w:val="24"/>
          <w:szCs w:val="24"/>
        </w:rPr>
        <w:t>, ...);</w:t>
      </w:r>
    </w:p>
    <w:p>
      <w:pPr>
        <w:pStyle w:val="Normal1"/>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numPr>
          <w:ilvl w:val="0"/>
          <w:numId w:val="2"/>
        </w:numPr>
        <w:spacing w:lineRule="auto" w:line="360"/>
        <w:ind w:left="720" w:hanging="360"/>
        <w:jc w:val="both"/>
        <w:rPr>
          <w:sz w:val="24"/>
          <w:szCs w:val="24"/>
        </w:rPr>
      </w:pPr>
      <w:r>
        <w:rPr>
          <w:rFonts w:eastAsia="Times New Roman" w:cs="Times New Roman" w:ascii="Times New Roman" w:hAnsi="Times New Roman"/>
          <w:b/>
          <w:color w:val="0000FF"/>
          <w:sz w:val="24"/>
          <w:szCs w:val="24"/>
        </w:rPr>
        <w:t>CREATE INDEX</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Αποτελούν δεσμευμένες λέξεις της Oracle και σημαίνει πως θέλουμε να δημιουργήσουμε ένα ευρετήριο.</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spacing w:lineRule="auto" w:line="360"/>
        <w:ind w:left="720" w:hanging="360"/>
        <w:jc w:val="both"/>
        <w:rPr>
          <w:sz w:val="24"/>
          <w:szCs w:val="24"/>
        </w:rPr>
      </w:pPr>
      <w:r>
        <w:rPr>
          <w:rFonts w:eastAsia="Times New Roman" w:cs="Times New Roman" w:ascii="Times New Roman" w:hAnsi="Times New Roman"/>
          <w:b/>
          <w:sz w:val="24"/>
          <w:szCs w:val="24"/>
        </w:rPr>
        <w:t xml:space="preserve">index_name: </w:t>
      </w:r>
      <w:r>
        <w:rPr>
          <w:rFonts w:eastAsia="Times New Roman" w:cs="Times New Roman" w:ascii="Times New Roman" w:hAnsi="Times New Roman"/>
          <w:sz w:val="24"/>
          <w:szCs w:val="24"/>
        </w:rPr>
        <w:t>Αποτελεί το όνομα του ευρετηρίου που πρόκειται να δημιουργήσουμε.</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spacing w:lineRule="auto" w:line="360"/>
        <w:ind w:left="720" w:hanging="360"/>
        <w:jc w:val="both"/>
        <w:rPr>
          <w:sz w:val="24"/>
          <w:szCs w:val="24"/>
        </w:rPr>
      </w:pPr>
      <w:r>
        <w:rPr>
          <w:rFonts w:eastAsia="Times New Roman" w:cs="Times New Roman" w:ascii="Times New Roman" w:hAnsi="Times New Roman"/>
          <w:b/>
          <w:color w:val="0000FF"/>
          <w:sz w:val="24"/>
          <w:szCs w:val="24"/>
        </w:rPr>
        <w:t>ON</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Δεσμευμένη λέξη που δηλώνει που πρόκειται να δημιουργηθεί το ευρετήριο.</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spacing w:lineRule="auto" w:line="360"/>
        <w:ind w:left="720" w:hanging="360"/>
        <w:jc w:val="both"/>
        <w:rPr>
          <w:sz w:val="24"/>
          <w:szCs w:val="24"/>
        </w:rPr>
      </w:pPr>
      <w:r>
        <w:rPr>
          <w:rFonts w:eastAsia="Times New Roman" w:cs="Times New Roman" w:ascii="Times New Roman" w:hAnsi="Times New Roman"/>
          <w:b/>
          <w:i/>
          <w:sz w:val="24"/>
          <w:szCs w:val="24"/>
        </w:rPr>
        <w:t>table_name</w:t>
      </w:r>
      <w:r>
        <w:rPr>
          <w:rFonts w:eastAsia="Times New Roman" w:cs="Times New Roman" w:ascii="Times New Roman" w:hAnsi="Times New Roman"/>
          <w:b/>
          <w:sz w:val="24"/>
          <w:szCs w:val="24"/>
        </w:rPr>
        <w:t xml:space="preserve"> (</w:t>
      </w:r>
      <w:r>
        <w:rPr>
          <w:rFonts w:eastAsia="Times New Roman" w:cs="Times New Roman" w:ascii="Times New Roman" w:hAnsi="Times New Roman"/>
          <w:b/>
          <w:i/>
          <w:sz w:val="24"/>
          <w:szCs w:val="24"/>
        </w:rPr>
        <w:t>column1</w:t>
      </w:r>
      <w:r>
        <w:rPr>
          <w:rFonts w:eastAsia="Times New Roman" w:cs="Times New Roman" w:ascii="Times New Roman" w:hAnsi="Times New Roman"/>
          <w:b/>
          <w:sz w:val="24"/>
          <w:szCs w:val="24"/>
        </w:rPr>
        <w:t xml:space="preserve">, </w:t>
      </w:r>
      <w:r>
        <w:rPr>
          <w:rFonts w:eastAsia="Times New Roman" w:cs="Times New Roman" w:ascii="Times New Roman" w:hAnsi="Times New Roman"/>
          <w:b/>
          <w:i/>
          <w:sz w:val="24"/>
          <w:szCs w:val="24"/>
        </w:rPr>
        <w:t>column2</w:t>
      </w:r>
      <w:r>
        <w:rPr>
          <w:rFonts w:eastAsia="Times New Roman" w:cs="Times New Roman" w:ascii="Times New Roman" w:hAnsi="Times New Roman"/>
          <w:b/>
          <w:sz w:val="24"/>
          <w:szCs w:val="24"/>
        </w:rPr>
        <w:t xml:space="preserve">, ...): </w:t>
      </w:r>
      <w:r>
        <w:rPr>
          <w:rFonts w:eastAsia="Times New Roman" w:cs="Times New Roman" w:ascii="Times New Roman" w:hAnsi="Times New Roman"/>
          <w:sz w:val="24"/>
          <w:szCs w:val="24"/>
        </w:rPr>
        <w:t>Είναι ο πίνακας πάνω στον οποίο θα δημιουργηθεί τελικά το ευρετήριο και μετά δηλώνουμε τις στήλες που θα υπάρχουν στο ευρετήριο.</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spacing w:lineRule="auto" w:line="36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Όταν χρησιμοποιείται αυτή η εντολή τότε το προεπιλεγμένο ευρετήριο που δημιουργείται από την Oracle είναι B-tree. Είναι ιδανικό για πρωτεύοντα κλειδιά και για πολύ-χρησιμοποιημένα ευρετήρια. </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spacing w:lineRule="auto" w:line="360"/>
        <w:ind w:left="720" w:hanging="360"/>
        <w:jc w:val="both"/>
        <w:rPr>
          <w:sz w:val="24"/>
          <w:szCs w:val="24"/>
        </w:rPr>
      </w:pPr>
      <w:r>
        <w:rPr>
          <w:rFonts w:eastAsia="Times New Roman" w:cs="Times New Roman" w:ascii="Times New Roman" w:hAnsi="Times New Roman"/>
          <w:b/>
          <w:sz w:val="24"/>
          <w:szCs w:val="24"/>
        </w:rPr>
        <w:t xml:space="preserve">UNIQUE: </w:t>
      </w:r>
      <w:r>
        <w:rPr>
          <w:rFonts w:eastAsia="Times New Roman" w:cs="Times New Roman" w:ascii="Times New Roman" w:hAnsi="Times New Roman"/>
          <w:sz w:val="24"/>
          <w:szCs w:val="24"/>
        </w:rPr>
        <w:t xml:space="preserve">Αυτό το keyword μπαίνει ανάμεσα στο </w:t>
      </w:r>
      <w:r>
        <w:rPr>
          <w:rFonts w:eastAsia="Times New Roman" w:cs="Times New Roman" w:ascii="Times New Roman" w:hAnsi="Times New Roman"/>
          <w:b/>
          <w:color w:val="0000FF"/>
          <w:sz w:val="24"/>
          <w:szCs w:val="24"/>
        </w:rPr>
        <w:t xml:space="preserve">CREATE INDEX </w:t>
      </w:r>
      <w:r>
        <w:rPr>
          <w:rFonts w:eastAsia="Times New Roman" w:cs="Times New Roman" w:ascii="Times New Roman" w:hAnsi="Times New Roman"/>
          <w:sz w:val="24"/>
          <w:szCs w:val="24"/>
        </w:rPr>
        <w:t xml:space="preserve">και στο </w:t>
      </w:r>
      <w:r>
        <w:rPr>
          <w:rFonts w:eastAsia="Times New Roman" w:cs="Times New Roman" w:ascii="Times New Roman" w:hAnsi="Times New Roman"/>
          <w:b/>
          <w:sz w:val="24"/>
          <w:szCs w:val="24"/>
        </w:rPr>
        <w:t xml:space="preserve">index_name </w:t>
      </w:r>
      <w:r>
        <w:rPr>
          <w:rFonts w:eastAsia="Times New Roman" w:cs="Times New Roman" w:ascii="Times New Roman" w:hAnsi="Times New Roman"/>
          <w:sz w:val="24"/>
          <w:szCs w:val="24"/>
        </w:rPr>
        <w:t>και καθορίζει πως οι στήλες που ευρετηριοποιήθηκαν περιέχουν μοναδικούς συνδυασμούς τιμών.</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spacing w:lineRule="auto" w:line="360"/>
        <w:ind w:left="720" w:hanging="360"/>
        <w:jc w:val="both"/>
        <w:rPr>
          <w:sz w:val="24"/>
          <w:szCs w:val="24"/>
        </w:rPr>
      </w:pPr>
      <w:r>
        <w:rPr>
          <w:rFonts w:eastAsia="Times New Roman" w:cs="Times New Roman" w:ascii="Times New Roman" w:hAnsi="Times New Roman"/>
          <w:b/>
          <w:sz w:val="24"/>
          <w:szCs w:val="24"/>
        </w:rPr>
        <w:t xml:space="preserve">BITMAP: </w:t>
      </w:r>
      <w:r>
        <w:rPr>
          <w:rFonts w:eastAsia="Times New Roman" w:cs="Times New Roman" w:ascii="Times New Roman" w:hAnsi="Times New Roman"/>
          <w:sz w:val="24"/>
          <w:szCs w:val="24"/>
        </w:rPr>
        <w:t xml:space="preserve">Αυτό το keyword μπαίνει ανάμεσα στο </w:t>
      </w:r>
      <w:r>
        <w:rPr>
          <w:rFonts w:eastAsia="Times New Roman" w:cs="Times New Roman" w:ascii="Times New Roman" w:hAnsi="Times New Roman"/>
          <w:b/>
          <w:color w:val="0000FF"/>
          <w:sz w:val="24"/>
          <w:szCs w:val="24"/>
        </w:rPr>
        <w:t xml:space="preserve">CREATE INDEX </w:t>
      </w:r>
      <w:r>
        <w:rPr>
          <w:rFonts w:eastAsia="Times New Roman" w:cs="Times New Roman" w:ascii="Times New Roman" w:hAnsi="Times New Roman"/>
          <w:sz w:val="24"/>
          <w:szCs w:val="24"/>
        </w:rPr>
        <w:t xml:space="preserve">και στο </w:t>
      </w:r>
      <w:r>
        <w:rPr>
          <w:rFonts w:eastAsia="Times New Roman" w:cs="Times New Roman" w:ascii="Times New Roman" w:hAnsi="Times New Roman"/>
          <w:b/>
          <w:sz w:val="24"/>
          <w:szCs w:val="24"/>
        </w:rPr>
        <w:t xml:space="preserve">index_name </w:t>
      </w:r>
      <w:r>
        <w:rPr>
          <w:rFonts w:eastAsia="Times New Roman" w:cs="Times New Roman" w:ascii="Times New Roman" w:hAnsi="Times New Roman"/>
          <w:sz w:val="24"/>
          <w:szCs w:val="24"/>
        </w:rPr>
        <w:t>και καθορίζει πως κάθε διακριτή τιμή του αρχείου θα πάρει μία τιμή στο ευρετήριο αντί να δημιουργείται μία εγγραφή ευρετηρίου για κάθε εγγραφή του αρχείου.</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spacing w:lineRule="auto" w:line="360"/>
        <w:ind w:left="720" w:hanging="360"/>
        <w:jc w:val="both"/>
        <w:rPr>
          <w:sz w:val="24"/>
          <w:szCs w:val="24"/>
        </w:rPr>
      </w:pPr>
      <w:r>
        <w:rPr>
          <w:rFonts w:eastAsia="Times New Roman" w:cs="Times New Roman" w:ascii="Times New Roman" w:hAnsi="Times New Roman"/>
          <w:b/>
          <w:sz w:val="24"/>
          <w:szCs w:val="24"/>
        </w:rPr>
        <w:t xml:space="preserve">ASC / DESC: </w:t>
      </w:r>
      <w:r>
        <w:rPr>
          <w:rFonts w:eastAsia="Times New Roman" w:cs="Times New Roman" w:ascii="Times New Roman" w:hAnsi="Times New Roman"/>
          <w:sz w:val="24"/>
          <w:szCs w:val="24"/>
        </w:rPr>
        <w:t xml:space="preserve">Αυτό το keyword μπαίνει μετά το </w:t>
      </w:r>
      <w:r>
        <w:rPr>
          <w:rFonts w:eastAsia="Times New Roman" w:cs="Times New Roman" w:ascii="Times New Roman" w:hAnsi="Times New Roman"/>
          <w:b/>
          <w:sz w:val="24"/>
          <w:szCs w:val="24"/>
        </w:rPr>
        <w:t xml:space="preserve">index_name </w:t>
      </w:r>
      <w:r>
        <w:rPr>
          <w:rFonts w:eastAsia="Times New Roman" w:cs="Times New Roman" w:ascii="Times New Roman" w:hAnsi="Times New Roman"/>
          <w:sz w:val="24"/>
          <w:szCs w:val="24"/>
        </w:rPr>
        <w:t>και καθορίζει αν το ευρετήριο που θέλουμε να φτιαχτεί θα είναι με αύξουσα ή φθίνουσα σειρά.</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spacing w:lineRule="auto" w:line="360"/>
        <w:ind w:left="720" w:hanging="360"/>
        <w:jc w:val="both"/>
        <w:rPr>
          <w:sz w:val="24"/>
          <w:szCs w:val="24"/>
        </w:rPr>
      </w:pPr>
      <w:r>
        <w:rPr>
          <w:rFonts w:eastAsia="Times New Roman" w:cs="Times New Roman" w:ascii="Times New Roman" w:hAnsi="Times New Roman"/>
          <w:b/>
          <w:sz w:val="24"/>
          <w:szCs w:val="24"/>
        </w:rPr>
        <w:t xml:space="preserve">TABLESPACE: </w:t>
      </w:r>
      <w:r>
        <w:rPr>
          <w:rFonts w:eastAsia="Times New Roman" w:cs="Times New Roman" w:ascii="Times New Roman" w:hAnsi="Times New Roman"/>
          <w:sz w:val="24"/>
          <w:szCs w:val="24"/>
        </w:rPr>
        <w:t xml:space="preserve">Αυτό το keyword μπαίνει μετά το </w:t>
      </w:r>
      <w:r>
        <w:rPr>
          <w:rFonts w:eastAsia="Times New Roman" w:cs="Times New Roman" w:ascii="Times New Roman" w:hAnsi="Times New Roman"/>
          <w:b/>
          <w:sz w:val="24"/>
          <w:szCs w:val="24"/>
        </w:rPr>
        <w:t xml:space="preserve">index_name </w:t>
      </w:r>
      <w:r>
        <w:rPr>
          <w:rFonts w:eastAsia="Times New Roman" w:cs="Times New Roman" w:ascii="Times New Roman" w:hAnsi="Times New Roman"/>
          <w:sz w:val="24"/>
          <w:szCs w:val="24"/>
        </w:rPr>
        <w:t xml:space="preserve">και καθορίζει σε ποιο tablespace θέλουμε να υπάρχει το ευρετήριο. </w:t>
      </w:r>
    </w:p>
    <w:p>
      <w:pPr>
        <w:pStyle w:val="Normal1"/>
        <w:spacing w:lineRule="auto" w:line="36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spacing w:lineRule="auto" w:line="360"/>
        <w:ind w:left="720" w:hanging="360"/>
        <w:jc w:val="both"/>
        <w:rPr>
          <w:sz w:val="24"/>
          <w:szCs w:val="24"/>
        </w:rPr>
      </w:pPr>
      <w:r>
        <w:rPr>
          <w:rFonts w:eastAsia="Times New Roman" w:cs="Times New Roman" w:ascii="Times New Roman" w:hAnsi="Times New Roman"/>
          <w:b/>
          <w:sz w:val="24"/>
          <w:szCs w:val="24"/>
        </w:rPr>
        <w:t xml:space="preserve">SORT / NOSORT: </w:t>
      </w:r>
      <w:r>
        <w:rPr>
          <w:rFonts w:eastAsia="Times New Roman" w:cs="Times New Roman" w:ascii="Times New Roman" w:hAnsi="Times New Roman"/>
          <w:sz w:val="24"/>
          <w:szCs w:val="24"/>
        </w:rPr>
        <w:t xml:space="preserve">Από προεπιλογή τα ευρετήρια ταξινομούνται με αύξουσα σειρά όταν δημιουργούνται. Με το NOSORT υποδεικνύουμε στη βάση δεδομένων ότι οι σειρές είναι ήδη αποθηκευμένες στη βάση δεδομένων με αύξουσα σειρά, έτσι ώστε να μην χρειάζεται να ταξινομηθούν οι σειρές κατά τη δημιουργία του ευρετηρίου. Εάν οι σειρές της ευρετηριοποιημένης στήλης ή των στηλών δεν αποθηκεύονται με αύξουσα σειρά, τότε η βάση δεδομένων επιστρέφει ένα σφάλμα. </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spacing w:lineRule="auto" w:line="360"/>
        <w:ind w:left="720" w:hanging="360"/>
        <w:jc w:val="both"/>
        <w:rPr>
          <w:sz w:val="24"/>
          <w:szCs w:val="24"/>
        </w:rPr>
      </w:pPr>
      <w:r>
        <w:rPr>
          <w:rFonts w:eastAsia="Times New Roman" w:cs="Times New Roman" w:ascii="Times New Roman" w:hAnsi="Times New Roman"/>
          <w:b/>
          <w:sz w:val="24"/>
          <w:szCs w:val="24"/>
        </w:rPr>
        <w:t xml:space="preserve">REVERSE: </w:t>
      </w:r>
      <w:r>
        <w:rPr>
          <w:rFonts w:eastAsia="Times New Roman" w:cs="Times New Roman" w:ascii="Times New Roman" w:hAnsi="Times New Roman"/>
          <w:sz w:val="24"/>
          <w:szCs w:val="24"/>
        </w:rPr>
        <w:t xml:space="preserve">Αυτό το keyword μπαίνει μετά το </w:t>
      </w:r>
      <w:r>
        <w:rPr>
          <w:rFonts w:eastAsia="Times New Roman" w:cs="Times New Roman" w:ascii="Times New Roman" w:hAnsi="Times New Roman"/>
          <w:b/>
          <w:sz w:val="24"/>
          <w:szCs w:val="24"/>
        </w:rPr>
        <w:t xml:space="preserve">index_name </w:t>
      </w:r>
      <w:r>
        <w:rPr>
          <w:rFonts w:eastAsia="Times New Roman" w:cs="Times New Roman" w:ascii="Times New Roman" w:hAnsi="Times New Roman"/>
          <w:sz w:val="24"/>
          <w:szCs w:val="24"/>
        </w:rPr>
        <w:t>και αν χρησιμοποιηθεί τότε όλα τα bytes του ευρετηρίου αποθηκεύονται με αντίστροφη σειρά εξαιρουμένων των IDs των σειρών.</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spacing w:lineRule="auto" w:line="360"/>
        <w:ind w:left="720" w:hanging="360"/>
        <w:jc w:val="both"/>
        <w:rPr>
          <w:sz w:val="24"/>
          <w:szCs w:val="24"/>
        </w:rPr>
      </w:pPr>
      <w:r>
        <w:rPr>
          <w:rFonts w:eastAsia="Times New Roman" w:cs="Times New Roman" w:ascii="Times New Roman" w:hAnsi="Times New Roman"/>
          <w:b/>
          <w:sz w:val="24"/>
          <w:szCs w:val="24"/>
        </w:rPr>
        <w:t xml:space="preserve">VISIBLE / INVISIBLE: </w:t>
      </w:r>
      <w:r>
        <w:rPr>
          <w:rFonts w:eastAsia="Times New Roman" w:cs="Times New Roman" w:ascii="Times New Roman" w:hAnsi="Times New Roman"/>
          <w:sz w:val="24"/>
          <w:szCs w:val="24"/>
        </w:rPr>
        <w:t xml:space="preserve">Αυτό το keyword μπαίνει μετά το </w:t>
      </w:r>
      <w:r>
        <w:rPr>
          <w:rFonts w:eastAsia="Times New Roman" w:cs="Times New Roman" w:ascii="Times New Roman" w:hAnsi="Times New Roman"/>
          <w:b/>
          <w:sz w:val="24"/>
          <w:szCs w:val="24"/>
        </w:rPr>
        <w:t xml:space="preserve">index_name </w:t>
      </w:r>
      <w:r>
        <w:rPr>
          <w:rFonts w:eastAsia="Times New Roman" w:cs="Times New Roman" w:ascii="Times New Roman" w:hAnsi="Times New Roman"/>
          <w:sz w:val="24"/>
          <w:szCs w:val="24"/>
        </w:rPr>
        <w:t xml:space="preserve">και χρησιμοποιείται για να καθοριστεί εάν το ευρετήριο είναι ορατό ή αόρατο </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στον optimizer. Ένα αόρατο ευρετήριο έχει λειτουργίες DML, αλλά δεν χρησιμοποιείται από τον optimizer κατά τη διάρκεια ερωτημάτων, εκτός εάν ορίσουμε την παράμετρο OPTIMIZER_USE_INVISIBLE_INDEXES σε TRUE.</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spacing w:lineRule="auto" w:line="360"/>
        <w:ind w:left="720" w:hanging="360"/>
        <w:jc w:val="both"/>
        <w:rPr>
          <w:sz w:val="24"/>
          <w:szCs w:val="24"/>
        </w:rPr>
      </w:pPr>
      <w:r>
        <w:rPr>
          <w:rFonts w:eastAsia="Times New Roman" w:cs="Times New Roman" w:ascii="Times New Roman" w:hAnsi="Times New Roman"/>
          <w:b/>
          <w:sz w:val="24"/>
          <w:szCs w:val="24"/>
        </w:rPr>
        <w:t xml:space="preserve">ONLINE: </w:t>
      </w:r>
      <w:r>
        <w:rPr>
          <w:rFonts w:eastAsia="Times New Roman" w:cs="Times New Roman" w:ascii="Times New Roman" w:hAnsi="Times New Roman"/>
          <w:sz w:val="24"/>
          <w:szCs w:val="24"/>
        </w:rPr>
        <w:t xml:space="preserve">Αυτό το keyword μπαίνει μετά το </w:t>
      </w:r>
      <w:r>
        <w:rPr>
          <w:rFonts w:eastAsia="Times New Roman" w:cs="Times New Roman" w:ascii="Times New Roman" w:hAnsi="Times New Roman"/>
          <w:b/>
          <w:sz w:val="24"/>
          <w:szCs w:val="24"/>
        </w:rPr>
        <w:t xml:space="preserve">index_name </w:t>
      </w:r>
      <w:r>
        <w:rPr>
          <w:rFonts w:eastAsia="Times New Roman" w:cs="Times New Roman" w:ascii="Times New Roman" w:hAnsi="Times New Roman"/>
          <w:sz w:val="24"/>
          <w:szCs w:val="24"/>
        </w:rPr>
        <w:t>και καθορίζει ότι οι λειτουργίες DML στον πίνακα θα επιτρέπονται κατά τη δημιουργία του ευρετηρίου.</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spacing w:lineRule="auto" w:line="360"/>
        <w:ind w:left="720" w:hanging="360"/>
        <w:jc w:val="both"/>
        <w:rPr>
          <w:sz w:val="24"/>
          <w:szCs w:val="24"/>
        </w:rPr>
      </w:pPr>
      <w:r>
        <w:rPr>
          <w:rFonts w:eastAsia="Times New Roman" w:cs="Times New Roman" w:ascii="Times New Roman" w:hAnsi="Times New Roman"/>
          <w:b/>
          <w:sz w:val="24"/>
          <w:szCs w:val="24"/>
        </w:rPr>
        <w:t xml:space="preserve">USABLE / UNUSABLE: </w:t>
      </w:r>
      <w:r>
        <w:rPr>
          <w:rFonts w:eastAsia="Times New Roman" w:cs="Times New Roman" w:ascii="Times New Roman" w:hAnsi="Times New Roman"/>
          <w:sz w:val="24"/>
          <w:szCs w:val="24"/>
        </w:rPr>
        <w:t xml:space="preserve">Από προεπιλογή τα ευρετήρια είναι USABLE. Αυτό το keyword μπαίνει μετά το </w:t>
      </w:r>
      <w:r>
        <w:rPr>
          <w:rFonts w:eastAsia="Times New Roman" w:cs="Times New Roman" w:ascii="Times New Roman" w:hAnsi="Times New Roman"/>
          <w:b/>
          <w:sz w:val="24"/>
          <w:szCs w:val="24"/>
        </w:rPr>
        <w:t xml:space="preserve">index_name </w:t>
      </w:r>
      <w:r>
        <w:rPr>
          <w:rFonts w:eastAsia="Times New Roman" w:cs="Times New Roman" w:ascii="Times New Roman" w:hAnsi="Times New Roman"/>
          <w:sz w:val="24"/>
          <w:szCs w:val="24"/>
        </w:rPr>
        <w:t>και μετατρέπει το ευρετήριο σε ανενεργό και δεν πραγματοποιούνται ενέργειες πάνω του. Αν ζητηθεί κάποια ενέργεια τότε θα βγει error.</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spacing w:lineRule="auto" w:line="360"/>
        <w:ind w:left="720" w:hanging="360"/>
        <w:jc w:val="both"/>
        <w:rPr>
          <w:sz w:val="24"/>
          <w:szCs w:val="24"/>
        </w:rPr>
      </w:pPr>
      <w:r>
        <w:rPr>
          <w:rFonts w:eastAsia="Times New Roman" w:cs="Times New Roman" w:ascii="Times New Roman" w:hAnsi="Times New Roman"/>
          <w:b/>
          <w:sz w:val="24"/>
          <w:szCs w:val="24"/>
        </w:rPr>
        <w:t xml:space="preserve">{DEFERRED | IMMEDIATE} INVALIDATION: </w:t>
      </w:r>
      <w:r>
        <w:rPr>
          <w:rFonts w:eastAsia="Times New Roman" w:cs="Times New Roman" w:ascii="Times New Roman" w:hAnsi="Times New Roman"/>
          <w:sz w:val="24"/>
          <w:szCs w:val="24"/>
        </w:rPr>
        <w:t>Αυτή η δήλωση επιτρέπει να ελέγχουμε πότε η βάση δεδομένων ακυρώνει τους εξαρτημένους δρομείς κατά τη δημιουργία του ευρετηρίου. Έχει την ίδια σημασιολογία εδώ με τη δήλωση ALTER INDEX.</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spacing w:lineRule="auto" w:line="360"/>
        <w:ind w:left="720" w:hanging="360"/>
        <w:jc w:val="both"/>
        <w:rPr>
          <w:sz w:val="24"/>
          <w:szCs w:val="24"/>
        </w:rPr>
      </w:pPr>
      <w:r>
        <w:rPr>
          <w:rFonts w:eastAsia="Times New Roman" w:cs="Times New Roman" w:ascii="Times New Roman" w:hAnsi="Times New Roman"/>
          <w:sz w:val="24"/>
          <w:szCs w:val="24"/>
        </w:rPr>
        <w:t xml:space="preserve">Στην Oracle δεν υπάρχει η επιλογή του ευρετηρίου συστάδων αλλά υπάρχει η επιλογή του της οργάνωσης ενός πίνακα ως ευρετήριο. Για να γίνει αυτό χρησιμοποιούμε την εντολή </w:t>
      </w:r>
      <w:r>
        <w:rPr>
          <w:rFonts w:eastAsia="Times New Roman" w:cs="Times New Roman" w:ascii="Times New Roman" w:hAnsi="Times New Roman"/>
          <w:b/>
          <w:color w:val="0000FF"/>
          <w:sz w:val="24"/>
          <w:szCs w:val="24"/>
        </w:rPr>
        <w:t>CREATE TABLE</w:t>
      </w:r>
      <w:r>
        <w:rPr>
          <w:rFonts w:eastAsia="Times New Roman" w:cs="Times New Roman" w:ascii="Times New Roman" w:hAnsi="Times New Roman"/>
          <w:sz w:val="24"/>
          <w:szCs w:val="24"/>
        </w:rPr>
        <w:t xml:space="preserve"> μαζί με την επιλογή </w:t>
      </w:r>
      <w:r>
        <w:rPr>
          <w:rFonts w:eastAsia="Times New Roman" w:cs="Times New Roman" w:ascii="Times New Roman" w:hAnsi="Times New Roman"/>
          <w:b/>
          <w:color w:val="0000FF"/>
          <w:sz w:val="24"/>
          <w:szCs w:val="24"/>
        </w:rPr>
        <w:t>ORGANIZATION INDEX</w:t>
      </w:r>
      <w:r>
        <w:rPr>
          <w:rFonts w:eastAsia="Times New Roman" w:cs="Times New Roman" w:ascii="Times New Roman" w:hAnsi="Times New Roman"/>
          <w:sz w:val="24"/>
          <w:szCs w:val="24"/>
        </w:rPr>
        <w:t xml:space="preserve">. Το ευρετήριο που δημιουργούμε πάνω σε έναν τέτοιο πίνακα είναι δευτερεύον. Περιλαμβάνει το κλειδί και το δείκτη για κάθε γραμμή του πίνακα.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720" w:hanging="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π.χ. </w:t>
        <w:tab/>
      </w:r>
      <w:r>
        <w:rPr>
          <w:rFonts w:eastAsia="Times New Roman" w:cs="Times New Roman" w:ascii="Times New Roman" w:hAnsi="Times New Roman"/>
          <w:b/>
          <w:color w:val="0000FF"/>
          <w:sz w:val="24"/>
          <w:szCs w:val="24"/>
        </w:rPr>
        <w:t>CREATE TABLE</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assignment</w:t>
      </w:r>
    </w:p>
    <w:p>
      <w:pPr>
        <w:pStyle w:val="Normal1"/>
        <w:spacing w:lineRule="auto" w:line="360"/>
        <w:ind w:left="144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t>
      </w:r>
    </w:p>
    <w:p>
      <w:pPr>
        <w:pStyle w:val="Normal1"/>
        <w:spacing w:lineRule="auto" w:line="360"/>
        <w:ind w:left="144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person_id  integer not null, </w:t>
      </w:r>
    </w:p>
    <w:p>
      <w:pPr>
        <w:pStyle w:val="Normal1"/>
        <w:spacing w:lineRule="auto" w:line="360"/>
        <w:ind w:left="144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job_id     integer not null, </w:t>
      </w:r>
    </w:p>
    <w:p>
      <w:pPr>
        <w:pStyle w:val="Normal1"/>
        <w:spacing w:lineRule="auto" w:line="360"/>
        <w:ind w:left="144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primary key (person_id, job_id)</w:t>
      </w:r>
    </w:p>
    <w:p>
      <w:pPr>
        <w:pStyle w:val="Normal1"/>
        <w:spacing w:lineRule="auto" w:line="360"/>
        <w:ind w:left="144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t>
      </w:r>
    </w:p>
    <w:p>
      <w:pPr>
        <w:pStyle w:val="Normal1"/>
        <w:spacing w:lineRule="auto" w:line="360"/>
        <w:ind w:left="1440" w:hanging="0"/>
        <w:jc w:val="both"/>
        <w:rPr>
          <w:rFonts w:ascii="Times New Roman" w:hAnsi="Times New Roman" w:eastAsia="Times New Roman" w:cs="Times New Roman"/>
          <w:b/>
          <w:b/>
          <w:sz w:val="24"/>
          <w:szCs w:val="24"/>
          <w:u w:val="single"/>
        </w:rPr>
      </w:pPr>
      <w:r>
        <w:rPr>
          <w:rFonts w:eastAsia="Times New Roman" w:cs="Times New Roman" w:ascii="Times New Roman" w:hAnsi="Times New Roman"/>
          <w:b/>
          <w:color w:val="0000FF"/>
          <w:sz w:val="24"/>
          <w:szCs w:val="24"/>
        </w:rPr>
        <w:t>ORGANIZATION INDEX</w:t>
      </w:r>
      <w:r>
        <w:rPr>
          <w:rFonts w:eastAsia="Times New Roman" w:cs="Times New Roman" w:ascii="Times New Roman" w:hAnsi="Times New Roman"/>
          <w:sz w:val="24"/>
          <w:szCs w:val="24"/>
        </w:rPr>
        <w:t>;</w:t>
      </w:r>
    </w:p>
    <w:p>
      <w:pPr>
        <w:pStyle w:val="Normal1"/>
        <w:spacing w:lineRule="auto" w:line="360"/>
        <w:ind w:left="720" w:hanging="0"/>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1"/>
        <w:spacing w:lineRule="auto" w:line="360"/>
        <w:ind w:left="720" w:hanging="0"/>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1"/>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Βιβλιογραφία:</w:t>
      </w:r>
    </w:p>
    <w:p>
      <w:pPr>
        <w:pStyle w:val="Normal1"/>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360"/>
        <w:jc w:val="both"/>
        <w:rPr>
          <w:rFonts w:ascii="Times New Roman" w:hAnsi="Times New Roman" w:eastAsia="Times New Roman" w:cs="Times New Roman"/>
          <w:sz w:val="24"/>
          <w:szCs w:val="24"/>
        </w:rPr>
      </w:pPr>
      <w:r>
        <w:fldChar w:fldCharType="begin"/>
      </w:r>
      <w:r>
        <w:rPr>
          <w:sz w:val="24"/>
          <w:u w:val="single"/>
          <w:szCs w:val="24"/>
          <w:rFonts w:eastAsia="Times New Roman" w:cs="Times New Roman" w:ascii="Times New Roman" w:hAnsi="Times New Roman"/>
          <w:color w:val="1155CC"/>
        </w:rPr>
        <w:instrText xml:space="preserve"> HYPERLINK "https://docs.oracle.com/en/database/oracle/oracle-database/12.2/sqlrf/CREATE-INDEX.html" \l "GUID-1F89BBC0-825F-4215-AF71-7588E31D8BFE"</w:instrText>
      </w:r>
      <w:r>
        <w:rPr>
          <w:sz w:val="24"/>
          <w:u w:val="single"/>
          <w:szCs w:val="24"/>
          <w:rFonts w:eastAsia="Times New Roman" w:cs="Times New Roman" w:ascii="Times New Roman" w:hAnsi="Times New Roman"/>
          <w:color w:val="1155CC"/>
        </w:rPr>
        <w:fldChar w:fldCharType="separate"/>
      </w:r>
      <w:r>
        <w:rPr>
          <w:rFonts w:eastAsia="Times New Roman" w:cs="Times New Roman" w:ascii="Times New Roman" w:hAnsi="Times New Roman"/>
          <w:color w:val="1155CC"/>
          <w:sz w:val="24"/>
          <w:szCs w:val="24"/>
          <w:u w:val="single"/>
        </w:rPr>
        <w:t>https://docs.oracle.com/en/database/oracle/oracle-database/12.2/sqlrf/CREATE-INDEX.html#GUID-1F89BBC0-825F-4215-AF71-7588E31D8BFE</w:t>
      </w:r>
      <w:r>
        <w:rPr>
          <w:sz w:val="24"/>
          <w:u w:val="single"/>
          <w:szCs w:val="24"/>
          <w:rFonts w:eastAsia="Times New Roman" w:cs="Times New Roman" w:ascii="Times New Roman" w:hAnsi="Times New Roman"/>
          <w:color w:val="1155CC"/>
        </w:rPr>
        <w:fldChar w:fldCharType="end"/>
      </w:r>
    </w:p>
    <w:p>
      <w:pPr>
        <w:pStyle w:val="Normal1"/>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360"/>
        <w:jc w:val="both"/>
        <w:rPr>
          <w:rFonts w:ascii="Times New Roman" w:hAnsi="Times New Roman" w:eastAsia="Times New Roman" w:cs="Times New Roman"/>
          <w:sz w:val="24"/>
          <w:szCs w:val="24"/>
        </w:rPr>
      </w:pPr>
      <w:hyperlink r:id="rId3">
        <w:r>
          <w:rPr>
            <w:rFonts w:eastAsia="Times New Roman" w:cs="Times New Roman" w:ascii="Times New Roman" w:hAnsi="Times New Roman"/>
            <w:color w:val="1155CC"/>
            <w:sz w:val="24"/>
            <w:szCs w:val="24"/>
            <w:u w:val="single"/>
          </w:rPr>
          <w:t>https://dba.stackexchange.com/questions/129504/how-to-create-clustered-and-non-clustered-index-in-oracle</w:t>
        </w:r>
      </w:hyperlink>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jc w:val="both"/>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spacing w:lineRule="auto" w:line="360"/>
        <w:jc w:val="both"/>
        <w:rPr>
          <w:b/>
          <w:b/>
          <w:sz w:val="28"/>
          <w:szCs w:val="28"/>
          <w:u w:val="single"/>
        </w:rPr>
      </w:pPr>
      <w:r>
        <w:rPr>
          <w:b/>
          <w:sz w:val="28"/>
          <w:szCs w:val="28"/>
          <w:u w:val="single"/>
        </w:rPr>
        <w:t>2ο μέρος – Εντολές δημιουργίας σχήματος</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Στο αρχείο που περιέχει τον κώδικα που χρειάστηκε για να δημιουργηθούν οι σχέσεις του δεύτερου ερωτήματος περιλαμβάνονται αυστηρά οι στήλες που έχει το δεύτερο ερώτημα.</w:t>
      </w:r>
    </w:p>
    <w:p>
      <w:pPr>
        <w:pStyle w:val="Normal1"/>
        <w:spacing w:lineRule="auto" w:line="360"/>
        <w:ind w:left="0" w:hanging="0"/>
        <w:jc w:val="both"/>
        <w:rPr>
          <w:rFonts w:ascii="Times New Roman" w:hAnsi="Times New Roman" w:eastAsia="Times New Roman" w:cs="Times New Roman"/>
          <w:sz w:val="25"/>
          <w:szCs w:val="25"/>
        </w:rPr>
      </w:pPr>
      <w:r>
        <w:rPr>
          <w:rFonts w:eastAsia="Times New Roman" w:cs="Times New Roman" w:ascii="Times New Roman" w:hAnsi="Times New Roman"/>
          <w:sz w:val="25"/>
          <w:szCs w:val="25"/>
        </w:rPr>
        <w:t xml:space="preserve">Ο κώδικας SQL για το 2ο μέρος  βρίσκεται στο αρχείο </w:t>
      </w:r>
      <w:r>
        <w:rPr>
          <w:rFonts w:eastAsia="Times New Roman" w:cs="Times New Roman" w:ascii="Times New Roman" w:hAnsi="Times New Roman"/>
          <w:sz w:val="25"/>
          <w:szCs w:val="25"/>
        </w:rPr>
        <w:t>part_b</w:t>
      </w:r>
      <w:r>
        <w:rPr>
          <w:rFonts w:eastAsia="Times New Roman" w:cs="Times New Roman" w:ascii="Times New Roman" w:hAnsi="Times New Roman"/>
          <w:sz w:val="25"/>
          <w:szCs w:val="25"/>
        </w:rPr>
        <w:t>.sql</w:t>
      </w:r>
    </w:p>
    <w:p>
      <w:pPr>
        <w:pStyle w:val="Normal1"/>
        <w:spacing w:lineRule="auto" w:line="360"/>
        <w:ind w:left="0" w:hanging="0"/>
        <w:jc w:val="both"/>
        <w:rPr>
          <w:rFonts w:ascii="Times New Roman" w:hAnsi="Times New Roman" w:eastAsia="Times New Roman" w:cs="Times New Roman"/>
          <w:sz w:val="25"/>
          <w:szCs w:val="25"/>
        </w:rPr>
      </w:pPr>
      <w:r>
        <w:rPr>
          <w:rFonts w:eastAsia="Times New Roman" w:cs="Times New Roman" w:ascii="Times New Roman" w:hAnsi="Times New Roman"/>
          <w:sz w:val="25"/>
          <w:szCs w:val="25"/>
        </w:rPr>
      </w:r>
    </w:p>
    <w:p>
      <w:pPr>
        <w:pStyle w:val="Normal1"/>
        <w:spacing w:lineRule="auto" w:line="360"/>
        <w:jc w:val="both"/>
        <w:rPr>
          <w:rFonts w:ascii="Times New Roman" w:hAnsi="Times New Roman" w:eastAsia="Times New Roman" w:cs="Times New Roman"/>
          <w:b/>
          <w:b/>
          <w:sz w:val="28"/>
          <w:szCs w:val="28"/>
          <w:u w:val="single"/>
        </w:rPr>
      </w:pPr>
      <w:r>
        <w:rPr>
          <w:b/>
          <w:sz w:val="28"/>
          <w:szCs w:val="28"/>
          <w:u w:val="single"/>
        </w:rPr>
        <w:t>3ο μέρος – Βελτιστοποίηση ερωτήματος</w:t>
      </w:r>
    </w:p>
    <w:p>
      <w:pPr>
        <w:pStyle w:val="Normal1"/>
        <w:numPr>
          <w:ilvl w:val="0"/>
          <w:numId w:val="1"/>
        </w:numPr>
        <w:spacing w:lineRule="auto" w:line="360"/>
        <w:ind w:left="720" w:hanging="360"/>
        <w:rPr>
          <w:sz w:val="24"/>
          <w:szCs w:val="24"/>
          <w:u w:val="none"/>
        </w:rPr>
      </w:pPr>
      <w:r>
        <w:rPr>
          <w:rFonts w:eastAsia="Times New Roman" w:cs="Times New Roman" w:ascii="Times New Roman" w:hAnsi="Times New Roman"/>
          <w:sz w:val="24"/>
          <w:szCs w:val="24"/>
        </w:rPr>
        <w:t>Βρίσκουμε τα COST, IO_COST, CPU_COST του PLAN TABLE</w:t>
      </w:r>
      <w:r>
        <w:rPr>
          <w:sz w:val="24"/>
          <w:szCs w:val="24"/>
        </w:rPr>
        <w:t xml:space="preserve"> τρέχοντας την εντολή: </w:t>
      </w:r>
    </w:p>
    <w:p>
      <w:pPr>
        <w:pStyle w:val="Normal1"/>
        <w:spacing w:lineRule="auto" w:line="360"/>
        <w:ind w:left="720" w:hanging="0"/>
        <w:rPr>
          <w:sz w:val="24"/>
          <w:szCs w:val="24"/>
        </w:rPr>
      </w:pPr>
      <w:r>
        <w:rPr>
          <w:sz w:val="24"/>
          <w:szCs w:val="24"/>
        </w:rPr>
      </w:r>
    </w:p>
    <w:p>
      <w:pPr>
        <w:pStyle w:val="Normal1"/>
        <w:spacing w:lineRule="auto" w:line="360"/>
        <w:ind w:left="1440" w:hanging="0"/>
        <w:rPr>
          <w:sz w:val="24"/>
          <w:szCs w:val="24"/>
        </w:rPr>
      </w:pPr>
      <w:r>
        <w:rPr>
          <w:b/>
          <w:color w:val="0000FF"/>
          <w:sz w:val="24"/>
          <w:szCs w:val="24"/>
        </w:rPr>
        <w:t>SELECT</w:t>
      </w:r>
      <w:r>
        <w:rPr>
          <w:b/>
          <w:sz w:val="24"/>
          <w:szCs w:val="24"/>
        </w:rPr>
        <w:t xml:space="preserve"> </w:t>
      </w:r>
      <w:r>
        <w:rPr>
          <w:sz w:val="24"/>
          <w:szCs w:val="24"/>
        </w:rPr>
        <w:t>cost,io_cost, cpu_cost, cardinality, id, parent_id, depth, operation, options, object_name, time</w:t>
      </w:r>
    </w:p>
    <w:p>
      <w:pPr>
        <w:pStyle w:val="Normal1"/>
        <w:spacing w:lineRule="auto" w:line="360"/>
        <w:ind w:left="1440" w:hanging="0"/>
        <w:rPr>
          <w:sz w:val="24"/>
          <w:szCs w:val="24"/>
        </w:rPr>
      </w:pPr>
      <w:r>
        <w:rPr>
          <w:b/>
          <w:color w:val="0000FF"/>
          <w:sz w:val="24"/>
          <w:szCs w:val="24"/>
        </w:rPr>
        <w:t xml:space="preserve">FROM </w:t>
      </w:r>
      <w:r>
        <w:rPr>
          <w:sz w:val="24"/>
          <w:szCs w:val="24"/>
        </w:rPr>
        <w:t>plan_table</w:t>
      </w:r>
    </w:p>
    <w:p>
      <w:pPr>
        <w:pStyle w:val="Normal1"/>
        <w:spacing w:lineRule="auto" w:line="360"/>
        <w:ind w:left="1440" w:hanging="0"/>
        <w:rPr>
          <w:sz w:val="24"/>
          <w:szCs w:val="24"/>
        </w:rPr>
      </w:pPr>
      <w:r>
        <w:rPr>
          <w:b/>
          <w:color w:val="0000FF"/>
          <w:sz w:val="24"/>
          <w:szCs w:val="24"/>
        </w:rPr>
        <w:t>WHERE</w:t>
      </w:r>
      <w:r>
        <w:rPr>
          <w:sz w:val="24"/>
          <w:szCs w:val="24"/>
        </w:rPr>
        <w:t xml:space="preserve"> id = 0</w:t>
      </w:r>
    </w:p>
    <w:p>
      <w:pPr>
        <w:pStyle w:val="Normal1"/>
        <w:spacing w:lineRule="auto" w:line="360"/>
        <w:ind w:left="1440" w:hanging="0"/>
        <w:rPr>
          <w:sz w:val="24"/>
          <w:szCs w:val="24"/>
        </w:rPr>
      </w:pPr>
      <w:r>
        <w:rPr>
          <w:b/>
          <w:color w:val="0000FF"/>
          <w:sz w:val="24"/>
          <w:szCs w:val="24"/>
        </w:rPr>
        <w:t>START WITH</w:t>
      </w:r>
      <w:r>
        <w:rPr>
          <w:sz w:val="24"/>
          <w:szCs w:val="24"/>
        </w:rPr>
        <w:t xml:space="preserve"> id = 0</w:t>
      </w:r>
    </w:p>
    <w:p>
      <w:pPr>
        <w:pStyle w:val="Normal1"/>
        <w:spacing w:lineRule="auto" w:line="360"/>
        <w:ind w:left="1440" w:hanging="0"/>
        <w:rPr>
          <w:sz w:val="24"/>
          <w:szCs w:val="24"/>
        </w:rPr>
      </w:pPr>
      <w:r>
        <w:rPr>
          <w:b/>
          <w:color w:val="0000FF"/>
          <w:sz w:val="24"/>
          <w:szCs w:val="24"/>
        </w:rPr>
        <w:t>CONNECT BY PRIOR</w:t>
      </w:r>
      <w:r>
        <w:rPr>
          <w:sz w:val="24"/>
          <w:szCs w:val="24"/>
        </w:rPr>
        <w:t xml:space="preserve"> id = parent_id;</w:t>
      </w:r>
    </w:p>
    <w:p>
      <w:pPr>
        <w:pStyle w:val="Normal1"/>
        <w:spacing w:lineRule="auto" w:line="360"/>
        <w:ind w:left="0" w:hanging="0"/>
        <w:rPr>
          <w:sz w:val="24"/>
          <w:szCs w:val="24"/>
        </w:rPr>
      </w:pPr>
      <w:r>
        <w:rPr>
          <w:sz w:val="24"/>
          <w:szCs w:val="24"/>
        </w:rPr>
        <w:drawing>
          <wp:anchor behindDoc="0" distT="114300" distB="114300" distL="114300" distR="114300" simplePos="0" locked="0" layoutInCell="0" allowOverlap="1" relativeHeight="2">
            <wp:simplePos x="0" y="0"/>
            <wp:positionH relativeFrom="column">
              <wp:posOffset>-228600</wp:posOffset>
            </wp:positionH>
            <wp:positionV relativeFrom="paragraph">
              <wp:posOffset>295275</wp:posOffset>
            </wp:positionV>
            <wp:extent cx="6494780" cy="1529715"/>
            <wp:effectExtent l="0" t="0" r="0" b="0"/>
            <wp:wrapTopAndBottom/>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6494780" cy="1529715"/>
                    </a:xfrm>
                    <a:prstGeom prst="rect">
                      <a:avLst/>
                    </a:prstGeom>
                  </pic:spPr>
                </pic:pic>
              </a:graphicData>
            </a:graphic>
          </wp:anchor>
        </w:drawing>
      </w:r>
    </w:p>
    <w:p>
      <w:pPr>
        <w:pStyle w:val="Normal1"/>
        <w:spacing w:lineRule="auto" w:line="360"/>
        <w:ind w:left="0" w:hanging="0"/>
        <w:rPr>
          <w:sz w:val="24"/>
          <w:szCs w:val="24"/>
        </w:rPr>
      </w:pPr>
      <w:r>
        <w:rPr>
          <w:sz w:val="24"/>
          <w:szCs w:val="24"/>
        </w:rPr>
      </w:r>
    </w:p>
    <w:p>
      <w:pPr>
        <w:pStyle w:val="Normal1"/>
        <w:spacing w:lineRule="auto" w:line="360"/>
        <w:ind w:left="1440" w:hanging="0"/>
        <w:rPr>
          <w:sz w:val="24"/>
          <w:szCs w:val="24"/>
        </w:rPr>
      </w:pPr>
      <w:r>
        <w:rPr>
          <w:sz w:val="24"/>
          <w:szCs w:val="24"/>
        </w:rPr>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Σύμφωνα με το πλάνο εκτέλεσης το εκτιμώμενο συνολικό κόστος για την εκτέλεση του querie είναι: 2662.</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Το CPU_COST είναι: 753867661.</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Το IO_COST είναι: 2643. </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Η πιο χρονοβόρα ενέργεια είναι η HASH JOIN με ID = 3 και COST = 2661.</w:t>
      </w:r>
    </w:p>
    <w:p>
      <w:pPr>
        <w:pStyle w:val="Normal1"/>
        <w:spacing w:lineRule="auto" w:line="360"/>
        <w:rPr>
          <w:sz w:val="24"/>
          <w:szCs w:val="24"/>
        </w:rPr>
      </w:pPr>
      <w:r>
        <w:rPr>
          <w:sz w:val="24"/>
          <w:szCs w:val="24"/>
        </w:rPr>
      </w:r>
    </w:p>
    <w:p>
      <w:pPr>
        <w:pStyle w:val="Normal1"/>
        <w:numPr>
          <w:ilvl w:val="0"/>
          <w:numId w:val="1"/>
        </w:numPr>
        <w:spacing w:lineRule="auto" w:line="360"/>
        <w:ind w:left="720" w:hanging="360"/>
        <w:jc w:val="both"/>
        <w:rPr>
          <w:sz w:val="24"/>
          <w:szCs w:val="24"/>
        </w:rPr>
      </w:pPr>
      <w:r>
        <w:rPr>
          <w:rFonts w:eastAsia="Times New Roman" w:cs="Times New Roman" w:ascii="Times New Roman" w:hAnsi="Times New Roman"/>
          <w:sz w:val="24"/>
          <w:szCs w:val="24"/>
        </w:rPr>
        <w:t>Tο εκτιμώμενο πλήθος αποτελεσμάτων σύμφωνα με την παραπάνω εικόνα είναι: 2998.</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Οι πλειάδες που επιστρέφει πραγματικά το ερώτημα είναι: 1703.</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Το πλάνο εκτέλεσης που επέλεξε ο optimizer είναι:                 </w:t>
      </w:r>
    </w:p>
    <w:p>
      <w:pPr>
        <w:pStyle w:val="Normal1"/>
        <w:spacing w:lineRule="auto" w:line="360"/>
        <w:ind w:left="720" w:hanging="0"/>
        <w:jc w:val="both"/>
        <w:rPr>
          <w:rFonts w:ascii="Times New Roman" w:hAnsi="Times New Roman" w:eastAsia="Times New Roman" w:cs="Times New Roman"/>
          <w:sz w:val="24"/>
          <w:szCs w:val="24"/>
        </w:rPr>
      </w:pPr>
      <w:r>
        <w:rPr/>
        <w:drawing>
          <wp:inline distT="0" distB="0" distL="0" distR="0">
            <wp:extent cx="5215255" cy="7018655"/>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5"/>
                    <a:stretch>
                      <a:fillRect/>
                    </a:stretch>
                  </pic:blipFill>
                  <pic:spPr bwMode="auto">
                    <a:xfrm>
                      <a:off x="0" y="0"/>
                      <a:ext cx="5215255" cy="7018655"/>
                    </a:xfrm>
                    <a:prstGeom prst="rect">
                      <a:avLst/>
                    </a:prstGeom>
                  </pic:spPr>
                </pic:pic>
              </a:graphicData>
            </a:graphic>
          </wp:inline>
        </w:drawing>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Τα ευρετήρια που θα δημιουργηθούν δίνονται από τις εντολές:</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b/>
          <w:color w:val="0000FF"/>
          <w:sz w:val="24"/>
          <w:szCs w:val="24"/>
        </w:rPr>
        <w:t>CREATE INDEX</w:t>
      </w:r>
      <w:r>
        <w:rPr>
          <w:rFonts w:eastAsia="Times New Roman" w:cs="Times New Roman" w:ascii="Times New Roman" w:hAnsi="Times New Roman"/>
          <w:sz w:val="24"/>
          <w:szCs w:val="24"/>
        </w:rPr>
        <w:t xml:space="preserve"> pidentifier_idx </w:t>
      </w:r>
      <w:r>
        <w:rPr>
          <w:rFonts w:eastAsia="Times New Roman" w:cs="Times New Roman" w:ascii="Times New Roman" w:hAnsi="Times New Roman"/>
          <w:b/>
          <w:color w:val="0000FF"/>
          <w:sz w:val="24"/>
          <w:szCs w:val="24"/>
        </w:rPr>
        <w:t>ON</w:t>
      </w:r>
      <w:r>
        <w:rPr>
          <w:rFonts w:eastAsia="Times New Roman" w:cs="Times New Roman" w:ascii="Times New Roman" w:hAnsi="Times New Roman"/>
          <w:sz w:val="24"/>
          <w:szCs w:val="24"/>
        </w:rPr>
        <w:t xml:space="preserve"> products(identifier);</w:t>
      </w:r>
    </w:p>
    <w:p>
      <w:pPr>
        <w:pStyle w:val="Normal1"/>
        <w:spacing w:lineRule="auto" w:line="36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FF"/>
          <w:sz w:val="24"/>
          <w:szCs w:val="24"/>
        </w:rPr>
        <w:t>CREATE INDEX</w:t>
      </w:r>
      <w:r>
        <w:rPr>
          <w:rFonts w:eastAsia="Times New Roman" w:cs="Times New Roman" w:ascii="Times New Roman" w:hAnsi="Times New Roman"/>
          <w:sz w:val="24"/>
          <w:szCs w:val="24"/>
        </w:rPr>
        <w:t xml:space="preserve"> pname_idx</w:t>
      </w:r>
      <w:r>
        <w:rPr>
          <w:rFonts w:eastAsia="Times New Roman" w:cs="Times New Roman" w:ascii="Times New Roman" w:hAnsi="Times New Roman"/>
          <w:color w:val="0000FF"/>
          <w:sz w:val="24"/>
          <w:szCs w:val="24"/>
        </w:rPr>
        <w:t xml:space="preserve"> </w:t>
      </w:r>
      <w:r>
        <w:rPr>
          <w:rFonts w:eastAsia="Times New Roman" w:cs="Times New Roman" w:ascii="Times New Roman" w:hAnsi="Times New Roman"/>
          <w:b/>
          <w:color w:val="0000FF"/>
          <w:sz w:val="24"/>
          <w:szCs w:val="24"/>
        </w:rPr>
        <w:t>ON</w:t>
      </w:r>
      <w:r>
        <w:rPr>
          <w:rFonts w:eastAsia="Times New Roman" w:cs="Times New Roman" w:ascii="Times New Roman" w:hAnsi="Times New Roman"/>
          <w:sz w:val="24"/>
          <w:szCs w:val="24"/>
        </w:rPr>
        <w:t xml:space="preserve"> products(name);</w:t>
      </w:r>
    </w:p>
    <w:p>
      <w:pPr>
        <w:pStyle w:val="Normal1"/>
        <w:spacing w:lineRule="auto" w:line="36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FF"/>
          <w:sz w:val="24"/>
          <w:szCs w:val="24"/>
        </w:rPr>
        <w:t>CREATE INDEX</w:t>
      </w:r>
      <w:r>
        <w:rPr>
          <w:rFonts w:eastAsia="Times New Roman" w:cs="Times New Roman" w:ascii="Times New Roman" w:hAnsi="Times New Roman"/>
          <w:sz w:val="24"/>
          <w:szCs w:val="24"/>
        </w:rPr>
        <w:t xml:space="preserve"> oiproductid_idx </w:t>
      </w:r>
      <w:r>
        <w:rPr>
          <w:rFonts w:eastAsia="Times New Roman" w:cs="Times New Roman" w:ascii="Times New Roman" w:hAnsi="Times New Roman"/>
          <w:b/>
          <w:color w:val="0000FF"/>
          <w:sz w:val="24"/>
          <w:szCs w:val="24"/>
        </w:rPr>
        <w:t>ON</w:t>
      </w:r>
      <w:r>
        <w:rPr>
          <w:rFonts w:eastAsia="Times New Roman" w:cs="Times New Roman" w:ascii="Times New Roman" w:hAnsi="Times New Roman"/>
          <w:sz w:val="24"/>
          <w:szCs w:val="24"/>
        </w:rPr>
        <w:t xml:space="preserve"> order_items(product_id);</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
        </w:numPr>
        <w:spacing w:lineRule="auto" w:line="36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Το νέο κόστος μετά τη χρήση των ευρετηρίων είναι: 2661.</w:t>
      </w:r>
    </w:p>
    <w:p>
      <w:pPr>
        <w:pStyle w:val="Normal1"/>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114300" distB="114300" distL="114300" distR="114300" simplePos="0" locked="0" layoutInCell="0" allowOverlap="1" relativeHeight="3">
            <wp:simplePos x="0" y="0"/>
            <wp:positionH relativeFrom="column">
              <wp:posOffset>-57150</wp:posOffset>
            </wp:positionH>
            <wp:positionV relativeFrom="paragraph">
              <wp:posOffset>142875</wp:posOffset>
            </wp:positionV>
            <wp:extent cx="5943600" cy="2298700"/>
            <wp:effectExtent l="0" t="0" r="0" b="0"/>
            <wp:wrapTopAndBottom/>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6"/>
                    <a:stretch>
                      <a:fillRect/>
                    </a:stretch>
                  </pic:blipFill>
                  <pic:spPr bwMode="auto">
                    <a:xfrm>
                      <a:off x="0" y="0"/>
                      <a:ext cx="5943600" cy="2298700"/>
                    </a:xfrm>
                    <a:prstGeom prst="rect">
                      <a:avLst/>
                    </a:prstGeom>
                  </pic:spPr>
                </pic:pic>
              </a:graphicData>
            </a:graphic>
          </wp:anchor>
        </w:drawing>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Ο κώδικας που χρησιμοποιήθηκε σε ΟΛΟ το 3ο μέρος βρίσκεται στο αρχείο </w:t>
      </w:r>
      <w:r>
        <w:rPr>
          <w:rFonts w:eastAsia="Times New Roman" w:cs="Times New Roman" w:ascii="Times New Roman" w:hAnsi="Times New Roman"/>
          <w:sz w:val="24"/>
          <w:szCs w:val="24"/>
        </w:rPr>
        <w:t>part_c.</w:t>
      </w:r>
      <w:r>
        <w:rPr>
          <w:rFonts w:eastAsia="Times New Roman" w:cs="Times New Roman" w:ascii="Times New Roman" w:hAnsi="Times New Roman"/>
          <w:sz w:val="24"/>
          <w:szCs w:val="24"/>
        </w:rPr>
        <w:t>sql και είναι εντελώς ανεξάρτητος από τον κώδικα που χρειάστηκε στα υπόλοιπα μέρη της εργασίας.***</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720" w:hanging="0"/>
        <w:rPr>
          <w:sz w:val="27"/>
          <w:szCs w:val="27"/>
        </w:rPr>
      </w:pPr>
      <w:r>
        <w:rPr>
          <w:sz w:val="27"/>
          <w:szCs w:val="27"/>
        </w:rPr>
      </w:r>
    </w:p>
    <w:p>
      <w:pPr>
        <w:pStyle w:val="Normal1"/>
        <w:spacing w:lineRule="auto" w:line="360"/>
        <w:ind w:left="720" w:hanging="0"/>
        <w:rPr>
          <w:sz w:val="27"/>
          <w:szCs w:val="27"/>
        </w:rPr>
      </w:pPr>
      <w:r>
        <w:rPr>
          <w:sz w:val="27"/>
          <w:szCs w:val="27"/>
        </w:rPr>
      </w:r>
    </w:p>
    <w:p>
      <w:pPr>
        <w:pStyle w:val="Normal1"/>
        <w:spacing w:lineRule="auto" w:line="360"/>
        <w:ind w:left="720" w:hanging="0"/>
        <w:rPr>
          <w:sz w:val="27"/>
          <w:szCs w:val="27"/>
        </w:rPr>
      </w:pPr>
      <w:r>
        <w:rPr>
          <w:sz w:val="27"/>
          <w:szCs w:val="27"/>
        </w:rPr>
      </w:r>
    </w:p>
    <w:p>
      <w:pPr>
        <w:pStyle w:val="Normal1"/>
        <w:spacing w:lineRule="auto" w:line="360"/>
        <w:ind w:left="720" w:hanging="0"/>
        <w:rPr>
          <w:sz w:val="27"/>
          <w:szCs w:val="27"/>
        </w:rPr>
      </w:pPr>
      <w:r>
        <w:rPr>
          <w:sz w:val="27"/>
          <w:szCs w:val="27"/>
        </w:rPr>
      </w:r>
    </w:p>
    <w:p>
      <w:pPr>
        <w:pStyle w:val="Normal1"/>
        <w:spacing w:lineRule="auto" w:line="360"/>
        <w:rPr>
          <w:b/>
          <w:b/>
          <w:sz w:val="24"/>
          <w:szCs w:val="24"/>
          <w:u w:val="single"/>
        </w:rPr>
      </w:pPr>
      <w:r>
        <w:rPr>
          <w:b/>
          <w:sz w:val="24"/>
          <w:szCs w:val="24"/>
          <w:u w:val="single"/>
        </w:rPr>
      </w:r>
    </w:p>
    <w:p>
      <w:pPr>
        <w:pStyle w:val="Normal1"/>
        <w:spacing w:lineRule="auto" w:line="360"/>
        <w:rPr>
          <w:b/>
          <w:b/>
          <w:sz w:val="24"/>
          <w:szCs w:val="24"/>
          <w:u w:val="single"/>
        </w:rPr>
      </w:pPr>
      <w:r>
        <w:rPr>
          <w:b/>
          <w:sz w:val="24"/>
          <w:szCs w:val="24"/>
          <w:u w:val="single"/>
        </w:rPr>
      </w:r>
    </w:p>
    <w:p>
      <w:pPr>
        <w:pStyle w:val="Normal1"/>
        <w:spacing w:lineRule="auto" w:line="360"/>
        <w:rPr>
          <w:b/>
          <w:b/>
          <w:sz w:val="24"/>
          <w:szCs w:val="24"/>
          <w:u w:val="single"/>
        </w:rPr>
      </w:pPr>
      <w:r>
        <w:rPr>
          <w:b/>
          <w:sz w:val="24"/>
          <w:szCs w:val="24"/>
          <w:u w:val="single"/>
        </w:rPr>
      </w:r>
    </w:p>
    <w:p>
      <w:pPr>
        <w:pStyle w:val="Normal1"/>
        <w:spacing w:lineRule="auto" w:line="360"/>
        <w:rPr>
          <w:b/>
          <w:b/>
          <w:sz w:val="24"/>
          <w:szCs w:val="24"/>
          <w:u w:val="single"/>
        </w:rPr>
      </w:pPr>
      <w:r>
        <w:rPr>
          <w:b/>
          <w:sz w:val="24"/>
          <w:szCs w:val="24"/>
          <w:u w:val="single"/>
        </w:rPr>
      </w:r>
    </w:p>
    <w:p>
      <w:pPr>
        <w:pStyle w:val="Normal1"/>
        <w:spacing w:lineRule="auto" w:line="360"/>
        <w:rPr>
          <w:b/>
          <w:b/>
          <w:sz w:val="24"/>
          <w:szCs w:val="24"/>
          <w:u w:val="single"/>
        </w:rPr>
      </w:pPr>
      <w:r>
        <w:rPr>
          <w:b/>
          <w:sz w:val="24"/>
          <w:szCs w:val="24"/>
          <w:u w:val="single"/>
        </w:rPr>
      </w:r>
    </w:p>
    <w:p>
      <w:pPr>
        <w:pStyle w:val="Normal1"/>
        <w:spacing w:lineRule="auto" w:line="360"/>
        <w:rPr>
          <w:b/>
          <w:b/>
          <w:sz w:val="24"/>
          <w:szCs w:val="24"/>
          <w:u w:val="single"/>
        </w:rPr>
      </w:pPr>
      <w:r>
        <w:rPr>
          <w:b/>
          <w:sz w:val="24"/>
          <w:szCs w:val="24"/>
          <w:u w:val="single"/>
        </w:rPr>
      </w:r>
    </w:p>
    <w:p>
      <w:pPr>
        <w:pStyle w:val="Normal1"/>
        <w:spacing w:lineRule="auto" w:line="36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Μέρος 4ο – Θεωρητικός υπολογισμός κόστους</w:t>
      </w:r>
    </w:p>
    <w:p>
      <w:pPr>
        <w:pStyle w:val="Normal1"/>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Το μέγεθος του πίνακα ‘CUSTOMERS’ είναι: 8 MB.</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Το μέγεθος του πίνακα ‘PRODUCTS’ είναι: 0.0625 MB.</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Το μέγεθος του πίνακα ‘ORDERS’ είναι: 2 MB.</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Το μέγεθος του πίνακα ‘ORDER_ITEMS’ είναι: 72 MB.</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Το μέγεθος του ευρετηρίου ‘PIDENTIFIER_IDX’ είναι: 0.0625 MB.</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Το μέγεθος του ευρετηρίου ‘PNAME_IDX’ είναι: 0.0625 MB.</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Το μέγεθος του ευρετηρίου ‘OIPRODUCTID_IDX’ είναι: 15 MB.</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Ο κώδικας που χρησιμοποιήθηκε σε ΟΛΟ το 4ο μέρος βρίσκεται στο αρχείο </w:t>
      </w:r>
      <w:r>
        <w:rPr>
          <w:rFonts w:eastAsia="Times New Roman" w:cs="Times New Roman" w:ascii="Times New Roman" w:hAnsi="Times New Roman"/>
          <w:sz w:val="24"/>
          <w:szCs w:val="24"/>
        </w:rPr>
        <w:t>part_d</w:t>
      </w:r>
      <w:r>
        <w:rPr>
          <w:rFonts w:eastAsia="Times New Roman" w:cs="Times New Roman" w:ascii="Times New Roman" w:hAnsi="Times New Roman"/>
          <w:sz w:val="24"/>
          <w:szCs w:val="24"/>
        </w:rPr>
        <w:t>.sql και είναι εντελώς ανεξάρτητος από τον κώδικα που χρειάστηκε στα υπόλοιπα μέρη της εργασίας.***</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rPr>
          <w:b/>
          <w:b/>
          <w:sz w:val="24"/>
          <w:szCs w:val="24"/>
          <w:u w:val="single"/>
        </w:rPr>
      </w:pPr>
      <w:r>
        <w:rPr>
          <w:b/>
          <w:sz w:val="24"/>
          <w:szCs w:val="24"/>
          <w:u w:val="single"/>
        </w:rPr>
      </w:r>
    </w:p>
    <w:p>
      <w:pPr>
        <w:pStyle w:val="Normal1"/>
        <w:spacing w:lineRule="auto" w:line="360"/>
        <w:rPr>
          <w:b/>
          <w:b/>
          <w:sz w:val="24"/>
          <w:szCs w:val="24"/>
          <w:u w:val="single"/>
        </w:rPr>
      </w:pPr>
      <w:r>
        <w:rPr>
          <w:b/>
          <w:sz w:val="24"/>
          <w:szCs w:val="24"/>
          <w:u w:val="single"/>
        </w:rPr>
      </w:r>
    </w:p>
    <w:p>
      <w:pPr>
        <w:pStyle w:val="Normal1"/>
        <w:spacing w:lineRule="auto" w:line="360"/>
        <w:rPr>
          <w:b/>
          <w:b/>
          <w:sz w:val="24"/>
          <w:szCs w:val="24"/>
          <w:u w:val="single"/>
        </w:rPr>
      </w:pPr>
      <w:r>
        <w:rPr>
          <w:b/>
          <w:sz w:val="24"/>
          <w:szCs w:val="24"/>
          <w:u w:val="single"/>
        </w:rPr>
      </w:r>
    </w:p>
    <w:p>
      <w:pPr>
        <w:pStyle w:val="Normal1"/>
        <w:spacing w:lineRule="auto" w:line="360"/>
        <w:rPr>
          <w:b/>
          <w:b/>
          <w:sz w:val="24"/>
          <w:szCs w:val="24"/>
          <w:u w:val="single"/>
        </w:rPr>
      </w:pPr>
      <w:r>
        <w:rPr/>
      </w:r>
    </w:p>
    <w:sectPr>
      <w:headerReference w:type="default" r:id="rId7"/>
      <w:footerReference w:type="default" r:id="rId8"/>
      <w:footerReference w:type="first" r:id="rId9"/>
      <w:type w:val="nextPage"/>
      <w:pgSz w:w="12240" w:h="15840"/>
      <w:pgMar w:left="1440" w:right="1440" w:gutter="0" w:header="72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b/>
        <w:rFonts w:ascii="Times New Roman" w:hAnsi="Times New Roman" w:eastAsia="Times New Roman" w:cs="Times New Roman"/>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l-G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l-G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l-G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ba.stackexchange.com/questions/129504/how-to-create-clustered-and-non-clustered-index-in-oracle"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8</Pages>
  <Words>858</Words>
  <Characters>5072</Characters>
  <CharactersWithSpaces>5898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2023-09-09T02:03:22Z</dcterms:modified>
  <cp:revision>1</cp:revision>
  <dc:subject/>
  <dc:title/>
</cp:coreProperties>
</file>