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00" w:rsidRDefault="008A44E0" w:rsidP="002D2B00">
      <w:pPr>
        <w:spacing w:before="0" w:after="0" w:line="240" w:lineRule="auto"/>
        <w:jc w:val="center"/>
        <w:rPr>
          <w:lang w:val="en-US"/>
        </w:rPr>
      </w:pPr>
      <w:r w:rsidRPr="00A91ECD">
        <w:rPr>
          <w:noProof/>
        </w:rPr>
        <w:drawing>
          <wp:inline distT="0" distB="0" distL="0" distR="0">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2D2B00" w:rsidRPr="00CA5EC6" w:rsidRDefault="002D2B00" w:rsidP="002D2B00">
      <w:pPr>
        <w:spacing w:before="0" w:after="0" w:line="240" w:lineRule="auto"/>
        <w:jc w:val="center"/>
        <w:rPr>
          <w:b/>
          <w:sz w:val="28"/>
          <w:szCs w:val="28"/>
          <w:lang w:val="en-US"/>
        </w:rPr>
      </w:pPr>
    </w:p>
    <w:p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SCHOOL OF SCIENCE</w:t>
      </w:r>
    </w:p>
    <w:p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811CAF" w:rsidRDefault="00811CAF" w:rsidP="002D2B00">
      <w:pPr>
        <w:spacing w:before="0" w:after="0" w:line="240" w:lineRule="auto"/>
        <w:jc w:val="center"/>
        <w:rPr>
          <w:b/>
          <w:lang w:val="en-US"/>
        </w:rPr>
      </w:pPr>
      <w:r w:rsidRPr="00811CAF">
        <w:rPr>
          <w:b/>
          <w:lang w:val="en-US"/>
        </w:rPr>
        <w:t>ILIAS A. RAFAIL</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9"/>
        <w:gridCol w:w="5886"/>
      </w:tblGrid>
      <w:tr w:rsidR="002D2B00" w:rsidRPr="002D2B00" w:rsidTr="00624FEE">
        <w:tc>
          <w:tcPr>
            <w:tcW w:w="3528" w:type="dxa"/>
          </w:tcPr>
          <w:p w:rsidR="002D2B00" w:rsidRPr="002D335C" w:rsidRDefault="002D2B00" w:rsidP="002D2B00">
            <w:pPr>
              <w:spacing w:before="0" w:after="0" w:line="240" w:lineRule="auto"/>
              <w:jc w:val="left"/>
              <w:rPr>
                <w:b/>
              </w:rPr>
            </w:pPr>
            <w:r>
              <w:rPr>
                <w:b/>
                <w:lang w:val="en-US"/>
              </w:rPr>
              <w:t>Supervisor</w:t>
            </w:r>
            <w:r w:rsidRPr="00523C30">
              <w:rPr>
                <w:b/>
              </w:rPr>
              <w:t xml:space="preserve"> (</w:t>
            </w:r>
            <w:r>
              <w:rPr>
                <w:b/>
                <w:lang w:val="en-US"/>
              </w:rPr>
              <w:t>or supervisors</w:t>
            </w:r>
            <w:r w:rsidRPr="00523C30">
              <w:rPr>
                <w:b/>
              </w:rPr>
              <w:t>):</w:t>
            </w:r>
          </w:p>
        </w:tc>
        <w:tc>
          <w:tcPr>
            <w:tcW w:w="6043" w:type="dxa"/>
          </w:tcPr>
          <w:p w:rsidR="002D2B00" w:rsidRPr="002D2B00" w:rsidRDefault="002D2B00" w:rsidP="002D2B00">
            <w:pPr>
              <w:tabs>
                <w:tab w:val="left" w:pos="1980"/>
              </w:tabs>
              <w:spacing w:before="0" w:after="0" w:line="240" w:lineRule="auto"/>
              <w:jc w:val="left"/>
              <w:rPr>
                <w:b/>
                <w:lang w:val="en-US"/>
              </w:rPr>
            </w:pPr>
            <w:r>
              <w:rPr>
                <w:b/>
                <w:lang w:val="en-US"/>
              </w:rPr>
              <w:t>Name</w:t>
            </w:r>
            <w:r w:rsidRPr="002D2B00">
              <w:rPr>
                <w:b/>
                <w:lang w:val="en-US"/>
              </w:rPr>
              <w:t xml:space="preserve"> </w:t>
            </w:r>
            <w:r>
              <w:rPr>
                <w:b/>
                <w:lang w:val="en-US"/>
              </w:rPr>
              <w:t>Surname</w:t>
            </w:r>
            <w:r w:rsidRPr="002D2B00">
              <w:rPr>
                <w:b/>
                <w:lang w:val="en-US"/>
              </w:rPr>
              <w:t xml:space="preserve">, </w:t>
            </w:r>
            <w:r>
              <w:rPr>
                <w:b/>
                <w:lang w:val="en-US"/>
              </w:rPr>
              <w:t>Title</w:t>
            </w:r>
          </w:p>
        </w:tc>
      </w:tr>
    </w:tbl>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ind w:left="1985"/>
        <w:jc w:val="left"/>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ATHENS</w:t>
      </w:r>
    </w:p>
    <w:p w:rsidR="002D2B00" w:rsidRPr="00295C39" w:rsidRDefault="002D2B00" w:rsidP="002D2B00">
      <w:pPr>
        <w:spacing w:before="0" w:after="0" w:line="240" w:lineRule="auto"/>
        <w:jc w:val="center"/>
        <w:rPr>
          <w:b/>
        </w:rPr>
      </w:pPr>
    </w:p>
    <w:p w:rsidR="002D2B00" w:rsidRPr="002D2B00" w:rsidRDefault="002D2B00" w:rsidP="002D2B00">
      <w:pPr>
        <w:spacing w:before="0" w:after="0" w:line="240" w:lineRule="auto"/>
        <w:jc w:val="center"/>
        <w:rPr>
          <w:b/>
          <w:lang w:val="en-US"/>
        </w:rPr>
      </w:pPr>
      <w:r>
        <w:rPr>
          <w:b/>
          <w:lang w:val="en-US"/>
        </w:rPr>
        <w:t>MONTH</w:t>
      </w:r>
      <w:r w:rsidRPr="00080625">
        <w:rPr>
          <w:b/>
        </w:rPr>
        <w:t xml:space="preserve"> </w:t>
      </w:r>
      <w:r>
        <w:rPr>
          <w:b/>
          <w:lang w:val="en-US"/>
        </w:rPr>
        <w:t>YEAR</w:t>
      </w:r>
      <w:r w:rsidR="00624FEE">
        <w:rPr>
          <w:b/>
          <w:lang w:val="en-US"/>
        </w:rPr>
        <w:br w:type="page"/>
      </w:r>
    </w:p>
    <w:p w:rsidR="0017020F" w:rsidRDefault="008A44E0" w:rsidP="0017020F">
      <w:pPr>
        <w:spacing w:before="0" w:after="0" w:line="240" w:lineRule="auto"/>
        <w:jc w:val="center"/>
        <w:rPr>
          <w:lang w:val="en-US"/>
        </w:rPr>
      </w:pPr>
      <w:r w:rsidRPr="00A91ECD">
        <w:rPr>
          <w:noProof/>
        </w:rPr>
        <w:lastRenderedPageBreak/>
        <w:drawing>
          <wp:inline distT="0" distB="0" distL="0" distR="0">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CA5EC6" w:rsidRPr="00CA5EC6" w:rsidRDefault="00CA5EC6" w:rsidP="0017020F">
      <w:pPr>
        <w:spacing w:before="0" w:after="0" w:line="240" w:lineRule="auto"/>
        <w:jc w:val="center"/>
        <w:rPr>
          <w:b/>
          <w:sz w:val="28"/>
          <w:szCs w:val="28"/>
          <w:lang w:val="en-US"/>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080625" w:rsidRDefault="008A44E0" w:rsidP="008A44E0">
      <w:pPr>
        <w:spacing w:before="0" w:line="240" w:lineRule="auto"/>
        <w:jc w:val="center"/>
        <w:rPr>
          <w:b/>
        </w:rPr>
      </w:pPr>
      <w:r>
        <w:rPr>
          <w:b/>
        </w:rPr>
        <w:t>Ηλίας Α. Ραφαήλ</w:t>
      </w: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9B5896" w:rsidRDefault="009B5896" w:rsidP="0017020F">
      <w:pPr>
        <w:spacing w:before="0" w:after="0" w:line="240" w:lineRule="auto"/>
        <w:jc w:val="center"/>
        <w:rPr>
          <w:b/>
        </w:rPr>
      </w:pPr>
    </w:p>
    <w:p w:rsidR="009B5896" w:rsidRPr="00501B0B" w:rsidRDefault="009B5896" w:rsidP="0017020F">
      <w:pPr>
        <w:spacing w:before="0" w:after="0" w:line="240" w:lineRule="auto"/>
        <w:jc w:val="center"/>
        <w:rPr>
          <w:b/>
        </w:rPr>
      </w:pPr>
    </w:p>
    <w:p w:rsidR="0017020F" w:rsidRPr="00BC42AE" w:rsidRDefault="0017020F" w:rsidP="0017020F">
      <w:pPr>
        <w:spacing w:before="0" w:after="0" w:line="240" w:lineRule="auto"/>
        <w:jc w:val="center"/>
        <w:rPr>
          <w:b/>
        </w:rPr>
      </w:pPr>
    </w:p>
    <w:p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6"/>
        <w:gridCol w:w="7329"/>
      </w:tblGrid>
      <w:tr w:rsidR="009B5896" w:rsidRPr="002D335C" w:rsidTr="002D335C">
        <w:tc>
          <w:tcPr>
            <w:tcW w:w="2028" w:type="dxa"/>
          </w:tcPr>
          <w:p w:rsidR="009B5896" w:rsidRPr="002D335C" w:rsidRDefault="00523C30" w:rsidP="002D335C">
            <w:pPr>
              <w:spacing w:before="0" w:after="0" w:line="240" w:lineRule="auto"/>
              <w:jc w:val="left"/>
              <w:rPr>
                <w:b/>
              </w:rPr>
            </w:pPr>
            <w:r w:rsidRPr="00523C30">
              <w:rPr>
                <w:b/>
              </w:rPr>
              <w:t>Επιβλέπων (ή Επιβλέπουσα ή Επιβλέποντες):</w:t>
            </w:r>
          </w:p>
        </w:tc>
        <w:tc>
          <w:tcPr>
            <w:tcW w:w="7543" w:type="dxa"/>
          </w:tcPr>
          <w:p w:rsidR="009B5896" w:rsidRPr="00CA5EC6" w:rsidRDefault="009B5896" w:rsidP="00CA5EC6">
            <w:pPr>
              <w:tabs>
                <w:tab w:val="left" w:pos="1980"/>
              </w:tabs>
              <w:spacing w:before="0" w:after="0" w:line="240" w:lineRule="auto"/>
              <w:jc w:val="left"/>
              <w:rPr>
                <w:b/>
              </w:rPr>
            </w:pPr>
            <w:r w:rsidRPr="002D335C">
              <w:rPr>
                <w:b/>
              </w:rPr>
              <w:t xml:space="preserve">Όνομα Επώνυμο, </w:t>
            </w:r>
            <w:r>
              <w:t xml:space="preserve">Τίτλος (π.χ </w:t>
            </w:r>
            <w:r w:rsidRPr="001A44EE">
              <w:t>Αναπληρωτής Καθηγητής</w:t>
            </w:r>
            <w:r>
              <w:t>)</w:t>
            </w:r>
          </w:p>
        </w:tc>
      </w:tr>
    </w:tbl>
    <w:p w:rsidR="00F243DA" w:rsidRDefault="00F243DA" w:rsidP="0017020F">
      <w:pPr>
        <w:spacing w:before="0" w:after="0" w:line="240" w:lineRule="auto"/>
        <w:jc w:val="center"/>
        <w:rPr>
          <w:b/>
        </w:rPr>
      </w:pPr>
    </w:p>
    <w:p w:rsidR="00501B0B" w:rsidRPr="00DF7066" w:rsidRDefault="00501B0B" w:rsidP="00255E9A">
      <w:pPr>
        <w:spacing w:before="0" w:after="0" w:line="240" w:lineRule="auto"/>
        <w:ind w:left="1985"/>
        <w:jc w:val="left"/>
        <w:rPr>
          <w:b/>
        </w:rPr>
      </w:pPr>
    </w:p>
    <w:p w:rsidR="0017020F" w:rsidRPr="00916014" w:rsidRDefault="0017020F" w:rsidP="0017020F">
      <w:pPr>
        <w:spacing w:before="0" w:after="0" w:line="240" w:lineRule="auto"/>
        <w:jc w:val="center"/>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10431" w:rsidRDefault="0017020F" w:rsidP="0017020F">
      <w:pPr>
        <w:spacing w:before="0" w:after="0" w:line="240" w:lineRule="auto"/>
        <w:jc w:val="center"/>
        <w:rPr>
          <w:b/>
          <w:lang w:val="en-US"/>
        </w:rPr>
      </w:pPr>
      <w:r w:rsidRPr="00080625">
        <w:rPr>
          <w:b/>
        </w:rPr>
        <w:t>ΑΘΗΝΑ</w:t>
      </w:r>
    </w:p>
    <w:p w:rsidR="0017020F" w:rsidRPr="00210431" w:rsidRDefault="0017020F" w:rsidP="0017020F">
      <w:pPr>
        <w:spacing w:before="0" w:after="0" w:line="240" w:lineRule="auto"/>
        <w:jc w:val="center"/>
        <w:rPr>
          <w:b/>
          <w:lang w:val="en-US"/>
        </w:rPr>
      </w:pPr>
    </w:p>
    <w:p w:rsidR="0017020F" w:rsidRPr="00210431" w:rsidRDefault="00255E9A" w:rsidP="0017020F">
      <w:pPr>
        <w:spacing w:before="0" w:after="0" w:line="240" w:lineRule="auto"/>
        <w:jc w:val="center"/>
        <w:rPr>
          <w:b/>
          <w:lang w:val="en-US"/>
        </w:rPr>
      </w:pPr>
      <w:r>
        <w:rPr>
          <w:b/>
        </w:rPr>
        <w:t>ΜΗΝΑΣ</w:t>
      </w:r>
      <w:r w:rsidR="0017020F" w:rsidRPr="00210431">
        <w:rPr>
          <w:b/>
          <w:lang w:val="en-US"/>
        </w:rPr>
        <w:t xml:space="preserve"> </w:t>
      </w:r>
      <w:r>
        <w:rPr>
          <w:b/>
        </w:rPr>
        <w:t>ΕΤΟΣ</w:t>
      </w:r>
    </w:p>
    <w:p w:rsidR="002D2B00" w:rsidRPr="00210431" w:rsidRDefault="008E42C1" w:rsidP="002D2B00">
      <w:pPr>
        <w:spacing w:before="0" w:after="0" w:line="240" w:lineRule="auto"/>
        <w:jc w:val="center"/>
        <w:rPr>
          <w:b/>
          <w:lang w:val="en-US"/>
        </w:rPr>
      </w:pPr>
      <w:r w:rsidRPr="00210431">
        <w:rPr>
          <w:b/>
          <w:lang w:val="en-US"/>
        </w:rPr>
        <w:br w:type="page"/>
      </w: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rsidR="002D2B00" w:rsidRPr="002D2B00" w:rsidRDefault="002D2B00" w:rsidP="002D2B00">
      <w:pPr>
        <w:spacing w:before="0" w:line="240" w:lineRule="auto"/>
        <w:jc w:val="center"/>
        <w:rPr>
          <w:b/>
          <w:lang w:val="en-US"/>
        </w:rPr>
      </w:pPr>
    </w:p>
    <w:p w:rsidR="002D2B00" w:rsidRPr="002D2B00" w:rsidRDefault="002D2B00" w:rsidP="002D2B00">
      <w:pPr>
        <w:spacing w:before="0" w:line="240" w:lineRule="auto"/>
        <w:jc w:val="center"/>
        <w:rPr>
          <w:b/>
          <w:lang w:val="en-US"/>
        </w:rPr>
      </w:pPr>
    </w:p>
    <w:p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4"/>
        <w:gridCol w:w="7191"/>
      </w:tblGrid>
      <w:tr w:rsidR="002D2B00" w:rsidRPr="002D335C" w:rsidTr="0014551D">
        <w:tc>
          <w:tcPr>
            <w:tcW w:w="2174" w:type="dxa"/>
          </w:tcPr>
          <w:p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rsidR="002D2B00" w:rsidRPr="00C45088" w:rsidRDefault="002D2B00" w:rsidP="0014551D">
            <w:pPr>
              <w:tabs>
                <w:tab w:val="left" w:pos="1980"/>
              </w:tabs>
              <w:spacing w:before="0" w:after="0" w:line="240" w:lineRule="auto"/>
              <w:jc w:val="left"/>
            </w:pPr>
            <w:r>
              <w:rPr>
                <w:b/>
                <w:lang w:val="en-US"/>
              </w:rPr>
              <w:t>Name</w:t>
            </w:r>
            <w:r w:rsidRPr="002D2B00">
              <w:rPr>
                <w:b/>
                <w:lang w:val="en-US"/>
              </w:rPr>
              <w:t xml:space="preserve"> </w:t>
            </w:r>
            <w:r>
              <w:rPr>
                <w:b/>
                <w:lang w:val="en-US"/>
              </w:rPr>
              <w:t>Surname</w:t>
            </w:r>
            <w:r w:rsidRPr="002D2B00">
              <w:rPr>
                <w:b/>
                <w:lang w:val="en-US"/>
              </w:rPr>
              <w:t xml:space="preserve">, </w:t>
            </w:r>
            <w:r>
              <w:rPr>
                <w:b/>
                <w:lang w:val="en-US"/>
              </w:rPr>
              <w:t xml:space="preserve">Title </w:t>
            </w:r>
          </w:p>
        </w:tc>
      </w:tr>
    </w:tbl>
    <w:p w:rsidR="002D2B00" w:rsidRPr="00501B0B" w:rsidRDefault="002D2B00" w:rsidP="002D2B00">
      <w:pPr>
        <w:spacing w:before="0" w:after="0" w:line="240" w:lineRule="auto"/>
        <w:ind w:left="1701"/>
        <w:jc w:val="left"/>
        <w:rPr>
          <w:b/>
        </w:rPr>
      </w:pPr>
    </w:p>
    <w:p w:rsidR="008B02EC" w:rsidRPr="00295C39" w:rsidRDefault="002D2B00" w:rsidP="002D2B00">
      <w:pPr>
        <w:spacing w:line="240" w:lineRule="auto"/>
        <w:rPr>
          <w:b/>
        </w:rPr>
      </w:pPr>
      <w:r>
        <w:rPr>
          <w:b/>
        </w:rPr>
        <w:br w:type="page"/>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165B67" w:rsidRPr="00080625" w:rsidRDefault="00165B67" w:rsidP="008B02EC">
      <w:pPr>
        <w:spacing w:before="0" w:after="0" w:line="240" w:lineRule="auto"/>
        <w:jc w:val="center"/>
        <w:rPr>
          <w:b/>
        </w:rPr>
      </w:pPr>
      <w:r w:rsidRPr="00080625">
        <w:rPr>
          <w:b/>
        </w:rPr>
        <w:t>ΠΤΥΧΙΑΚΗ ΕΡΓΑΣΙΑ</w:t>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4612C0" w:rsidRPr="00080625" w:rsidRDefault="004612C0" w:rsidP="008B02EC">
      <w:pPr>
        <w:spacing w:before="0" w:after="0" w:line="240" w:lineRule="auto"/>
        <w:jc w:val="center"/>
        <w:rPr>
          <w:b/>
        </w:rPr>
      </w:pPr>
    </w:p>
    <w:p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rsidR="008B02EC" w:rsidRPr="00295C39" w:rsidRDefault="008B02EC" w:rsidP="008B02EC">
      <w:pPr>
        <w:spacing w:before="0" w:after="0" w:line="240" w:lineRule="auto"/>
        <w:jc w:val="center"/>
        <w:rPr>
          <w:b/>
        </w:rPr>
      </w:pPr>
    </w:p>
    <w:p w:rsidR="00F86A9D" w:rsidRDefault="00F86A9D" w:rsidP="00916998">
      <w:pPr>
        <w:spacing w:before="0" w:line="240" w:lineRule="auto"/>
        <w:jc w:val="center"/>
        <w:rPr>
          <w:b/>
        </w:rPr>
      </w:pPr>
    </w:p>
    <w:p w:rsidR="00F86A9D" w:rsidRDefault="00F86A9D" w:rsidP="00916998">
      <w:pPr>
        <w:spacing w:before="0" w:line="240" w:lineRule="auto"/>
        <w:jc w:val="center"/>
        <w:rPr>
          <w:b/>
        </w:rPr>
      </w:pPr>
    </w:p>
    <w:p w:rsidR="00165B67" w:rsidRPr="00B45006" w:rsidRDefault="00B45006" w:rsidP="00916998">
      <w:pPr>
        <w:spacing w:before="0" w:line="240" w:lineRule="auto"/>
        <w:jc w:val="center"/>
        <w:rPr>
          <w:b/>
        </w:rPr>
      </w:pPr>
      <w:r>
        <w:rPr>
          <w:b/>
        </w:rPr>
        <w:t>Ηλίας Α. Ραφαήλ</w:t>
      </w:r>
    </w:p>
    <w:p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rsidR="008B02EC" w:rsidRPr="00916998" w:rsidRDefault="008B02EC" w:rsidP="008B02EC">
      <w:pPr>
        <w:spacing w:before="0" w:after="0" w:line="240" w:lineRule="auto"/>
        <w:jc w:val="center"/>
        <w:rPr>
          <w:b/>
        </w:rPr>
      </w:pPr>
    </w:p>
    <w:p w:rsidR="00165B67" w:rsidRPr="008D15D9" w:rsidRDefault="00165B67"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Default="002D0273" w:rsidP="002D0273">
      <w:pPr>
        <w:spacing w:before="0" w:after="0" w:line="240" w:lineRule="auto"/>
        <w:jc w:val="center"/>
        <w:rPr>
          <w:b/>
        </w:rPr>
      </w:pPr>
    </w:p>
    <w:p w:rsidR="009B5896" w:rsidRDefault="009B5896" w:rsidP="002D0273">
      <w:pPr>
        <w:spacing w:before="0" w:after="0" w:line="240" w:lineRule="auto"/>
        <w:jc w:val="center"/>
        <w:rPr>
          <w:b/>
        </w:rPr>
      </w:pPr>
    </w:p>
    <w:p w:rsidR="009B5896" w:rsidRDefault="009B5896"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Pr="008D15D9" w:rsidRDefault="008F33DE" w:rsidP="002D0273">
      <w:pPr>
        <w:spacing w:before="0" w:after="0" w:line="240" w:lineRule="auto"/>
        <w:jc w:val="center"/>
        <w:rPr>
          <w:b/>
        </w:rPr>
      </w:pPr>
    </w:p>
    <w:p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rsidTr="002D335C">
        <w:tc>
          <w:tcPr>
            <w:tcW w:w="2174" w:type="dxa"/>
          </w:tcPr>
          <w:p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rsidR="009B5896" w:rsidRPr="00C45088" w:rsidRDefault="00846F73" w:rsidP="002D335C">
            <w:pPr>
              <w:tabs>
                <w:tab w:val="left" w:pos="1980"/>
              </w:tabs>
              <w:spacing w:before="0" w:after="0" w:line="240" w:lineRule="auto"/>
              <w:jc w:val="left"/>
            </w:pPr>
            <w:r w:rsidRPr="002D335C">
              <w:rPr>
                <w:b/>
              </w:rPr>
              <w:t xml:space="preserve">Όνομα Επώνυμο, </w:t>
            </w:r>
            <w:r>
              <w:t xml:space="preserve">Τίτλος (π.χ </w:t>
            </w:r>
            <w:r w:rsidRPr="001A44EE">
              <w:t>Αναπληρωτής Καθηγητής</w:t>
            </w:r>
            <w:r>
              <w:t>)</w:t>
            </w:r>
          </w:p>
        </w:tc>
      </w:tr>
    </w:tbl>
    <w:p w:rsidR="005C6CE3" w:rsidRPr="00501B0B" w:rsidRDefault="005C6CE3" w:rsidP="00846F73">
      <w:pPr>
        <w:spacing w:before="0" w:after="0" w:line="240" w:lineRule="auto"/>
        <w:ind w:left="1701"/>
        <w:jc w:val="left"/>
        <w:rPr>
          <w:b/>
        </w:rPr>
      </w:pPr>
    </w:p>
    <w:p w:rsidR="00815487" w:rsidRPr="001D5415" w:rsidRDefault="00530578" w:rsidP="00815487">
      <w:pPr>
        <w:jc w:val="center"/>
        <w:rPr>
          <w:b/>
          <w:sz w:val="28"/>
          <w:szCs w:val="28"/>
          <w:lang w:val="en-US"/>
        </w:rPr>
      </w:pPr>
      <w:r w:rsidRPr="002E57A4">
        <w:rPr>
          <w:b/>
          <w:lang w:val="en-US"/>
        </w:rPr>
        <w:br w:type="page"/>
      </w:r>
      <w:bookmarkStart w:id="0" w:name="_Toc219883670"/>
      <w:bookmarkStart w:id="1" w:name="_Toc219883669"/>
      <w:r w:rsidR="00815487" w:rsidRPr="001D5415">
        <w:rPr>
          <w:b/>
          <w:sz w:val="28"/>
          <w:szCs w:val="28"/>
          <w:lang w:val="en-US"/>
        </w:rPr>
        <w:lastRenderedPageBreak/>
        <w:t>ABSTRACT</w:t>
      </w:r>
      <w:bookmarkEnd w:id="0"/>
    </w:p>
    <w:p w:rsidR="00815487" w:rsidRPr="00B361E8" w:rsidRDefault="00815487" w:rsidP="00815487">
      <w:pPr>
        <w:rPr>
          <w:lang w:val="en-US"/>
        </w:rPr>
      </w:pPr>
    </w:p>
    <w:p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 code</w:t>
      </w:r>
    </w:p>
    <w:p w:rsidR="00815487" w:rsidRPr="00897C0A" w:rsidRDefault="00815487" w:rsidP="00815487">
      <w:pPr>
        <w:ind w:left="1701" w:hanging="1701"/>
        <w:rPr>
          <w:lang w:val="en-US"/>
        </w:rPr>
      </w:pPr>
      <w:r w:rsidRPr="00897C0A">
        <w:rPr>
          <w:b/>
          <w:lang w:val="en-US"/>
        </w:rPr>
        <w:t>KEYWORDS</w:t>
      </w:r>
      <w:r w:rsidRPr="00897C0A">
        <w:rPr>
          <w:lang w:val="en-US"/>
        </w:rPr>
        <w:t xml:space="preserve">: </w:t>
      </w:r>
      <w:r>
        <w:t>π</w:t>
      </w:r>
      <w:r w:rsidRPr="002917FD">
        <w:rPr>
          <w:lang w:val="en-US"/>
        </w:rPr>
        <w:t>.</w:t>
      </w:r>
      <w:r>
        <w:t>χ</w:t>
      </w:r>
      <w:r w:rsidRPr="002917FD">
        <w:rPr>
          <w:lang w:val="en-US"/>
        </w:rPr>
        <w:t xml:space="preserve">. </w:t>
      </w:r>
      <w:r w:rsidR="00B361E8">
        <w:rPr>
          <w:lang w:val="en-US"/>
        </w:rPr>
        <w:t>malicious/suspicious chrome extensions, chrome webstore, static analysis, native messaging host.</w:t>
      </w:r>
    </w:p>
    <w:p w:rsidR="00D41290" w:rsidRPr="00080625" w:rsidRDefault="00815487" w:rsidP="005C6CE3">
      <w:pPr>
        <w:spacing w:before="0" w:after="0" w:line="240" w:lineRule="auto"/>
        <w:jc w:val="center"/>
        <w:rPr>
          <w:b/>
          <w:sz w:val="28"/>
          <w:szCs w:val="28"/>
        </w:rPr>
      </w:pPr>
      <w:r w:rsidRPr="002E57A4">
        <w:rPr>
          <w:b/>
          <w:sz w:val="28"/>
          <w:szCs w:val="28"/>
        </w:rPr>
        <w:br w:type="page"/>
      </w:r>
      <w:r w:rsidR="00D41290" w:rsidRPr="00080625">
        <w:rPr>
          <w:b/>
          <w:sz w:val="28"/>
          <w:szCs w:val="28"/>
        </w:rPr>
        <w:lastRenderedPageBreak/>
        <w:t>ΠΕΡΙΛΗΨΗ</w:t>
      </w:r>
      <w:bookmarkEnd w:id="1"/>
    </w:p>
    <w:p w:rsidR="00E561B9" w:rsidRPr="00B361E8" w:rsidRDefault="00E561B9" w:rsidP="009747DC">
      <w:pPr>
        <w:rPr>
          <w:noProof/>
        </w:rPr>
      </w:pPr>
    </w:p>
    <w:p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rsidR="00F740A8" w:rsidRDefault="00F740A8" w:rsidP="00DC33D2">
      <w:pPr>
        <w:spacing w:line="240" w:lineRule="auto"/>
      </w:pPr>
    </w:p>
    <w:p w:rsidR="00947FB8" w:rsidRPr="00B361E8" w:rsidRDefault="00947FB8" w:rsidP="009747DC"/>
    <w:p w:rsidR="00947FB8" w:rsidRPr="00B361E8" w:rsidRDefault="00947FB8" w:rsidP="009747DC"/>
    <w:p w:rsidR="00947FB8" w:rsidRPr="00B361E8" w:rsidRDefault="00947FB8" w:rsidP="009747DC"/>
    <w:p w:rsidR="00947FB8" w:rsidRPr="00B361E8" w:rsidRDefault="00947FB8" w:rsidP="009747DC"/>
    <w:p w:rsidR="00E507E5" w:rsidRPr="00B361E8" w:rsidRDefault="00E507E5" w:rsidP="009747DC"/>
    <w:p w:rsidR="00E507E5" w:rsidRPr="00B361E8" w:rsidRDefault="00E507E5" w:rsidP="009747DC"/>
    <w:p w:rsidR="00E507E5" w:rsidRPr="00B361E8" w:rsidRDefault="00E507E5" w:rsidP="009747DC"/>
    <w:p w:rsidR="00947FB8" w:rsidRPr="00B361E8" w:rsidRDefault="00947FB8" w:rsidP="009747DC"/>
    <w:p w:rsidR="00616FC8" w:rsidRPr="00B361E8" w:rsidRDefault="00616FC8" w:rsidP="009747DC"/>
    <w:p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rsidR="002630A8" w:rsidRPr="00210431" w:rsidRDefault="002630A8" w:rsidP="00815487"/>
    <w:p w:rsidR="00961AD7" w:rsidRPr="002F71E3" w:rsidRDefault="001D7A35" w:rsidP="00E507E5">
      <w:pPr>
        <w:rPr>
          <w:i/>
        </w:rPr>
      </w:pPr>
      <w:r w:rsidRPr="00210431">
        <w:br w:type="page"/>
      </w:r>
      <w:r w:rsidR="001B3CBD" w:rsidRPr="002F71E3">
        <w:rPr>
          <w:i/>
        </w:rPr>
        <w:lastRenderedPageBreak/>
        <w:t>Στη σελίδα αυτή αναφέρονται οι αφιερώσεις. Η σελίδα αυτή είναι προαιρετική.</w:t>
      </w:r>
    </w:p>
    <w:p w:rsidR="00C31E64" w:rsidRDefault="00C31E64" w:rsidP="009747DC"/>
    <w:p w:rsidR="00A34316" w:rsidRPr="00210431" w:rsidRDefault="0093569E" w:rsidP="00094782">
      <w:pPr>
        <w:jc w:val="center"/>
        <w:rPr>
          <w:b/>
          <w:sz w:val="28"/>
          <w:szCs w:val="28"/>
        </w:rPr>
      </w:pPr>
      <w:r>
        <w:br w:type="page"/>
      </w:r>
      <w:r w:rsidR="00A34316" w:rsidRPr="00352A8A">
        <w:rPr>
          <w:b/>
          <w:sz w:val="28"/>
          <w:szCs w:val="28"/>
        </w:rPr>
        <w:lastRenderedPageBreak/>
        <w:t>ΕΥΧΑΡΙΣΤΙΕΣ</w:t>
      </w:r>
      <w:r w:rsidR="00724A19" w:rsidRPr="00210431">
        <w:rPr>
          <w:b/>
          <w:sz w:val="28"/>
          <w:szCs w:val="28"/>
        </w:rPr>
        <w:t xml:space="preserve"> (</w:t>
      </w:r>
      <w:r w:rsidR="00724A19">
        <w:rPr>
          <w:b/>
          <w:sz w:val="28"/>
          <w:szCs w:val="28"/>
        </w:rPr>
        <w:t xml:space="preserve">ή </w:t>
      </w:r>
      <w:r w:rsidR="00724A19">
        <w:rPr>
          <w:b/>
          <w:sz w:val="28"/>
          <w:szCs w:val="28"/>
          <w:lang w:val="en-US"/>
        </w:rPr>
        <w:t>AKNOWLEDGMENTS</w:t>
      </w:r>
      <w:r w:rsidR="00724A19">
        <w:rPr>
          <w:b/>
          <w:sz w:val="28"/>
          <w:szCs w:val="28"/>
        </w:rPr>
        <w:t>)</w:t>
      </w:r>
      <w:r w:rsidR="00724A19" w:rsidRPr="00210431">
        <w:rPr>
          <w:b/>
          <w:sz w:val="28"/>
          <w:szCs w:val="28"/>
        </w:rPr>
        <w:t xml:space="preserve"> </w:t>
      </w:r>
    </w:p>
    <w:p w:rsidR="00A34316" w:rsidRDefault="00A34316" w:rsidP="00A34316">
      <w:pPr>
        <w:jc w:val="center"/>
        <w:rPr>
          <w:b/>
        </w:rPr>
      </w:pPr>
    </w:p>
    <w:p w:rsidR="00C05F15" w:rsidRPr="005C6CE3" w:rsidRDefault="00C31E64" w:rsidP="00897C0A">
      <w:pPr>
        <w:spacing w:before="0" w:line="240" w:lineRule="auto"/>
        <w:rPr>
          <w:rFonts w:eastAsia="Times New Roman"/>
          <w:lang w:eastAsia="el-GR"/>
        </w:rPr>
      </w:pPr>
      <w:r w:rsidRPr="005C6CE3">
        <w:rPr>
          <w:rFonts w:eastAsia="Times New Roman"/>
          <w:lang w:eastAsia="el-GR"/>
        </w:rPr>
        <w:t>Στη σελίδα αυτή αναφέρονται οι ευχαρισ</w:t>
      </w:r>
      <w:r w:rsidR="00953CE0" w:rsidRPr="005C6CE3">
        <w:rPr>
          <w:rFonts w:eastAsia="Times New Roman"/>
          <w:lang w:eastAsia="el-GR"/>
        </w:rPr>
        <w:t>τίες. Η σελίδα αυτή είναι προαιρετική</w:t>
      </w:r>
      <w:r w:rsidRPr="005C6CE3">
        <w:rPr>
          <w:rFonts w:eastAsia="Times New Roman"/>
          <w:lang w:eastAsia="el-GR"/>
        </w:rPr>
        <w:t>.</w:t>
      </w:r>
      <w:r w:rsidR="00A34316" w:rsidRPr="005C6CE3">
        <w:rPr>
          <w:rFonts w:eastAsia="Times New Roman"/>
          <w:lang w:eastAsia="el-GR"/>
        </w:rPr>
        <w:t xml:space="preserve"> Παρατίθεται παράδειγμα ευχαριστιών. </w:t>
      </w:r>
    </w:p>
    <w:p w:rsidR="00A34316" w:rsidRPr="00A34316" w:rsidRDefault="00A34316" w:rsidP="00897C0A">
      <w:pPr>
        <w:spacing w:before="0" w:line="240" w:lineRule="auto"/>
        <w:rPr>
          <w:rFonts w:eastAsia="Times New Roman"/>
          <w:lang w:eastAsia="el-GR"/>
        </w:rPr>
      </w:pPr>
      <w:r w:rsidRPr="00A34316">
        <w:rPr>
          <w:rFonts w:eastAsia="Times New Roman"/>
          <w:lang w:eastAsia="el-GR"/>
        </w:rPr>
        <w:t>Για τη διεκπεραίωση της παρούσας Πτυχιακής Εργασίας, θα θέλαμε να ευχαριστήσο</w:t>
      </w:r>
      <w:r w:rsidR="00C05F15">
        <w:rPr>
          <w:rFonts w:eastAsia="Times New Roman"/>
          <w:lang w:eastAsia="el-GR"/>
        </w:rPr>
        <w:t>υμε τους επιβλέποντες, αν. καθ .Ευστράτιο Γεωργιάδη, Γρηγόριο Παπάμαλο, Αναστασία Γούσιου, Ξενο</w:t>
      </w:r>
      <w:r w:rsidR="005F063D">
        <w:rPr>
          <w:rFonts w:eastAsia="Times New Roman"/>
          <w:lang w:eastAsia="el-GR"/>
        </w:rPr>
        <w:t>φ</w:t>
      </w:r>
      <w:r w:rsidR="00C05F15">
        <w:rPr>
          <w:rFonts w:eastAsia="Times New Roman"/>
          <w:lang w:eastAsia="el-GR"/>
        </w:rPr>
        <w:t xml:space="preserve">ών Παπαδόπουλο, </w:t>
      </w:r>
      <w:r w:rsidRPr="00A34316">
        <w:rPr>
          <w:rFonts w:eastAsia="Times New Roman"/>
          <w:lang w:eastAsia="el-GR"/>
        </w:rPr>
        <w:t>για τη συνεργασία και την πολύτιμη συμβολή του στην ολοκλήρωση της.</w:t>
      </w:r>
    </w:p>
    <w:p w:rsidR="00C31E64" w:rsidRPr="00080625" w:rsidRDefault="00C31E64" w:rsidP="00734DEC">
      <w:pPr>
        <w:jc w:val="right"/>
        <w:rPr>
          <w:b/>
        </w:rPr>
      </w:pPr>
    </w:p>
    <w:p w:rsidR="00685974" w:rsidRDefault="00685974" w:rsidP="009747DC"/>
    <w:p w:rsidR="00CD6855" w:rsidRPr="00724A19" w:rsidRDefault="0093569E" w:rsidP="00314743">
      <w:pPr>
        <w:spacing w:before="0" w:after="0" w:line="240" w:lineRule="auto"/>
        <w:jc w:val="center"/>
        <w:rPr>
          <w:rFonts w:eastAsia="Times New Roman"/>
          <w:b/>
          <w:sz w:val="28"/>
          <w:szCs w:val="28"/>
          <w:lang w:val="en-US" w:eastAsia="el-GR"/>
        </w:rPr>
      </w:pPr>
      <w:r>
        <w:br w:type="page"/>
      </w:r>
      <w:r w:rsidR="00724A19">
        <w:rPr>
          <w:rFonts w:eastAsia="Times New Roman"/>
          <w:b/>
          <w:sz w:val="28"/>
          <w:szCs w:val="28"/>
          <w:lang w:val="en-US" w:eastAsia="el-GR"/>
        </w:rPr>
        <w:lastRenderedPageBreak/>
        <w:t>CONTENTS</w:t>
      </w:r>
    </w:p>
    <w:p w:rsidR="001752C7" w:rsidRPr="00624FEE" w:rsidRDefault="001752C7" w:rsidP="00314743">
      <w:pPr>
        <w:spacing w:before="0" w:after="0" w:line="240" w:lineRule="auto"/>
        <w:jc w:val="center"/>
        <w:rPr>
          <w:rFonts w:eastAsia="Times New Roman"/>
          <w:b/>
          <w:lang w:eastAsia="el-GR"/>
        </w:rPr>
      </w:pPr>
    </w:p>
    <w:p w:rsidR="00624FEE" w:rsidRPr="00B2430B" w:rsidRDefault="0058102A">
      <w:pPr>
        <w:pStyle w:val="TOC1"/>
        <w:tabs>
          <w:tab w:val="right" w:leader="dot" w:pos="9345"/>
        </w:tabs>
        <w:rPr>
          <w:rFonts w:ascii="Arial" w:eastAsia="Times New Roman" w:hAnsi="Arial"/>
          <w:b w:val="0"/>
          <w:bCs w:val="0"/>
          <w:caps w:val="0"/>
          <w:noProof/>
          <w:lang w:val="en-US"/>
        </w:rPr>
      </w:pPr>
      <w:r w:rsidRPr="00624FEE">
        <w:rPr>
          <w:rFonts w:ascii="Arial" w:hAnsi="Arial"/>
        </w:rPr>
        <w:fldChar w:fldCharType="begin"/>
      </w:r>
      <w:r w:rsidR="003B0BB2" w:rsidRPr="00624FEE">
        <w:rPr>
          <w:rFonts w:ascii="Arial" w:hAnsi="Arial"/>
        </w:rPr>
        <w:instrText xml:space="preserve"> TOC \o "1-3" \h \z </w:instrText>
      </w:r>
      <w:r w:rsidRPr="00624FEE">
        <w:rPr>
          <w:rFonts w:ascii="Arial" w:hAnsi="Arial"/>
        </w:rPr>
        <w:fldChar w:fldCharType="separate"/>
      </w:r>
      <w:hyperlink w:anchor="_Toc460936756" w:history="1">
        <w:r w:rsidR="00624FEE" w:rsidRPr="00624FEE">
          <w:rPr>
            <w:rStyle w:val="Hyperlink"/>
            <w:rFonts w:ascii="Arial" w:hAnsi="Arial"/>
            <w:noProof/>
            <w:lang w:val="en-US" w:bidi="he-IL"/>
          </w:rPr>
          <w:t>PREFACE</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_Toc460936756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14</w:t>
        </w:r>
        <w:r w:rsidR="00624FEE" w:rsidRPr="00624FEE">
          <w:rPr>
            <w:rFonts w:ascii="Arial" w:hAnsi="Arial"/>
            <w:noProof/>
            <w:webHidden/>
          </w:rPr>
          <w:fldChar w:fldCharType="end"/>
        </w:r>
      </w:hyperlink>
    </w:p>
    <w:p w:rsidR="00624FEE" w:rsidRPr="00B2430B" w:rsidRDefault="00E72415">
      <w:pPr>
        <w:pStyle w:val="TOC1"/>
        <w:tabs>
          <w:tab w:val="left" w:pos="480"/>
          <w:tab w:val="right" w:leader="dot" w:pos="9345"/>
        </w:tabs>
        <w:rPr>
          <w:rFonts w:ascii="Arial" w:eastAsia="Times New Roman" w:hAnsi="Arial"/>
          <w:b w:val="0"/>
          <w:bCs w:val="0"/>
          <w:caps w:val="0"/>
          <w:noProof/>
          <w:lang w:val="en-US"/>
        </w:rPr>
      </w:pPr>
      <w:hyperlink w:anchor="_Toc460936757" w:history="1">
        <w:r w:rsidR="00624FEE" w:rsidRPr="00624FEE">
          <w:rPr>
            <w:rStyle w:val="Hyperlink"/>
            <w:rFonts w:ascii="Arial" w:hAnsi="Arial"/>
            <w:noProof/>
            <w:lang w:val="en-US" w:bidi="he-IL"/>
          </w:rPr>
          <w:t>1.</w:t>
        </w:r>
        <w:r w:rsidR="00624FEE" w:rsidRPr="00B2430B">
          <w:rPr>
            <w:rFonts w:ascii="Arial" w:eastAsia="Times New Roman" w:hAnsi="Arial"/>
            <w:b w:val="0"/>
            <w:bCs w:val="0"/>
            <w:caps w:val="0"/>
            <w:noProof/>
            <w:lang w:val="en-US"/>
          </w:rPr>
          <w:tab/>
        </w:r>
        <w:r w:rsidR="00624FEE" w:rsidRPr="00624FEE">
          <w:rPr>
            <w:rStyle w:val="Hyperlink"/>
            <w:rFonts w:ascii="Arial" w:hAnsi="Arial"/>
            <w:noProof/>
            <w:lang w:val="en-US" w:bidi="he-IL"/>
          </w:rPr>
          <w:t>INTRODUCTION</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_Toc460936757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15</w:t>
        </w:r>
        <w:r w:rsidR="00624FEE" w:rsidRPr="00624FEE">
          <w:rPr>
            <w:rFonts w:ascii="Arial" w:hAnsi="Arial"/>
            <w:noProof/>
            <w:webHidden/>
          </w:rPr>
          <w:fldChar w:fldCharType="end"/>
        </w:r>
      </w:hyperlink>
    </w:p>
    <w:p w:rsidR="00624FEE" w:rsidRPr="00B2430B" w:rsidRDefault="00E72415">
      <w:pPr>
        <w:pStyle w:val="TOC2"/>
        <w:tabs>
          <w:tab w:val="left" w:pos="480"/>
          <w:tab w:val="right" w:leader="dot" w:pos="9345"/>
        </w:tabs>
        <w:rPr>
          <w:rFonts w:ascii="Arial" w:eastAsia="Times New Roman" w:hAnsi="Arial"/>
          <w:b w:val="0"/>
          <w:bCs w:val="0"/>
          <w:noProof/>
          <w:sz w:val="24"/>
          <w:szCs w:val="24"/>
          <w:lang w:val="en-US"/>
        </w:rPr>
      </w:pPr>
      <w:hyperlink w:anchor="_Toc460936758" w:history="1">
        <w:r w:rsidR="00624FEE" w:rsidRPr="00624FEE">
          <w:rPr>
            <w:rStyle w:val="Hyperlink"/>
            <w:rFonts w:ascii="Arial" w:hAnsi="Arial"/>
            <w:noProof/>
            <w:sz w:val="24"/>
            <w:szCs w:val="24"/>
          </w:rPr>
          <w:t>1.1</w:t>
        </w:r>
        <w:r w:rsidR="00624FEE" w:rsidRPr="00B2430B">
          <w:rPr>
            <w:rFonts w:ascii="Arial" w:eastAsia="Times New Roman" w:hAnsi="Arial"/>
            <w:b w:val="0"/>
            <w:bCs w:val="0"/>
            <w:noProof/>
            <w:sz w:val="24"/>
            <w:szCs w:val="24"/>
            <w:lang w:val="en-US"/>
          </w:rPr>
          <w:tab/>
        </w:r>
        <w:r w:rsidR="00624FEE" w:rsidRPr="00624FEE">
          <w:rPr>
            <w:rStyle w:val="Hyperlink"/>
            <w:rFonts w:ascii="Arial" w:hAnsi="Arial"/>
            <w:noProof/>
            <w:sz w:val="24"/>
            <w:szCs w:val="24"/>
          </w:rPr>
          <w:t>Μορφοποίηση Κειμένου</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_Toc460936758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15</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59" w:history="1">
        <w:r w:rsidR="00624FEE" w:rsidRPr="00624FEE">
          <w:rPr>
            <w:rStyle w:val="Hyperlink"/>
            <w:rFonts w:ascii="Arial" w:hAnsi="Arial"/>
            <w:noProof/>
            <w:sz w:val="24"/>
            <w:szCs w:val="24"/>
          </w:rPr>
          <w:t>1.1.1</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Μέγεθος Σελίδας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_Toc460936759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15</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0" w:history="1">
        <w:r w:rsidR="00624FEE" w:rsidRPr="00624FEE">
          <w:rPr>
            <w:rStyle w:val="Hyperlink"/>
            <w:rFonts w:ascii="Arial" w:hAnsi="Arial"/>
            <w:noProof/>
            <w:sz w:val="24"/>
            <w:szCs w:val="24"/>
          </w:rPr>
          <w:t>1.1.2</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Ημερομηνίες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_Toc460936760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15</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1" w:history="1">
        <w:r w:rsidR="00624FEE" w:rsidRPr="00624FEE">
          <w:rPr>
            <w:rStyle w:val="Hyperlink"/>
            <w:rFonts w:ascii="Arial" w:hAnsi="Arial"/>
            <w:noProof/>
            <w:sz w:val="24"/>
            <w:szCs w:val="24"/>
          </w:rPr>
          <w:t>1.1.3</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Εξώφυλλο και 1</w:t>
        </w:r>
        <w:r w:rsidR="00624FEE" w:rsidRPr="00624FEE">
          <w:rPr>
            <w:rStyle w:val="Hyperlink"/>
            <w:rFonts w:ascii="Arial" w:hAnsi="Arial"/>
            <w:noProof/>
            <w:sz w:val="24"/>
            <w:szCs w:val="24"/>
            <w:vertAlign w:val="superscript"/>
            <w:lang w:val="en-US"/>
          </w:rPr>
          <w:t>o</w:t>
        </w:r>
        <w:r w:rsidR="00624FEE" w:rsidRPr="00624FEE">
          <w:rPr>
            <w:rStyle w:val="Hyperlink"/>
            <w:rFonts w:ascii="Arial" w:hAnsi="Arial"/>
            <w:noProof/>
            <w:sz w:val="24"/>
            <w:szCs w:val="24"/>
            <w:vertAlign w:val="superscript"/>
          </w:rPr>
          <w:t xml:space="preserve"> </w:t>
        </w:r>
        <w:r w:rsidR="00624FEE" w:rsidRPr="00624FEE">
          <w:rPr>
            <w:rStyle w:val="Hyperlink"/>
            <w:rFonts w:ascii="Arial" w:hAnsi="Arial"/>
            <w:noProof/>
            <w:sz w:val="24"/>
            <w:szCs w:val="24"/>
          </w:rPr>
          <w:t>Εσώφυλλο (Σελίδα Τίτλου)</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_Toc460936761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15</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2" w:history="1">
        <w:r w:rsidR="00624FEE" w:rsidRPr="00624FEE">
          <w:rPr>
            <w:rStyle w:val="Hyperlink"/>
            <w:rFonts w:ascii="Arial" w:hAnsi="Arial"/>
            <w:noProof/>
            <w:sz w:val="24"/>
            <w:szCs w:val="24"/>
          </w:rPr>
          <w:t>1.1.4</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2o Εσώφυλλο (Σελίδα έγκρισης)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_Toc460936762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16</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3" w:history="1">
        <w:r w:rsidR="00624FEE" w:rsidRPr="00624FEE">
          <w:rPr>
            <w:rStyle w:val="Hyperlink"/>
            <w:rFonts w:ascii="Arial" w:hAnsi="Arial"/>
            <w:noProof/>
            <w:sz w:val="24"/>
            <w:szCs w:val="24"/>
          </w:rPr>
          <w:t>1.1.5</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Περίληψη</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_Toc460936763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16</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4" w:history="1">
        <w:r w:rsidR="00624FEE" w:rsidRPr="00624FEE">
          <w:rPr>
            <w:rStyle w:val="Hyperlink"/>
            <w:rFonts w:ascii="Arial" w:hAnsi="Arial"/>
            <w:noProof/>
            <w:sz w:val="24"/>
            <w:szCs w:val="24"/>
          </w:rPr>
          <w:t>1.1.6</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Αρίθμηση σελίδων</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_Toc460936764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17</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5" w:history="1">
        <w:r w:rsidR="00624FEE" w:rsidRPr="00624FEE">
          <w:rPr>
            <w:rStyle w:val="Hyperlink"/>
            <w:rFonts w:ascii="Arial" w:hAnsi="Arial"/>
            <w:noProof/>
            <w:sz w:val="24"/>
            <w:szCs w:val="24"/>
          </w:rPr>
          <w:t>1.1.7</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Οι σελίδες του Κειμένου</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_Toc460936765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17</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6" w:history="1">
        <w:r w:rsidR="00624FEE" w:rsidRPr="00624FEE">
          <w:rPr>
            <w:rStyle w:val="Hyperlink"/>
            <w:rFonts w:ascii="Arial" w:hAnsi="Arial"/>
            <w:noProof/>
            <w:sz w:val="24"/>
            <w:szCs w:val="24"/>
          </w:rPr>
          <w:t>1.1.8</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Ορολογία</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_Toc460936766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18</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67" w:history="1">
        <w:r w:rsidR="00624FEE" w:rsidRPr="00624FEE">
          <w:rPr>
            <w:rStyle w:val="Hyperlink"/>
            <w:rFonts w:ascii="Arial" w:hAnsi="Arial"/>
            <w:noProof/>
            <w:sz w:val="24"/>
            <w:szCs w:val="24"/>
          </w:rPr>
          <w:t>1.1.9</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Συντμήσεις- Αρκτικόλεξα</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_Toc460936767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18</w:t>
        </w:r>
        <w:r w:rsidR="00624FEE" w:rsidRPr="00624FEE">
          <w:rPr>
            <w:rFonts w:ascii="Arial" w:hAnsi="Arial"/>
            <w:noProof/>
            <w:webHidden/>
            <w:sz w:val="24"/>
            <w:szCs w:val="24"/>
          </w:rPr>
          <w:fldChar w:fldCharType="end"/>
        </w:r>
      </w:hyperlink>
    </w:p>
    <w:p w:rsidR="00624FEE" w:rsidRPr="00B2430B" w:rsidRDefault="00E72415">
      <w:pPr>
        <w:pStyle w:val="TOC3"/>
        <w:tabs>
          <w:tab w:val="left" w:pos="1200"/>
          <w:tab w:val="right" w:leader="dot" w:pos="9345"/>
        </w:tabs>
        <w:rPr>
          <w:rFonts w:ascii="Arial" w:eastAsia="Times New Roman" w:hAnsi="Arial"/>
          <w:noProof/>
          <w:sz w:val="24"/>
          <w:szCs w:val="24"/>
          <w:lang w:val="en-US"/>
        </w:rPr>
      </w:pPr>
      <w:hyperlink w:anchor="_Toc460936768" w:history="1">
        <w:r w:rsidR="00624FEE" w:rsidRPr="00624FEE">
          <w:rPr>
            <w:rStyle w:val="Hyperlink"/>
            <w:rFonts w:ascii="Arial" w:hAnsi="Arial"/>
            <w:noProof/>
            <w:sz w:val="24"/>
            <w:szCs w:val="24"/>
          </w:rPr>
          <w:t>1.1.10</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Βιβλιογραφικές Αναφορές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_Toc460936768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18</w:t>
        </w:r>
        <w:r w:rsidR="00624FEE" w:rsidRPr="00624FEE">
          <w:rPr>
            <w:rFonts w:ascii="Arial" w:hAnsi="Arial"/>
            <w:noProof/>
            <w:webHidden/>
            <w:sz w:val="24"/>
            <w:szCs w:val="24"/>
          </w:rPr>
          <w:fldChar w:fldCharType="end"/>
        </w:r>
      </w:hyperlink>
    </w:p>
    <w:p w:rsidR="00624FEE" w:rsidRPr="00B2430B" w:rsidRDefault="00E72415">
      <w:pPr>
        <w:pStyle w:val="TOC2"/>
        <w:tabs>
          <w:tab w:val="left" w:pos="480"/>
          <w:tab w:val="right" w:leader="dot" w:pos="9345"/>
        </w:tabs>
        <w:rPr>
          <w:rFonts w:ascii="Arial" w:eastAsia="Times New Roman" w:hAnsi="Arial"/>
          <w:b w:val="0"/>
          <w:bCs w:val="0"/>
          <w:noProof/>
          <w:sz w:val="24"/>
          <w:szCs w:val="24"/>
          <w:lang w:val="en-US"/>
        </w:rPr>
      </w:pPr>
      <w:hyperlink w:anchor="_Toc460936769" w:history="1">
        <w:r w:rsidR="00624FEE" w:rsidRPr="00624FEE">
          <w:rPr>
            <w:rStyle w:val="Hyperlink"/>
            <w:rFonts w:ascii="Arial" w:hAnsi="Arial"/>
            <w:noProof/>
            <w:sz w:val="24"/>
            <w:szCs w:val="24"/>
          </w:rPr>
          <w:t>1.2</w:t>
        </w:r>
        <w:r w:rsidR="00624FEE" w:rsidRPr="00B2430B">
          <w:rPr>
            <w:rFonts w:ascii="Arial" w:eastAsia="Times New Roman" w:hAnsi="Arial"/>
            <w:b w:val="0"/>
            <w:bCs w:val="0"/>
            <w:noProof/>
            <w:sz w:val="24"/>
            <w:szCs w:val="24"/>
            <w:lang w:val="en-US"/>
          </w:rPr>
          <w:tab/>
        </w:r>
        <w:r w:rsidR="00624FEE" w:rsidRPr="00624FEE">
          <w:rPr>
            <w:rStyle w:val="Hyperlink"/>
            <w:rFonts w:ascii="Arial" w:hAnsi="Arial"/>
            <w:noProof/>
            <w:sz w:val="24"/>
            <w:szCs w:val="24"/>
          </w:rPr>
          <w:t>Άλλες Παρατηρήσεις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_Toc460936769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19</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70" w:history="1">
        <w:r w:rsidR="00624FEE" w:rsidRPr="00624FEE">
          <w:rPr>
            <w:rStyle w:val="Hyperlink"/>
            <w:rFonts w:ascii="Arial" w:hAnsi="Arial"/>
            <w:noProof/>
            <w:sz w:val="24"/>
            <w:szCs w:val="24"/>
          </w:rPr>
          <w:t>1.2.1</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Λεζάντες</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_Toc460936770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19</w:t>
        </w:r>
        <w:r w:rsidR="00624FEE" w:rsidRPr="00624FEE">
          <w:rPr>
            <w:rFonts w:ascii="Arial" w:hAnsi="Arial"/>
            <w:noProof/>
            <w:webHidden/>
            <w:sz w:val="24"/>
            <w:szCs w:val="24"/>
          </w:rPr>
          <w:fldChar w:fldCharType="end"/>
        </w:r>
      </w:hyperlink>
    </w:p>
    <w:p w:rsidR="00624FEE" w:rsidRPr="00B2430B" w:rsidRDefault="00E72415">
      <w:pPr>
        <w:pStyle w:val="TOC3"/>
        <w:tabs>
          <w:tab w:val="left" w:pos="960"/>
          <w:tab w:val="right" w:leader="dot" w:pos="9345"/>
        </w:tabs>
        <w:rPr>
          <w:rFonts w:ascii="Arial" w:eastAsia="Times New Roman" w:hAnsi="Arial"/>
          <w:noProof/>
          <w:sz w:val="24"/>
          <w:szCs w:val="24"/>
          <w:lang w:val="en-US"/>
        </w:rPr>
      </w:pPr>
      <w:hyperlink w:anchor="_Toc460936771" w:history="1">
        <w:r w:rsidR="00624FEE" w:rsidRPr="00624FEE">
          <w:rPr>
            <w:rStyle w:val="Hyperlink"/>
            <w:rFonts w:ascii="Arial" w:hAnsi="Arial"/>
            <w:noProof/>
            <w:sz w:val="24"/>
            <w:szCs w:val="24"/>
          </w:rPr>
          <w:t>1.2.2</w:t>
        </w:r>
        <w:r w:rsidR="00624FEE" w:rsidRPr="00B2430B">
          <w:rPr>
            <w:rFonts w:ascii="Arial" w:eastAsia="Times New Roman" w:hAnsi="Arial"/>
            <w:noProof/>
            <w:sz w:val="24"/>
            <w:szCs w:val="24"/>
            <w:lang w:val="en-US"/>
          </w:rPr>
          <w:tab/>
        </w:r>
        <w:r w:rsidR="00624FEE" w:rsidRPr="00624FEE">
          <w:rPr>
            <w:rStyle w:val="Hyperlink"/>
            <w:rFonts w:ascii="Arial" w:hAnsi="Arial"/>
            <w:noProof/>
            <w:sz w:val="24"/>
            <w:szCs w:val="24"/>
          </w:rPr>
          <w:t>Κεφαλίδες και Υποσέλιδα</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_Toc460936771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19</w:t>
        </w:r>
        <w:r w:rsidR="00624FEE" w:rsidRPr="00624FEE">
          <w:rPr>
            <w:rFonts w:ascii="Arial" w:hAnsi="Arial"/>
            <w:noProof/>
            <w:webHidden/>
            <w:sz w:val="24"/>
            <w:szCs w:val="24"/>
          </w:rPr>
          <w:fldChar w:fldCharType="end"/>
        </w:r>
      </w:hyperlink>
    </w:p>
    <w:p w:rsidR="00624FEE" w:rsidRPr="00B2430B" w:rsidRDefault="00E72415">
      <w:pPr>
        <w:pStyle w:val="TOC1"/>
        <w:tabs>
          <w:tab w:val="left" w:pos="480"/>
          <w:tab w:val="right" w:leader="dot" w:pos="9345"/>
        </w:tabs>
        <w:rPr>
          <w:rFonts w:ascii="Arial" w:eastAsia="Times New Roman" w:hAnsi="Arial"/>
          <w:b w:val="0"/>
          <w:bCs w:val="0"/>
          <w:caps w:val="0"/>
          <w:noProof/>
          <w:lang w:val="en-US"/>
        </w:rPr>
      </w:pPr>
      <w:hyperlink w:anchor="_Toc460936772" w:history="1">
        <w:r w:rsidR="00624FEE" w:rsidRPr="00624FEE">
          <w:rPr>
            <w:rStyle w:val="Hyperlink"/>
            <w:rFonts w:ascii="Arial" w:hAnsi="Arial"/>
            <w:noProof/>
            <w:lang w:bidi="he-IL"/>
          </w:rPr>
          <w:t>2.</w:t>
        </w:r>
        <w:r w:rsidR="00624FEE" w:rsidRPr="00B2430B">
          <w:rPr>
            <w:rFonts w:ascii="Arial" w:eastAsia="Times New Roman" w:hAnsi="Arial"/>
            <w:b w:val="0"/>
            <w:bCs w:val="0"/>
            <w:caps w:val="0"/>
            <w:noProof/>
            <w:lang w:val="en-US"/>
          </w:rPr>
          <w:tab/>
        </w:r>
        <w:r w:rsidR="00624FEE" w:rsidRPr="00624FEE">
          <w:rPr>
            <w:rStyle w:val="Hyperlink"/>
            <w:rFonts w:ascii="Arial" w:hAnsi="Arial"/>
            <w:noProof/>
            <w:lang w:bidi="he-IL"/>
          </w:rPr>
          <w:t>ΕΙΚΟΝΕΣ, ΠΙΝΑΚΕΣ ΚΑΙ ΣΧΗΜΑΤΑ</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_Toc460936772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20</w:t>
        </w:r>
        <w:r w:rsidR="00624FEE" w:rsidRPr="00624FEE">
          <w:rPr>
            <w:rFonts w:ascii="Arial" w:hAnsi="Arial"/>
            <w:noProof/>
            <w:webHidden/>
          </w:rPr>
          <w:fldChar w:fldCharType="end"/>
        </w:r>
      </w:hyperlink>
    </w:p>
    <w:p w:rsidR="00624FEE" w:rsidRPr="00B2430B" w:rsidRDefault="00E72415">
      <w:pPr>
        <w:pStyle w:val="TOC2"/>
        <w:tabs>
          <w:tab w:val="left" w:pos="480"/>
          <w:tab w:val="right" w:leader="dot" w:pos="9345"/>
        </w:tabs>
        <w:rPr>
          <w:rFonts w:ascii="Arial" w:eastAsia="Times New Roman" w:hAnsi="Arial"/>
          <w:b w:val="0"/>
          <w:bCs w:val="0"/>
          <w:noProof/>
          <w:sz w:val="24"/>
          <w:szCs w:val="24"/>
          <w:lang w:val="en-US"/>
        </w:rPr>
      </w:pPr>
      <w:hyperlink w:anchor="_Toc460936773" w:history="1">
        <w:r w:rsidR="00624FEE" w:rsidRPr="00624FEE">
          <w:rPr>
            <w:rStyle w:val="Hyperlink"/>
            <w:rFonts w:ascii="Arial" w:hAnsi="Arial"/>
            <w:noProof/>
            <w:sz w:val="24"/>
            <w:szCs w:val="24"/>
          </w:rPr>
          <w:t>2.1</w:t>
        </w:r>
        <w:r w:rsidR="00624FEE" w:rsidRPr="00B2430B">
          <w:rPr>
            <w:rFonts w:ascii="Arial" w:eastAsia="Times New Roman" w:hAnsi="Arial"/>
            <w:b w:val="0"/>
            <w:bCs w:val="0"/>
            <w:noProof/>
            <w:sz w:val="24"/>
            <w:szCs w:val="24"/>
            <w:lang w:val="en-US"/>
          </w:rPr>
          <w:tab/>
        </w:r>
        <w:r w:rsidR="00624FEE" w:rsidRPr="00624FEE">
          <w:rPr>
            <w:rStyle w:val="Hyperlink"/>
            <w:rFonts w:ascii="Arial" w:hAnsi="Arial"/>
            <w:noProof/>
            <w:sz w:val="24"/>
            <w:szCs w:val="24"/>
          </w:rPr>
          <w:t>Παράθεση Πινάκων</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_Toc460936773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20</w:t>
        </w:r>
        <w:r w:rsidR="00624FEE" w:rsidRPr="00624FEE">
          <w:rPr>
            <w:rFonts w:ascii="Arial" w:hAnsi="Arial"/>
            <w:noProof/>
            <w:webHidden/>
            <w:sz w:val="24"/>
            <w:szCs w:val="24"/>
          </w:rPr>
          <w:fldChar w:fldCharType="end"/>
        </w:r>
      </w:hyperlink>
    </w:p>
    <w:p w:rsidR="00624FEE" w:rsidRPr="00B2430B" w:rsidRDefault="00E72415">
      <w:pPr>
        <w:pStyle w:val="TOC2"/>
        <w:tabs>
          <w:tab w:val="left" w:pos="480"/>
          <w:tab w:val="right" w:leader="dot" w:pos="9345"/>
        </w:tabs>
        <w:rPr>
          <w:rFonts w:ascii="Arial" w:eastAsia="Times New Roman" w:hAnsi="Arial"/>
          <w:b w:val="0"/>
          <w:bCs w:val="0"/>
          <w:noProof/>
          <w:sz w:val="24"/>
          <w:szCs w:val="24"/>
          <w:lang w:val="en-US"/>
        </w:rPr>
      </w:pPr>
      <w:hyperlink w:anchor="_Toc460936774" w:history="1">
        <w:r w:rsidR="00624FEE" w:rsidRPr="00624FEE">
          <w:rPr>
            <w:rStyle w:val="Hyperlink"/>
            <w:rFonts w:ascii="Arial" w:hAnsi="Arial"/>
            <w:noProof/>
            <w:sz w:val="24"/>
            <w:szCs w:val="24"/>
          </w:rPr>
          <w:t>2.2</w:t>
        </w:r>
        <w:r w:rsidR="00624FEE" w:rsidRPr="00B2430B">
          <w:rPr>
            <w:rFonts w:ascii="Arial" w:eastAsia="Times New Roman" w:hAnsi="Arial"/>
            <w:b w:val="0"/>
            <w:bCs w:val="0"/>
            <w:noProof/>
            <w:sz w:val="24"/>
            <w:szCs w:val="24"/>
            <w:lang w:val="en-US"/>
          </w:rPr>
          <w:tab/>
        </w:r>
        <w:r w:rsidR="00624FEE" w:rsidRPr="00624FEE">
          <w:rPr>
            <w:rStyle w:val="Hyperlink"/>
            <w:rFonts w:ascii="Arial" w:hAnsi="Arial"/>
            <w:noProof/>
            <w:sz w:val="24"/>
            <w:szCs w:val="24"/>
          </w:rPr>
          <w:t>Παράθεση Σχημάτων</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_Toc460936774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20</w:t>
        </w:r>
        <w:r w:rsidR="00624FEE" w:rsidRPr="00624FEE">
          <w:rPr>
            <w:rFonts w:ascii="Arial" w:hAnsi="Arial"/>
            <w:noProof/>
            <w:webHidden/>
            <w:sz w:val="24"/>
            <w:szCs w:val="24"/>
          </w:rPr>
          <w:fldChar w:fldCharType="end"/>
        </w:r>
      </w:hyperlink>
    </w:p>
    <w:p w:rsidR="00624FEE" w:rsidRPr="00B2430B" w:rsidRDefault="00E72415">
      <w:pPr>
        <w:pStyle w:val="TOC2"/>
        <w:tabs>
          <w:tab w:val="left" w:pos="480"/>
          <w:tab w:val="right" w:leader="dot" w:pos="9345"/>
        </w:tabs>
        <w:rPr>
          <w:rFonts w:ascii="Arial" w:eastAsia="Times New Roman" w:hAnsi="Arial"/>
          <w:b w:val="0"/>
          <w:bCs w:val="0"/>
          <w:noProof/>
          <w:sz w:val="24"/>
          <w:szCs w:val="24"/>
          <w:lang w:val="en-US"/>
        </w:rPr>
      </w:pPr>
      <w:hyperlink w:anchor="_Toc460936775" w:history="1">
        <w:r w:rsidR="00624FEE" w:rsidRPr="00624FEE">
          <w:rPr>
            <w:rStyle w:val="Hyperlink"/>
            <w:rFonts w:ascii="Arial" w:hAnsi="Arial"/>
            <w:noProof/>
            <w:sz w:val="24"/>
            <w:szCs w:val="24"/>
          </w:rPr>
          <w:t>2.3</w:t>
        </w:r>
        <w:r w:rsidR="00624FEE" w:rsidRPr="00B2430B">
          <w:rPr>
            <w:rFonts w:ascii="Arial" w:eastAsia="Times New Roman" w:hAnsi="Arial"/>
            <w:b w:val="0"/>
            <w:bCs w:val="0"/>
            <w:noProof/>
            <w:sz w:val="24"/>
            <w:szCs w:val="24"/>
            <w:lang w:val="en-US"/>
          </w:rPr>
          <w:tab/>
        </w:r>
        <w:r w:rsidR="00624FEE" w:rsidRPr="00624FEE">
          <w:rPr>
            <w:rStyle w:val="Hyperlink"/>
            <w:rFonts w:ascii="Arial" w:hAnsi="Arial"/>
            <w:noProof/>
            <w:sz w:val="24"/>
            <w:szCs w:val="24"/>
          </w:rPr>
          <w:t>Παράθεση Εικόνων</w:t>
        </w:r>
        <w:r w:rsidR="00624FEE" w:rsidRPr="00624FEE">
          <w:rPr>
            <w:rFonts w:ascii="Arial" w:hAnsi="Arial"/>
            <w:noProof/>
            <w:webHidden/>
            <w:sz w:val="24"/>
            <w:szCs w:val="24"/>
          </w:rPr>
          <w:tab/>
        </w:r>
        <w:r w:rsidR="00624FEE" w:rsidRPr="00624FEE">
          <w:rPr>
            <w:rFonts w:ascii="Arial" w:hAnsi="Arial"/>
            <w:noProof/>
            <w:webHidden/>
            <w:sz w:val="24"/>
            <w:szCs w:val="24"/>
          </w:rPr>
          <w:fldChar w:fldCharType="begin"/>
        </w:r>
        <w:r w:rsidR="00624FEE" w:rsidRPr="00624FEE">
          <w:rPr>
            <w:rFonts w:ascii="Arial" w:hAnsi="Arial"/>
            <w:noProof/>
            <w:webHidden/>
            <w:sz w:val="24"/>
            <w:szCs w:val="24"/>
          </w:rPr>
          <w:instrText xml:space="preserve"> PAGEREF _Toc460936775 \h </w:instrText>
        </w:r>
        <w:r w:rsidR="00624FEE" w:rsidRPr="00624FEE">
          <w:rPr>
            <w:rFonts w:ascii="Arial" w:hAnsi="Arial"/>
            <w:noProof/>
            <w:webHidden/>
            <w:sz w:val="24"/>
            <w:szCs w:val="24"/>
          </w:rPr>
        </w:r>
        <w:r w:rsidR="00624FEE" w:rsidRPr="00624FEE">
          <w:rPr>
            <w:rFonts w:ascii="Arial" w:hAnsi="Arial"/>
            <w:noProof/>
            <w:webHidden/>
            <w:sz w:val="24"/>
            <w:szCs w:val="24"/>
          </w:rPr>
          <w:fldChar w:fldCharType="separate"/>
        </w:r>
        <w:r w:rsidR="00624FEE" w:rsidRPr="00624FEE">
          <w:rPr>
            <w:rFonts w:ascii="Arial" w:hAnsi="Arial"/>
            <w:noProof/>
            <w:webHidden/>
            <w:sz w:val="24"/>
            <w:szCs w:val="24"/>
          </w:rPr>
          <w:t>21</w:t>
        </w:r>
        <w:r w:rsidR="00624FEE" w:rsidRPr="00624FEE">
          <w:rPr>
            <w:rFonts w:ascii="Arial" w:hAnsi="Arial"/>
            <w:noProof/>
            <w:webHidden/>
            <w:sz w:val="24"/>
            <w:szCs w:val="24"/>
          </w:rPr>
          <w:fldChar w:fldCharType="end"/>
        </w:r>
      </w:hyperlink>
    </w:p>
    <w:p w:rsidR="00624FEE" w:rsidRPr="00B2430B" w:rsidRDefault="00E72415">
      <w:pPr>
        <w:pStyle w:val="TOC1"/>
        <w:tabs>
          <w:tab w:val="left" w:pos="480"/>
          <w:tab w:val="right" w:leader="dot" w:pos="9345"/>
        </w:tabs>
        <w:rPr>
          <w:rFonts w:ascii="Arial" w:eastAsia="Times New Roman" w:hAnsi="Arial"/>
          <w:b w:val="0"/>
          <w:bCs w:val="0"/>
          <w:caps w:val="0"/>
          <w:noProof/>
          <w:lang w:val="en-US"/>
        </w:rPr>
      </w:pPr>
      <w:hyperlink w:anchor="_Toc460936776" w:history="1">
        <w:r w:rsidR="00624FEE" w:rsidRPr="00624FEE">
          <w:rPr>
            <w:rStyle w:val="Hyperlink"/>
            <w:rFonts w:ascii="Arial" w:hAnsi="Arial"/>
            <w:noProof/>
            <w:lang w:bidi="he-IL"/>
          </w:rPr>
          <w:t>3.</w:t>
        </w:r>
        <w:r w:rsidR="00624FEE" w:rsidRPr="00B2430B">
          <w:rPr>
            <w:rFonts w:ascii="Arial" w:eastAsia="Times New Roman" w:hAnsi="Arial"/>
            <w:b w:val="0"/>
            <w:bCs w:val="0"/>
            <w:caps w:val="0"/>
            <w:noProof/>
            <w:lang w:val="en-US"/>
          </w:rPr>
          <w:tab/>
        </w:r>
        <w:r w:rsidR="00624FEE" w:rsidRPr="00624FEE">
          <w:rPr>
            <w:rStyle w:val="Hyperlink"/>
            <w:rFonts w:ascii="Arial" w:hAnsi="Arial"/>
            <w:noProof/>
            <w:lang w:bidi="he-IL"/>
          </w:rPr>
          <w:t>ΣΥΜΠΕΡΑΣΜΑΤΑ</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_Toc460936776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22</w:t>
        </w:r>
        <w:r w:rsidR="00624FEE" w:rsidRPr="00624FEE">
          <w:rPr>
            <w:rFonts w:ascii="Arial" w:hAnsi="Arial"/>
            <w:noProof/>
            <w:webHidden/>
          </w:rPr>
          <w:fldChar w:fldCharType="end"/>
        </w:r>
      </w:hyperlink>
    </w:p>
    <w:p w:rsidR="00624FEE" w:rsidRPr="00B2430B" w:rsidRDefault="00E72415">
      <w:pPr>
        <w:pStyle w:val="TOC1"/>
        <w:tabs>
          <w:tab w:val="right" w:leader="dot" w:pos="9345"/>
        </w:tabs>
        <w:rPr>
          <w:rFonts w:ascii="Arial" w:eastAsia="Times New Roman" w:hAnsi="Arial"/>
          <w:b w:val="0"/>
          <w:bCs w:val="0"/>
          <w:caps w:val="0"/>
          <w:noProof/>
          <w:lang w:val="en-US"/>
        </w:rPr>
      </w:pPr>
      <w:hyperlink w:anchor="_Toc460936777" w:history="1">
        <w:r w:rsidR="00624FEE" w:rsidRPr="00624FEE">
          <w:rPr>
            <w:rStyle w:val="Hyperlink"/>
            <w:rFonts w:ascii="Arial" w:hAnsi="Arial"/>
            <w:noProof/>
            <w:lang w:val="en" w:bidi="he-IL"/>
          </w:rPr>
          <w:t>TABLE OF TERMINOLOGY</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_Toc460936777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23</w:t>
        </w:r>
        <w:r w:rsidR="00624FEE" w:rsidRPr="00624FEE">
          <w:rPr>
            <w:rFonts w:ascii="Arial" w:hAnsi="Arial"/>
            <w:noProof/>
            <w:webHidden/>
          </w:rPr>
          <w:fldChar w:fldCharType="end"/>
        </w:r>
      </w:hyperlink>
    </w:p>
    <w:p w:rsidR="00624FEE" w:rsidRPr="00B2430B" w:rsidRDefault="00E72415">
      <w:pPr>
        <w:pStyle w:val="TOC1"/>
        <w:tabs>
          <w:tab w:val="right" w:leader="dot" w:pos="9345"/>
        </w:tabs>
        <w:rPr>
          <w:rFonts w:ascii="Arial" w:eastAsia="Times New Roman" w:hAnsi="Arial"/>
          <w:b w:val="0"/>
          <w:bCs w:val="0"/>
          <w:caps w:val="0"/>
          <w:noProof/>
          <w:lang w:val="en-US"/>
        </w:rPr>
      </w:pPr>
      <w:hyperlink w:anchor="_Toc460936778" w:history="1">
        <w:r w:rsidR="00624FEE" w:rsidRPr="00624FEE">
          <w:rPr>
            <w:rStyle w:val="Hyperlink"/>
            <w:rFonts w:ascii="Arial" w:hAnsi="Arial"/>
            <w:noProof/>
            <w:lang w:val="en" w:bidi="he-IL"/>
          </w:rPr>
          <w:t>ABBREVIATIONS - ACRONYMS</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_Toc460936778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24</w:t>
        </w:r>
        <w:r w:rsidR="00624FEE" w:rsidRPr="00624FEE">
          <w:rPr>
            <w:rFonts w:ascii="Arial" w:hAnsi="Arial"/>
            <w:noProof/>
            <w:webHidden/>
          </w:rPr>
          <w:fldChar w:fldCharType="end"/>
        </w:r>
      </w:hyperlink>
    </w:p>
    <w:p w:rsidR="00624FEE" w:rsidRPr="00B2430B" w:rsidRDefault="00E72415">
      <w:pPr>
        <w:pStyle w:val="TOC1"/>
        <w:tabs>
          <w:tab w:val="right" w:leader="dot" w:pos="9345"/>
        </w:tabs>
        <w:rPr>
          <w:rFonts w:ascii="Arial" w:eastAsia="Times New Roman" w:hAnsi="Arial"/>
          <w:b w:val="0"/>
          <w:bCs w:val="0"/>
          <w:caps w:val="0"/>
          <w:noProof/>
          <w:lang w:val="en-US"/>
        </w:rPr>
      </w:pPr>
      <w:hyperlink w:anchor="_Toc460936779" w:history="1">
        <w:r w:rsidR="00624FEE" w:rsidRPr="00624FEE">
          <w:rPr>
            <w:rStyle w:val="Hyperlink"/>
            <w:rFonts w:ascii="Arial" w:hAnsi="Arial"/>
            <w:noProof/>
            <w:lang w:bidi="he-IL"/>
          </w:rPr>
          <w:t>ANNEX Ι</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_Toc460936779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25</w:t>
        </w:r>
        <w:r w:rsidR="00624FEE" w:rsidRPr="00624FEE">
          <w:rPr>
            <w:rFonts w:ascii="Arial" w:hAnsi="Arial"/>
            <w:noProof/>
            <w:webHidden/>
          </w:rPr>
          <w:fldChar w:fldCharType="end"/>
        </w:r>
      </w:hyperlink>
    </w:p>
    <w:p w:rsidR="00624FEE" w:rsidRPr="00B2430B" w:rsidRDefault="00E72415">
      <w:pPr>
        <w:pStyle w:val="TOC1"/>
        <w:tabs>
          <w:tab w:val="right" w:leader="dot" w:pos="9345"/>
        </w:tabs>
        <w:rPr>
          <w:rFonts w:ascii="Arial" w:eastAsia="Times New Roman" w:hAnsi="Arial"/>
          <w:b w:val="0"/>
          <w:bCs w:val="0"/>
          <w:caps w:val="0"/>
          <w:noProof/>
          <w:lang w:val="en-US"/>
        </w:rPr>
      </w:pPr>
      <w:hyperlink w:anchor="_Toc460936780" w:history="1">
        <w:r w:rsidR="00624FEE" w:rsidRPr="00624FEE">
          <w:rPr>
            <w:rStyle w:val="Hyperlink"/>
            <w:rFonts w:ascii="Arial" w:hAnsi="Arial"/>
            <w:noProof/>
            <w:lang w:bidi="he-IL"/>
          </w:rPr>
          <w:t>ANNEX ΙΙ</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_Toc460936780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26</w:t>
        </w:r>
        <w:r w:rsidR="00624FEE" w:rsidRPr="00624FEE">
          <w:rPr>
            <w:rFonts w:ascii="Arial" w:hAnsi="Arial"/>
            <w:noProof/>
            <w:webHidden/>
          </w:rPr>
          <w:fldChar w:fldCharType="end"/>
        </w:r>
      </w:hyperlink>
    </w:p>
    <w:p w:rsidR="00624FEE" w:rsidRPr="00B2430B" w:rsidRDefault="00E72415">
      <w:pPr>
        <w:pStyle w:val="TOC1"/>
        <w:tabs>
          <w:tab w:val="right" w:leader="dot" w:pos="9345"/>
        </w:tabs>
        <w:rPr>
          <w:rFonts w:ascii="Arial" w:eastAsia="Times New Roman" w:hAnsi="Arial"/>
          <w:b w:val="0"/>
          <w:bCs w:val="0"/>
          <w:caps w:val="0"/>
          <w:noProof/>
          <w:lang w:val="en-US"/>
        </w:rPr>
      </w:pPr>
      <w:hyperlink w:anchor="_Toc460936781" w:history="1">
        <w:r w:rsidR="00624FEE" w:rsidRPr="00624FEE">
          <w:rPr>
            <w:rStyle w:val="Hyperlink"/>
            <w:rFonts w:ascii="Arial" w:hAnsi="Arial"/>
            <w:noProof/>
            <w:lang w:val="en" w:bidi="he-IL"/>
          </w:rPr>
          <w:t>REFERENCES</w:t>
        </w:r>
        <w:r w:rsidR="00624FEE" w:rsidRPr="00624FEE">
          <w:rPr>
            <w:rFonts w:ascii="Arial" w:hAnsi="Arial"/>
            <w:noProof/>
            <w:webHidden/>
          </w:rPr>
          <w:tab/>
        </w:r>
        <w:r w:rsidR="00624FEE" w:rsidRPr="00624FEE">
          <w:rPr>
            <w:rFonts w:ascii="Arial" w:hAnsi="Arial"/>
            <w:noProof/>
            <w:webHidden/>
          </w:rPr>
          <w:fldChar w:fldCharType="begin"/>
        </w:r>
        <w:r w:rsidR="00624FEE" w:rsidRPr="00624FEE">
          <w:rPr>
            <w:rFonts w:ascii="Arial" w:hAnsi="Arial"/>
            <w:noProof/>
            <w:webHidden/>
          </w:rPr>
          <w:instrText xml:space="preserve"> PAGEREF _Toc460936781 \h </w:instrText>
        </w:r>
        <w:r w:rsidR="00624FEE" w:rsidRPr="00624FEE">
          <w:rPr>
            <w:rFonts w:ascii="Arial" w:hAnsi="Arial"/>
            <w:noProof/>
            <w:webHidden/>
          </w:rPr>
        </w:r>
        <w:r w:rsidR="00624FEE" w:rsidRPr="00624FEE">
          <w:rPr>
            <w:rFonts w:ascii="Arial" w:hAnsi="Arial"/>
            <w:noProof/>
            <w:webHidden/>
          </w:rPr>
          <w:fldChar w:fldCharType="separate"/>
        </w:r>
        <w:r w:rsidR="00624FEE" w:rsidRPr="00624FEE">
          <w:rPr>
            <w:rFonts w:ascii="Arial" w:hAnsi="Arial"/>
            <w:noProof/>
            <w:webHidden/>
          </w:rPr>
          <w:t>27</w:t>
        </w:r>
        <w:r w:rsidR="00624FEE" w:rsidRPr="00624FEE">
          <w:rPr>
            <w:rFonts w:ascii="Arial" w:hAnsi="Arial"/>
            <w:noProof/>
            <w:webHidden/>
          </w:rPr>
          <w:fldChar w:fldCharType="end"/>
        </w:r>
      </w:hyperlink>
    </w:p>
    <w:p w:rsidR="00E63785" w:rsidRPr="00210431" w:rsidRDefault="0058102A" w:rsidP="00094782">
      <w:pPr>
        <w:spacing w:before="0" w:after="240" w:line="240" w:lineRule="auto"/>
        <w:jc w:val="center"/>
      </w:pPr>
      <w:r w:rsidRPr="00624FEE">
        <w:fldChar w:fldCharType="end"/>
      </w:r>
      <w:r w:rsidR="00CD6855" w:rsidRPr="00724A19">
        <w:br w:type="page"/>
      </w:r>
      <w:bookmarkStart w:id="2" w:name="_Toc219883672"/>
      <w:r w:rsidR="00724A19">
        <w:rPr>
          <w:b/>
          <w:sz w:val="28"/>
          <w:szCs w:val="28"/>
          <w:lang w:val="en-US"/>
        </w:rPr>
        <w:lastRenderedPageBreak/>
        <w:t>LIST</w:t>
      </w:r>
      <w:r w:rsidR="00724A19" w:rsidRPr="00210431">
        <w:rPr>
          <w:b/>
          <w:sz w:val="28"/>
          <w:szCs w:val="28"/>
        </w:rPr>
        <w:t xml:space="preserve"> </w:t>
      </w:r>
      <w:r w:rsidR="00724A19">
        <w:rPr>
          <w:b/>
          <w:sz w:val="28"/>
          <w:szCs w:val="28"/>
          <w:lang w:val="en-US"/>
        </w:rPr>
        <w:t>OF</w:t>
      </w:r>
      <w:r w:rsidR="00724A19" w:rsidRPr="00210431">
        <w:rPr>
          <w:b/>
          <w:sz w:val="28"/>
          <w:szCs w:val="28"/>
        </w:rPr>
        <w:t xml:space="preserve"> </w:t>
      </w:r>
      <w:r w:rsidR="00724A19">
        <w:rPr>
          <w:b/>
          <w:sz w:val="28"/>
          <w:szCs w:val="28"/>
          <w:lang w:val="en-US"/>
        </w:rPr>
        <w:t>FIGURES</w:t>
      </w:r>
    </w:p>
    <w:p w:rsidR="004F3D2A" w:rsidRDefault="0058102A" w:rsidP="0036629B">
      <w:pPr>
        <w:rPr>
          <w:noProof/>
        </w:rPr>
      </w:pPr>
      <w:r>
        <w:fldChar w:fldCharType="begin"/>
      </w:r>
      <w:r w:rsidR="004F3D2A">
        <w:instrText xml:space="preserve"> TOC \c "Σχήμα" </w:instrText>
      </w:r>
      <w:r>
        <w:fldChar w:fldCharType="separate"/>
      </w:r>
    </w:p>
    <w:p w:rsidR="004F3D2A" w:rsidRPr="004F3D2A" w:rsidRDefault="004F3D2A">
      <w:pPr>
        <w:pStyle w:val="TableofFigures"/>
        <w:tabs>
          <w:tab w:val="right" w:leader="dot" w:pos="9345"/>
        </w:tabs>
        <w:rPr>
          <w:rFonts w:ascii="Calibri" w:eastAsia="Times New Roman" w:hAnsi="Calibri" w:cs="Times New Roman"/>
          <w:noProof/>
          <w:sz w:val="22"/>
          <w:szCs w:val="22"/>
        </w:rPr>
      </w:pPr>
      <w:r>
        <w:rPr>
          <w:noProof/>
        </w:rPr>
        <w:t>Σχήμα 1: Υπόδειγμα διαμόρφωσης ράχης βιβλιόδετου τόμου</w:t>
      </w:r>
      <w:r>
        <w:rPr>
          <w:noProof/>
        </w:rPr>
        <w:tab/>
      </w:r>
      <w:r w:rsidR="0058102A">
        <w:rPr>
          <w:noProof/>
        </w:rPr>
        <w:fldChar w:fldCharType="begin"/>
      </w:r>
      <w:r>
        <w:rPr>
          <w:noProof/>
        </w:rPr>
        <w:instrText xml:space="preserve"> PAGEREF _Toc254962217 \h </w:instrText>
      </w:r>
      <w:r w:rsidR="0058102A">
        <w:rPr>
          <w:noProof/>
        </w:rPr>
      </w:r>
      <w:r w:rsidR="0058102A">
        <w:rPr>
          <w:noProof/>
        </w:rPr>
        <w:fldChar w:fldCharType="separate"/>
      </w:r>
      <w:r>
        <w:rPr>
          <w:noProof/>
        </w:rPr>
        <w:t>14</w:t>
      </w:r>
      <w:r w:rsidR="0058102A">
        <w:rPr>
          <w:noProof/>
        </w:rPr>
        <w:fldChar w:fldCharType="end"/>
      </w:r>
    </w:p>
    <w:p w:rsidR="004F3D2A" w:rsidRPr="004F3D2A" w:rsidRDefault="004F3D2A">
      <w:pPr>
        <w:pStyle w:val="TableofFigures"/>
        <w:tabs>
          <w:tab w:val="right" w:leader="dot" w:pos="9345"/>
        </w:tabs>
        <w:rPr>
          <w:rFonts w:ascii="Calibri" w:eastAsia="Times New Roman" w:hAnsi="Calibri" w:cs="Times New Roman"/>
          <w:noProof/>
          <w:sz w:val="22"/>
          <w:szCs w:val="22"/>
        </w:rPr>
      </w:pPr>
      <w:r>
        <w:rPr>
          <w:noProof/>
        </w:rPr>
        <w:t>Σχήμα 2: Στοιχεία ανάπτυξης Ανατολής, Βορρά και Δύσης</w:t>
      </w:r>
      <w:r>
        <w:rPr>
          <w:noProof/>
        </w:rPr>
        <w:tab/>
      </w:r>
      <w:r w:rsidR="0058102A">
        <w:rPr>
          <w:noProof/>
        </w:rPr>
        <w:fldChar w:fldCharType="begin"/>
      </w:r>
      <w:r>
        <w:rPr>
          <w:noProof/>
        </w:rPr>
        <w:instrText xml:space="preserve"> PAGEREF _Toc254962218 \h </w:instrText>
      </w:r>
      <w:r w:rsidR="0058102A">
        <w:rPr>
          <w:noProof/>
        </w:rPr>
      </w:r>
      <w:r w:rsidR="0058102A">
        <w:rPr>
          <w:noProof/>
        </w:rPr>
        <w:fldChar w:fldCharType="separate"/>
      </w:r>
      <w:r>
        <w:rPr>
          <w:noProof/>
        </w:rPr>
        <w:t>21</w:t>
      </w:r>
      <w:r w:rsidR="0058102A">
        <w:rPr>
          <w:noProof/>
        </w:rPr>
        <w:fldChar w:fldCharType="end"/>
      </w:r>
    </w:p>
    <w:p w:rsidR="0036629B" w:rsidRDefault="0058102A" w:rsidP="0036629B">
      <w:r>
        <w:fldChar w:fldCharType="end"/>
      </w:r>
    </w:p>
    <w:p w:rsidR="0036629B" w:rsidRPr="00724A19" w:rsidRDefault="003F78BD" w:rsidP="00094782">
      <w:pPr>
        <w:jc w:val="center"/>
        <w:rPr>
          <w:b/>
          <w:sz w:val="28"/>
          <w:szCs w:val="28"/>
          <w:lang w:val="en-US"/>
        </w:rPr>
      </w:pPr>
      <w:r>
        <w:rPr>
          <w:b/>
          <w:sz w:val="28"/>
          <w:szCs w:val="28"/>
        </w:rPr>
        <w:br w:type="page"/>
      </w:r>
      <w:r w:rsidR="00724A19">
        <w:rPr>
          <w:b/>
          <w:sz w:val="28"/>
          <w:szCs w:val="28"/>
          <w:lang w:val="en-US"/>
        </w:rPr>
        <w:lastRenderedPageBreak/>
        <w:t>LIST OF IMAGES</w:t>
      </w:r>
    </w:p>
    <w:p w:rsidR="00A17701" w:rsidRDefault="0058102A">
      <w:pPr>
        <w:pStyle w:val="TableofFigures"/>
        <w:tabs>
          <w:tab w:val="right" w:leader="dot" w:pos="9345"/>
        </w:tabs>
        <w:rPr>
          <w:rFonts w:ascii="Calibri" w:eastAsia="Times New Roman" w:hAnsi="Calibri" w:cs="Times New Roman"/>
          <w:noProof/>
          <w:sz w:val="22"/>
          <w:szCs w:val="22"/>
          <w:lang w:val="en-US"/>
        </w:rPr>
      </w:pPr>
      <w:r>
        <w:fldChar w:fldCharType="begin"/>
      </w:r>
      <w:r w:rsidR="00A17701">
        <w:instrText xml:space="preserve"> TOC \h \z \c "Εικόνα " </w:instrText>
      </w:r>
      <w:r>
        <w:fldChar w:fldCharType="separate"/>
      </w:r>
      <w:hyperlink w:anchor="_Toc220142383" w:history="1">
        <w:r w:rsidR="00A17701" w:rsidRPr="0071304A">
          <w:rPr>
            <w:rStyle w:val="Hyperlink"/>
            <w:noProof/>
          </w:rPr>
          <w:t>Εικόνα  1: Ερημικό τοπίο κατά το ηλιοβασίλεμα</w:t>
        </w:r>
        <w:r w:rsidR="00A17701" w:rsidRPr="00FB7022">
          <w:rPr>
            <w:b/>
            <w:noProof/>
            <w:webHidden/>
          </w:rPr>
          <w:tab/>
        </w:r>
        <w:r w:rsidR="00FB7022">
          <w:rPr>
            <w:noProof/>
            <w:webHidden/>
          </w:rPr>
          <w:t xml:space="preserve">σελ. </w:t>
        </w:r>
        <w:r>
          <w:rPr>
            <w:noProof/>
            <w:webHidden/>
          </w:rPr>
          <w:fldChar w:fldCharType="begin"/>
        </w:r>
        <w:r w:rsidR="00A17701">
          <w:rPr>
            <w:noProof/>
            <w:webHidden/>
          </w:rPr>
          <w:instrText xml:space="preserve"> PAGEREF _Toc220142383 \h </w:instrText>
        </w:r>
        <w:r>
          <w:rPr>
            <w:noProof/>
            <w:webHidden/>
          </w:rPr>
        </w:r>
        <w:r>
          <w:rPr>
            <w:noProof/>
            <w:webHidden/>
          </w:rPr>
          <w:fldChar w:fldCharType="separate"/>
        </w:r>
        <w:r w:rsidR="00EC28DB">
          <w:rPr>
            <w:noProof/>
            <w:webHidden/>
          </w:rPr>
          <w:t>17</w:t>
        </w:r>
        <w:r>
          <w:rPr>
            <w:noProof/>
            <w:webHidden/>
          </w:rPr>
          <w:fldChar w:fldCharType="end"/>
        </w:r>
      </w:hyperlink>
    </w:p>
    <w:p w:rsidR="0036629B" w:rsidRDefault="0058102A" w:rsidP="0036629B">
      <w:r>
        <w:fldChar w:fldCharType="end"/>
      </w:r>
    </w:p>
    <w:p w:rsidR="00331910" w:rsidRDefault="003F78BD" w:rsidP="0036629B">
      <w:r>
        <w:br w:type="page"/>
      </w:r>
    </w:p>
    <w:p w:rsidR="00A17701" w:rsidRPr="00724A19" w:rsidRDefault="00724A19" w:rsidP="00A17701">
      <w:pPr>
        <w:jc w:val="center"/>
        <w:rPr>
          <w:b/>
          <w:sz w:val="28"/>
          <w:szCs w:val="28"/>
          <w:lang w:val="en-US"/>
        </w:rPr>
      </w:pPr>
      <w:r>
        <w:rPr>
          <w:b/>
          <w:sz w:val="28"/>
          <w:szCs w:val="28"/>
          <w:lang w:val="en-US"/>
        </w:rPr>
        <w:lastRenderedPageBreak/>
        <w:t>LIST OF TABLES</w:t>
      </w:r>
    </w:p>
    <w:p w:rsidR="00A17701" w:rsidRDefault="0058102A">
      <w:pPr>
        <w:pStyle w:val="TableofFigures"/>
        <w:tabs>
          <w:tab w:val="right" w:leader="dot" w:pos="9345"/>
        </w:tabs>
        <w:rPr>
          <w:rFonts w:ascii="Calibri" w:eastAsia="Times New Roman" w:hAnsi="Calibri" w:cs="Times New Roman"/>
          <w:noProof/>
          <w:sz w:val="22"/>
          <w:szCs w:val="22"/>
          <w:lang w:val="en-US"/>
        </w:rPr>
      </w:pPr>
      <w:r>
        <w:fldChar w:fldCharType="begin"/>
      </w:r>
      <w:r w:rsidR="00A17701">
        <w:instrText xml:space="preserve"> TOC \h \z \c "Πίνακας" </w:instrText>
      </w:r>
      <w:r>
        <w:fldChar w:fldCharType="separate"/>
      </w:r>
      <w:hyperlink w:anchor="_Toc220142393" w:history="1">
        <w:r w:rsidR="00A17701" w:rsidRPr="004B4041">
          <w:rPr>
            <w:rStyle w:val="Hyperlink"/>
            <w:noProof/>
          </w:rPr>
          <w:t>Πίνακας 1: Συντομογραφίες χωρών</w:t>
        </w:r>
        <w:r w:rsidR="00A17701" w:rsidRPr="00FB7022">
          <w:rPr>
            <w:b/>
            <w:noProof/>
            <w:webHidden/>
          </w:rPr>
          <w:tab/>
        </w:r>
        <w:r w:rsidR="00FB7022">
          <w:rPr>
            <w:noProof/>
            <w:webHidden/>
          </w:rPr>
          <w:t xml:space="preserve">σελ. </w:t>
        </w:r>
        <w:r>
          <w:rPr>
            <w:noProof/>
            <w:webHidden/>
          </w:rPr>
          <w:fldChar w:fldCharType="begin"/>
        </w:r>
        <w:r w:rsidR="00A17701">
          <w:rPr>
            <w:noProof/>
            <w:webHidden/>
          </w:rPr>
          <w:instrText xml:space="preserve"> PAGEREF _Toc220142393 \h </w:instrText>
        </w:r>
        <w:r>
          <w:rPr>
            <w:noProof/>
            <w:webHidden/>
          </w:rPr>
        </w:r>
        <w:r>
          <w:rPr>
            <w:noProof/>
            <w:webHidden/>
          </w:rPr>
          <w:fldChar w:fldCharType="separate"/>
        </w:r>
        <w:r w:rsidR="00EC28DB">
          <w:rPr>
            <w:noProof/>
            <w:webHidden/>
          </w:rPr>
          <w:t>15</w:t>
        </w:r>
        <w:r>
          <w:rPr>
            <w:noProof/>
            <w:webHidden/>
          </w:rPr>
          <w:fldChar w:fldCharType="end"/>
        </w:r>
      </w:hyperlink>
    </w:p>
    <w:p w:rsidR="00A17701" w:rsidRDefault="00E72415">
      <w:pPr>
        <w:pStyle w:val="TableofFigures"/>
        <w:tabs>
          <w:tab w:val="right" w:leader="dot" w:pos="9345"/>
        </w:tabs>
        <w:rPr>
          <w:rFonts w:ascii="Calibri" w:eastAsia="Times New Roman" w:hAnsi="Calibri" w:cs="Times New Roman"/>
          <w:noProof/>
          <w:sz w:val="22"/>
          <w:szCs w:val="22"/>
          <w:lang w:val="en-US"/>
        </w:rPr>
      </w:pPr>
      <w:hyperlink w:anchor="_Toc220142394" w:history="1">
        <w:r w:rsidR="00A17701" w:rsidRPr="004B4041">
          <w:rPr>
            <w:rStyle w:val="Hyperlink"/>
            <w:noProof/>
          </w:rPr>
          <w:t>Πίνακας 2: Πίνακας ορολογίας με τις αντιστοιχίσεις των ελληνικών και ξενόγλωσσων όρων</w:t>
        </w:r>
        <w:r w:rsidR="00A17701" w:rsidRPr="00FB7022">
          <w:rPr>
            <w:b/>
            <w:noProof/>
            <w:webHidden/>
          </w:rPr>
          <w:tab/>
        </w:r>
        <w:r w:rsidR="00FB7022">
          <w:rPr>
            <w:noProof/>
            <w:webHidden/>
          </w:rPr>
          <w:t xml:space="preserve">σελ. </w:t>
        </w:r>
        <w:r w:rsidR="0058102A">
          <w:rPr>
            <w:noProof/>
            <w:webHidden/>
          </w:rPr>
          <w:fldChar w:fldCharType="begin"/>
        </w:r>
        <w:r w:rsidR="00A17701">
          <w:rPr>
            <w:noProof/>
            <w:webHidden/>
          </w:rPr>
          <w:instrText xml:space="preserve"> PAGEREF _Toc220142394 \h </w:instrText>
        </w:r>
        <w:r w:rsidR="0058102A">
          <w:rPr>
            <w:noProof/>
            <w:webHidden/>
          </w:rPr>
        </w:r>
        <w:r w:rsidR="0058102A">
          <w:rPr>
            <w:noProof/>
            <w:webHidden/>
          </w:rPr>
          <w:fldChar w:fldCharType="separate"/>
        </w:r>
        <w:r w:rsidR="00EC28DB">
          <w:rPr>
            <w:noProof/>
            <w:webHidden/>
          </w:rPr>
          <w:t>21</w:t>
        </w:r>
        <w:r w:rsidR="0058102A">
          <w:rPr>
            <w:noProof/>
            <w:webHidden/>
          </w:rPr>
          <w:fldChar w:fldCharType="end"/>
        </w:r>
      </w:hyperlink>
    </w:p>
    <w:p w:rsidR="00A17701" w:rsidRDefault="00E72415">
      <w:pPr>
        <w:pStyle w:val="TableofFigures"/>
        <w:tabs>
          <w:tab w:val="right" w:leader="dot" w:pos="9345"/>
        </w:tabs>
        <w:rPr>
          <w:rFonts w:ascii="Calibri" w:eastAsia="Times New Roman" w:hAnsi="Calibri" w:cs="Times New Roman"/>
          <w:noProof/>
          <w:sz w:val="22"/>
          <w:szCs w:val="22"/>
          <w:lang w:val="en-US"/>
        </w:rPr>
      </w:pPr>
      <w:hyperlink w:anchor="_Toc220142395" w:history="1">
        <w:r w:rsidR="00A17701" w:rsidRPr="004B4041">
          <w:rPr>
            <w:rStyle w:val="Hyperlink"/>
            <w:noProof/>
          </w:rPr>
          <w:t>Πίνακας 3: Ακρωνύμια και ανάπτυξή τους</w:t>
        </w:r>
        <w:r w:rsidR="00A17701" w:rsidRPr="00FB7022">
          <w:rPr>
            <w:b/>
            <w:noProof/>
            <w:webHidden/>
          </w:rPr>
          <w:tab/>
        </w:r>
        <w:r w:rsidR="00FB7022">
          <w:rPr>
            <w:noProof/>
            <w:webHidden/>
          </w:rPr>
          <w:t xml:space="preserve">σελ. </w:t>
        </w:r>
        <w:r w:rsidR="0058102A">
          <w:rPr>
            <w:noProof/>
            <w:webHidden/>
          </w:rPr>
          <w:fldChar w:fldCharType="begin"/>
        </w:r>
        <w:r w:rsidR="00A17701">
          <w:rPr>
            <w:noProof/>
            <w:webHidden/>
          </w:rPr>
          <w:instrText xml:space="preserve"> PAGEREF _Toc220142395 \h </w:instrText>
        </w:r>
        <w:r w:rsidR="0058102A">
          <w:rPr>
            <w:noProof/>
            <w:webHidden/>
          </w:rPr>
        </w:r>
        <w:r w:rsidR="0058102A">
          <w:rPr>
            <w:noProof/>
            <w:webHidden/>
          </w:rPr>
          <w:fldChar w:fldCharType="separate"/>
        </w:r>
        <w:r w:rsidR="00EC28DB">
          <w:rPr>
            <w:noProof/>
            <w:webHidden/>
          </w:rPr>
          <w:t>22</w:t>
        </w:r>
        <w:r w:rsidR="0058102A">
          <w:rPr>
            <w:noProof/>
            <w:webHidden/>
          </w:rPr>
          <w:fldChar w:fldCharType="end"/>
        </w:r>
      </w:hyperlink>
    </w:p>
    <w:p w:rsidR="00331910" w:rsidRDefault="0058102A" w:rsidP="0036629B">
      <w:r>
        <w:fldChar w:fldCharType="end"/>
      </w:r>
    </w:p>
    <w:p w:rsidR="00687604" w:rsidRPr="0036629B" w:rsidRDefault="00331910" w:rsidP="0036629B">
      <w:pPr>
        <w:rPr>
          <w:lang w:val="en-US"/>
        </w:rPr>
      </w:pPr>
      <w:r>
        <w:br w:type="page"/>
      </w:r>
    </w:p>
    <w:p w:rsidR="00685974" w:rsidRDefault="00724A19" w:rsidP="000C4765">
      <w:pPr>
        <w:pStyle w:val="PEGGY"/>
        <w:rPr>
          <w:lang w:val="en-US"/>
        </w:rPr>
      </w:pPr>
      <w:bookmarkStart w:id="3" w:name="_Toc460936756"/>
      <w:bookmarkEnd w:id="2"/>
      <w:r>
        <w:rPr>
          <w:lang w:val="en-US"/>
        </w:rPr>
        <w:lastRenderedPageBreak/>
        <w:t>PREFACE</w:t>
      </w:r>
      <w:bookmarkEnd w:id="3"/>
    </w:p>
    <w:p w:rsidR="004876BA" w:rsidRPr="001D5415" w:rsidRDefault="004876BA" w:rsidP="000C4765">
      <w:pPr>
        <w:pStyle w:val="PEGGY"/>
        <w:rPr>
          <w:lang w:val="en-US"/>
        </w:rPr>
      </w:pPr>
    </w:p>
    <w:p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rsidR="00D4680C" w:rsidRPr="008B5CBB" w:rsidRDefault="00724A19" w:rsidP="00925228">
      <w:pPr>
        <w:pStyle w:val="Heading1"/>
        <w:rPr>
          <w:lang w:val="en-US"/>
        </w:rPr>
      </w:pPr>
      <w:bookmarkStart w:id="4" w:name="_Toc460936757"/>
      <w:bookmarkStart w:id="5" w:name="_Toc219883673"/>
      <w:bookmarkStart w:id="6" w:name="_Toc220232047"/>
      <w:r>
        <w:rPr>
          <w:lang w:val="en-US"/>
        </w:rPr>
        <w:lastRenderedPageBreak/>
        <w:t>INTRODUCTION</w:t>
      </w:r>
      <w:bookmarkEnd w:id="4"/>
    </w:p>
    <w:p w:rsidR="002E6F36" w:rsidRPr="00BC6AE0" w:rsidRDefault="00A32FE6" w:rsidP="00925228">
      <w:pPr>
        <w:pStyle w:val="Heading2"/>
      </w:pPr>
      <w:bookmarkStart w:id="7" w:name="_Hlk513029350"/>
      <w:bookmarkEnd w:id="5"/>
      <w:bookmarkEnd w:id="6"/>
      <w:r>
        <w:rPr>
          <w:lang w:val="en-US"/>
        </w:rPr>
        <w:t>Chrome Extension Composition</w:t>
      </w:r>
    </w:p>
    <w:p w:rsidR="00113A9A" w:rsidRDefault="008B5CBB" w:rsidP="00543991">
      <w:pPr>
        <w:spacing w:before="0" w:line="240" w:lineRule="auto"/>
        <w:rPr>
          <w:lang w:val="en-US"/>
        </w:rPr>
      </w:pPr>
      <w:r>
        <w:rPr>
          <w:noProof/>
        </w:rPr>
        <mc:AlternateContent>
          <mc:Choice Requires="wps">
            <w:drawing>
              <wp:anchor distT="0" distB="0" distL="114300" distR="114300" simplePos="0" relativeHeight="251662336" behindDoc="0" locked="0" layoutInCell="1" allowOverlap="1" wp14:anchorId="58FF4257" wp14:editId="53A0F13A">
                <wp:simplePos x="0" y="0"/>
                <wp:positionH relativeFrom="column">
                  <wp:posOffset>0</wp:posOffset>
                </wp:positionH>
                <wp:positionV relativeFrom="paragraph">
                  <wp:posOffset>4055110</wp:posOffset>
                </wp:positionV>
                <wp:extent cx="29260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8B5CBB" w:rsidRPr="00747CF1" w:rsidRDefault="008B5CBB" w:rsidP="008B5CBB">
                            <w:pPr>
                              <w:pStyle w:val="Caption"/>
                              <w:rPr>
                                <w:noProof/>
                                <w:sz w:val="24"/>
                                <w:szCs w:val="24"/>
                              </w:rPr>
                            </w:pPr>
                            <w:r w:rsidRPr="008478E5">
                              <w:t>Figure 1: manifest.json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F4257" id="_x0000_t202" coordsize="21600,21600" o:spt="202" path="m,l,21600r21600,l21600,xe">
                <v:stroke joinstyle="miter"/>
                <v:path gradientshapeok="t" o:connecttype="rect"/>
              </v:shapetype>
              <v:shape id="Text Box 11" o:spid="_x0000_s1026" type="#_x0000_t202" style="position:absolute;left:0;text-align:left;margin-left:0;margin-top:319.3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" stroked="f">
                <v:textbox style="mso-fit-shape-to-text:t" inset="0,0,0,0">
                  <w:txbxContent>
                    <w:p w:rsidR="008B5CBB" w:rsidRPr="00747CF1" w:rsidRDefault="008B5CBB" w:rsidP="008B5CBB">
                      <w:pPr>
                        <w:pStyle w:val="Caption"/>
                        <w:rPr>
                          <w:noProof/>
                          <w:sz w:val="24"/>
                          <w:szCs w:val="24"/>
                        </w:rPr>
                      </w:pPr>
                      <w:r w:rsidRPr="008478E5">
                        <w:t>Figure 1: manifest.json file.</w:t>
                      </w:r>
                    </w:p>
                  </w:txbxContent>
                </v:textbox>
                <w10:wrap type="topAndBottom"/>
              </v:shape>
            </w:pict>
          </mc:Fallback>
        </mc:AlternateContent>
      </w:r>
      <w:r>
        <w:rPr>
          <w:noProof/>
        </w:rPr>
        <w:drawing>
          <wp:anchor distT="0" distB="0" distL="114300" distR="114300" simplePos="0" relativeHeight="251658240" behindDoc="0" locked="0" layoutInCell="1" allowOverlap="1" wp14:anchorId="778C9D2B">
            <wp:simplePos x="0" y="0"/>
            <wp:positionH relativeFrom="margin">
              <wp:align>left</wp:align>
            </wp:positionH>
            <wp:positionV relativeFrom="paragraph">
              <wp:posOffset>1071880</wp:posOffset>
            </wp:positionV>
            <wp:extent cx="2926080" cy="29260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14:sizeRelH relativeFrom="margin">
              <wp14:pctWidth>0</wp14:pctWidth>
            </wp14:sizeRelH>
            <wp14:sizeRelV relativeFrom="margin">
              <wp14:pctHeight>0</wp14:pctHeight>
            </wp14:sizeRelV>
          </wp:anchor>
        </w:drawing>
      </w:r>
      <w:r w:rsidR="00235290">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 xml:space="preserve">and the permissions required to perform </w:t>
      </w:r>
    </w:p>
    <w:p w:rsidR="00113A9A" w:rsidRDefault="00113A9A" w:rsidP="00543991">
      <w:pPr>
        <w:spacing w:before="0" w:line="240" w:lineRule="auto"/>
        <w:rPr>
          <w:lang w:val="en-US"/>
        </w:rPr>
      </w:pPr>
    </w:p>
    <w:p w:rsidR="008B5CBB" w:rsidRDefault="008B5CBB" w:rsidP="00543991">
      <w:pPr>
        <w:spacing w:before="0" w:line="240" w:lineRule="auto"/>
        <w:rPr>
          <w:lang w:val="en-US"/>
        </w:rPr>
      </w:pPr>
    </w:p>
    <w:p w:rsidR="00200883" w:rsidRPr="00BC6AE0" w:rsidRDefault="00200883" w:rsidP="00200883">
      <w:pPr>
        <w:pStyle w:val="Heading2"/>
      </w:pPr>
      <w:r>
        <w:rPr>
          <w:lang w:val="en-US"/>
        </w:rPr>
        <w:t xml:space="preserve">Installing </w:t>
      </w:r>
      <w:r w:rsidR="00EC4BCB">
        <w:rPr>
          <w:lang w:val="en-US"/>
        </w:rPr>
        <w:t>Extensions</w:t>
      </w:r>
    </w:p>
    <w:p w:rsidR="0097075E" w:rsidRPr="00CB1634" w:rsidRDefault="00EC4BCB" w:rsidP="00543991">
      <w:pPr>
        <w:spacing w:before="0" w:line="240" w:lineRule="auto"/>
        <w:rPr>
          <w:lang w:val="en-US"/>
        </w:rPr>
      </w:pPr>
      <w:bookmarkStart w:id="8" w:name="_GoBack"/>
      <w:bookmarkEnd w:id="8"/>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rsidR="0097075E" w:rsidRPr="00CB1634" w:rsidRDefault="0097075E" w:rsidP="00543991">
      <w:pPr>
        <w:spacing w:before="0" w:line="240" w:lineRule="auto"/>
        <w:rPr>
          <w:lang w:val="en-US"/>
        </w:rPr>
      </w:pPr>
    </w:p>
    <w:bookmarkEnd w:id="7"/>
    <w:p w:rsidR="00D16E5F" w:rsidRPr="000918EC" w:rsidRDefault="00A730F4" w:rsidP="00925228">
      <w:pPr>
        <w:pStyle w:val="Heading2"/>
        <w:rPr>
          <w:lang w:val="en-US"/>
        </w:rPr>
      </w:pPr>
      <w:r>
        <w:rPr>
          <w:lang w:val="en-US"/>
        </w:rPr>
        <w:t>Access Control Settings</w:t>
      </w:r>
    </w:p>
    <w:p w:rsidR="00BC6AE0" w:rsidRDefault="008D7F7B" w:rsidP="00BC6AE0">
      <w:pPr>
        <w:spacing w:before="0" w:line="240" w:lineRule="auto"/>
        <w:rPr>
          <w:lang w:val="en-US"/>
        </w:rPr>
      </w:pPr>
      <w:bookmarkStart w:id="9" w:name="_Toc219883676"/>
      <w:bookmarkStart w:id="10" w:name="_Toc220232050"/>
      <w:bookmarkStart w:id="11" w:name="_Toc225155172"/>
      <w:bookmarkStart w:id="12"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rsidR="00851924" w:rsidRDefault="00851924" w:rsidP="00BC6AE0">
      <w:pPr>
        <w:spacing w:before="0" w:line="240" w:lineRule="auto"/>
        <w:rPr>
          <w:lang w:val="en-US"/>
        </w:rPr>
      </w:pPr>
    </w:p>
    <w:p w:rsidR="00D72D39" w:rsidRDefault="00D72D39" w:rsidP="00D72D39">
      <w:pPr>
        <w:keepNext/>
        <w:spacing w:before="0" w:line="240" w:lineRule="auto"/>
      </w:pPr>
      <w:r>
        <w:rPr>
          <w:noProof/>
        </w:rPr>
        <w:lastRenderedPageBreak/>
        <w:drawing>
          <wp:inline distT="0" distB="0" distL="0" distR="0" wp14:anchorId="34593481" wp14:editId="6CA2D528">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77" cy="3604003"/>
                    </a:xfrm>
                    <a:prstGeom prst="rect">
                      <a:avLst/>
                    </a:prstGeom>
                  </pic:spPr>
                </pic:pic>
              </a:graphicData>
            </a:graphic>
          </wp:inline>
        </w:drawing>
      </w:r>
    </w:p>
    <w:p w:rsidR="00851924" w:rsidRDefault="00D72D39" w:rsidP="008B5CBB">
      <w:pPr>
        <w:pStyle w:val="Caption"/>
        <w:spacing w:line="240" w:lineRule="auto"/>
        <w:jc w:val="left"/>
        <w:rPr>
          <w:lang w:val="en-US"/>
        </w:rPr>
      </w:pPr>
      <w:r>
        <w:rPr>
          <w:lang w:val="en-US"/>
        </w:rPr>
        <w:t>Figure 2: Example of manifest containing API permissions,</w:t>
      </w:r>
      <w:r w:rsidR="008B5CBB">
        <w:rPr>
          <w:lang w:val="en-US"/>
        </w:rPr>
        <w:br/>
      </w:r>
      <w:r>
        <w:rPr>
          <w:lang w:val="en-US"/>
        </w:rPr>
        <w:t>content scripts, background script and CSP.</w:t>
      </w:r>
    </w:p>
    <w:p w:rsidR="008B5CBB" w:rsidRPr="008B5CBB" w:rsidRDefault="008B5CBB" w:rsidP="008B5CBB">
      <w:pPr>
        <w:rPr>
          <w:lang w:val="en-US"/>
        </w:rPr>
      </w:pPr>
    </w:p>
    <w:p w:rsidR="00851924" w:rsidRPr="00851924" w:rsidRDefault="0097075E" w:rsidP="00851924">
      <w:pPr>
        <w:pStyle w:val="Heading3"/>
        <w:rPr>
          <w:lang w:val="en-US"/>
        </w:rPr>
      </w:pPr>
      <w:r>
        <w:rPr>
          <w:lang w:val="en-US"/>
        </w:rPr>
        <w:t>Permissions</w:t>
      </w:r>
    </w:p>
    <w:p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rsidR="0097075E" w:rsidRDefault="0097075E" w:rsidP="004A4153">
      <w:pPr>
        <w:spacing w:before="0" w:line="240" w:lineRule="auto"/>
        <w:rPr>
          <w:lang w:val="en-US"/>
        </w:rPr>
      </w:pPr>
    </w:p>
    <w:p w:rsidR="0097075E" w:rsidRPr="0097075E" w:rsidRDefault="00773A6A" w:rsidP="0097075E">
      <w:pPr>
        <w:pStyle w:val="Heading3"/>
        <w:rPr>
          <w:lang w:val="en-US"/>
        </w:rPr>
      </w:pPr>
      <w:r>
        <w:rPr>
          <w:lang w:val="en-US"/>
        </w:rPr>
        <w:t>Content Scripts</w:t>
      </w:r>
    </w:p>
    <w:p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rsidR="00BD7AA7" w:rsidRDefault="00BD7AA7" w:rsidP="004A4153">
      <w:pPr>
        <w:spacing w:before="0" w:line="240" w:lineRule="auto"/>
        <w:rPr>
          <w:lang w:val="en-US"/>
        </w:rPr>
      </w:pPr>
    </w:p>
    <w:p w:rsidR="00BD7AA7" w:rsidRDefault="00BD7AA7" w:rsidP="004A4153">
      <w:pPr>
        <w:spacing w:before="0" w:line="240" w:lineRule="auto"/>
        <w:rPr>
          <w:lang w:val="en-US"/>
        </w:rPr>
      </w:pPr>
    </w:p>
    <w:p w:rsidR="00BD7AA7" w:rsidRDefault="00BD7AA7" w:rsidP="004A4153">
      <w:pPr>
        <w:spacing w:before="0" w:line="240" w:lineRule="auto"/>
        <w:rPr>
          <w:lang w:val="en-US"/>
        </w:rPr>
      </w:pPr>
    </w:p>
    <w:p w:rsidR="00EB28E0" w:rsidRPr="0097075E" w:rsidRDefault="00EB28E0" w:rsidP="00EB28E0">
      <w:pPr>
        <w:pStyle w:val="Heading3"/>
        <w:rPr>
          <w:lang w:val="en-US"/>
        </w:rPr>
      </w:pPr>
      <w:r>
        <w:rPr>
          <w:lang w:val="en-US"/>
        </w:rPr>
        <w:lastRenderedPageBreak/>
        <w:t>Background Pages</w:t>
      </w:r>
    </w:p>
    <w:p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rsidR="00BD7AA7" w:rsidRDefault="00BD7AA7" w:rsidP="001D2830">
      <w:pPr>
        <w:spacing w:line="240" w:lineRule="auto"/>
        <w:rPr>
          <w:lang w:val="en-US"/>
        </w:rPr>
      </w:pPr>
      <w:r>
        <w:rPr>
          <w:lang w:val="en-US"/>
        </w:rPr>
        <w:t>Figure 2 shows how background.js is specified as a background page.</w:t>
      </w:r>
    </w:p>
    <w:p w:rsidR="001D2830" w:rsidRDefault="001D2830" w:rsidP="001D2830">
      <w:pPr>
        <w:spacing w:line="240" w:lineRule="auto"/>
        <w:rPr>
          <w:lang w:val="en-US"/>
        </w:rPr>
      </w:pPr>
    </w:p>
    <w:p w:rsidR="00EB28E0" w:rsidRPr="0097075E" w:rsidRDefault="00EB28E0" w:rsidP="00EB28E0">
      <w:pPr>
        <w:pStyle w:val="Heading3"/>
        <w:rPr>
          <w:lang w:val="en-US"/>
        </w:rPr>
      </w:pPr>
      <w:r>
        <w:rPr>
          <w:lang w:val="en-US"/>
        </w:rPr>
        <w:t>Content Security Policy</w:t>
      </w:r>
    </w:p>
    <w:p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rsidR="007D2339" w:rsidRPr="004A4153" w:rsidRDefault="007D2339" w:rsidP="00BC6AE0">
      <w:pPr>
        <w:spacing w:before="0" w:line="240" w:lineRule="auto"/>
        <w:rPr>
          <w:b/>
          <w:lang w:val="en-US"/>
        </w:rPr>
      </w:pPr>
    </w:p>
    <w:bookmarkEnd w:id="9"/>
    <w:bookmarkEnd w:id="10"/>
    <w:bookmarkEnd w:id="11"/>
    <w:bookmarkEnd w:id="12"/>
    <w:p w:rsidR="00D36100" w:rsidRPr="002E57A4" w:rsidRDefault="00D36100" w:rsidP="00BC6AE0">
      <w:pPr>
        <w:spacing w:before="0" w:line="240" w:lineRule="auto"/>
        <w:rPr>
          <w:lang w:val="en-US"/>
        </w:rPr>
      </w:pPr>
    </w:p>
    <w:p w:rsidR="001D5415" w:rsidRPr="002E57A4" w:rsidRDefault="001D5415"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Default="009226B2" w:rsidP="00BC6AE0">
      <w:pPr>
        <w:spacing w:before="0" w:line="240" w:lineRule="auto"/>
        <w:rPr>
          <w:lang w:val="en-US"/>
        </w:rPr>
      </w:pPr>
    </w:p>
    <w:p w:rsidR="008D5569" w:rsidRDefault="008D5569" w:rsidP="00BC6AE0">
      <w:pPr>
        <w:spacing w:before="0" w:line="240" w:lineRule="auto"/>
        <w:rPr>
          <w:lang w:val="en-US"/>
        </w:rPr>
      </w:pPr>
    </w:p>
    <w:p w:rsidR="008D5569" w:rsidRPr="008D5569" w:rsidRDefault="008D5569"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B3017E" w:rsidRDefault="00172AEF" w:rsidP="00172AEF">
      <w:pPr>
        <w:pStyle w:val="Heading1"/>
        <w:rPr>
          <w:lang w:val="en-US"/>
        </w:rPr>
      </w:pPr>
      <w:r w:rsidRPr="00172AEF">
        <w:lastRenderedPageBreak/>
        <w:t>R</w:t>
      </w:r>
      <w:r>
        <w:rPr>
          <w:lang w:val="en-US"/>
        </w:rPr>
        <w:t>ELATED WORK</w:t>
      </w:r>
    </w:p>
    <w:p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rsidR="00096F39" w:rsidRDefault="00096F39" w:rsidP="006627D9">
      <w:pPr>
        <w:spacing w:line="240" w:lineRule="auto"/>
        <w:rPr>
          <w:lang w:val="en-US" w:bidi="he-IL"/>
        </w:rPr>
      </w:pPr>
    </w:p>
    <w:p w:rsidR="00FA0458" w:rsidRDefault="00FA0458" w:rsidP="00FA0458">
      <w:pPr>
        <w:pStyle w:val="Heading2"/>
        <w:rPr>
          <w:lang w:val="en-US"/>
        </w:rPr>
      </w:pPr>
      <w:r>
        <w:rPr>
          <w:lang w:val="en-US"/>
        </w:rPr>
        <w:t>Hulk Architecture</w:t>
      </w:r>
    </w:p>
    <w:p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rsidR="008A25AE" w:rsidRDefault="008A25AE" w:rsidP="006627D9">
      <w:pPr>
        <w:spacing w:line="240" w:lineRule="auto"/>
        <w:rPr>
          <w:lang w:val="en-US"/>
        </w:rPr>
      </w:pPr>
    </w:p>
    <w:p w:rsidR="00FA0458" w:rsidRDefault="008A25AE" w:rsidP="008A25AE">
      <w:pPr>
        <w:pStyle w:val="Heading3"/>
        <w:rPr>
          <w:lang w:val="en-US" w:bidi="he-IL"/>
        </w:rPr>
      </w:pPr>
      <w:r>
        <w:rPr>
          <w:lang w:val="en-US" w:bidi="he-IL"/>
        </w:rPr>
        <w:t>HoneyPages</w:t>
      </w:r>
    </w:p>
    <w:p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rsidR="008A25AE" w:rsidRDefault="008A25AE" w:rsidP="006627D9">
      <w:pPr>
        <w:spacing w:line="240" w:lineRule="auto"/>
        <w:rPr>
          <w:lang w:val="en-US" w:bidi="he-IL"/>
        </w:rPr>
      </w:pPr>
    </w:p>
    <w:p w:rsidR="007C5211" w:rsidRDefault="007C5211" w:rsidP="007C5211">
      <w:pPr>
        <w:pStyle w:val="Heading3"/>
        <w:rPr>
          <w:lang w:val="en-US" w:bidi="he-IL"/>
        </w:rPr>
      </w:pPr>
      <w:r>
        <w:rPr>
          <w:lang w:val="en-US" w:bidi="he-IL"/>
        </w:rPr>
        <w:t>Fuzzer</w:t>
      </w:r>
    </w:p>
    <w:p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w:t>
      </w:r>
      <w:proofErr w:type="gramStart"/>
      <w:r>
        <w:rPr>
          <w:lang w:val="en-US" w:bidi="he-IL"/>
        </w:rPr>
        <w:t>chrome.webRequest</w:t>
      </w:r>
      <w:proofErr w:type="gramEnd"/>
      <w:r>
        <w:rPr>
          <w:lang w:val="en-US" w:bidi="he-IL"/>
        </w:rPr>
        <w:t xml:space="preserve">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rsidR="00544AF5" w:rsidRPr="008D5569" w:rsidRDefault="00544AF5" w:rsidP="006627D9">
      <w:pPr>
        <w:spacing w:line="240" w:lineRule="auto"/>
        <w:rPr>
          <w:lang w:val="en-US" w:bidi="he-IL"/>
        </w:rPr>
      </w:pPr>
    </w:p>
    <w:p w:rsidR="00B3017E" w:rsidRDefault="00FF5199" w:rsidP="00925228">
      <w:pPr>
        <w:pStyle w:val="Heading2"/>
        <w:rPr>
          <w:lang w:val="en-US"/>
        </w:rPr>
      </w:pPr>
      <w:r>
        <w:rPr>
          <w:lang w:val="en-US"/>
        </w:rPr>
        <w:t>Malicious Behavior Detection</w:t>
      </w:r>
    </w:p>
    <w:p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w:t>
      </w:r>
      <w:r w:rsidR="002658FC">
        <w:rPr>
          <w:lang w:val="en-US"/>
        </w:rPr>
        <w:lastRenderedPageBreak/>
        <w:t>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rsidR="00750F0B" w:rsidRPr="00FF5199" w:rsidRDefault="00750F0B" w:rsidP="00673998">
      <w:pPr>
        <w:autoSpaceDE w:val="0"/>
        <w:autoSpaceDN w:val="0"/>
        <w:adjustRightInd w:val="0"/>
        <w:spacing w:after="0" w:line="240" w:lineRule="auto"/>
        <w:rPr>
          <w:lang w:val="en-US"/>
        </w:rPr>
      </w:pPr>
    </w:p>
    <w:p w:rsidR="00BA3FA5" w:rsidRPr="003D029B" w:rsidRDefault="00BA3FA5" w:rsidP="00BA3FA5">
      <w:pPr>
        <w:rPr>
          <w:b/>
          <w:bCs/>
          <w:lang w:val="en-US"/>
        </w:rPr>
      </w:pPr>
    </w:p>
    <w:p w:rsidR="00FF5199" w:rsidRPr="003D029B" w:rsidRDefault="00FF5199" w:rsidP="00BA3FA5">
      <w:pPr>
        <w:rPr>
          <w:lang w:val="en-US"/>
        </w:rPr>
      </w:pPr>
    </w:p>
    <w:p w:rsidR="00FF5199" w:rsidRDefault="00FF5199"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Pr="003D029B" w:rsidRDefault="006C7A53" w:rsidP="00BA3FA5">
      <w:pPr>
        <w:rPr>
          <w:lang w:val="en-US"/>
        </w:rPr>
      </w:pPr>
    </w:p>
    <w:p w:rsidR="00FF5199" w:rsidRPr="003D029B" w:rsidRDefault="00FF5199" w:rsidP="00BA3FA5">
      <w:pPr>
        <w:rPr>
          <w:lang w:val="en-US"/>
        </w:rPr>
      </w:pPr>
    </w:p>
    <w:p w:rsidR="00BA3FA5" w:rsidRDefault="00BB3A9E" w:rsidP="003260CD">
      <w:pPr>
        <w:pStyle w:val="Heading1"/>
        <w:rPr>
          <w:lang w:val="en-US"/>
        </w:rPr>
      </w:pPr>
      <w:r>
        <w:rPr>
          <w:lang w:val="en-US"/>
        </w:rPr>
        <w:lastRenderedPageBreak/>
        <w:t>METHOLOGY AND DESIGN</w:t>
      </w:r>
    </w:p>
    <w:p w:rsidR="006C7A53" w:rsidRPr="006C7A53" w:rsidRDefault="006C7A53" w:rsidP="006C7A53">
      <w:pPr>
        <w:rPr>
          <w:lang w:val="en-US" w:bidi="he-IL"/>
        </w:rPr>
      </w:pPr>
    </w:p>
    <w:p w:rsidR="006C7A53" w:rsidRPr="006C7A53" w:rsidRDefault="006C7A53" w:rsidP="006C7A53">
      <w:pPr>
        <w:pStyle w:val="Heading2"/>
        <w:rPr>
          <w:lang w:val="en-US" w:bidi="he-IL"/>
        </w:rPr>
      </w:pPr>
      <w:r w:rsidRPr="006C7A53">
        <w:rPr>
          <w:lang w:val="en-US" w:bidi="he-IL"/>
        </w:rPr>
        <w:t>Native Messaging Host</w:t>
      </w:r>
    </w:p>
    <w:p w:rsidR="006C7A53" w:rsidRPr="006C7A53" w:rsidRDefault="006C7A53" w:rsidP="006C7A53">
      <w:pPr>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rsidR="006C7A53" w:rsidRPr="006C7A53" w:rsidRDefault="006C7A53" w:rsidP="006C7A53">
      <w:pPr>
        <w:rPr>
          <w:lang w:val="en-US" w:bidi="he-IL"/>
        </w:rPr>
      </w:pPr>
      <w:r w:rsidRPr="006C7A53">
        <w:rPr>
          <w:lang w:val="en-US" w:bidi="he-IL"/>
        </w:rPr>
        <w:t>We use this technique to send the extension ID that the user chose to the native application which will download the source code and run the static analysis.</w:t>
      </w:r>
    </w:p>
    <w:p w:rsidR="006C7A53" w:rsidRDefault="006C7A53" w:rsidP="006C7A53">
      <w:pPr>
        <w:pStyle w:val="Heading2"/>
        <w:rPr>
          <w:lang w:val="en-US" w:bidi="he-IL"/>
        </w:rPr>
      </w:pPr>
      <w:r w:rsidRPr="006C7A53">
        <w:rPr>
          <w:lang w:val="en-US" w:bidi="he-IL"/>
        </w:rPr>
        <w:t>Parsers</w:t>
      </w:r>
    </w:p>
    <w:p w:rsidR="006C7A53" w:rsidRPr="006C7A53" w:rsidRDefault="006C7A53" w:rsidP="006C7A53">
      <w:pPr>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rsidR="006C7A53" w:rsidRDefault="006C7A53" w:rsidP="006C7A53">
      <w:pPr>
        <w:pStyle w:val="Heading2"/>
        <w:rPr>
          <w:lang w:val="en-US" w:bidi="he-IL"/>
        </w:rPr>
      </w:pPr>
      <w:r w:rsidRPr="006C7A53">
        <w:rPr>
          <w:lang w:val="en-US" w:bidi="he-IL"/>
        </w:rPr>
        <w:t>Rules</w:t>
      </w:r>
    </w:p>
    <w:p w:rsidR="006C7A53" w:rsidRPr="006C7A53" w:rsidRDefault="006C7A53" w:rsidP="006C7A53">
      <w:pPr>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they are found in the source code.</w:t>
      </w:r>
    </w:p>
    <w:p w:rsidR="006C7A53" w:rsidRPr="006C7A53" w:rsidRDefault="006C7A53" w:rsidP="006C7A53">
      <w:pPr>
        <w:rPr>
          <w:lang w:val="en-US" w:bidi="he-IL"/>
        </w:rPr>
      </w:pPr>
      <w:r w:rsidRPr="006C7A53">
        <w:rPr>
          <w:lang w:val="en-US" w:bidi="he-IL"/>
        </w:rPr>
        <w:t xml:space="preserve">In order to define a rule, we use lists and flags. </w:t>
      </w:r>
    </w:p>
    <w:p w:rsidR="006C7A53" w:rsidRPr="006C7A53" w:rsidRDefault="006C7A53" w:rsidP="006C7A53">
      <w:pPr>
        <w:rPr>
          <w:lang w:val="en-US" w:bidi="he-IL"/>
        </w:rPr>
      </w:pPr>
      <w:r w:rsidRPr="006C7A53">
        <w:rPr>
          <w:lang w:val="en-US" w:bidi="he-IL"/>
        </w:rPr>
        <w:t xml:space="preserve">The </w:t>
      </w:r>
      <w:proofErr w:type="spellStart"/>
      <w:r w:rsidRPr="006C7A53">
        <w:rPr>
          <w:lang w:val="en-US" w:bidi="he-IL"/>
        </w:rPr>
        <w:t>callees</w:t>
      </w:r>
      <w:proofErr w:type="spellEnd"/>
      <w:r w:rsidRPr="006C7A53">
        <w:rPr>
          <w:lang w:val="en-US" w:bidi="he-IL"/>
        </w:rPr>
        <w:t xml:space="preserve"> list contains all </w:t>
      </w:r>
      <w:proofErr w:type="spellStart"/>
      <w:r w:rsidRPr="006C7A53">
        <w:rPr>
          <w:lang w:val="en-US" w:bidi="he-IL"/>
        </w:rPr>
        <w:t>callees</w:t>
      </w:r>
      <w:proofErr w:type="spellEnd"/>
      <w:r w:rsidRPr="006C7A53">
        <w:rPr>
          <w:lang w:val="en-US" w:bidi="he-IL"/>
        </w:rPr>
        <w:t xml:space="preserve"> of a call expression. For example, if the call expression is </w:t>
      </w:r>
      <w:proofErr w:type="spellStart"/>
      <w:proofErr w:type="gramStart"/>
      <w:r w:rsidRPr="006C7A53">
        <w:rPr>
          <w:lang w:val="en-US" w:bidi="he-IL"/>
        </w:rPr>
        <w:t>chrome.webRequest.onBeforeRequest</w:t>
      </w:r>
      <w:proofErr w:type="gramEnd"/>
      <w:r w:rsidRPr="006C7A53">
        <w:rPr>
          <w:lang w:val="en-US" w:bidi="he-IL"/>
        </w:rPr>
        <w:t>.addListener</w:t>
      </w:r>
      <w:proofErr w:type="spellEnd"/>
      <w:r w:rsidRPr="006C7A53">
        <w:rPr>
          <w:lang w:val="en-US" w:bidi="he-IL"/>
        </w:rPr>
        <w:t xml:space="preserve">, the list will contain: [chrome, </w:t>
      </w:r>
      <w:proofErr w:type="spellStart"/>
      <w:r w:rsidRPr="006C7A53">
        <w:rPr>
          <w:lang w:val="en-US" w:bidi="he-IL"/>
        </w:rPr>
        <w:t>webRequest</w:t>
      </w:r>
      <w:proofErr w:type="spellEnd"/>
      <w:r w:rsidRPr="006C7A53">
        <w:rPr>
          <w:lang w:val="en-US" w:bidi="he-IL"/>
        </w:rPr>
        <w:t xml:space="preserve">, </w:t>
      </w:r>
      <w:proofErr w:type="spellStart"/>
      <w:r w:rsidRPr="006C7A53">
        <w:rPr>
          <w:lang w:val="en-US" w:bidi="he-IL"/>
        </w:rPr>
        <w:t>onBeforeRequest</w:t>
      </w:r>
      <w:proofErr w:type="spellEnd"/>
      <w:r w:rsidRPr="006C7A53">
        <w:rPr>
          <w:lang w:val="en-US" w:bidi="he-IL"/>
        </w:rPr>
        <w:t xml:space="preserve">, </w:t>
      </w:r>
      <w:proofErr w:type="spellStart"/>
      <w:r w:rsidRPr="006C7A53">
        <w:rPr>
          <w:lang w:val="en-US" w:bidi="he-IL"/>
        </w:rPr>
        <w:t>addListener</w:t>
      </w:r>
      <w:proofErr w:type="spellEnd"/>
      <w:r w:rsidRPr="006C7A53">
        <w:rPr>
          <w:lang w:val="en-US" w:bidi="he-IL"/>
        </w:rPr>
        <w:t>].</w:t>
      </w:r>
    </w:p>
    <w:p w:rsidR="006C7A53" w:rsidRPr="006C7A53" w:rsidRDefault="006C7A53" w:rsidP="006C7A53">
      <w:pPr>
        <w:rPr>
          <w:lang w:val="en-US" w:bidi="he-IL"/>
        </w:rPr>
      </w:pPr>
      <w:r w:rsidRPr="006C7A53">
        <w:rPr>
          <w:lang w:val="en-US" w:bidi="he-IL"/>
        </w:rPr>
        <w:t xml:space="preserve">The </w:t>
      </w:r>
      <w:proofErr w:type="spellStart"/>
      <w:r w:rsidRPr="006C7A53">
        <w:rPr>
          <w:lang w:val="en-US" w:bidi="he-IL"/>
        </w:rPr>
        <w:t>CallExpression</w:t>
      </w:r>
      <w:proofErr w:type="spellEnd"/>
      <w:r w:rsidRPr="006C7A53">
        <w:rPr>
          <w:lang w:val="en-US" w:bidi="he-IL"/>
        </w:rPr>
        <w:t xml:space="preserve"> list contains all the call expressions or in other words the list of the </w:t>
      </w:r>
      <w:proofErr w:type="spellStart"/>
      <w:r w:rsidRPr="006C7A53">
        <w:rPr>
          <w:lang w:val="en-US" w:bidi="he-IL"/>
        </w:rPr>
        <w:t>callees</w:t>
      </w:r>
      <w:proofErr w:type="spellEnd"/>
      <w:r w:rsidRPr="006C7A53">
        <w:rPr>
          <w:lang w:val="en-US" w:bidi="he-IL"/>
        </w:rPr>
        <w:t xml:space="preserve"> that we described before.</w:t>
      </w:r>
    </w:p>
    <w:p w:rsidR="006C7A53" w:rsidRPr="006C7A53" w:rsidRDefault="006C7A53" w:rsidP="006C7A53">
      <w:pPr>
        <w:rPr>
          <w:lang w:val="en-US" w:bidi="he-IL"/>
        </w:rPr>
      </w:pPr>
      <w:r w:rsidRPr="006C7A53">
        <w:rPr>
          <w:lang w:val="en-US" w:bidi="he-IL"/>
        </w:rPr>
        <w:t xml:space="preserve">The </w:t>
      </w:r>
      <w:proofErr w:type="spellStart"/>
      <w:r w:rsidRPr="006C7A53">
        <w:rPr>
          <w:lang w:val="en-US" w:bidi="he-IL"/>
        </w:rPr>
        <w:t>decs</w:t>
      </w:r>
      <w:proofErr w:type="spellEnd"/>
      <w:r w:rsidRPr="006C7A53">
        <w:rPr>
          <w:lang w:val="en-US" w:bidi="he-IL"/>
        </w:rPr>
        <w:t xml:space="preserve"> list contains all the </w:t>
      </w:r>
      <w:proofErr w:type="spellStart"/>
      <w:r w:rsidRPr="006C7A53">
        <w:rPr>
          <w:lang w:val="en-US" w:bidi="he-IL"/>
        </w:rPr>
        <w:t>callees</w:t>
      </w:r>
      <w:proofErr w:type="spellEnd"/>
      <w:r w:rsidRPr="006C7A53">
        <w:rPr>
          <w:lang w:val="en-US" w:bidi="he-IL"/>
        </w:rPr>
        <w:t xml:space="preserve"> of a variable declaration. For example, if the variable declaration is var </w:t>
      </w:r>
      <w:proofErr w:type="spellStart"/>
      <w:proofErr w:type="gramStart"/>
      <w:r w:rsidRPr="006C7A53">
        <w:rPr>
          <w:lang w:val="en-US" w:bidi="he-IL"/>
        </w:rPr>
        <w:t>document.forms</w:t>
      </w:r>
      <w:proofErr w:type="spellEnd"/>
      <w:proofErr w:type="gramEnd"/>
      <w:r w:rsidRPr="006C7A53">
        <w:rPr>
          <w:lang w:val="en-US" w:bidi="he-IL"/>
        </w:rPr>
        <w:t>, the list will contain: [document, forms].</w:t>
      </w:r>
    </w:p>
    <w:p w:rsidR="00BB3A9E" w:rsidRDefault="006C7A53" w:rsidP="006C7A53">
      <w:pPr>
        <w:rPr>
          <w:lang w:val="en-US" w:bidi="he-IL"/>
        </w:rPr>
      </w:pPr>
      <w:r w:rsidRPr="006C7A53">
        <w:rPr>
          <w:lang w:val="en-US" w:bidi="he-IL"/>
        </w:rPr>
        <w:t xml:space="preserve">The Vars list contains all the variable declarations, or in other words the </w:t>
      </w:r>
      <w:proofErr w:type="spellStart"/>
      <w:r w:rsidRPr="006C7A53">
        <w:rPr>
          <w:lang w:val="en-US" w:bidi="he-IL"/>
        </w:rPr>
        <w:t>decs</w:t>
      </w:r>
      <w:proofErr w:type="spellEnd"/>
      <w:r w:rsidRPr="006C7A53">
        <w:rPr>
          <w:lang w:val="en-US" w:bidi="he-IL"/>
        </w:rPr>
        <w:t xml:space="preserve"> list that we </w:t>
      </w:r>
      <w:r w:rsidR="002067FA">
        <w:rPr>
          <w:lang w:val="en-US" w:bidi="he-IL"/>
        </w:rPr>
        <w:t xml:space="preserve">already </w:t>
      </w:r>
      <w:r w:rsidRPr="006C7A53">
        <w:rPr>
          <w:lang w:val="en-US" w:bidi="he-IL"/>
        </w:rPr>
        <w:t>described.</w:t>
      </w:r>
    </w:p>
    <w:p w:rsidR="00BB3A9E" w:rsidRDefault="00BB3A9E" w:rsidP="00BB3A9E">
      <w:pPr>
        <w:rPr>
          <w:lang w:val="en-US" w:bidi="he-IL"/>
        </w:rPr>
      </w:pPr>
    </w:p>
    <w:p w:rsidR="006C7A53" w:rsidRDefault="006C7A53" w:rsidP="00BB3A9E">
      <w:pPr>
        <w:rPr>
          <w:lang w:val="en-US" w:bidi="he-IL"/>
        </w:rPr>
      </w:pPr>
    </w:p>
    <w:p w:rsidR="00BB3A9E" w:rsidRPr="00BB3A9E" w:rsidRDefault="00BB3A9E" w:rsidP="00BB3A9E">
      <w:pPr>
        <w:rPr>
          <w:lang w:val="en-US" w:bidi="he-IL"/>
        </w:rPr>
      </w:pPr>
    </w:p>
    <w:p w:rsidR="00BA3FA5" w:rsidRDefault="00BB3A9E" w:rsidP="00BA3FA5">
      <w:pPr>
        <w:pStyle w:val="Heading1"/>
        <w:rPr>
          <w:lang w:val="en-US"/>
        </w:rPr>
      </w:pPr>
      <w:r>
        <w:rPr>
          <w:lang w:val="en-US"/>
        </w:rPr>
        <w:t>IMPLEMENTAYION</w:t>
      </w:r>
    </w:p>
    <w:p w:rsidR="00BA3FA5" w:rsidRDefault="00BA3FA5" w:rsidP="00BA3FA5">
      <w:pPr>
        <w:rPr>
          <w:lang w:val="en-US" w:bidi="he-IL"/>
        </w:rPr>
      </w:pPr>
    </w:p>
    <w:p w:rsidR="00BB3A9E" w:rsidRDefault="00BB3A9E" w:rsidP="00BA3FA5">
      <w:pPr>
        <w:rPr>
          <w:lang w:val="en-US" w:bidi="he-IL"/>
        </w:rPr>
      </w:pPr>
    </w:p>
    <w:p w:rsidR="00BB3A9E" w:rsidRDefault="00BB3A9E" w:rsidP="00BA3FA5">
      <w:pPr>
        <w:rPr>
          <w:lang w:val="en-US" w:bidi="he-IL"/>
        </w:rPr>
      </w:pPr>
    </w:p>
    <w:p w:rsidR="00BB3A9E" w:rsidRPr="00BA3FA5" w:rsidRDefault="00BB3A9E" w:rsidP="00BA3FA5">
      <w:pPr>
        <w:rPr>
          <w:lang w:val="en-US" w:bidi="he-IL"/>
        </w:rPr>
      </w:pPr>
    </w:p>
    <w:p w:rsidR="00BA3FA5" w:rsidRDefault="00BB3A9E" w:rsidP="00BA3FA5">
      <w:pPr>
        <w:pStyle w:val="Heading1"/>
        <w:rPr>
          <w:lang w:val="en-US"/>
        </w:rPr>
      </w:pPr>
      <w:r>
        <w:rPr>
          <w:lang w:val="en-US"/>
        </w:rPr>
        <w:t>EVALUATION</w:t>
      </w:r>
    </w:p>
    <w:p w:rsidR="00BA3FA5" w:rsidRPr="00BA3FA5" w:rsidRDefault="00BA3FA5" w:rsidP="00BA3FA5">
      <w:pPr>
        <w:rPr>
          <w:lang w:val="en-US" w:bidi="he-IL"/>
        </w:rPr>
      </w:pPr>
    </w:p>
    <w:p w:rsidR="00BA3FA5" w:rsidRPr="00BA3FA5" w:rsidRDefault="00BA3FA5" w:rsidP="00BA3FA5">
      <w:pPr>
        <w:rPr>
          <w:lang w:bidi="he-IL"/>
        </w:rPr>
      </w:pPr>
    </w:p>
    <w:p w:rsidR="007E2C99" w:rsidRDefault="00DA5E58" w:rsidP="003260CD">
      <w:pPr>
        <w:pStyle w:val="Heading1"/>
      </w:pPr>
      <w:r>
        <w:br w:type="page"/>
      </w:r>
      <w:r w:rsidR="00BB3A9E">
        <w:rPr>
          <w:lang w:val="en-US"/>
        </w:rPr>
        <w:lastRenderedPageBreak/>
        <w:t>CONCLUSION</w:t>
      </w:r>
    </w:p>
    <w:p w:rsidR="003260CD" w:rsidRDefault="003260CD" w:rsidP="003260CD">
      <w:pPr>
        <w:spacing w:before="0" w:line="240" w:lineRule="auto"/>
      </w:pPr>
      <w:bookmarkStart w:id="13" w:name="_Toc220232058"/>
      <w:bookmarkStart w:id="14" w:name="_Toc225155180"/>
      <w:bookmarkStart w:id="15" w:name="_Toc225155319"/>
      <w:r>
        <w:t xml:space="preserve">Στο τέλος της εργασίας υπάρχουν τα συμπεράσματα που προκύπτουν από την έρευνα. </w:t>
      </w:r>
    </w:p>
    <w:p w:rsidR="00E730BA" w:rsidRPr="00080625" w:rsidRDefault="003260CD" w:rsidP="005D2616">
      <w:pPr>
        <w:pStyle w:val="Heading1"/>
        <w:numPr>
          <w:ilvl w:val="0"/>
          <w:numId w:val="0"/>
        </w:numPr>
        <w:ind w:left="357"/>
      </w:pPr>
      <w:r>
        <w:br w:type="page"/>
      </w:r>
      <w:bookmarkEnd w:id="13"/>
      <w:bookmarkEnd w:id="14"/>
      <w:bookmarkEnd w:id="15"/>
      <w:r w:rsidR="005D2616" w:rsidRPr="00080625">
        <w:lastRenderedPageBreak/>
        <w:t xml:space="preserve"> </w:t>
      </w:r>
    </w:p>
    <w:p w:rsidR="00E730BA" w:rsidRPr="00080625" w:rsidRDefault="0096360A" w:rsidP="001830FB">
      <w:pPr>
        <w:pStyle w:val="Heading1"/>
        <w:numPr>
          <w:ilvl w:val="0"/>
          <w:numId w:val="0"/>
        </w:numPr>
        <w:ind w:left="357"/>
      </w:pPr>
      <w:bookmarkStart w:id="16" w:name="_Toc460936781"/>
      <w:r>
        <w:rPr>
          <w:rStyle w:val="shorttext"/>
          <w:lang w:val="en"/>
        </w:rPr>
        <w:t>REFERENCES</w:t>
      </w:r>
      <w:bookmarkEnd w:id="16"/>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I.E. Sutherland, R.F. Sproull, and R.A. Schumaker, A Characterization of 10</w:t>
      </w:r>
      <w:r w:rsidR="00B04288" w:rsidRPr="00897C0A">
        <w:rPr>
          <w:sz w:val="20"/>
          <w:szCs w:val="20"/>
          <w:lang w:val="en-US"/>
        </w:rPr>
        <w:t xml:space="preserve"> </w:t>
      </w:r>
      <w:r w:rsidRPr="00897C0A">
        <w:rPr>
          <w:sz w:val="20"/>
          <w:szCs w:val="20"/>
          <w:lang w:val="en-US"/>
        </w:rPr>
        <w:t>Hidden-Surface Algorithms,</w:t>
      </w:r>
      <w:r w:rsidRPr="00897C0A">
        <w:rPr>
          <w:i/>
          <w:sz w:val="20"/>
          <w:szCs w:val="20"/>
          <w:lang w:val="en-US"/>
        </w:rPr>
        <w:t xml:space="preserve"> </w:t>
      </w:r>
      <w:r w:rsidRPr="00897C0A">
        <w:rPr>
          <w:i/>
          <w:iCs/>
          <w:sz w:val="20"/>
          <w:szCs w:val="20"/>
          <w:lang w:val="en-US"/>
        </w:rPr>
        <w:t>ACM Computing Surveys</w:t>
      </w:r>
      <w:r w:rsidRPr="00897C0A">
        <w:rPr>
          <w:iCs/>
          <w:sz w:val="20"/>
          <w:szCs w:val="20"/>
          <w:lang w:val="en-US"/>
        </w:rPr>
        <w:t xml:space="preserve">, </w:t>
      </w:r>
      <w:r w:rsidRPr="00897C0A">
        <w:rPr>
          <w:sz w:val="20"/>
          <w:szCs w:val="20"/>
          <w:lang w:val="en-US"/>
        </w:rPr>
        <w:t>vol. 6, no. 1, Mar. 1974, pp.1-55.</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 xml:space="preserve">W.M. Newman and R.F. Sproull, </w:t>
      </w:r>
      <w:r w:rsidRPr="00897C0A">
        <w:rPr>
          <w:i/>
          <w:iCs/>
          <w:sz w:val="20"/>
          <w:szCs w:val="20"/>
          <w:lang w:val="en-US"/>
        </w:rPr>
        <w:t>Principles of Interactive Computer Graphics</w:t>
      </w:r>
      <w:r w:rsidRPr="00897C0A">
        <w:rPr>
          <w:iCs/>
          <w:sz w:val="20"/>
          <w:szCs w:val="20"/>
          <w:lang w:val="en-US"/>
        </w:rPr>
        <w:t>,</w:t>
      </w:r>
      <w:r w:rsidR="00BC1DDD" w:rsidRPr="00897C0A">
        <w:rPr>
          <w:iCs/>
          <w:sz w:val="20"/>
          <w:szCs w:val="20"/>
          <w:lang w:val="en-US"/>
        </w:rPr>
        <w:t xml:space="preserve"> </w:t>
      </w:r>
      <w:r w:rsidRPr="00897C0A">
        <w:rPr>
          <w:sz w:val="20"/>
          <w:szCs w:val="20"/>
          <w:lang w:val="en-US"/>
        </w:rPr>
        <w:t>McGraw-Hill, 1979, p. 402.</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 xml:space="preserve">M.A., Arbib, ed., </w:t>
      </w:r>
      <w:r w:rsidRPr="00897C0A">
        <w:rPr>
          <w:i/>
          <w:sz w:val="20"/>
          <w:szCs w:val="20"/>
          <w:lang w:val="en-US"/>
        </w:rPr>
        <w:t>The Handbook of Brain Theory and Neural Networks</w:t>
      </w:r>
      <w:r w:rsidRPr="00897C0A">
        <w:rPr>
          <w:sz w:val="20"/>
          <w:szCs w:val="20"/>
          <w:lang w:val="en-US"/>
        </w:rPr>
        <w:t>, MIT Press,1998.</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 xml:space="preserve">M. Weiser, </w:t>
      </w:r>
      <w:r w:rsidR="00F22151">
        <w:rPr>
          <w:sz w:val="20"/>
          <w:szCs w:val="20"/>
          <w:lang w:val="en-US"/>
        </w:rPr>
        <w:t>“</w:t>
      </w:r>
      <w:r w:rsidRPr="00897C0A">
        <w:rPr>
          <w:sz w:val="20"/>
          <w:szCs w:val="20"/>
          <w:lang w:val="en-US"/>
        </w:rPr>
        <w:t>Program Slicing</w:t>
      </w:r>
      <w:r w:rsidR="00F22151">
        <w:rPr>
          <w:sz w:val="20"/>
          <w:szCs w:val="20"/>
          <w:lang w:val="en-US"/>
        </w:rPr>
        <w:t>”</w:t>
      </w:r>
      <w:r w:rsidRPr="00897C0A">
        <w:rPr>
          <w:sz w:val="20"/>
          <w:szCs w:val="20"/>
          <w:lang w:val="en-US"/>
        </w:rPr>
        <w:t xml:space="preserve">, </w:t>
      </w:r>
      <w:r w:rsidRPr="00897C0A">
        <w:rPr>
          <w:i/>
          <w:iCs/>
          <w:sz w:val="20"/>
          <w:szCs w:val="20"/>
          <w:lang w:val="en-US"/>
        </w:rPr>
        <w:t xml:space="preserve">Proc. 14th Int'l Conf. Data Eng. </w:t>
      </w:r>
      <w:r w:rsidRPr="00897C0A">
        <w:rPr>
          <w:i/>
          <w:sz w:val="20"/>
          <w:szCs w:val="20"/>
          <w:lang w:val="en-US"/>
        </w:rPr>
        <w:t>(ICDE 98)</w:t>
      </w:r>
      <w:r w:rsidRPr="00897C0A">
        <w:rPr>
          <w:sz w:val="20"/>
          <w:szCs w:val="20"/>
          <w:lang w:val="en-US"/>
        </w:rPr>
        <w:t>, IEEE CS</w:t>
      </w:r>
      <w:r w:rsidR="00B04288" w:rsidRPr="00897C0A">
        <w:rPr>
          <w:sz w:val="20"/>
          <w:szCs w:val="20"/>
          <w:lang w:val="en-US"/>
        </w:rPr>
        <w:t xml:space="preserve"> </w:t>
      </w:r>
      <w:r w:rsidRPr="00897C0A">
        <w:rPr>
          <w:sz w:val="20"/>
          <w:szCs w:val="20"/>
          <w:lang w:val="en-US"/>
        </w:rPr>
        <w:t>Press, 1998, pp. 439-449.</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 xml:space="preserve">Y. Yao et al., </w:t>
      </w:r>
      <w:r w:rsidR="005F12DC">
        <w:rPr>
          <w:sz w:val="20"/>
          <w:szCs w:val="20"/>
          <w:lang w:val="en-US"/>
        </w:rPr>
        <w:t>“</w:t>
      </w:r>
      <w:r w:rsidRPr="00897C0A">
        <w:rPr>
          <w:sz w:val="20"/>
          <w:szCs w:val="20"/>
          <w:lang w:val="en-US"/>
        </w:rPr>
        <w:t>Web Intelligence (WI): Research Challenges and Trends in the New</w:t>
      </w:r>
      <w:r w:rsidR="00B04288" w:rsidRPr="00897C0A">
        <w:rPr>
          <w:sz w:val="20"/>
          <w:szCs w:val="20"/>
          <w:lang w:val="en-US"/>
        </w:rPr>
        <w:t xml:space="preserve"> </w:t>
      </w:r>
      <w:r w:rsidRPr="00897C0A">
        <w:rPr>
          <w:sz w:val="20"/>
          <w:szCs w:val="20"/>
          <w:lang w:val="en-US"/>
        </w:rPr>
        <w:t>Information Age</w:t>
      </w:r>
      <w:r w:rsidR="005F12DC">
        <w:rPr>
          <w:i/>
          <w:sz w:val="20"/>
          <w:szCs w:val="20"/>
          <w:lang w:val="en-US"/>
        </w:rPr>
        <w:t>”</w:t>
      </w:r>
      <w:r w:rsidRPr="00897C0A">
        <w:rPr>
          <w:sz w:val="20"/>
          <w:szCs w:val="20"/>
          <w:lang w:val="en-US"/>
        </w:rPr>
        <w:t>,</w:t>
      </w:r>
      <w:r w:rsidRPr="00897C0A">
        <w:rPr>
          <w:i/>
          <w:sz w:val="20"/>
          <w:szCs w:val="20"/>
          <w:lang w:val="en-US"/>
        </w:rPr>
        <w:t xml:space="preserve"> </w:t>
      </w:r>
      <w:r w:rsidRPr="00897C0A">
        <w:rPr>
          <w:i/>
          <w:iCs/>
          <w:sz w:val="20"/>
          <w:szCs w:val="20"/>
          <w:lang w:val="en-US"/>
        </w:rPr>
        <w:t xml:space="preserve">Web Intelligence: Research and Development, </w:t>
      </w:r>
      <w:r w:rsidRPr="00897C0A">
        <w:rPr>
          <w:i/>
          <w:sz w:val="20"/>
          <w:szCs w:val="20"/>
          <w:lang w:val="en-US"/>
        </w:rPr>
        <w:t>LNAI 2198</w:t>
      </w:r>
      <w:r w:rsidRPr="00897C0A">
        <w:rPr>
          <w:sz w:val="20"/>
          <w:szCs w:val="20"/>
          <w:lang w:val="en-US"/>
        </w:rPr>
        <w:t>, N.</w:t>
      </w:r>
      <w:r w:rsidR="00B04288" w:rsidRPr="00897C0A">
        <w:rPr>
          <w:sz w:val="20"/>
          <w:szCs w:val="20"/>
          <w:lang w:val="en-US"/>
        </w:rPr>
        <w:t xml:space="preserve"> </w:t>
      </w:r>
      <w:r w:rsidRPr="00897C0A">
        <w:rPr>
          <w:sz w:val="20"/>
          <w:szCs w:val="20"/>
          <w:lang w:val="en-US"/>
        </w:rPr>
        <w:t>Zhong et al., eds., Springer-Verlag, 2001, pp. 1-17.</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R. Focardi and R. Gorrieri, eds.,</w:t>
      </w:r>
      <w:r w:rsidRPr="00897C0A">
        <w:rPr>
          <w:i/>
          <w:sz w:val="20"/>
          <w:szCs w:val="20"/>
          <w:lang w:val="en-US"/>
        </w:rPr>
        <w:t xml:space="preserve"> </w:t>
      </w:r>
      <w:r w:rsidRPr="00897C0A">
        <w:rPr>
          <w:i/>
          <w:iCs/>
          <w:sz w:val="20"/>
          <w:szCs w:val="20"/>
          <w:lang w:val="en-US"/>
        </w:rPr>
        <w:t>Foundations of Security Analysis and Design</w:t>
      </w:r>
      <w:r w:rsidRPr="00897C0A">
        <w:rPr>
          <w:sz w:val="20"/>
          <w:szCs w:val="20"/>
          <w:lang w:val="en-US"/>
        </w:rPr>
        <w:t>,</w:t>
      </w:r>
      <w:r w:rsidR="00B04288" w:rsidRPr="00897C0A">
        <w:rPr>
          <w:sz w:val="20"/>
          <w:szCs w:val="20"/>
          <w:lang w:val="en-US"/>
        </w:rPr>
        <w:t xml:space="preserve"> </w:t>
      </w:r>
      <w:r w:rsidRPr="00897C0A">
        <w:rPr>
          <w:sz w:val="20"/>
          <w:szCs w:val="20"/>
          <w:lang w:val="en-US"/>
        </w:rPr>
        <w:t>LNCS 2171, Springer-Verlag, 2001.</w:t>
      </w:r>
    </w:p>
    <w:p w:rsidR="00E730BA" w:rsidRPr="00314743" w:rsidRDefault="00E730BA" w:rsidP="00F269BB">
      <w:pPr>
        <w:numPr>
          <w:ilvl w:val="0"/>
          <w:numId w:val="1"/>
        </w:numPr>
        <w:spacing w:before="0" w:after="0" w:line="240" w:lineRule="auto"/>
        <w:rPr>
          <w:sz w:val="20"/>
          <w:szCs w:val="20"/>
        </w:rPr>
      </w:pPr>
      <w:r w:rsidRPr="00897C0A">
        <w:rPr>
          <w:sz w:val="20"/>
          <w:szCs w:val="20"/>
          <w:lang w:val="en-US"/>
        </w:rPr>
        <w:t xml:space="preserve">B. Fagin, </w:t>
      </w:r>
      <w:r w:rsidR="00AD07B7">
        <w:rPr>
          <w:sz w:val="20"/>
          <w:szCs w:val="20"/>
          <w:lang w:val="en-US"/>
        </w:rPr>
        <w:t>“</w:t>
      </w:r>
      <w:r w:rsidRPr="00897C0A">
        <w:rPr>
          <w:iCs/>
          <w:sz w:val="20"/>
          <w:szCs w:val="20"/>
          <w:lang w:val="en-US"/>
        </w:rPr>
        <w:t>A Parallel Execution Model for Prolog</w:t>
      </w:r>
      <w:r w:rsidR="00AD07B7">
        <w:rPr>
          <w:iCs/>
          <w:sz w:val="20"/>
          <w:szCs w:val="20"/>
          <w:lang w:val="en-US"/>
        </w:rPr>
        <w:t>”</w:t>
      </w:r>
      <w:r w:rsidRPr="00897C0A">
        <w:rPr>
          <w:sz w:val="20"/>
          <w:szCs w:val="20"/>
          <w:lang w:val="en-US"/>
        </w:rPr>
        <w:t>, doctoral dissertation, Dept.</w:t>
      </w:r>
      <w:r w:rsidR="00B04288" w:rsidRPr="00897C0A">
        <w:rPr>
          <w:sz w:val="20"/>
          <w:szCs w:val="20"/>
          <w:lang w:val="en-US"/>
        </w:rPr>
        <w:t xml:space="preserve"> </w:t>
      </w:r>
      <w:r w:rsidRPr="00314743">
        <w:rPr>
          <w:sz w:val="20"/>
          <w:szCs w:val="20"/>
        </w:rPr>
        <w:t xml:space="preserve">Computer Sciences, Univ. </w:t>
      </w:r>
      <w:smartTag w:uri="urn:schemas-microsoft-com:office:smarttags" w:element="State">
        <w:r w:rsidRPr="00314743">
          <w:rPr>
            <w:sz w:val="20"/>
            <w:szCs w:val="20"/>
          </w:rPr>
          <w:t>California</w:t>
        </w:r>
      </w:smartTag>
      <w:r w:rsidRPr="00314743">
        <w:rPr>
          <w:sz w:val="20"/>
          <w:szCs w:val="20"/>
        </w:rPr>
        <w:t xml:space="preserve">, </w:t>
      </w:r>
      <w:smartTag w:uri="urn:schemas-microsoft-com:office:smarttags" w:element="City">
        <w:smartTag w:uri="urn:schemas-microsoft-com:office:smarttags" w:element="place">
          <w:r w:rsidRPr="00314743">
            <w:rPr>
              <w:sz w:val="20"/>
              <w:szCs w:val="20"/>
            </w:rPr>
            <w:t>Berkeley</w:t>
          </w:r>
        </w:smartTag>
      </w:smartTag>
      <w:r w:rsidRPr="00314743">
        <w:rPr>
          <w:sz w:val="20"/>
          <w:szCs w:val="20"/>
        </w:rPr>
        <w:t>, 1987.</w:t>
      </w:r>
    </w:p>
    <w:p w:rsidR="00E730BA" w:rsidRPr="00314743" w:rsidRDefault="00E730BA" w:rsidP="00F269BB">
      <w:pPr>
        <w:numPr>
          <w:ilvl w:val="0"/>
          <w:numId w:val="1"/>
        </w:numPr>
        <w:spacing w:before="0" w:after="0" w:line="240" w:lineRule="auto"/>
        <w:rPr>
          <w:sz w:val="20"/>
          <w:szCs w:val="20"/>
        </w:rPr>
      </w:pPr>
      <w:r w:rsidRPr="00314743">
        <w:rPr>
          <w:sz w:val="20"/>
          <w:szCs w:val="20"/>
        </w:rPr>
        <w:t xml:space="preserve">Ν. Πλατής, </w:t>
      </w:r>
      <w:r w:rsidR="00E902EA">
        <w:rPr>
          <w:sz w:val="20"/>
          <w:szCs w:val="20"/>
        </w:rPr>
        <w:t>«</w:t>
      </w:r>
      <w:r w:rsidRPr="00314743">
        <w:rPr>
          <w:sz w:val="20"/>
          <w:szCs w:val="20"/>
        </w:rPr>
        <w:t>Τεχνικές πολλαπλών αναλύσεων στην απλοποίηση τριγωνικών και</w:t>
      </w:r>
      <w:r w:rsidR="00B04288" w:rsidRPr="00314743">
        <w:rPr>
          <w:sz w:val="20"/>
          <w:szCs w:val="20"/>
        </w:rPr>
        <w:t xml:space="preserve"> </w:t>
      </w:r>
      <w:r w:rsidRPr="00314743">
        <w:rPr>
          <w:sz w:val="20"/>
          <w:szCs w:val="20"/>
        </w:rPr>
        <w:t>τετραεδρικών πλεγμάτων</w:t>
      </w:r>
      <w:r w:rsidR="00E902EA">
        <w:rPr>
          <w:sz w:val="20"/>
          <w:szCs w:val="20"/>
        </w:rPr>
        <w:t>»</w:t>
      </w:r>
      <w:r w:rsidRPr="00314743">
        <w:rPr>
          <w:sz w:val="20"/>
          <w:szCs w:val="20"/>
        </w:rPr>
        <w:t>, Διδακτορική Διατριβή, Τμήμα Πληροφορικής &amp;</w:t>
      </w:r>
      <w:r w:rsidR="00B04288" w:rsidRPr="00314743">
        <w:rPr>
          <w:sz w:val="20"/>
          <w:szCs w:val="20"/>
        </w:rPr>
        <w:t xml:space="preserve"> </w:t>
      </w:r>
      <w:r w:rsidRPr="00314743">
        <w:rPr>
          <w:sz w:val="20"/>
          <w:szCs w:val="20"/>
        </w:rPr>
        <w:t>Τηλεπικοινωνιών, Εθνικό και Καποδιστριακό Πανεπιστήμιο Αθηνών, 2005</w:t>
      </w:r>
      <w:r w:rsidR="001F5033">
        <w:rPr>
          <w:sz w:val="20"/>
          <w:szCs w:val="20"/>
        </w:rPr>
        <w:t>.</w:t>
      </w:r>
    </w:p>
    <w:p w:rsidR="00E730BA" w:rsidRPr="00314743" w:rsidRDefault="00E730BA" w:rsidP="00F269BB">
      <w:pPr>
        <w:numPr>
          <w:ilvl w:val="0"/>
          <w:numId w:val="1"/>
        </w:numPr>
        <w:spacing w:before="0" w:after="0" w:line="240" w:lineRule="auto"/>
        <w:rPr>
          <w:sz w:val="20"/>
          <w:szCs w:val="20"/>
        </w:rPr>
      </w:pPr>
      <w:r w:rsidRPr="00897C0A">
        <w:rPr>
          <w:sz w:val="20"/>
          <w:szCs w:val="20"/>
          <w:lang w:val="en-US"/>
        </w:rPr>
        <w:t xml:space="preserve">M. Nichols, </w:t>
      </w:r>
      <w:r w:rsidR="00727FB5">
        <w:rPr>
          <w:sz w:val="20"/>
          <w:szCs w:val="20"/>
          <w:lang w:val="en-US"/>
        </w:rPr>
        <w:t>“</w:t>
      </w:r>
      <w:r w:rsidRPr="00897C0A">
        <w:rPr>
          <w:sz w:val="20"/>
          <w:szCs w:val="20"/>
          <w:lang w:val="en-US"/>
        </w:rPr>
        <w:t>The Graphical Kernel System in Prolog</w:t>
      </w:r>
      <w:r w:rsidR="00727FB5">
        <w:rPr>
          <w:sz w:val="20"/>
          <w:szCs w:val="20"/>
          <w:lang w:val="en-US"/>
        </w:rPr>
        <w:t>”</w:t>
      </w:r>
      <w:r w:rsidRPr="00897C0A">
        <w:rPr>
          <w:sz w:val="20"/>
          <w:szCs w:val="20"/>
          <w:lang w:val="en-US"/>
        </w:rPr>
        <w:t xml:space="preserve">, master's thesis, Dept. </w:t>
      </w:r>
      <w:r w:rsidRPr="00314743">
        <w:rPr>
          <w:sz w:val="20"/>
          <w:szCs w:val="20"/>
        </w:rPr>
        <w:t>Computer</w:t>
      </w:r>
      <w:r w:rsidR="00B04288" w:rsidRPr="00314743">
        <w:rPr>
          <w:sz w:val="20"/>
          <w:szCs w:val="20"/>
        </w:rPr>
        <w:t xml:space="preserve"> </w:t>
      </w:r>
      <w:r w:rsidRPr="00314743">
        <w:rPr>
          <w:sz w:val="20"/>
          <w:szCs w:val="20"/>
        </w:rPr>
        <w:t xml:space="preserve">Science and </w:t>
      </w:r>
      <w:smartTag w:uri="urn:schemas-microsoft-com:office:smarttags" w:element="country-region">
        <w:smartTag w:uri="urn:schemas-microsoft-com:office:smarttags" w:element="place">
          <w:r w:rsidRPr="00314743">
            <w:rPr>
              <w:sz w:val="20"/>
              <w:szCs w:val="20"/>
            </w:rPr>
            <w:t>Eng.</w:t>
          </w:r>
        </w:smartTag>
      </w:smartTag>
      <w:r w:rsidRPr="00314743">
        <w:rPr>
          <w:sz w:val="20"/>
          <w:szCs w:val="20"/>
        </w:rPr>
        <w:t>, Rensselaer Polytechnic Inst., 1985.</w:t>
      </w:r>
    </w:p>
    <w:p w:rsidR="00E730BA" w:rsidRPr="00314743" w:rsidRDefault="00E730BA" w:rsidP="00F269BB">
      <w:pPr>
        <w:numPr>
          <w:ilvl w:val="0"/>
          <w:numId w:val="1"/>
        </w:numPr>
        <w:spacing w:before="0" w:after="0" w:line="240" w:lineRule="auto"/>
        <w:rPr>
          <w:sz w:val="20"/>
          <w:szCs w:val="20"/>
        </w:rPr>
      </w:pPr>
      <w:r w:rsidRPr="00314743">
        <w:rPr>
          <w:sz w:val="20"/>
          <w:szCs w:val="20"/>
        </w:rPr>
        <w:t xml:space="preserve">Β. Πρεμέτη, </w:t>
      </w:r>
      <w:r w:rsidR="00727FB5">
        <w:rPr>
          <w:sz w:val="20"/>
          <w:szCs w:val="20"/>
        </w:rPr>
        <w:t>«</w:t>
      </w:r>
      <w:r w:rsidRPr="00314743">
        <w:rPr>
          <w:sz w:val="20"/>
          <w:szCs w:val="20"/>
        </w:rPr>
        <w:t>Ασφάλεια στην ηλεκτρονική διακυβέρνηση μεθοδολογία και διεθνής</w:t>
      </w:r>
      <w:r w:rsidR="00B04288" w:rsidRPr="00314743">
        <w:rPr>
          <w:sz w:val="20"/>
          <w:szCs w:val="20"/>
        </w:rPr>
        <w:t xml:space="preserve"> </w:t>
      </w:r>
      <w:r w:rsidRPr="00314743">
        <w:rPr>
          <w:sz w:val="20"/>
          <w:szCs w:val="20"/>
        </w:rPr>
        <w:t>εμπειρία</w:t>
      </w:r>
      <w:r w:rsidR="00727FB5">
        <w:rPr>
          <w:sz w:val="20"/>
          <w:szCs w:val="20"/>
        </w:rPr>
        <w:t>»</w:t>
      </w:r>
      <w:r w:rsidRPr="00314743">
        <w:rPr>
          <w:sz w:val="20"/>
          <w:szCs w:val="20"/>
        </w:rPr>
        <w:t>, Διπλωματική Εργασία, Τμήμα Πληροφορικής &amp; Τηλεπικοινωνιών, Εθνικό</w:t>
      </w:r>
      <w:r w:rsidR="00B04288" w:rsidRPr="00314743">
        <w:rPr>
          <w:sz w:val="20"/>
          <w:szCs w:val="20"/>
        </w:rPr>
        <w:t xml:space="preserve"> </w:t>
      </w:r>
      <w:r w:rsidRPr="00314743">
        <w:rPr>
          <w:sz w:val="20"/>
          <w:szCs w:val="20"/>
        </w:rPr>
        <w:t>και Καποδιστριακό Πανεπιστήμιο Αθηνών, 2003</w:t>
      </w:r>
      <w:r w:rsidR="001F5033">
        <w:rPr>
          <w:sz w:val="20"/>
          <w:szCs w:val="20"/>
        </w:rPr>
        <w:t>.</w:t>
      </w:r>
    </w:p>
    <w:p w:rsidR="00E730BA" w:rsidRPr="00314743" w:rsidRDefault="00E730BA" w:rsidP="00F269BB">
      <w:pPr>
        <w:numPr>
          <w:ilvl w:val="0"/>
          <w:numId w:val="1"/>
        </w:numPr>
        <w:spacing w:before="0" w:after="0" w:line="240" w:lineRule="auto"/>
        <w:rPr>
          <w:sz w:val="20"/>
          <w:szCs w:val="20"/>
        </w:rPr>
      </w:pPr>
      <w:r w:rsidRPr="00897C0A">
        <w:rPr>
          <w:sz w:val="20"/>
          <w:szCs w:val="20"/>
          <w:lang w:val="en-US"/>
        </w:rPr>
        <w:t xml:space="preserve">F. Kaplan, </w:t>
      </w:r>
      <w:r w:rsidR="0086188B">
        <w:rPr>
          <w:sz w:val="20"/>
          <w:szCs w:val="20"/>
          <w:lang w:val="en-US"/>
        </w:rPr>
        <w:t>“</w:t>
      </w:r>
      <w:r w:rsidRPr="00897C0A">
        <w:rPr>
          <w:sz w:val="20"/>
          <w:szCs w:val="20"/>
          <w:lang w:val="en-US"/>
        </w:rPr>
        <w:t xml:space="preserve">From Baghdad to </w:t>
      </w:r>
      <w:smartTag w:uri="urn:schemas-microsoft-com:office:smarttags" w:element="City">
        <w:smartTag w:uri="urn:schemas-microsoft-com:office:smarttags" w:element="place">
          <w:r w:rsidRPr="00897C0A">
            <w:rPr>
              <w:sz w:val="20"/>
              <w:szCs w:val="20"/>
              <w:lang w:val="en-US"/>
            </w:rPr>
            <w:t>Manila</w:t>
          </w:r>
        </w:smartTag>
      </w:smartTag>
      <w:r w:rsidRPr="00897C0A">
        <w:rPr>
          <w:sz w:val="20"/>
          <w:szCs w:val="20"/>
          <w:lang w:val="en-US"/>
        </w:rPr>
        <w:t>: Another Lousy Analogy for the Occupation of</w:t>
      </w:r>
      <w:r w:rsidR="00B04288" w:rsidRPr="00897C0A">
        <w:rPr>
          <w:sz w:val="20"/>
          <w:szCs w:val="20"/>
          <w:lang w:val="en-US"/>
        </w:rPr>
        <w:t xml:space="preserve"> </w:t>
      </w:r>
      <w:r w:rsidRPr="00897C0A">
        <w:rPr>
          <w:sz w:val="20"/>
          <w:szCs w:val="20"/>
          <w:lang w:val="en-US"/>
        </w:rPr>
        <w:t>Iraq</w:t>
      </w:r>
      <w:r w:rsidR="0086188B">
        <w:rPr>
          <w:sz w:val="20"/>
          <w:szCs w:val="20"/>
          <w:lang w:val="en-US"/>
        </w:rPr>
        <w:t>”</w:t>
      </w:r>
      <w:r w:rsidRPr="00897C0A">
        <w:rPr>
          <w:sz w:val="20"/>
          <w:szCs w:val="20"/>
          <w:lang w:val="en-US"/>
        </w:rPr>
        <w:t xml:space="preserve">, </w:t>
      </w:r>
      <w:r w:rsidRPr="00897C0A">
        <w:rPr>
          <w:i/>
          <w:iCs/>
          <w:sz w:val="20"/>
          <w:szCs w:val="20"/>
          <w:lang w:val="en-US"/>
        </w:rPr>
        <w:t>Slate</w:t>
      </w:r>
      <w:r w:rsidRPr="00897C0A">
        <w:rPr>
          <w:sz w:val="20"/>
          <w:szCs w:val="20"/>
          <w:lang w:val="en-US"/>
        </w:rPr>
        <w:t xml:space="preserve">, 21 Oct. 2003; </w:t>
      </w:r>
      <w:hyperlink r:id="rId11" w:history="1">
        <w:r w:rsidR="00584F69" w:rsidRPr="00897C0A">
          <w:rPr>
            <w:rStyle w:val="Hyperlink"/>
            <w:sz w:val="20"/>
            <w:szCs w:val="20"/>
            <w:lang w:val="en-US"/>
          </w:rPr>
          <w:t>http://slate.msn.com/id/2090114/</w:t>
        </w:r>
      </w:hyperlink>
      <w:r w:rsidRPr="00897C0A">
        <w:rPr>
          <w:sz w:val="20"/>
          <w:szCs w:val="20"/>
          <w:lang w:val="en-US"/>
        </w:rPr>
        <w:t>.</w:t>
      </w:r>
      <w:r w:rsidR="00584F69" w:rsidRPr="00314743">
        <w:rPr>
          <w:sz w:val="20"/>
          <w:szCs w:val="20"/>
          <w:lang w:val="en-US"/>
        </w:rPr>
        <w:t xml:space="preserve"> </w:t>
      </w:r>
      <w:r w:rsidR="00DD6FA0">
        <w:rPr>
          <w:sz w:val="20"/>
          <w:szCs w:val="20"/>
          <w:lang w:val="en-US"/>
        </w:rPr>
        <w:t>[</w:t>
      </w:r>
      <w:r w:rsidR="00DD6FA0">
        <w:rPr>
          <w:sz w:val="20"/>
          <w:szCs w:val="20"/>
        </w:rPr>
        <w:t>Προσπελάστηκε 15/</w:t>
      </w:r>
      <w:r w:rsidR="00666F08">
        <w:rPr>
          <w:sz w:val="20"/>
          <w:szCs w:val="20"/>
        </w:rPr>
        <w:t>1</w:t>
      </w:r>
      <w:r w:rsidR="00DD6FA0">
        <w:rPr>
          <w:sz w:val="20"/>
          <w:szCs w:val="20"/>
        </w:rPr>
        <w:t>/08</w:t>
      </w:r>
      <w:r w:rsidR="00DD6FA0">
        <w:rPr>
          <w:sz w:val="20"/>
          <w:szCs w:val="20"/>
          <w:lang w:val="en-US"/>
        </w:rPr>
        <w:t>]</w:t>
      </w:r>
    </w:p>
    <w:p w:rsidR="00E730BA" w:rsidRPr="00897C0A" w:rsidRDefault="00E730BA" w:rsidP="00F269BB">
      <w:pPr>
        <w:numPr>
          <w:ilvl w:val="0"/>
          <w:numId w:val="1"/>
        </w:numPr>
        <w:spacing w:before="0" w:after="0" w:line="240" w:lineRule="auto"/>
        <w:rPr>
          <w:sz w:val="20"/>
          <w:szCs w:val="20"/>
          <w:lang w:val="en-US"/>
        </w:rPr>
      </w:pPr>
      <w:r w:rsidRPr="00897C0A">
        <w:rPr>
          <w:sz w:val="20"/>
          <w:szCs w:val="20"/>
          <w:lang w:val="en-US"/>
        </w:rPr>
        <w:t xml:space="preserve">R. Bartle, </w:t>
      </w:r>
      <w:r w:rsidR="0086188B">
        <w:rPr>
          <w:sz w:val="20"/>
          <w:szCs w:val="20"/>
          <w:lang w:val="en-US"/>
        </w:rPr>
        <w:t>“</w:t>
      </w:r>
      <w:r w:rsidRPr="00897C0A">
        <w:rPr>
          <w:sz w:val="20"/>
          <w:szCs w:val="20"/>
          <w:lang w:val="en-US"/>
        </w:rPr>
        <w:t>Early MUD History</w:t>
      </w:r>
      <w:r w:rsidR="003D2584" w:rsidRPr="00897C0A">
        <w:rPr>
          <w:sz w:val="20"/>
          <w:szCs w:val="20"/>
          <w:lang w:val="en-US"/>
        </w:rPr>
        <w:t>»</w:t>
      </w:r>
      <w:r w:rsidRPr="00897C0A">
        <w:rPr>
          <w:sz w:val="20"/>
          <w:szCs w:val="20"/>
          <w:lang w:val="en-US"/>
        </w:rPr>
        <w:t xml:space="preserve"> Nov. 1990; </w:t>
      </w:r>
      <w:hyperlink r:id="rId12" w:history="1">
        <w:r w:rsidR="0064394C" w:rsidRPr="00897C0A">
          <w:rPr>
            <w:rStyle w:val="Hyperlink"/>
            <w:sz w:val="20"/>
            <w:szCs w:val="20"/>
            <w:lang w:val="en-US"/>
          </w:rPr>
          <w:t>www.ludd.luth.se/mud/aber/mud-history.html</w:t>
        </w:r>
      </w:hyperlink>
      <w:r w:rsidR="00666F08" w:rsidRPr="00897C0A">
        <w:rPr>
          <w:sz w:val="20"/>
          <w:szCs w:val="20"/>
          <w:lang w:val="en-US"/>
        </w:rPr>
        <w:t xml:space="preserve"> </w:t>
      </w:r>
      <w:r w:rsidR="00666F08">
        <w:rPr>
          <w:sz w:val="20"/>
          <w:szCs w:val="20"/>
          <w:lang w:val="en-US"/>
        </w:rPr>
        <w:t>[</w:t>
      </w:r>
      <w:r w:rsidR="00666F08">
        <w:rPr>
          <w:sz w:val="20"/>
          <w:szCs w:val="20"/>
        </w:rPr>
        <w:t>Προσπελάστηκε</w:t>
      </w:r>
      <w:r w:rsidR="00666F08" w:rsidRPr="00897C0A">
        <w:rPr>
          <w:sz w:val="20"/>
          <w:szCs w:val="20"/>
          <w:lang w:val="en-US"/>
        </w:rPr>
        <w:t xml:space="preserve"> 15/1/08</w:t>
      </w:r>
      <w:r w:rsidR="00666F08">
        <w:rPr>
          <w:sz w:val="20"/>
          <w:szCs w:val="20"/>
          <w:lang w:val="en-US"/>
        </w:rPr>
        <w:t>]</w:t>
      </w:r>
    </w:p>
    <w:p w:rsidR="00E730BA" w:rsidRPr="0064394C" w:rsidRDefault="00E730BA" w:rsidP="00F269BB">
      <w:pPr>
        <w:numPr>
          <w:ilvl w:val="0"/>
          <w:numId w:val="1"/>
        </w:numPr>
        <w:spacing w:before="0" w:after="0" w:line="240" w:lineRule="auto"/>
        <w:rPr>
          <w:sz w:val="20"/>
          <w:szCs w:val="20"/>
          <w:lang w:val="en-US"/>
        </w:rPr>
      </w:pPr>
      <w:r w:rsidRPr="007055C4">
        <w:rPr>
          <w:i/>
          <w:sz w:val="20"/>
          <w:szCs w:val="20"/>
          <w:lang w:val="en-US"/>
        </w:rPr>
        <w:t>Recommendation ITU-R BT.601, Encoding Parameters of Digital Television for</w:t>
      </w:r>
      <w:r w:rsidR="00B04288" w:rsidRPr="007055C4">
        <w:rPr>
          <w:i/>
          <w:sz w:val="20"/>
          <w:szCs w:val="20"/>
          <w:lang w:val="en-US"/>
        </w:rPr>
        <w:t xml:space="preserve"> </w:t>
      </w:r>
      <w:r w:rsidRPr="007055C4">
        <w:rPr>
          <w:i/>
          <w:sz w:val="20"/>
          <w:szCs w:val="20"/>
          <w:lang w:val="en-US"/>
        </w:rPr>
        <w:t>Studios,</w:t>
      </w:r>
      <w:r w:rsidRPr="0064394C">
        <w:rPr>
          <w:sz w:val="20"/>
          <w:szCs w:val="20"/>
          <w:lang w:val="en-US"/>
        </w:rPr>
        <w:t xml:space="preserve"> Int'l Telecommunications </w:t>
      </w:r>
      <w:smartTag w:uri="urn:schemas-microsoft-com:office:smarttags" w:element="place">
        <w:r w:rsidRPr="0064394C">
          <w:rPr>
            <w:sz w:val="20"/>
            <w:szCs w:val="20"/>
            <w:lang w:val="en-US"/>
          </w:rPr>
          <w:t>Union</w:t>
        </w:r>
      </w:smartTag>
      <w:r w:rsidRPr="0064394C">
        <w:rPr>
          <w:sz w:val="20"/>
          <w:szCs w:val="20"/>
          <w:lang w:val="en-US"/>
        </w:rPr>
        <w:t>, 1992.</w:t>
      </w:r>
    </w:p>
    <w:p w:rsidR="00E730BA" w:rsidRPr="00897C0A" w:rsidRDefault="00E730BA" w:rsidP="00F269BB">
      <w:pPr>
        <w:numPr>
          <w:ilvl w:val="0"/>
          <w:numId w:val="1"/>
        </w:numPr>
        <w:spacing w:before="0" w:after="0" w:line="240" w:lineRule="auto"/>
        <w:rPr>
          <w:sz w:val="20"/>
          <w:szCs w:val="20"/>
          <w:lang w:val="en-US"/>
        </w:rPr>
      </w:pPr>
      <w:r w:rsidRPr="00897C0A">
        <w:rPr>
          <w:i/>
          <w:sz w:val="20"/>
          <w:szCs w:val="20"/>
          <w:lang w:val="en-US"/>
        </w:rPr>
        <w:t>IEEE Std. 1596-1992, Scalable Coherent Interface (SCI)</w:t>
      </w:r>
      <w:r w:rsidRPr="00897C0A">
        <w:rPr>
          <w:sz w:val="20"/>
          <w:szCs w:val="20"/>
          <w:lang w:val="en-US"/>
        </w:rPr>
        <w:t>, IEEE, 1992.</w:t>
      </w:r>
    </w:p>
    <w:p w:rsidR="00E730BA" w:rsidRPr="00897C0A" w:rsidRDefault="00E730BA" w:rsidP="00F269BB">
      <w:pPr>
        <w:numPr>
          <w:ilvl w:val="0"/>
          <w:numId w:val="1"/>
        </w:numPr>
        <w:spacing w:before="0" w:after="0" w:line="240" w:lineRule="auto"/>
        <w:rPr>
          <w:sz w:val="20"/>
          <w:szCs w:val="20"/>
          <w:lang w:val="en-US"/>
        </w:rPr>
      </w:pPr>
      <w:r w:rsidRPr="00897C0A">
        <w:rPr>
          <w:i/>
          <w:iCs/>
          <w:sz w:val="20"/>
          <w:szCs w:val="20"/>
          <w:lang w:val="en-US"/>
        </w:rPr>
        <w:t>MPEG-21 Overview</w:t>
      </w:r>
      <w:r w:rsidRPr="00897C0A">
        <w:rPr>
          <w:sz w:val="20"/>
          <w:szCs w:val="20"/>
          <w:lang w:val="en-US"/>
        </w:rPr>
        <w:t>, ISO/MPEG N5231, MPEG Requirements Group, Oct. 2002.</w:t>
      </w:r>
    </w:p>
    <w:p w:rsidR="00E730BA" w:rsidRPr="00897C0A" w:rsidRDefault="00E730BA" w:rsidP="00F269BB">
      <w:pPr>
        <w:numPr>
          <w:ilvl w:val="0"/>
          <w:numId w:val="1"/>
        </w:numPr>
        <w:spacing w:before="0" w:after="0" w:line="240" w:lineRule="auto"/>
        <w:rPr>
          <w:sz w:val="20"/>
          <w:szCs w:val="20"/>
          <w:lang w:val="en-US"/>
        </w:rPr>
      </w:pPr>
      <w:r w:rsidRPr="00897C0A">
        <w:rPr>
          <w:i/>
          <w:sz w:val="20"/>
          <w:szCs w:val="20"/>
          <w:lang w:val="en-US"/>
        </w:rPr>
        <w:t>N. Mitra, SOAP v.1.2, Part 0: Primer,</w:t>
      </w:r>
      <w:r w:rsidR="00584F69" w:rsidRPr="00314743">
        <w:rPr>
          <w:sz w:val="20"/>
          <w:szCs w:val="20"/>
          <w:lang w:val="en-US"/>
        </w:rPr>
        <w:t xml:space="preserve"> </w:t>
      </w:r>
      <w:r w:rsidRPr="00897C0A">
        <w:rPr>
          <w:sz w:val="20"/>
          <w:szCs w:val="20"/>
          <w:lang w:val="en-US"/>
        </w:rPr>
        <w:t>World Wide Web Consortium (W3C)</w:t>
      </w:r>
      <w:r w:rsidR="00B04288" w:rsidRPr="00897C0A">
        <w:rPr>
          <w:sz w:val="20"/>
          <w:szCs w:val="20"/>
          <w:lang w:val="en-US"/>
        </w:rPr>
        <w:t xml:space="preserve"> </w:t>
      </w:r>
      <w:r w:rsidRPr="00897C0A">
        <w:rPr>
          <w:sz w:val="20"/>
          <w:szCs w:val="20"/>
          <w:lang w:val="en-US"/>
        </w:rPr>
        <w:t xml:space="preserve">recommendation, June 2003; </w:t>
      </w:r>
      <w:hyperlink r:id="rId13" w:history="1">
        <w:r w:rsidR="006B6097" w:rsidRPr="00897C0A">
          <w:rPr>
            <w:rStyle w:val="Hyperlink"/>
            <w:sz w:val="20"/>
            <w:szCs w:val="20"/>
            <w:lang w:val="en-US"/>
          </w:rPr>
          <w:t>http://www.w3.org/TR/soap12-part0/</w:t>
        </w:r>
      </w:hyperlink>
      <w:r w:rsidR="006B6097" w:rsidRPr="00897C0A">
        <w:rPr>
          <w:sz w:val="20"/>
          <w:szCs w:val="20"/>
          <w:lang w:val="en-US"/>
        </w:rPr>
        <w:t xml:space="preserve"> </w:t>
      </w:r>
      <w:r w:rsidR="006B6097">
        <w:rPr>
          <w:sz w:val="20"/>
          <w:szCs w:val="20"/>
          <w:lang w:val="en-US"/>
        </w:rPr>
        <w:t>[</w:t>
      </w:r>
      <w:r w:rsidR="006B6097">
        <w:rPr>
          <w:sz w:val="20"/>
          <w:szCs w:val="20"/>
        </w:rPr>
        <w:t>Προσπελάστηκε</w:t>
      </w:r>
      <w:r w:rsidR="006B6097" w:rsidRPr="00897C0A">
        <w:rPr>
          <w:sz w:val="20"/>
          <w:szCs w:val="20"/>
          <w:lang w:val="en-US"/>
        </w:rPr>
        <w:t xml:space="preserve"> 15/1/08</w:t>
      </w:r>
      <w:r w:rsidR="006B6097">
        <w:rPr>
          <w:sz w:val="20"/>
          <w:szCs w:val="20"/>
          <w:lang w:val="en-US"/>
        </w:rPr>
        <w:t>]</w:t>
      </w:r>
      <w:r w:rsidR="006B6097" w:rsidRPr="00897C0A">
        <w:rPr>
          <w:sz w:val="20"/>
          <w:szCs w:val="20"/>
          <w:lang w:val="en-US"/>
        </w:rPr>
        <w:t xml:space="preserve"> </w:t>
      </w:r>
    </w:p>
    <w:p w:rsidR="00E730BA" w:rsidRPr="00597AA7" w:rsidRDefault="00E730BA" w:rsidP="00F269BB">
      <w:pPr>
        <w:numPr>
          <w:ilvl w:val="0"/>
          <w:numId w:val="1"/>
        </w:numPr>
        <w:spacing w:before="0" w:after="0" w:line="240" w:lineRule="auto"/>
        <w:rPr>
          <w:sz w:val="20"/>
          <w:szCs w:val="20"/>
          <w:lang w:val="en-US"/>
        </w:rPr>
      </w:pPr>
      <w:r w:rsidRPr="00897C0A">
        <w:rPr>
          <w:sz w:val="20"/>
          <w:szCs w:val="20"/>
          <w:lang w:val="en-US"/>
        </w:rPr>
        <w:t xml:space="preserve">D. Box et al., </w:t>
      </w:r>
      <w:r w:rsidRPr="00897C0A">
        <w:rPr>
          <w:i/>
          <w:sz w:val="20"/>
          <w:szCs w:val="20"/>
          <w:lang w:val="en-US"/>
        </w:rPr>
        <w:t>Simple Object Access Protocol (SOAP)</w:t>
      </w:r>
      <w:r w:rsidRPr="00897C0A">
        <w:rPr>
          <w:sz w:val="20"/>
          <w:szCs w:val="20"/>
          <w:lang w:val="en-US"/>
        </w:rPr>
        <w:t xml:space="preserve"> 1.1 World Wide Web</w:t>
      </w:r>
      <w:r w:rsidR="00B04288" w:rsidRPr="00897C0A">
        <w:rPr>
          <w:sz w:val="20"/>
          <w:szCs w:val="20"/>
          <w:lang w:val="en-US"/>
        </w:rPr>
        <w:t xml:space="preserve"> </w:t>
      </w:r>
      <w:r w:rsidRPr="00897C0A">
        <w:rPr>
          <w:sz w:val="20"/>
          <w:szCs w:val="20"/>
          <w:lang w:val="en-US"/>
        </w:rPr>
        <w:t xml:space="preserve">Consortium (W3C) note, May 2000; </w:t>
      </w:r>
      <w:hyperlink r:id="rId14" w:history="1">
        <w:r w:rsidR="006B6097" w:rsidRPr="00897C0A">
          <w:rPr>
            <w:rStyle w:val="Hyperlink"/>
            <w:sz w:val="20"/>
            <w:szCs w:val="20"/>
            <w:lang w:val="en-US"/>
          </w:rPr>
          <w:t>http://www.w3.org/TR/SOAP/</w:t>
        </w:r>
      </w:hyperlink>
      <w:r w:rsidRPr="00897C0A">
        <w:rPr>
          <w:sz w:val="20"/>
          <w:szCs w:val="20"/>
          <w:lang w:val="en-US"/>
        </w:rPr>
        <w:t>.</w:t>
      </w:r>
      <w:r w:rsidR="006B6097" w:rsidRPr="00897C0A">
        <w:rPr>
          <w:sz w:val="20"/>
          <w:szCs w:val="20"/>
          <w:lang w:val="en-US"/>
        </w:rPr>
        <w:t xml:space="preserve"> </w:t>
      </w:r>
      <w:r w:rsidR="006B6097">
        <w:rPr>
          <w:sz w:val="20"/>
          <w:szCs w:val="20"/>
          <w:lang w:val="en-US"/>
        </w:rPr>
        <w:t>[</w:t>
      </w:r>
      <w:r w:rsidR="006B6097">
        <w:rPr>
          <w:sz w:val="20"/>
          <w:szCs w:val="20"/>
        </w:rPr>
        <w:t>Προσπελάστηκε</w:t>
      </w:r>
      <w:r w:rsidR="006B6097" w:rsidRPr="00597AA7">
        <w:rPr>
          <w:sz w:val="20"/>
          <w:szCs w:val="20"/>
          <w:lang w:val="en-US"/>
        </w:rPr>
        <w:t xml:space="preserve"> 15/1/08</w:t>
      </w:r>
      <w:r w:rsidR="006B6097">
        <w:rPr>
          <w:sz w:val="20"/>
          <w:szCs w:val="20"/>
          <w:lang w:val="en-US"/>
        </w:rPr>
        <w:t>]</w:t>
      </w:r>
    </w:p>
    <w:p w:rsidR="00E730BA" w:rsidRPr="00897C0A" w:rsidRDefault="00E730BA" w:rsidP="00F269BB">
      <w:pPr>
        <w:numPr>
          <w:ilvl w:val="0"/>
          <w:numId w:val="1"/>
        </w:numPr>
        <w:spacing w:before="0" w:after="0" w:line="240" w:lineRule="auto"/>
        <w:rPr>
          <w:sz w:val="20"/>
          <w:szCs w:val="20"/>
          <w:lang w:val="en-US"/>
        </w:rPr>
      </w:pPr>
      <w:r w:rsidRPr="00897C0A">
        <w:rPr>
          <w:i/>
          <w:iCs/>
          <w:sz w:val="20"/>
          <w:szCs w:val="20"/>
          <w:lang w:val="en-US"/>
        </w:rPr>
        <w:t>Unix System V Interface Definition</w:t>
      </w:r>
      <w:r w:rsidRPr="00897C0A">
        <w:rPr>
          <w:iCs/>
          <w:sz w:val="20"/>
          <w:szCs w:val="20"/>
          <w:lang w:val="en-US"/>
        </w:rPr>
        <w:t xml:space="preserve">, </w:t>
      </w:r>
      <w:r w:rsidRPr="00897C0A">
        <w:rPr>
          <w:sz w:val="20"/>
          <w:szCs w:val="20"/>
          <w:lang w:val="en-US"/>
        </w:rPr>
        <w:t xml:space="preserve">no. 2, vol. 2, AT&amp;T, </w:t>
      </w:r>
      <w:smartTag w:uri="urn:schemas-microsoft-com:office:smarttags" w:element="place">
        <w:smartTag w:uri="urn:schemas-microsoft-com:office:smarttags" w:element="City">
          <w:r w:rsidRPr="00897C0A">
            <w:rPr>
              <w:sz w:val="20"/>
              <w:szCs w:val="20"/>
              <w:lang w:val="en-US"/>
            </w:rPr>
            <w:t>Murray Hill</w:t>
          </w:r>
        </w:smartTag>
        <w:r w:rsidRPr="00897C0A">
          <w:rPr>
            <w:sz w:val="20"/>
            <w:szCs w:val="20"/>
            <w:lang w:val="en-US"/>
          </w:rPr>
          <w:t xml:space="preserve">, </w:t>
        </w:r>
        <w:smartTag w:uri="urn:schemas-microsoft-com:office:smarttags" w:element="State">
          <w:r w:rsidRPr="00897C0A">
            <w:rPr>
              <w:sz w:val="20"/>
              <w:szCs w:val="20"/>
              <w:lang w:val="en-US"/>
            </w:rPr>
            <w:t>N.J.</w:t>
          </w:r>
        </w:smartTag>
      </w:smartTag>
      <w:r w:rsidRPr="00897C0A">
        <w:rPr>
          <w:sz w:val="20"/>
          <w:szCs w:val="20"/>
          <w:lang w:val="en-US"/>
        </w:rPr>
        <w:t>, 1986.</w:t>
      </w:r>
    </w:p>
    <w:p w:rsidR="00F7062D" w:rsidRPr="00897C0A" w:rsidRDefault="00F7062D" w:rsidP="009747DC">
      <w:pPr>
        <w:rPr>
          <w:lang w:val="en-US"/>
        </w:rPr>
      </w:pPr>
    </w:p>
    <w:sectPr w:rsidR="00F7062D" w:rsidRPr="00897C0A" w:rsidSect="00DF7906">
      <w:headerReference w:type="default" r:id="rId15"/>
      <w:footerReference w:type="default" r:id="rId16"/>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415" w:rsidRDefault="00E72415" w:rsidP="009747DC">
      <w:r>
        <w:separator/>
      </w:r>
    </w:p>
  </w:endnote>
  <w:endnote w:type="continuationSeparator" w:id="0">
    <w:p w:rsidR="00E72415" w:rsidRDefault="00E72415"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3DA" w:rsidRPr="00576F3D" w:rsidRDefault="009D46DB" w:rsidP="00251371">
    <w:pPr>
      <w:pStyle w:val="Footer"/>
      <w:spacing w:before="0" w:after="0" w:line="240" w:lineRule="auto"/>
      <w:rPr>
        <w:sz w:val="16"/>
        <w:szCs w:val="16"/>
        <w:lang w:val="en-US"/>
      </w:rPr>
    </w:pPr>
    <w:r>
      <w:rPr>
        <w:sz w:val="16"/>
        <w:szCs w:val="16"/>
        <w:lang w:val="en-US"/>
      </w:rPr>
      <w:t xml:space="preserve">I. </w:t>
    </w:r>
    <w:r w:rsidR="00576F3D">
      <w:rPr>
        <w:sz w:val="16"/>
        <w:szCs w:val="16"/>
        <w:lang w:val="en-US"/>
      </w:rPr>
      <w:t>Rafail</w:t>
    </w:r>
    <w:r w:rsidR="003D03DA">
      <w:tab/>
    </w:r>
    <w:r w:rsidR="003D03DA">
      <w:tab/>
    </w:r>
    <w:r w:rsidR="003D03DA">
      <w:tab/>
    </w:r>
    <w:r w:rsidR="003D03DA" w:rsidRPr="00523C30">
      <w:rPr>
        <w:sz w:val="16"/>
        <w:szCs w:val="20"/>
      </w:rPr>
      <w:fldChar w:fldCharType="begin"/>
    </w:r>
    <w:r w:rsidR="003D03DA" w:rsidRPr="00523C30">
      <w:rPr>
        <w:sz w:val="16"/>
        <w:szCs w:val="20"/>
      </w:rPr>
      <w:instrText xml:space="preserve"> PAGE   \* MERGEFORMAT </w:instrText>
    </w:r>
    <w:r w:rsidR="003D03DA" w:rsidRPr="00523C30">
      <w:rPr>
        <w:sz w:val="16"/>
        <w:szCs w:val="20"/>
      </w:rPr>
      <w:fldChar w:fldCharType="separate"/>
    </w:r>
    <w:r w:rsidR="003D03DA">
      <w:rPr>
        <w:noProof/>
        <w:sz w:val="16"/>
        <w:szCs w:val="20"/>
      </w:rPr>
      <w:t>24</w:t>
    </w:r>
    <w:r w:rsidR="003D03DA"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415" w:rsidRDefault="00E72415" w:rsidP="009747DC">
      <w:r>
        <w:separator/>
      </w:r>
    </w:p>
  </w:footnote>
  <w:footnote w:type="continuationSeparator" w:id="0">
    <w:p w:rsidR="00E72415" w:rsidRDefault="00E72415"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3DA" w:rsidRPr="00724A19" w:rsidRDefault="003D03DA"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43B44"/>
    <w:multiLevelType w:val="hybridMultilevel"/>
    <w:tmpl w:val="C1263ED4"/>
    <w:lvl w:ilvl="0" w:tplc="D8F6FE4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0"/>
  </w:num>
  <w:num w:numId="7">
    <w:abstractNumId w:val="4"/>
  </w:num>
  <w:num w:numId="8">
    <w:abstractNumId w:val="12"/>
  </w:num>
  <w:num w:numId="9">
    <w:abstractNumId w:val="3"/>
  </w:num>
  <w:num w:numId="10">
    <w:abstractNumId w:val="6"/>
  </w:num>
  <w:num w:numId="11">
    <w:abstractNumId w:val="7"/>
  </w:num>
  <w:num w:numId="12">
    <w:abstractNumId w:val="13"/>
  </w:num>
  <w:num w:numId="13">
    <w:abstractNumId w:val="10"/>
  </w:num>
  <w:num w:numId="14">
    <w:abstractNumId w:val="15"/>
  </w:num>
  <w:num w:numId="15">
    <w:abstractNumId w:val="15"/>
  </w:num>
  <w:num w:numId="16">
    <w:abstractNumId w:val="5"/>
  </w:num>
  <w:num w:numId="17">
    <w:abstractNumId w:val="2"/>
  </w:num>
  <w:num w:numId="18">
    <w:abstractNumId w:val="1"/>
  </w:num>
  <w:num w:numId="1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5271"/>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4782"/>
    <w:rsid w:val="00096F39"/>
    <w:rsid w:val="00097F2F"/>
    <w:rsid w:val="000A239B"/>
    <w:rsid w:val="000A3A9E"/>
    <w:rsid w:val="000A4236"/>
    <w:rsid w:val="000A5DF3"/>
    <w:rsid w:val="000A6BCB"/>
    <w:rsid w:val="000C0A43"/>
    <w:rsid w:val="000C0FBB"/>
    <w:rsid w:val="000C2728"/>
    <w:rsid w:val="000C35CE"/>
    <w:rsid w:val="000C4013"/>
    <w:rsid w:val="000C4765"/>
    <w:rsid w:val="000E2F70"/>
    <w:rsid w:val="000E394E"/>
    <w:rsid w:val="000E3A70"/>
    <w:rsid w:val="000E4D2B"/>
    <w:rsid w:val="000E5489"/>
    <w:rsid w:val="000E5531"/>
    <w:rsid w:val="000F1141"/>
    <w:rsid w:val="000F641D"/>
    <w:rsid w:val="000F6760"/>
    <w:rsid w:val="00103DE2"/>
    <w:rsid w:val="00104318"/>
    <w:rsid w:val="001117FC"/>
    <w:rsid w:val="001125E4"/>
    <w:rsid w:val="00113A9A"/>
    <w:rsid w:val="0011765B"/>
    <w:rsid w:val="00135665"/>
    <w:rsid w:val="0014551D"/>
    <w:rsid w:val="00147EC7"/>
    <w:rsid w:val="00151913"/>
    <w:rsid w:val="00152D96"/>
    <w:rsid w:val="00161EE7"/>
    <w:rsid w:val="00165B67"/>
    <w:rsid w:val="00167628"/>
    <w:rsid w:val="0017020F"/>
    <w:rsid w:val="001706AD"/>
    <w:rsid w:val="0017160F"/>
    <w:rsid w:val="00171D4C"/>
    <w:rsid w:val="00172AEF"/>
    <w:rsid w:val="001752C7"/>
    <w:rsid w:val="001757CF"/>
    <w:rsid w:val="001830FB"/>
    <w:rsid w:val="00186F7F"/>
    <w:rsid w:val="00194CB6"/>
    <w:rsid w:val="00196BBE"/>
    <w:rsid w:val="001A1389"/>
    <w:rsid w:val="001A204D"/>
    <w:rsid w:val="001A3553"/>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5415"/>
    <w:rsid w:val="001D62EE"/>
    <w:rsid w:val="001D7432"/>
    <w:rsid w:val="001D7A35"/>
    <w:rsid w:val="001E0CF4"/>
    <w:rsid w:val="001F0EA6"/>
    <w:rsid w:val="001F0F93"/>
    <w:rsid w:val="001F5033"/>
    <w:rsid w:val="001F6550"/>
    <w:rsid w:val="001F6BF2"/>
    <w:rsid w:val="001F71C8"/>
    <w:rsid w:val="001F7863"/>
    <w:rsid w:val="00200883"/>
    <w:rsid w:val="00200A05"/>
    <w:rsid w:val="00205102"/>
    <w:rsid w:val="002067FA"/>
    <w:rsid w:val="0020786A"/>
    <w:rsid w:val="00210431"/>
    <w:rsid w:val="00215036"/>
    <w:rsid w:val="00215755"/>
    <w:rsid w:val="00220BD9"/>
    <w:rsid w:val="002228BF"/>
    <w:rsid w:val="00224152"/>
    <w:rsid w:val="00234138"/>
    <w:rsid w:val="00235290"/>
    <w:rsid w:val="002458C5"/>
    <w:rsid w:val="00247181"/>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6F86"/>
    <w:rsid w:val="002B7846"/>
    <w:rsid w:val="002C60EC"/>
    <w:rsid w:val="002C67EC"/>
    <w:rsid w:val="002C76E0"/>
    <w:rsid w:val="002C7FED"/>
    <w:rsid w:val="002D0273"/>
    <w:rsid w:val="002D25DE"/>
    <w:rsid w:val="002D2B00"/>
    <w:rsid w:val="002D335C"/>
    <w:rsid w:val="002E57A4"/>
    <w:rsid w:val="002E5E96"/>
    <w:rsid w:val="002E6F36"/>
    <w:rsid w:val="002F1C08"/>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1FAE"/>
    <w:rsid w:val="00372EBF"/>
    <w:rsid w:val="00374AB8"/>
    <w:rsid w:val="00380BAD"/>
    <w:rsid w:val="003827D2"/>
    <w:rsid w:val="003842B7"/>
    <w:rsid w:val="00384C6C"/>
    <w:rsid w:val="00392528"/>
    <w:rsid w:val="003A1147"/>
    <w:rsid w:val="003A6241"/>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14333"/>
    <w:rsid w:val="00420957"/>
    <w:rsid w:val="00426C3A"/>
    <w:rsid w:val="00431835"/>
    <w:rsid w:val="004322AD"/>
    <w:rsid w:val="00433E99"/>
    <w:rsid w:val="00442983"/>
    <w:rsid w:val="00445EF4"/>
    <w:rsid w:val="00450743"/>
    <w:rsid w:val="004509A2"/>
    <w:rsid w:val="00454BF6"/>
    <w:rsid w:val="00460417"/>
    <w:rsid w:val="004612C0"/>
    <w:rsid w:val="004626A8"/>
    <w:rsid w:val="00471696"/>
    <w:rsid w:val="004746B8"/>
    <w:rsid w:val="00475831"/>
    <w:rsid w:val="004772E0"/>
    <w:rsid w:val="0048212C"/>
    <w:rsid w:val="004828C6"/>
    <w:rsid w:val="0048657A"/>
    <w:rsid w:val="004876BA"/>
    <w:rsid w:val="00491F06"/>
    <w:rsid w:val="00495810"/>
    <w:rsid w:val="0049726F"/>
    <w:rsid w:val="004A4153"/>
    <w:rsid w:val="004B38A5"/>
    <w:rsid w:val="004B3A69"/>
    <w:rsid w:val="004C2152"/>
    <w:rsid w:val="004C2EF0"/>
    <w:rsid w:val="004C3260"/>
    <w:rsid w:val="004D01C6"/>
    <w:rsid w:val="004E2D97"/>
    <w:rsid w:val="004E332E"/>
    <w:rsid w:val="004E4114"/>
    <w:rsid w:val="004E4406"/>
    <w:rsid w:val="004E73E6"/>
    <w:rsid w:val="004F228F"/>
    <w:rsid w:val="004F3D2A"/>
    <w:rsid w:val="004F67FA"/>
    <w:rsid w:val="004F74C9"/>
    <w:rsid w:val="004F7CEE"/>
    <w:rsid w:val="00501B0B"/>
    <w:rsid w:val="0050420F"/>
    <w:rsid w:val="005108DD"/>
    <w:rsid w:val="00511FAE"/>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510E4"/>
    <w:rsid w:val="0055661B"/>
    <w:rsid w:val="005645D7"/>
    <w:rsid w:val="00564FC1"/>
    <w:rsid w:val="00570471"/>
    <w:rsid w:val="00570B9F"/>
    <w:rsid w:val="00572D63"/>
    <w:rsid w:val="00573A4B"/>
    <w:rsid w:val="00576F3D"/>
    <w:rsid w:val="0058102A"/>
    <w:rsid w:val="00584411"/>
    <w:rsid w:val="00584F69"/>
    <w:rsid w:val="00587AAF"/>
    <w:rsid w:val="00591F21"/>
    <w:rsid w:val="00597AA7"/>
    <w:rsid w:val="005A15FB"/>
    <w:rsid w:val="005A2E4B"/>
    <w:rsid w:val="005A3B72"/>
    <w:rsid w:val="005A7540"/>
    <w:rsid w:val="005B1681"/>
    <w:rsid w:val="005B1E0F"/>
    <w:rsid w:val="005B3874"/>
    <w:rsid w:val="005B4120"/>
    <w:rsid w:val="005B6143"/>
    <w:rsid w:val="005B66A2"/>
    <w:rsid w:val="005C6CE3"/>
    <w:rsid w:val="005D0875"/>
    <w:rsid w:val="005D2616"/>
    <w:rsid w:val="005D7CF2"/>
    <w:rsid w:val="005E08E6"/>
    <w:rsid w:val="005E3C7C"/>
    <w:rsid w:val="005E4B03"/>
    <w:rsid w:val="005F0270"/>
    <w:rsid w:val="005F063D"/>
    <w:rsid w:val="005F12DC"/>
    <w:rsid w:val="005F1BCB"/>
    <w:rsid w:val="005F444B"/>
    <w:rsid w:val="005F4AF2"/>
    <w:rsid w:val="006020E2"/>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55A3"/>
    <w:rsid w:val="00647022"/>
    <w:rsid w:val="006477A5"/>
    <w:rsid w:val="0065040A"/>
    <w:rsid w:val="00652A48"/>
    <w:rsid w:val="00661754"/>
    <w:rsid w:val="006627D9"/>
    <w:rsid w:val="00662F2E"/>
    <w:rsid w:val="00666F08"/>
    <w:rsid w:val="006672B2"/>
    <w:rsid w:val="00673998"/>
    <w:rsid w:val="00682153"/>
    <w:rsid w:val="006831B8"/>
    <w:rsid w:val="00683F67"/>
    <w:rsid w:val="00685974"/>
    <w:rsid w:val="00687604"/>
    <w:rsid w:val="00687EC9"/>
    <w:rsid w:val="00694854"/>
    <w:rsid w:val="006A3721"/>
    <w:rsid w:val="006A629E"/>
    <w:rsid w:val="006B6097"/>
    <w:rsid w:val="006C3285"/>
    <w:rsid w:val="006C3ABC"/>
    <w:rsid w:val="006C5A9C"/>
    <w:rsid w:val="006C65CF"/>
    <w:rsid w:val="006C7A53"/>
    <w:rsid w:val="006D3E0E"/>
    <w:rsid w:val="006E0B21"/>
    <w:rsid w:val="006E4D47"/>
    <w:rsid w:val="007055C4"/>
    <w:rsid w:val="0070588A"/>
    <w:rsid w:val="00705DBF"/>
    <w:rsid w:val="00715873"/>
    <w:rsid w:val="00715F12"/>
    <w:rsid w:val="007176B8"/>
    <w:rsid w:val="0072093B"/>
    <w:rsid w:val="007219C2"/>
    <w:rsid w:val="00724A19"/>
    <w:rsid w:val="00724EFC"/>
    <w:rsid w:val="00725762"/>
    <w:rsid w:val="00727FB5"/>
    <w:rsid w:val="00731132"/>
    <w:rsid w:val="00731BAC"/>
    <w:rsid w:val="00734DEC"/>
    <w:rsid w:val="00736F89"/>
    <w:rsid w:val="007429A8"/>
    <w:rsid w:val="007441A3"/>
    <w:rsid w:val="00745C0E"/>
    <w:rsid w:val="00750500"/>
    <w:rsid w:val="00750F0B"/>
    <w:rsid w:val="007524B3"/>
    <w:rsid w:val="00752516"/>
    <w:rsid w:val="00766F27"/>
    <w:rsid w:val="00773A6A"/>
    <w:rsid w:val="00774D00"/>
    <w:rsid w:val="007822C9"/>
    <w:rsid w:val="0078306F"/>
    <w:rsid w:val="00783326"/>
    <w:rsid w:val="007837DC"/>
    <w:rsid w:val="00785450"/>
    <w:rsid w:val="007A107F"/>
    <w:rsid w:val="007A22F6"/>
    <w:rsid w:val="007A412D"/>
    <w:rsid w:val="007A736F"/>
    <w:rsid w:val="007A7615"/>
    <w:rsid w:val="007B708B"/>
    <w:rsid w:val="007C0790"/>
    <w:rsid w:val="007C2763"/>
    <w:rsid w:val="007C33C5"/>
    <w:rsid w:val="007C5211"/>
    <w:rsid w:val="007C672B"/>
    <w:rsid w:val="007D2339"/>
    <w:rsid w:val="007E1E62"/>
    <w:rsid w:val="007E1ED0"/>
    <w:rsid w:val="007E2C99"/>
    <w:rsid w:val="007E3BBC"/>
    <w:rsid w:val="007E3CEB"/>
    <w:rsid w:val="007E4F7C"/>
    <w:rsid w:val="007E6FEF"/>
    <w:rsid w:val="007F01E5"/>
    <w:rsid w:val="007F2243"/>
    <w:rsid w:val="007F35D2"/>
    <w:rsid w:val="007F4D3D"/>
    <w:rsid w:val="008026C3"/>
    <w:rsid w:val="00810FC0"/>
    <w:rsid w:val="00811A96"/>
    <w:rsid w:val="00811CAF"/>
    <w:rsid w:val="00812F90"/>
    <w:rsid w:val="00815487"/>
    <w:rsid w:val="008155A6"/>
    <w:rsid w:val="00817EA6"/>
    <w:rsid w:val="00831C74"/>
    <w:rsid w:val="00831F01"/>
    <w:rsid w:val="00834BC5"/>
    <w:rsid w:val="008356A8"/>
    <w:rsid w:val="008413E1"/>
    <w:rsid w:val="00846F73"/>
    <w:rsid w:val="00851924"/>
    <w:rsid w:val="00851E25"/>
    <w:rsid w:val="008550EF"/>
    <w:rsid w:val="008608DC"/>
    <w:rsid w:val="0086188B"/>
    <w:rsid w:val="00865FCB"/>
    <w:rsid w:val="00873692"/>
    <w:rsid w:val="008751E1"/>
    <w:rsid w:val="00880C7A"/>
    <w:rsid w:val="0088169C"/>
    <w:rsid w:val="00882B4F"/>
    <w:rsid w:val="00883227"/>
    <w:rsid w:val="00895886"/>
    <w:rsid w:val="00897C0A"/>
    <w:rsid w:val="008A25AE"/>
    <w:rsid w:val="008A44E0"/>
    <w:rsid w:val="008A5414"/>
    <w:rsid w:val="008B02EC"/>
    <w:rsid w:val="008B0A3C"/>
    <w:rsid w:val="008B1039"/>
    <w:rsid w:val="008B5CBB"/>
    <w:rsid w:val="008B5E70"/>
    <w:rsid w:val="008C2F13"/>
    <w:rsid w:val="008D15D9"/>
    <w:rsid w:val="008D5569"/>
    <w:rsid w:val="008D5FB9"/>
    <w:rsid w:val="008D6ECE"/>
    <w:rsid w:val="008D7F7B"/>
    <w:rsid w:val="008E1AF4"/>
    <w:rsid w:val="008E42C1"/>
    <w:rsid w:val="008E6C2A"/>
    <w:rsid w:val="008F0AD0"/>
    <w:rsid w:val="008F33DE"/>
    <w:rsid w:val="008F544A"/>
    <w:rsid w:val="00902869"/>
    <w:rsid w:val="0090665C"/>
    <w:rsid w:val="00906819"/>
    <w:rsid w:val="00916014"/>
    <w:rsid w:val="00916998"/>
    <w:rsid w:val="00916A18"/>
    <w:rsid w:val="009226B2"/>
    <w:rsid w:val="00922F14"/>
    <w:rsid w:val="00923BAB"/>
    <w:rsid w:val="00925228"/>
    <w:rsid w:val="009272CC"/>
    <w:rsid w:val="00931BFF"/>
    <w:rsid w:val="0093569E"/>
    <w:rsid w:val="00943C30"/>
    <w:rsid w:val="00947FB8"/>
    <w:rsid w:val="00953CE0"/>
    <w:rsid w:val="00953DB4"/>
    <w:rsid w:val="00956D97"/>
    <w:rsid w:val="0096075C"/>
    <w:rsid w:val="00961AD7"/>
    <w:rsid w:val="009631FC"/>
    <w:rsid w:val="0096360A"/>
    <w:rsid w:val="00964CEF"/>
    <w:rsid w:val="00965692"/>
    <w:rsid w:val="00967B3E"/>
    <w:rsid w:val="0097075E"/>
    <w:rsid w:val="00971715"/>
    <w:rsid w:val="009740A0"/>
    <w:rsid w:val="009747DC"/>
    <w:rsid w:val="00980070"/>
    <w:rsid w:val="00982B7A"/>
    <w:rsid w:val="009844C5"/>
    <w:rsid w:val="00987146"/>
    <w:rsid w:val="009872FA"/>
    <w:rsid w:val="00993A16"/>
    <w:rsid w:val="009943C4"/>
    <w:rsid w:val="00995CD8"/>
    <w:rsid w:val="009A1EC4"/>
    <w:rsid w:val="009A31E8"/>
    <w:rsid w:val="009A68CF"/>
    <w:rsid w:val="009B014E"/>
    <w:rsid w:val="009B22FD"/>
    <w:rsid w:val="009B28C7"/>
    <w:rsid w:val="009B3684"/>
    <w:rsid w:val="009B5896"/>
    <w:rsid w:val="009B60DE"/>
    <w:rsid w:val="009C4E7F"/>
    <w:rsid w:val="009D2F37"/>
    <w:rsid w:val="009D46DB"/>
    <w:rsid w:val="009D4C47"/>
    <w:rsid w:val="009D502B"/>
    <w:rsid w:val="009E1111"/>
    <w:rsid w:val="009E3D04"/>
    <w:rsid w:val="009E526D"/>
    <w:rsid w:val="009F1231"/>
    <w:rsid w:val="009F3B61"/>
    <w:rsid w:val="009F3C3C"/>
    <w:rsid w:val="009F644E"/>
    <w:rsid w:val="00A036C4"/>
    <w:rsid w:val="00A1122A"/>
    <w:rsid w:val="00A1149B"/>
    <w:rsid w:val="00A13D6A"/>
    <w:rsid w:val="00A169CC"/>
    <w:rsid w:val="00A17701"/>
    <w:rsid w:val="00A21C18"/>
    <w:rsid w:val="00A220B7"/>
    <w:rsid w:val="00A2258E"/>
    <w:rsid w:val="00A22B7C"/>
    <w:rsid w:val="00A32FE6"/>
    <w:rsid w:val="00A34204"/>
    <w:rsid w:val="00A34316"/>
    <w:rsid w:val="00A36959"/>
    <w:rsid w:val="00A43A7B"/>
    <w:rsid w:val="00A43A9E"/>
    <w:rsid w:val="00A44C2C"/>
    <w:rsid w:val="00A4731D"/>
    <w:rsid w:val="00A553FC"/>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D07B7"/>
    <w:rsid w:val="00AD29C9"/>
    <w:rsid w:val="00AD4006"/>
    <w:rsid w:val="00AE25C3"/>
    <w:rsid w:val="00AE2CC7"/>
    <w:rsid w:val="00AE5E43"/>
    <w:rsid w:val="00AF2B80"/>
    <w:rsid w:val="00B04288"/>
    <w:rsid w:val="00B04D76"/>
    <w:rsid w:val="00B07696"/>
    <w:rsid w:val="00B12236"/>
    <w:rsid w:val="00B138D6"/>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5006"/>
    <w:rsid w:val="00B46DF9"/>
    <w:rsid w:val="00B53020"/>
    <w:rsid w:val="00B54812"/>
    <w:rsid w:val="00B54A16"/>
    <w:rsid w:val="00B60F0B"/>
    <w:rsid w:val="00B65816"/>
    <w:rsid w:val="00B664E2"/>
    <w:rsid w:val="00B66BCA"/>
    <w:rsid w:val="00B66F70"/>
    <w:rsid w:val="00B67824"/>
    <w:rsid w:val="00B707C6"/>
    <w:rsid w:val="00B71A67"/>
    <w:rsid w:val="00B769B9"/>
    <w:rsid w:val="00B80056"/>
    <w:rsid w:val="00B93761"/>
    <w:rsid w:val="00B974D9"/>
    <w:rsid w:val="00BA3FA5"/>
    <w:rsid w:val="00BA50B4"/>
    <w:rsid w:val="00BB03BB"/>
    <w:rsid w:val="00BB3A9E"/>
    <w:rsid w:val="00BB6820"/>
    <w:rsid w:val="00BC1DDD"/>
    <w:rsid w:val="00BC2A78"/>
    <w:rsid w:val="00BC3E58"/>
    <w:rsid w:val="00BC42AE"/>
    <w:rsid w:val="00BC574F"/>
    <w:rsid w:val="00BC5EEC"/>
    <w:rsid w:val="00BC6AE0"/>
    <w:rsid w:val="00BD7AA7"/>
    <w:rsid w:val="00BE0C5B"/>
    <w:rsid w:val="00BE179D"/>
    <w:rsid w:val="00BE37BE"/>
    <w:rsid w:val="00BE441F"/>
    <w:rsid w:val="00BE4A26"/>
    <w:rsid w:val="00BF02DE"/>
    <w:rsid w:val="00BF3945"/>
    <w:rsid w:val="00BF4046"/>
    <w:rsid w:val="00BF5719"/>
    <w:rsid w:val="00BF72C0"/>
    <w:rsid w:val="00C03BF1"/>
    <w:rsid w:val="00C05A77"/>
    <w:rsid w:val="00C05F15"/>
    <w:rsid w:val="00C060E4"/>
    <w:rsid w:val="00C07179"/>
    <w:rsid w:val="00C172BC"/>
    <w:rsid w:val="00C22ADC"/>
    <w:rsid w:val="00C26585"/>
    <w:rsid w:val="00C312E9"/>
    <w:rsid w:val="00C31E64"/>
    <w:rsid w:val="00C36D1C"/>
    <w:rsid w:val="00C37191"/>
    <w:rsid w:val="00C37923"/>
    <w:rsid w:val="00C45088"/>
    <w:rsid w:val="00C47676"/>
    <w:rsid w:val="00C52DCA"/>
    <w:rsid w:val="00C53B45"/>
    <w:rsid w:val="00C55D4E"/>
    <w:rsid w:val="00C61847"/>
    <w:rsid w:val="00C6261B"/>
    <w:rsid w:val="00C62EE5"/>
    <w:rsid w:val="00C631FC"/>
    <w:rsid w:val="00C65962"/>
    <w:rsid w:val="00C662A8"/>
    <w:rsid w:val="00C67317"/>
    <w:rsid w:val="00C7590D"/>
    <w:rsid w:val="00C761EA"/>
    <w:rsid w:val="00C83B08"/>
    <w:rsid w:val="00C87D58"/>
    <w:rsid w:val="00C92E1A"/>
    <w:rsid w:val="00C94171"/>
    <w:rsid w:val="00CA3A99"/>
    <w:rsid w:val="00CA40D2"/>
    <w:rsid w:val="00CA513D"/>
    <w:rsid w:val="00CA5EC6"/>
    <w:rsid w:val="00CB1634"/>
    <w:rsid w:val="00CB3584"/>
    <w:rsid w:val="00CB360C"/>
    <w:rsid w:val="00CB7E1E"/>
    <w:rsid w:val="00CC08CE"/>
    <w:rsid w:val="00CD6855"/>
    <w:rsid w:val="00CE5024"/>
    <w:rsid w:val="00CE6D2B"/>
    <w:rsid w:val="00CE79CF"/>
    <w:rsid w:val="00CF6608"/>
    <w:rsid w:val="00CF7A5D"/>
    <w:rsid w:val="00D1196C"/>
    <w:rsid w:val="00D16E5F"/>
    <w:rsid w:val="00D20FA2"/>
    <w:rsid w:val="00D21D02"/>
    <w:rsid w:val="00D2262D"/>
    <w:rsid w:val="00D23F3C"/>
    <w:rsid w:val="00D272F5"/>
    <w:rsid w:val="00D275D7"/>
    <w:rsid w:val="00D30DEF"/>
    <w:rsid w:val="00D36100"/>
    <w:rsid w:val="00D37354"/>
    <w:rsid w:val="00D410CB"/>
    <w:rsid w:val="00D41290"/>
    <w:rsid w:val="00D41F9F"/>
    <w:rsid w:val="00D429D7"/>
    <w:rsid w:val="00D4680C"/>
    <w:rsid w:val="00D47630"/>
    <w:rsid w:val="00D5140D"/>
    <w:rsid w:val="00D52CCD"/>
    <w:rsid w:val="00D54A06"/>
    <w:rsid w:val="00D55305"/>
    <w:rsid w:val="00D57342"/>
    <w:rsid w:val="00D6534E"/>
    <w:rsid w:val="00D66D8C"/>
    <w:rsid w:val="00D66EBE"/>
    <w:rsid w:val="00D670D5"/>
    <w:rsid w:val="00D72D39"/>
    <w:rsid w:val="00D74F73"/>
    <w:rsid w:val="00D7522E"/>
    <w:rsid w:val="00D75F52"/>
    <w:rsid w:val="00D777A7"/>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6FA0"/>
    <w:rsid w:val="00DE1F54"/>
    <w:rsid w:val="00DF150D"/>
    <w:rsid w:val="00DF7066"/>
    <w:rsid w:val="00DF7906"/>
    <w:rsid w:val="00E031C6"/>
    <w:rsid w:val="00E05D30"/>
    <w:rsid w:val="00E22F82"/>
    <w:rsid w:val="00E31A51"/>
    <w:rsid w:val="00E31F3B"/>
    <w:rsid w:val="00E32C2B"/>
    <w:rsid w:val="00E32DF4"/>
    <w:rsid w:val="00E3367F"/>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391E"/>
    <w:rsid w:val="00E8510E"/>
    <w:rsid w:val="00E902EA"/>
    <w:rsid w:val="00E90F9B"/>
    <w:rsid w:val="00E929C5"/>
    <w:rsid w:val="00E933C4"/>
    <w:rsid w:val="00E94849"/>
    <w:rsid w:val="00EA24E9"/>
    <w:rsid w:val="00EA71F1"/>
    <w:rsid w:val="00EA72B3"/>
    <w:rsid w:val="00EB07AF"/>
    <w:rsid w:val="00EB20D5"/>
    <w:rsid w:val="00EB28E0"/>
    <w:rsid w:val="00EB29C6"/>
    <w:rsid w:val="00EB495D"/>
    <w:rsid w:val="00EB6916"/>
    <w:rsid w:val="00EC1178"/>
    <w:rsid w:val="00EC28DB"/>
    <w:rsid w:val="00EC474E"/>
    <w:rsid w:val="00EC4BCB"/>
    <w:rsid w:val="00EC5385"/>
    <w:rsid w:val="00EC7FBC"/>
    <w:rsid w:val="00ED3686"/>
    <w:rsid w:val="00ED763A"/>
    <w:rsid w:val="00EF0714"/>
    <w:rsid w:val="00EF6129"/>
    <w:rsid w:val="00EF777A"/>
    <w:rsid w:val="00F01944"/>
    <w:rsid w:val="00F01C6A"/>
    <w:rsid w:val="00F02E80"/>
    <w:rsid w:val="00F04670"/>
    <w:rsid w:val="00F05903"/>
    <w:rsid w:val="00F05E77"/>
    <w:rsid w:val="00F11ACC"/>
    <w:rsid w:val="00F15070"/>
    <w:rsid w:val="00F17E5D"/>
    <w:rsid w:val="00F2079A"/>
    <w:rsid w:val="00F22151"/>
    <w:rsid w:val="00F243DA"/>
    <w:rsid w:val="00F2536A"/>
    <w:rsid w:val="00F269BB"/>
    <w:rsid w:val="00F32099"/>
    <w:rsid w:val="00F368C9"/>
    <w:rsid w:val="00F5157C"/>
    <w:rsid w:val="00F52694"/>
    <w:rsid w:val="00F55802"/>
    <w:rsid w:val="00F6456D"/>
    <w:rsid w:val="00F70063"/>
    <w:rsid w:val="00F7062D"/>
    <w:rsid w:val="00F71254"/>
    <w:rsid w:val="00F72B79"/>
    <w:rsid w:val="00F740A8"/>
    <w:rsid w:val="00F75FC6"/>
    <w:rsid w:val="00F80C2F"/>
    <w:rsid w:val="00F84776"/>
    <w:rsid w:val="00F86A9D"/>
    <w:rsid w:val="00F91745"/>
    <w:rsid w:val="00F94662"/>
    <w:rsid w:val="00F96CCE"/>
    <w:rsid w:val="00FA0458"/>
    <w:rsid w:val="00FA3FBA"/>
    <w:rsid w:val="00FA4347"/>
    <w:rsid w:val="00FA61A8"/>
    <w:rsid w:val="00FA73F1"/>
    <w:rsid w:val="00FB5C0B"/>
    <w:rsid w:val="00FB6AA0"/>
    <w:rsid w:val="00FB7022"/>
    <w:rsid w:val="00FC00EC"/>
    <w:rsid w:val="00FC1E03"/>
    <w:rsid w:val="00FC3686"/>
    <w:rsid w:val="00FC6774"/>
    <w:rsid w:val="00FD0526"/>
    <w:rsid w:val="00FD75EC"/>
    <w:rsid w:val="00FD7D78"/>
    <w:rsid w:val="00FE1230"/>
    <w:rsid w:val="00FE25D7"/>
    <w:rsid w:val="00FE4661"/>
    <w:rsid w:val="00FE696C"/>
    <w:rsid w:val="00FE743C"/>
    <w:rsid w:val="00FF0387"/>
    <w:rsid w:val="00FF1785"/>
    <w:rsid w:val="00FF3F71"/>
    <w:rsid w:val="00FF5199"/>
    <w:rsid w:val="00FF5921"/>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567217FF"/>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org/TR/soap12-part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udd.luth.se/mud/aber/mud-histor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te.msn.com/id/209011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org/TR/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552E-034D-4BB9-8046-B7C6F666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23</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19197</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83</cp:revision>
  <cp:lastPrinted>2009-01-20T14:01:00Z</cp:lastPrinted>
  <dcterms:created xsi:type="dcterms:W3CDTF">2018-05-02T10:15:00Z</dcterms:created>
  <dcterms:modified xsi:type="dcterms:W3CDTF">2018-05-15T16:53:00Z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