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82A6" w14:textId="666B3279" w:rsidR="006E2B2B" w:rsidRPr="006E2B2B" w:rsidRDefault="006E2B2B">
      <w:pPr>
        <w:rPr>
          <w:rFonts w:ascii="Times New Roman" w:hAnsi="Times New Roman" w:cs="Times New Roman"/>
          <w:u w:val="single"/>
          <w:lang w:val="en-US"/>
        </w:rPr>
      </w:pPr>
      <w:r w:rsidRPr="006E2B2B">
        <w:rPr>
          <w:rFonts w:ascii="Times New Roman" w:hAnsi="Times New Roman" w:cs="Times New Roman"/>
          <w:u w:val="single"/>
          <w:lang w:val="en-US"/>
        </w:rPr>
        <w:t>AGENTI DE VANZARI</w:t>
      </w:r>
    </w:p>
    <w:p w14:paraId="19AC5E75" w14:textId="6B7BA461" w:rsidR="006E2B2B" w:rsidRDefault="006E2B2B">
      <w:pPr>
        <w:rPr>
          <w:rFonts w:ascii="Times New Roman" w:hAnsi="Times New Roman" w:cs="Times New Roman"/>
          <w:lang w:val="en-US"/>
        </w:rPr>
      </w:pPr>
    </w:p>
    <w:p w14:paraId="48FB8C0E" w14:textId="724BE31D" w:rsidR="00985DAB" w:rsidRDefault="002550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 firma are mai multi agenti de vanzari, care fac come</w:t>
      </w:r>
      <w:r w:rsidR="00064901">
        <w:rPr>
          <w:rFonts w:ascii="Times New Roman" w:hAnsi="Times New Roman" w:cs="Times New Roman"/>
          <w:lang w:val="en-US"/>
        </w:rPr>
        <w:t>nz</w:t>
      </w:r>
      <w:r>
        <w:rPr>
          <w:rFonts w:ascii="Times New Roman" w:hAnsi="Times New Roman" w:cs="Times New Roman"/>
          <w:lang w:val="en-US"/>
        </w:rPr>
        <w:t>i pentru clientii firmei si le distribuie acestora produsele. Pentru desfasurarea activitatilor, firma ofera o aplicatie prin care agentii pot comanda produse. Aplicatia pune la dispozitia fiecarui agent al firmei un terminal prin care:</w:t>
      </w:r>
    </w:p>
    <w:p w14:paraId="3A4F5EE1" w14:textId="11F7B9E7" w:rsidR="002550FE" w:rsidRDefault="002550FE">
      <w:pPr>
        <w:rPr>
          <w:rFonts w:ascii="Times New Roman" w:hAnsi="Times New Roman" w:cs="Times New Roman"/>
          <w:lang w:val="en-US"/>
        </w:rPr>
      </w:pPr>
    </w:p>
    <w:p w14:paraId="67A3966D" w14:textId="50BC4733" w:rsidR="002550FE" w:rsidRDefault="002550FE" w:rsidP="0025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agentul vizualizeaza lista tuturor produselor vandute de firma, impreuna cu preturile aferente si cantitatile existente pe stoc.</w:t>
      </w:r>
    </w:p>
    <w:p w14:paraId="170EAF42" w14:textId="442AC099" w:rsidR="002550FE" w:rsidRDefault="002550FE" w:rsidP="0025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agentul poate comanda o cantitate dintr-un produs. Dupa orice comanda valida, toti agentii logati in aplicatie vor vedea lista actualizata a stocurilor (este posibil ca declansarea inregistrarii unei comenzi din partea unui agent sa conduca la un mesaj informativ “cantitate insuficienta in stoc”).</w:t>
      </w:r>
    </w:p>
    <w:p w14:paraId="372B8746" w14:textId="1FD21DAB" w:rsidR="0089304B" w:rsidRPr="0089304B" w:rsidRDefault="0089304B" w:rsidP="00893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agentul poate cauta un produs dupa numele acestuia.</w:t>
      </w:r>
    </w:p>
    <w:p w14:paraId="690A13E1" w14:textId="3DA0C60D" w:rsidR="002550FE" w:rsidRDefault="002550FE" w:rsidP="00255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managerul firmei poate actualiza produsele existente pe stoc.</w:t>
      </w:r>
    </w:p>
    <w:p w14:paraId="44A1D3E8" w14:textId="679116F6" w:rsidR="002550FE" w:rsidRPr="0089304B" w:rsidRDefault="002550FE" w:rsidP="00893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managerul firmei poate adauga noi produse pe stoc.</w:t>
      </w:r>
    </w:p>
    <w:sectPr w:rsidR="002550FE" w:rsidRPr="00893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E6F6D"/>
    <w:multiLevelType w:val="hybridMultilevel"/>
    <w:tmpl w:val="0B6A4DBA"/>
    <w:lvl w:ilvl="0" w:tplc="A274B0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8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39"/>
    <w:rsid w:val="00064901"/>
    <w:rsid w:val="002550FE"/>
    <w:rsid w:val="00371E39"/>
    <w:rsid w:val="006E2B2B"/>
    <w:rsid w:val="0089304B"/>
    <w:rsid w:val="009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E141"/>
  <w15:chartTrackingRefBased/>
  <w15:docId w15:val="{5C502779-ED79-4B75-BA97-8EE0233E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</cp:revision>
  <dcterms:created xsi:type="dcterms:W3CDTF">2023-03-24T16:54:00Z</dcterms:created>
  <dcterms:modified xsi:type="dcterms:W3CDTF">2023-04-02T12:42:00Z</dcterms:modified>
</cp:coreProperties>
</file>