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25" w:rsidRDefault="00E52125" w:rsidP="00490FD5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  <w:r w:rsidRPr="00E52125">
        <w:rPr>
          <w:sz w:val="32"/>
          <w:szCs w:val="32"/>
        </w:rPr>
        <w:t>Schéma</w:t>
      </w:r>
      <w:r w:rsidR="00BA3875" w:rsidRPr="00E52125">
        <w:rPr>
          <w:sz w:val="32"/>
          <w:szCs w:val="32"/>
        </w:rPr>
        <w:t xml:space="preserve"> relationnelle de l’évolution de la base de données « </w:t>
      </w:r>
      <w:r w:rsidR="00BA3875" w:rsidRPr="00E52125">
        <w:rPr>
          <w:rFonts w:ascii="Cascadia Mono" w:hAnsi="Cascadia Mono" w:cs="Cascadia Mono"/>
          <w:color w:val="000000"/>
          <w:sz w:val="32"/>
          <w:szCs w:val="32"/>
        </w:rPr>
        <w:t>GSB_gesAMM</w:t>
      </w:r>
      <w:r w:rsidR="00BA3875" w:rsidRPr="00E52125">
        <w:rPr>
          <w:rFonts w:ascii="Cascadia Mono" w:hAnsi="Cascadia Mono" w:cs="Cascadia Mono"/>
          <w:color w:val="000000"/>
          <w:sz w:val="32"/>
          <w:szCs w:val="32"/>
        </w:rPr>
        <w:t> »</w:t>
      </w:r>
    </w:p>
    <w:p w:rsidR="00490FD5" w:rsidRPr="00490FD5" w:rsidRDefault="00490FD5" w:rsidP="00490FD5">
      <w:pPr>
        <w:pStyle w:val="Paragraphedeliste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490FD5">
        <w:rPr>
          <w:rFonts w:ascii="Cascadia Mono" w:hAnsi="Cascadia Mono" w:cs="Cascadia Mono"/>
          <w:color w:val="000000"/>
          <w:sz w:val="19"/>
          <w:szCs w:val="19"/>
        </w:rPr>
        <w:t>Toutes les modifications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ajoutées au MCD initiale </w:t>
      </w:r>
      <w:r w:rsidR="00E52125" w:rsidRPr="00490FD5">
        <w:rPr>
          <w:rFonts w:ascii="Cascadia Mono" w:hAnsi="Cascadia Mono" w:cs="Cascadia Mono"/>
          <w:color w:val="000000"/>
          <w:sz w:val="19"/>
          <w:szCs w:val="19"/>
        </w:rPr>
        <w:t xml:space="preserve"> sont écrites en rouges</w:t>
      </w:r>
    </w:p>
    <w:p w:rsidR="00490FD5" w:rsidRPr="00490FD5" w:rsidRDefault="00490FD5" w:rsidP="00490FD5">
      <w:pPr>
        <w:pStyle w:val="Paragraphedeliste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Les soulignements en couleurs permettent de vous aider à repérer plus facilement la référence des clés étrangères et primaires.</w:t>
      </w:r>
    </w:p>
    <w:p w:rsidR="00E52125" w:rsidRPr="00E52125" w:rsidRDefault="00E52125" w:rsidP="00BA3875">
      <w:pPr>
        <w:jc w:val="center"/>
        <w:rPr>
          <w:rFonts w:ascii="Cascadia Mono" w:hAnsi="Cascadia Mono" w:cs="Cascadia Mono"/>
          <w:color w:val="000000"/>
          <w:sz w:val="32"/>
          <w:szCs w:val="32"/>
        </w:rPr>
      </w:pP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 w:rsidRPr="00BA3875">
        <w:rPr>
          <w:highlight w:val="green"/>
        </w:rPr>
        <w:t>FAMILLE</w:t>
      </w:r>
      <w: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FAM_CODE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FAM_LIBELLE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FAM_NB_MED_AMM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primaire : </w:t>
      </w:r>
      <w:r>
        <w:rPr>
          <w:rFonts w:ascii="Cascadia Mono" w:hAnsi="Cascadia Mono" w:cs="Cascadia Mono"/>
          <w:color w:val="000000"/>
          <w:sz w:val="19"/>
          <w:szCs w:val="19"/>
        </w:rPr>
        <w:t>FAM_CODE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 w:rsidRPr="00BA3875">
        <w:rPr>
          <w:rFonts w:ascii="Cascadia Mono" w:hAnsi="Cascadia Mono" w:cs="Cascadia Mono"/>
          <w:color w:val="000000"/>
          <w:sz w:val="19"/>
          <w:szCs w:val="19"/>
          <w:highlight w:val="yellow"/>
        </w:rPr>
        <w:t>DECISION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DCS_ID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DCS_LIBELLE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Clé primaire : DCS_ID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 w:rsidRPr="00BB0622">
        <w:rPr>
          <w:rFonts w:ascii="Cascadia Mono" w:hAnsi="Cascadia Mono" w:cs="Cascadia Mono"/>
          <w:color w:val="000000"/>
          <w:sz w:val="19"/>
          <w:szCs w:val="19"/>
          <w:highlight w:val="magenta"/>
        </w:rPr>
        <w:t>ETAPE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ETP_NUM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ETP_LIBELLE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Clé primaire : EPT_NUM</w:t>
      </w:r>
    </w:p>
    <w:p w:rsidR="00E52125" w:rsidRDefault="00E5212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52125" w:rsidRDefault="00E52125">
      <w:pPr>
        <w:rPr>
          <w:rFonts w:ascii="Cascadia Mono" w:hAnsi="Cascadia Mono" w:cs="Cascadia Mono"/>
          <w:color w:val="000000"/>
          <w:sz w:val="19"/>
          <w:szCs w:val="19"/>
        </w:rPr>
      </w:pPr>
      <w:r w:rsidRPr="00E52125">
        <w:rPr>
          <w:rFonts w:ascii="Cascadia Mono" w:hAnsi="Cascadia Mono" w:cs="Cascadia Mono"/>
          <w:color w:val="000000"/>
          <w:sz w:val="19"/>
          <w:szCs w:val="19"/>
          <w:highlight w:val="darkYellow"/>
        </w:rPr>
        <w:t>ETAPE_NORME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ETP_NORME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ETP_NUM_NORME, </w:t>
      </w:r>
      <w:r>
        <w:rPr>
          <w:rFonts w:ascii="Cascadia Mono" w:hAnsi="Cascadia Mono" w:cs="Cascadia Mono"/>
          <w:color w:val="000000"/>
          <w:sz w:val="19"/>
          <w:szCs w:val="19"/>
        </w:rPr>
        <w:t>ETP_DATE_NORME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2125" w:rsidRDefault="00E52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primaire : </w:t>
      </w:r>
      <w:r w:rsidRPr="00E52125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ETP_NUM_NORME</w:t>
      </w:r>
    </w:p>
    <w:p w:rsidR="00BA3875" w:rsidRDefault="00E52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E52125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ETP_NUM_NORME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ETP_NUM de ETAPE</w:t>
      </w:r>
    </w:p>
    <w:p w:rsidR="00E52125" w:rsidRDefault="00E5212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3875" w:rsidRDefault="00BA3875" w:rsidP="00BA3875">
      <w:pPr>
        <w:rPr>
          <w:rFonts w:ascii="Cascadia Mono" w:hAnsi="Cascadia Mono" w:cs="Cascadia Mono"/>
          <w:color w:val="000000"/>
          <w:sz w:val="19"/>
          <w:szCs w:val="19"/>
        </w:rPr>
      </w:pPr>
      <w:r w:rsidRPr="00BB0622">
        <w:rPr>
          <w:rFonts w:ascii="Cascadia Mono" w:hAnsi="Cascadia Mono" w:cs="Cascadia Mono"/>
          <w:color w:val="000000"/>
          <w:sz w:val="19"/>
          <w:szCs w:val="19"/>
          <w:highlight w:val="cyan"/>
        </w:rPr>
        <w:t>MEDICAMENT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MED_DEPOTLEGAL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MED_NOMCOMMERCIAL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MED_COMPOSITION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MED_EFFETS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M</w:t>
      </w:r>
      <w:r>
        <w:rPr>
          <w:rFonts w:ascii="Cascadia Mono" w:hAnsi="Cascadia Mono" w:cs="Cascadia Mono"/>
          <w:color w:val="000000"/>
          <w:sz w:val="19"/>
          <w:szCs w:val="19"/>
        </w:rPr>
        <w:t>ED_CONTREINDIC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MED_AMM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FAM_CODE_MEDICAMENT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Clé primaire :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MED_DEPOTLEGAL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green"/>
        </w:rPr>
        <w:t>FAM_CODE_MEDICAMENT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</w:t>
      </w:r>
      <w:r w:rsidRPr="00BB0622">
        <w:rPr>
          <w:rFonts w:ascii="Cascadia Mono" w:hAnsi="Cascadia Mono" w:cs="Cascadia Mono"/>
          <w:color w:val="000000"/>
          <w:sz w:val="19"/>
          <w:szCs w:val="19"/>
        </w:rPr>
        <w:t>FAM_CODE de FAMILLE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 w:rsidRPr="00A67A3F">
        <w:rPr>
          <w:rFonts w:ascii="Cascadia Mono" w:hAnsi="Cascadia Mono" w:cs="Cascadia Mono"/>
          <w:color w:val="000000"/>
          <w:sz w:val="19"/>
          <w:szCs w:val="19"/>
        </w:rPr>
        <w:t>SUBIR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ETP_NUM_SUBIR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DATE_DECISION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MED_DEPOTLEGAL_SUBIR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A38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DCS_ID_SUBIR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3875" w:rsidRDefault="00BA387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Clé primaire</w:t>
      </w:r>
      <w:r w:rsidR="00BB06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B0622">
        <w:rPr>
          <w:rFonts w:ascii="Cascadia Mono" w:hAnsi="Cascadia Mono" w:cs="Cascadia Mono"/>
          <w:color w:val="000000"/>
          <w:sz w:val="19"/>
          <w:szCs w:val="19"/>
        </w:rPr>
        <w:t>composée</w:t>
      </w:r>
      <w:r w:rsidR="00BB0622">
        <w:rPr>
          <w:rFonts w:ascii="Cascadia Mono" w:hAnsi="Cascadia Mono" w:cs="Cascadia Mono"/>
          <w:color w:val="000000"/>
          <w:sz w:val="19"/>
          <w:szCs w:val="19"/>
        </w:rPr>
        <w:t xml:space="preserve"> : </w:t>
      </w:r>
      <w:r w:rsidR="00BB0622" w:rsidRPr="00BB0622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ETP_NUM_SUBIR</w:t>
      </w:r>
      <w:r w:rsidR="00BB06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BB0622" w:rsidRPr="00BB0622">
        <w:rPr>
          <w:rFonts w:ascii="Cascadia Mono" w:hAnsi="Cascadia Mono" w:cs="Cascadia Mono"/>
          <w:color w:val="000000"/>
          <w:sz w:val="19"/>
          <w:szCs w:val="19"/>
          <w:highlight w:val="cyan"/>
        </w:rPr>
        <w:t>MED_DEPOTLEGAL_SUBIR</w:t>
      </w:r>
    </w:p>
    <w:p w:rsidR="00BB0622" w:rsidRDefault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ETP_NUM_SUBIR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</w:t>
      </w:r>
      <w:r w:rsidRPr="00BB0622">
        <w:rPr>
          <w:rFonts w:ascii="Cascadia Mono" w:hAnsi="Cascadia Mono" w:cs="Cascadia Mono"/>
          <w:color w:val="000000"/>
          <w:sz w:val="19"/>
          <w:szCs w:val="19"/>
        </w:rPr>
        <w:t>ETP_NUM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r w:rsidRPr="00BB0622">
        <w:rPr>
          <w:rFonts w:ascii="Cascadia Mono" w:hAnsi="Cascadia Mono" w:cs="Cascadia Mono"/>
          <w:color w:val="000000"/>
          <w:sz w:val="19"/>
          <w:szCs w:val="19"/>
        </w:rPr>
        <w:t>ETAPE</w:t>
      </w: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cyan"/>
        </w:rPr>
        <w:t>MED_DEPOTLEGAL_SUBIR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MED_DEPOTLEGAL de MEDICAMENT</w:t>
      </w: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yellow"/>
        </w:rPr>
        <w:t>DCS_ID_SUBIR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DCS_ID de DECISION</w:t>
      </w: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 w:rsidRPr="00A67A3F">
        <w:rPr>
          <w:rFonts w:ascii="Cascadia Mono" w:hAnsi="Cascadia Mono" w:cs="Cascadia Mono"/>
          <w:color w:val="000000"/>
          <w:sz w:val="19"/>
          <w:szCs w:val="19"/>
          <w:highlight w:val="red"/>
        </w:rPr>
        <w:t>DERNIERE_VALIDATION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ETP_NUM_DV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B06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MED_DEPOTLEGAL_DV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primaire composée: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ETP_NUM_DV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BB06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cyan"/>
        </w:rPr>
        <w:t>MED_DEPOTLEGAL_DV</w:t>
      </w: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BB0622">
        <w:rPr>
          <w:rFonts w:ascii="Cascadia Mono" w:hAnsi="Cascadia Mono" w:cs="Cascadia Mono"/>
          <w:color w:val="000000"/>
          <w:sz w:val="19"/>
          <w:szCs w:val="19"/>
          <w:highlight w:val="magenta"/>
        </w:rPr>
        <w:t>ETP_NUM_DV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</w:t>
      </w:r>
      <w:r w:rsidR="00A67A3F">
        <w:rPr>
          <w:rFonts w:ascii="Cascadia Mono" w:hAnsi="Cascadia Mono" w:cs="Cascadia Mono"/>
          <w:color w:val="000000"/>
          <w:sz w:val="19"/>
          <w:szCs w:val="19"/>
        </w:rPr>
        <w:t>à ETP_NUM de ETAPE</w:t>
      </w:r>
    </w:p>
    <w:p w:rsidR="00A67A3F" w:rsidRDefault="00A67A3F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Clé étrangère : </w:t>
      </w:r>
      <w:r w:rsidRPr="00A67A3F">
        <w:rPr>
          <w:rFonts w:ascii="Cascadia Mono" w:hAnsi="Cascadia Mono" w:cs="Cascadia Mono"/>
          <w:color w:val="000000"/>
          <w:sz w:val="19"/>
          <w:szCs w:val="19"/>
          <w:highlight w:val="cyan"/>
        </w:rPr>
        <w:t>MED_DEPOTLEGAL_DV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 référence à </w:t>
      </w:r>
      <w:r>
        <w:rPr>
          <w:rFonts w:ascii="Cascadia Mono" w:hAnsi="Cascadia Mono" w:cs="Cascadia Mono"/>
          <w:color w:val="000000"/>
          <w:sz w:val="19"/>
          <w:szCs w:val="19"/>
        </w:rPr>
        <w:t>MED_DEPOTLEGAL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 MEDICAMENT</w:t>
      </w:r>
    </w:p>
    <w:p w:rsidR="00A67A3F" w:rsidRDefault="00A67A3F" w:rsidP="00BB06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52125" w:rsidRDefault="00E52125" w:rsidP="00BB0622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  <w:highlight w:val="lightGray"/>
        </w:rPr>
        <w:t>UTILISATEUR</w:t>
      </w: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 (ID, NOM, PRENOM, ADRESSE, VILLE, CODE_POSTALE, MAIL, MOT_DE_PASSE)</w:t>
      </w: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Clé primaire : ID </w:t>
      </w: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</w:rPr>
        <w:t>HISTORIQUE (ID_UTILISATEUR_HIST, ETP_NUM_HIST, DATE_MISE_A_JOUR)</w:t>
      </w: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Clé primaire composée : </w:t>
      </w:r>
      <w:r w:rsidRPr="00E52125">
        <w:rPr>
          <w:rFonts w:ascii="Cascadia Mono" w:hAnsi="Cascadia Mono" w:cs="Cascadia Mono"/>
          <w:color w:val="FF0000"/>
          <w:sz w:val="19"/>
          <w:szCs w:val="19"/>
          <w:highlight w:val="lightGray"/>
        </w:rPr>
        <w:t>ID_UTILISATEUR_HIST</w:t>
      </w: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, </w:t>
      </w:r>
      <w:r w:rsidRPr="00E52125">
        <w:rPr>
          <w:rFonts w:ascii="Cascadia Mono" w:hAnsi="Cascadia Mono" w:cs="Cascadia Mono"/>
          <w:color w:val="FF0000"/>
          <w:sz w:val="19"/>
          <w:szCs w:val="19"/>
          <w:highlight w:val="magenta"/>
        </w:rPr>
        <w:t>ETP_NUM_HIST</w:t>
      </w: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Clé étrangère : </w:t>
      </w:r>
      <w:r w:rsidRPr="00E52125">
        <w:rPr>
          <w:rFonts w:ascii="Cascadia Mono" w:hAnsi="Cascadia Mono" w:cs="Cascadia Mono"/>
          <w:color w:val="FF0000"/>
          <w:sz w:val="19"/>
          <w:szCs w:val="19"/>
          <w:highlight w:val="lightGray"/>
        </w:rPr>
        <w:t>ID_UTILISATEUR_HIST</w:t>
      </w:r>
      <w:r w:rsidRPr="00E52125">
        <w:rPr>
          <w:rFonts w:ascii="Cascadia Mono" w:hAnsi="Cascadia Mono" w:cs="Cascadia Mono"/>
          <w:color w:val="FF0000"/>
          <w:sz w:val="19"/>
          <w:szCs w:val="19"/>
        </w:rPr>
        <w:t xml:space="preserve"> en référence à ID de UTILISATEUR </w:t>
      </w:r>
    </w:p>
    <w:p w:rsidR="00A67A3F" w:rsidRPr="00E52125" w:rsidRDefault="00A67A3F" w:rsidP="00BB0622">
      <w:pPr>
        <w:rPr>
          <w:rFonts w:ascii="Cascadia Mono" w:hAnsi="Cascadia Mono" w:cs="Cascadia Mono"/>
          <w:color w:val="FF0000"/>
          <w:sz w:val="19"/>
          <w:szCs w:val="19"/>
        </w:rPr>
      </w:pPr>
      <w:r w:rsidRPr="00E52125">
        <w:rPr>
          <w:rFonts w:ascii="Cascadia Mono" w:hAnsi="Cascadia Mono" w:cs="Cascadia Mono"/>
          <w:color w:val="FF0000"/>
          <w:sz w:val="19"/>
          <w:szCs w:val="19"/>
        </w:rPr>
        <w:t>Clé étrangère :</w:t>
      </w:r>
      <w:r w:rsidR="00E52125" w:rsidRPr="00E52125">
        <w:rPr>
          <w:rFonts w:ascii="Cascadia Mono" w:hAnsi="Cascadia Mono" w:cs="Cascadia Mono"/>
          <w:color w:val="FF0000"/>
          <w:sz w:val="19"/>
          <w:szCs w:val="19"/>
        </w:rPr>
        <w:t xml:space="preserve"> ID_NUM_HIST en référence à ETP_NUM de </w:t>
      </w:r>
    </w:p>
    <w:p w:rsidR="00A67A3F" w:rsidRDefault="00A67A3F" w:rsidP="00BB06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B0622" w:rsidRDefault="00BB0622" w:rsidP="00BB062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B0622" w:rsidRPr="00BB0622" w:rsidRDefault="00BB0622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BB0622" w:rsidRPr="00BB0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05BD"/>
    <w:multiLevelType w:val="hybridMultilevel"/>
    <w:tmpl w:val="348E88BA"/>
    <w:lvl w:ilvl="0" w:tplc="0C64BDCE">
      <w:start w:val="2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75"/>
    <w:rsid w:val="00367A9E"/>
    <w:rsid w:val="00490FD5"/>
    <w:rsid w:val="004978F8"/>
    <w:rsid w:val="00A67A3F"/>
    <w:rsid w:val="00BA3875"/>
    <w:rsid w:val="00BB0622"/>
    <w:rsid w:val="00CE5985"/>
    <w:rsid w:val="00E5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12FF25-051E-4C08-9279-B243B23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ezzaouit</dc:creator>
  <cp:keywords/>
  <dc:description/>
  <cp:lastModifiedBy>ezzaouit</cp:lastModifiedBy>
  <cp:revision>1</cp:revision>
  <dcterms:created xsi:type="dcterms:W3CDTF">2023-12-01T14:33:00Z</dcterms:created>
  <dcterms:modified xsi:type="dcterms:W3CDTF">2023-12-01T16:24:00Z</dcterms:modified>
</cp:coreProperties>
</file>