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BA7" w:rsidRDefault="00EF6BA7" w:rsidP="00EF6BA7">
      <w:pPr>
        <w:pStyle w:val="1"/>
      </w:pPr>
      <w:r>
        <w:t>Запросы 1С</w:t>
      </w:r>
    </w:p>
    <w:p w:rsidR="00EF6BA7" w:rsidRDefault="00EF6BA7" w:rsidP="00EF6B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Запросы играют в 1С важную роль. Практически все отчеты и процедуры печати построены на основе запросов. </w:t>
      </w:r>
    </w:p>
    <w:p w:rsidR="00EF6BA7" w:rsidRDefault="00EF6BA7" w:rsidP="00EF6B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сама программа 1С зачастую использует запросы для своих внутренних обработок.</w:t>
      </w:r>
    </w:p>
    <w:p w:rsidR="00EF6BA7" w:rsidRDefault="00EF6BA7" w:rsidP="00EF6B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Запросы 1С представляют собой подмножество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F6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запросов, но в отличии от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F6B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1С отсутствует возможность создавать и удалять таблицы.</w:t>
      </w:r>
    </w:p>
    <w:p w:rsidR="00EF6BA7" w:rsidRPr="00EF6BA7" w:rsidRDefault="00EF6BA7" w:rsidP="00EF6B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инструкции запрос</w:t>
      </w:r>
      <w:r w:rsidR="007E54B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1С можно писать на русском и английском языках.</w:t>
      </w:r>
    </w:p>
    <w:p w:rsidR="007E54B6" w:rsidRDefault="007E54B6" w:rsidP="007E54B6">
      <w:pPr>
        <w:spacing w:after="0"/>
        <w:jc w:val="center"/>
      </w:pPr>
      <w:r w:rsidRPr="007E54B6">
        <w:drawing>
          <wp:inline distT="0" distB="0" distL="0" distR="0" wp14:anchorId="01F4DDF1" wp14:editId="1DAEA2CB">
            <wp:extent cx="5552578" cy="30937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65" cy="31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B6" w:rsidRDefault="007E54B6" w:rsidP="007E54B6">
      <w:pPr>
        <w:spacing w:after="0"/>
        <w:jc w:val="center"/>
      </w:pPr>
    </w:p>
    <w:p w:rsidR="007E54B6" w:rsidRDefault="007E54B6" w:rsidP="007E54B6">
      <w:pPr>
        <w:spacing w:after="0"/>
        <w:jc w:val="center"/>
      </w:pPr>
      <w:r w:rsidRPr="007E54B6">
        <w:drawing>
          <wp:inline distT="0" distB="0" distL="0" distR="0" wp14:anchorId="1332D674" wp14:editId="3F168D10">
            <wp:extent cx="5519034" cy="1055892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301" cy="10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B6" w:rsidRDefault="007E54B6" w:rsidP="007E54B6">
      <w:pPr>
        <w:spacing w:after="0"/>
        <w:jc w:val="center"/>
      </w:pPr>
    </w:p>
    <w:p w:rsidR="007E54B6" w:rsidRDefault="007E54B6" w:rsidP="007E54B6">
      <w:pPr>
        <w:pStyle w:val="1"/>
      </w:pPr>
      <w:r>
        <w:t>Разбор запроса</w:t>
      </w:r>
    </w:p>
    <w:p w:rsidR="00723A6E" w:rsidRDefault="00723A6E" w:rsidP="00723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Читается запрос следующим образом: выбрать номенклатуру, количество, цену, сумму из документа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ОказаниеУслуги</w:t>
      </w:r>
      <w:proofErr w:type="spellEnd"/>
      <w:r>
        <w:rPr>
          <w:rFonts w:ascii="Times New Roman" w:hAnsi="Times New Roman" w:cs="Times New Roman"/>
          <w:sz w:val="28"/>
          <w:szCs w:val="28"/>
        </w:rPr>
        <w:t>», табличной части «Номенклатура»</w:t>
      </w:r>
    </w:p>
    <w:p w:rsidR="00723A6E" w:rsidRPr="00723A6E" w:rsidRDefault="00723A6E" w:rsidP="00723A6E">
      <w:pPr>
        <w:pStyle w:val="2"/>
      </w:pPr>
      <w:r>
        <w:t>Подробнее;</w:t>
      </w:r>
    </w:p>
    <w:p w:rsidR="007E54B6" w:rsidRDefault="007E54B6" w:rsidP="007E54B6">
      <w:pPr>
        <w:spacing w:after="0"/>
      </w:pPr>
    </w:p>
    <w:p w:rsidR="007E54B6" w:rsidRDefault="007E54B6" w:rsidP="007E54B6">
      <w:pPr>
        <w:spacing w:after="0"/>
        <w:rPr>
          <w:rFonts w:ascii="Times New Roman" w:hAnsi="Times New Roman" w:cs="Times New Roman"/>
          <w:sz w:val="28"/>
          <w:szCs w:val="28"/>
        </w:rPr>
      </w:pPr>
      <w:r>
        <w:t>ВЫБРАТЬ</w:t>
      </w:r>
      <w:r w:rsidR="00723A6E">
        <w:t xml:space="preserve"> – </w:t>
      </w:r>
      <w:r w:rsidR="00723A6E">
        <w:rPr>
          <w:rFonts w:ascii="Times New Roman" w:hAnsi="Times New Roman" w:cs="Times New Roman"/>
          <w:sz w:val="28"/>
          <w:szCs w:val="28"/>
        </w:rPr>
        <w:t>инструкция чтения из базы данных</w:t>
      </w:r>
    </w:p>
    <w:p w:rsidR="007E54B6" w:rsidRDefault="007E54B6" w:rsidP="007E54B6">
      <w:pPr>
        <w:spacing w:after="0"/>
        <w:rPr>
          <w:rFonts w:ascii="Times New Roman" w:hAnsi="Times New Roman" w:cs="Times New Roman"/>
          <w:sz w:val="28"/>
          <w:szCs w:val="28"/>
        </w:rPr>
      </w:pPr>
      <w:r>
        <w:t xml:space="preserve">КАК </w:t>
      </w:r>
      <w:r w:rsidR="00723A6E">
        <w:t xml:space="preserve">– </w:t>
      </w:r>
      <w:r w:rsidR="00723A6E" w:rsidRPr="00723A6E">
        <w:rPr>
          <w:rFonts w:ascii="Times New Roman" w:hAnsi="Times New Roman" w:cs="Times New Roman"/>
          <w:sz w:val="28"/>
          <w:szCs w:val="28"/>
        </w:rPr>
        <w:t>присвоить псевдоним</w:t>
      </w:r>
    </w:p>
    <w:p w:rsidR="007E54B6" w:rsidRDefault="007E54B6" w:rsidP="007E54B6">
      <w:pPr>
        <w:spacing w:after="0"/>
        <w:rPr>
          <w:rFonts w:ascii="Times New Roman" w:hAnsi="Times New Roman" w:cs="Times New Roman"/>
          <w:sz w:val="28"/>
          <w:szCs w:val="28"/>
        </w:rPr>
      </w:pPr>
      <w:r>
        <w:t>ИЗ</w:t>
      </w:r>
      <w:r w:rsidR="00723A6E">
        <w:t xml:space="preserve"> </w:t>
      </w:r>
      <w:r w:rsidR="00E84590">
        <w:t>–</w:t>
      </w:r>
      <w:r w:rsidR="00723A6E">
        <w:t xml:space="preserve"> </w:t>
      </w:r>
      <w:r w:rsidR="00E84590">
        <w:rPr>
          <w:rFonts w:ascii="Times New Roman" w:hAnsi="Times New Roman" w:cs="Times New Roman"/>
          <w:sz w:val="28"/>
          <w:szCs w:val="28"/>
        </w:rPr>
        <w:t xml:space="preserve">таблица откуда </w:t>
      </w:r>
      <w:proofErr w:type="gramStart"/>
      <w:r w:rsidR="00E84590">
        <w:rPr>
          <w:rFonts w:ascii="Times New Roman" w:hAnsi="Times New Roman" w:cs="Times New Roman"/>
          <w:sz w:val="28"/>
          <w:szCs w:val="28"/>
        </w:rPr>
        <w:t>читаем</w:t>
      </w:r>
      <w:proofErr w:type="gramEnd"/>
      <w:r w:rsidR="00E84590">
        <w:rPr>
          <w:rFonts w:ascii="Times New Roman" w:hAnsi="Times New Roman" w:cs="Times New Roman"/>
          <w:sz w:val="28"/>
          <w:szCs w:val="28"/>
        </w:rPr>
        <w:t>.</w:t>
      </w:r>
    </w:p>
    <w:p w:rsidR="00E84590" w:rsidRPr="00723A6E" w:rsidRDefault="00E84590" w:rsidP="00E84590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t>ОказаниеУслугиНоменклатура</w:t>
      </w:r>
      <w:proofErr w:type="spellEnd"/>
      <w:r>
        <w:t xml:space="preserve"> – </w:t>
      </w:r>
      <w:r w:rsidRPr="00E84590">
        <w:rPr>
          <w:rFonts w:ascii="Times New Roman" w:hAnsi="Times New Roman" w:cs="Times New Roman"/>
          <w:sz w:val="28"/>
          <w:szCs w:val="28"/>
        </w:rPr>
        <w:t xml:space="preserve">псевдоним </w:t>
      </w:r>
      <w:proofErr w:type="gramStart"/>
      <w:r w:rsidRPr="00E84590">
        <w:rPr>
          <w:rFonts w:ascii="Times New Roman" w:hAnsi="Times New Roman" w:cs="Times New Roman"/>
          <w:sz w:val="28"/>
          <w:szCs w:val="28"/>
        </w:rPr>
        <w:t>для</w:t>
      </w:r>
      <w:r>
        <w:t xml:space="preserve">  </w:t>
      </w:r>
      <w:proofErr w:type="spellStart"/>
      <w:r>
        <w:t>Документ.ОказаниеУслуги</w:t>
      </w:r>
      <w:proofErr w:type="gramEnd"/>
      <w:r>
        <w:t>.Номенклатура</w:t>
      </w:r>
      <w:proofErr w:type="spellEnd"/>
    </w:p>
    <w:p w:rsidR="00E84590" w:rsidRDefault="00E84590" w:rsidP="007E54B6">
      <w:pPr>
        <w:spacing w:after="0"/>
        <w:rPr>
          <w:rFonts w:ascii="Times New Roman" w:hAnsi="Times New Roman" w:cs="Times New Roman"/>
          <w:sz w:val="28"/>
          <w:szCs w:val="28"/>
        </w:rPr>
      </w:pPr>
      <w:r>
        <w:t>Документ</w:t>
      </w:r>
      <w: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объект метаданных 1С</w:t>
      </w:r>
    </w:p>
    <w:p w:rsidR="00E84590" w:rsidRDefault="00E84590" w:rsidP="007E54B6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lastRenderedPageBreak/>
        <w:t>ОказаниеУслуги</w:t>
      </w:r>
      <w:proofErr w:type="spellEnd"/>
      <w: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 конкретного документа</w:t>
      </w:r>
    </w:p>
    <w:p w:rsidR="007E54B6" w:rsidRDefault="00E84590" w:rsidP="007E54B6">
      <w:pPr>
        <w:spacing w:after="0"/>
      </w:pPr>
      <w:r>
        <w:t>Номенклатура</w:t>
      </w:r>
      <w:r>
        <w:t xml:space="preserve"> – </w:t>
      </w:r>
      <w:r w:rsidRPr="00E84590">
        <w:rPr>
          <w:rFonts w:ascii="Times New Roman" w:hAnsi="Times New Roman" w:cs="Times New Roman"/>
          <w:sz w:val="28"/>
          <w:szCs w:val="28"/>
        </w:rPr>
        <w:t>табличная часть документа</w:t>
      </w:r>
      <w:r w:rsidR="007E54B6">
        <w:tab/>
      </w:r>
    </w:p>
    <w:p w:rsidR="00E84590" w:rsidRDefault="00E84590" w:rsidP="007E54B6">
      <w:pPr>
        <w:spacing w:after="0"/>
      </w:pPr>
    </w:p>
    <w:p w:rsidR="00E84590" w:rsidRDefault="00E84590" w:rsidP="00E84590">
      <w:pPr>
        <w:pStyle w:val="2"/>
      </w:pPr>
      <w:r>
        <w:t>Услови</w:t>
      </w:r>
      <w:r w:rsidR="00487B3F">
        <w:t>я</w:t>
      </w:r>
      <w:r>
        <w:t xml:space="preserve"> в запросе</w:t>
      </w:r>
    </w:p>
    <w:p w:rsidR="00487B3F" w:rsidRPr="00487B3F" w:rsidRDefault="00487B3F" w:rsidP="00487B3F">
      <w:pPr>
        <w:pStyle w:val="3"/>
      </w:pPr>
      <w:r>
        <w:t>Пример 1.</w:t>
      </w:r>
    </w:p>
    <w:p w:rsidR="00E84590" w:rsidRDefault="00E84590" w:rsidP="00E84590">
      <w:r w:rsidRPr="00E84590">
        <w:drawing>
          <wp:inline distT="0" distB="0" distL="0" distR="0" wp14:anchorId="11C7B151" wp14:editId="5D325062">
            <wp:extent cx="6019800" cy="3571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3F" w:rsidRDefault="00487B3F" w:rsidP="00487B3F">
      <w:pPr>
        <w:pStyle w:val="3"/>
      </w:pPr>
      <w:r>
        <w:t>Пример 2</w:t>
      </w:r>
    </w:p>
    <w:p w:rsidR="00487B3F" w:rsidRDefault="00487B3F" w:rsidP="00487B3F">
      <w:r w:rsidRPr="00487B3F">
        <w:drawing>
          <wp:inline distT="0" distB="0" distL="0" distR="0" wp14:anchorId="7F243D80" wp14:editId="53F88869">
            <wp:extent cx="5791200" cy="3314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3F" w:rsidRDefault="00487B3F" w:rsidP="00487B3F">
      <w:pPr>
        <w:pStyle w:val="3"/>
      </w:pPr>
      <w:r>
        <w:lastRenderedPageBreak/>
        <w:t>Пример 3</w:t>
      </w:r>
    </w:p>
    <w:p w:rsidR="00487B3F" w:rsidRDefault="002B4F4F" w:rsidP="00487B3F">
      <w:r w:rsidRPr="002B4F4F">
        <w:drawing>
          <wp:inline distT="0" distB="0" distL="0" distR="0" wp14:anchorId="1FA57208" wp14:editId="6A37460C">
            <wp:extent cx="6570345" cy="327723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4F" w:rsidRDefault="002B4F4F" w:rsidP="002B4F4F">
      <w:pPr>
        <w:pStyle w:val="3"/>
      </w:pPr>
      <w:r>
        <w:t>Пример 4.</w:t>
      </w:r>
    </w:p>
    <w:p w:rsidR="002B4F4F" w:rsidRDefault="00610278" w:rsidP="002B4F4F">
      <w:r w:rsidRPr="00610278">
        <w:drawing>
          <wp:inline distT="0" distB="0" distL="0" distR="0" wp14:anchorId="1925492C" wp14:editId="7BDCAF65">
            <wp:extent cx="6570345" cy="240220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78" w:rsidRDefault="00610278" w:rsidP="00610278">
      <w:pPr>
        <w:pStyle w:val="1"/>
      </w:pPr>
      <w:r>
        <w:lastRenderedPageBreak/>
        <w:t>Сортировка</w:t>
      </w:r>
    </w:p>
    <w:p w:rsidR="00610278" w:rsidRPr="00610278" w:rsidRDefault="00610278" w:rsidP="00610278">
      <w:pPr>
        <w:pStyle w:val="2"/>
      </w:pPr>
      <w:r>
        <w:t>Пример 1</w:t>
      </w:r>
    </w:p>
    <w:p w:rsidR="00610278" w:rsidRDefault="00610278" w:rsidP="00610278">
      <w:r w:rsidRPr="00610278">
        <w:drawing>
          <wp:inline distT="0" distB="0" distL="0" distR="0" wp14:anchorId="24923032" wp14:editId="65CAB8CF">
            <wp:extent cx="5899868" cy="3491046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62" cy="349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78" w:rsidRDefault="00610278" w:rsidP="00610278">
      <w:pPr>
        <w:pStyle w:val="2"/>
      </w:pPr>
      <w:r>
        <w:t>Пример 2</w:t>
      </w:r>
    </w:p>
    <w:p w:rsidR="00610278" w:rsidRDefault="00610278" w:rsidP="00610278">
      <w:r w:rsidRPr="00610278">
        <w:drawing>
          <wp:inline distT="0" distB="0" distL="0" distR="0" wp14:anchorId="45FF40A9" wp14:editId="37DCAFB4">
            <wp:extent cx="6143625" cy="3829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78" w:rsidRDefault="0084734E" w:rsidP="0084734E">
      <w:pPr>
        <w:pStyle w:val="2"/>
      </w:pPr>
      <w:r>
        <w:lastRenderedPageBreak/>
        <w:t>Пример 2</w:t>
      </w:r>
    </w:p>
    <w:p w:rsidR="0084734E" w:rsidRDefault="0084734E" w:rsidP="0084734E">
      <w:r w:rsidRPr="0084734E">
        <w:drawing>
          <wp:inline distT="0" distB="0" distL="0" distR="0" wp14:anchorId="0142FF95" wp14:editId="5A5B0580">
            <wp:extent cx="6276975" cy="3676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4E" w:rsidRPr="0084734E" w:rsidRDefault="0084734E" w:rsidP="0084734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84734E">
        <w:rPr>
          <w:rFonts w:ascii="Times New Roman" w:hAnsi="Times New Roman" w:cs="Times New Roman"/>
          <w:sz w:val="28"/>
          <w:szCs w:val="28"/>
        </w:rPr>
        <w:t>Конец лекции</w:t>
      </w:r>
      <w:bookmarkEnd w:id="0"/>
    </w:p>
    <w:sectPr w:rsidR="0084734E" w:rsidRPr="0084734E" w:rsidSect="007E54B6">
      <w:headerReference w:type="default" r:id="rId24"/>
      <w:pgSz w:w="11906" w:h="16838"/>
      <w:pgMar w:top="709" w:right="850" w:bottom="113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7C28" w:rsidRDefault="00647C28" w:rsidP="00EF6BA7">
      <w:pPr>
        <w:spacing w:after="0" w:line="240" w:lineRule="auto"/>
      </w:pPr>
      <w:r>
        <w:separator/>
      </w:r>
    </w:p>
  </w:endnote>
  <w:endnote w:type="continuationSeparator" w:id="0">
    <w:p w:rsidR="00647C28" w:rsidRDefault="00647C28" w:rsidP="00EF6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7C28" w:rsidRDefault="00647C28" w:rsidP="00EF6BA7">
      <w:pPr>
        <w:spacing w:after="0" w:line="240" w:lineRule="auto"/>
      </w:pPr>
      <w:r>
        <w:separator/>
      </w:r>
    </w:p>
  </w:footnote>
  <w:footnote w:type="continuationSeparator" w:id="0">
    <w:p w:rsidR="00647C28" w:rsidRDefault="00647C28" w:rsidP="00EF6B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6BA7" w:rsidRDefault="00EF6BA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F6BA7" w:rsidRDefault="00EF6BA7">
                          <w:pPr>
                            <w:spacing w:after="0" w:line="240" w:lineRule="auto"/>
                          </w:pPr>
                          <w:sdt>
                            <w:sdtPr>
                              <w:alias w:val="Название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t>Запросы 1С</w:t>
                              </w:r>
                            </w:sdtContent>
                          </w:sdt>
                          <w:r>
                            <w:t>. Введение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CMkQfu0wIAAMo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p w:rsidR="00EF6BA7" w:rsidRDefault="00EF6BA7">
                    <w:pPr>
                      <w:spacing w:after="0" w:line="240" w:lineRule="auto"/>
                    </w:pPr>
                    <w:sdt>
                      <w:sdtPr>
                        <w:alias w:val="Название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>
                          <w:t>Запросы 1С</w:t>
                        </w:r>
                      </w:sdtContent>
                    </w:sdt>
                    <w:r>
                      <w:t>. Введение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EF6BA7" w:rsidRDefault="00EF6BA7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84734E" w:rsidRPr="0084734E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:rsidR="00EF6BA7" w:rsidRDefault="00EF6BA7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84734E" w:rsidRPr="0084734E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BA7"/>
    <w:rsid w:val="002B4F4F"/>
    <w:rsid w:val="002F7344"/>
    <w:rsid w:val="003F73FB"/>
    <w:rsid w:val="00487B3F"/>
    <w:rsid w:val="00610278"/>
    <w:rsid w:val="00647C28"/>
    <w:rsid w:val="00723A6E"/>
    <w:rsid w:val="007E54B6"/>
    <w:rsid w:val="0084734E"/>
    <w:rsid w:val="00C12297"/>
    <w:rsid w:val="00E84590"/>
    <w:rsid w:val="00EF6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67BD187"/>
  <w15:chartTrackingRefBased/>
  <w15:docId w15:val="{C83C1B1D-6486-4608-8882-92047CFA2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F6B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3A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7B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6B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6BA7"/>
  </w:style>
  <w:style w:type="paragraph" w:styleId="a5">
    <w:name w:val="footer"/>
    <w:basedOn w:val="a"/>
    <w:link w:val="a6"/>
    <w:uiPriority w:val="99"/>
    <w:unhideWhenUsed/>
    <w:rsid w:val="00EF6B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6BA7"/>
  </w:style>
  <w:style w:type="character" w:customStyle="1" w:styleId="10">
    <w:name w:val="Заголовок 1 Знак"/>
    <w:basedOn w:val="a0"/>
    <w:link w:val="1"/>
    <w:uiPriority w:val="9"/>
    <w:rsid w:val="00EF6B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23A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87B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microsoft.com/office/2007/relationships/hdphoto" Target="media/hdphoto8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microsoft.com/office/2007/relationships/hdphoto" Target="media/hdphoto5.wdp"/><Relationship Id="rId23" Type="http://schemas.microsoft.com/office/2007/relationships/hdphoto" Target="media/hdphoto9.wdp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Запросы 1С</vt:lpstr>
    </vt:vector>
  </TitlesOfParts>
  <Company>Microsoft</Company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Запросы 1С</dc:title>
  <dc:subject/>
  <dc:creator>Александр</dc:creator>
  <cp:keywords/>
  <dc:description/>
  <cp:lastModifiedBy>Александр</cp:lastModifiedBy>
  <cp:revision>3</cp:revision>
  <dcterms:created xsi:type="dcterms:W3CDTF">2022-10-25T08:33:00Z</dcterms:created>
  <dcterms:modified xsi:type="dcterms:W3CDTF">2022-10-25T11:13:00Z</dcterms:modified>
</cp:coreProperties>
</file>