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B2CCF" w14:textId="77777777" w:rsidR="00993323" w:rsidRDefault="00B96442" w:rsidP="000342CF">
      <w:pPr>
        <w:spacing w:after="120" w:line="240" w:lineRule="auto"/>
        <w:ind w:left="340"/>
        <w:jc w:val="center"/>
        <w:rPr>
          <w:rFonts w:ascii="Arial" w:hAnsi="Arial" w:cs="Arial"/>
          <w:sz w:val="32"/>
          <w:szCs w:val="32"/>
          <w:lang w:val="sr-Cyrl-RS"/>
        </w:rPr>
      </w:pPr>
      <w:bookmarkStart w:id="0" w:name="_Hlk112522428"/>
      <w:r w:rsidRPr="00B96442">
        <w:rPr>
          <w:rFonts w:ascii="Arial" w:hAnsi="Arial" w:cs="Arial"/>
          <w:sz w:val="32"/>
          <w:szCs w:val="32"/>
          <w:lang w:val="sr-Cyrl-RS"/>
        </w:rPr>
        <w:t>Универзитет у Београду</w:t>
      </w:r>
    </w:p>
    <w:p w14:paraId="27CCFDC9" w14:textId="1A4D4635" w:rsidR="00AC0964" w:rsidRDefault="00B96442" w:rsidP="000342CF">
      <w:pPr>
        <w:spacing w:after="120" w:line="240" w:lineRule="auto"/>
        <w:ind w:left="340"/>
        <w:jc w:val="center"/>
        <w:rPr>
          <w:rFonts w:ascii="Arial" w:hAnsi="Arial" w:cs="Arial"/>
          <w:sz w:val="32"/>
          <w:szCs w:val="32"/>
          <w:lang w:val="sr-Cyrl-RS"/>
        </w:rPr>
      </w:pPr>
      <w:r w:rsidRPr="00B96442">
        <w:rPr>
          <w:rFonts w:ascii="Arial" w:hAnsi="Arial" w:cs="Arial"/>
          <w:sz w:val="32"/>
          <w:szCs w:val="32"/>
          <w:lang w:val="sr-Cyrl-RS"/>
        </w:rPr>
        <w:t>Електротехнички факултет</w:t>
      </w:r>
    </w:p>
    <w:p w14:paraId="48901DDF" w14:textId="063DF648" w:rsidR="00DF4822" w:rsidRDefault="00DF4822" w:rsidP="000342CF">
      <w:pPr>
        <w:spacing w:after="120" w:line="240" w:lineRule="auto"/>
        <w:ind w:left="340"/>
        <w:jc w:val="center"/>
        <w:rPr>
          <w:rFonts w:ascii="Arial" w:hAnsi="Arial" w:cs="Arial"/>
          <w:sz w:val="32"/>
          <w:szCs w:val="32"/>
          <w:lang w:val="sr-Cyrl-RS"/>
        </w:rPr>
      </w:pPr>
    </w:p>
    <w:p w14:paraId="121DDC3C" w14:textId="7FBEBB0B" w:rsidR="00DF4822" w:rsidRDefault="00DF4822" w:rsidP="000342CF">
      <w:pPr>
        <w:spacing w:after="120" w:line="240" w:lineRule="auto"/>
        <w:ind w:left="340"/>
        <w:jc w:val="center"/>
        <w:rPr>
          <w:rFonts w:ascii="Arial" w:hAnsi="Arial" w:cs="Arial"/>
          <w:sz w:val="32"/>
          <w:szCs w:val="32"/>
          <w:lang w:val="sr-Cyrl-RS"/>
        </w:rPr>
      </w:pPr>
    </w:p>
    <w:p w14:paraId="531A84A3" w14:textId="3B2D75A2" w:rsidR="00D6608E" w:rsidRDefault="00D6608E" w:rsidP="000342CF">
      <w:pPr>
        <w:spacing w:after="120" w:line="240" w:lineRule="auto"/>
        <w:ind w:left="340"/>
        <w:jc w:val="center"/>
        <w:rPr>
          <w:rFonts w:ascii="Arial" w:hAnsi="Arial" w:cs="Arial"/>
          <w:sz w:val="32"/>
          <w:szCs w:val="32"/>
          <w:lang w:val="sr-Cyrl-RS"/>
        </w:rPr>
      </w:pPr>
    </w:p>
    <w:p w14:paraId="5323AED2" w14:textId="3F39DBAA" w:rsidR="00D6608E" w:rsidRDefault="00D6608E" w:rsidP="000342CF">
      <w:pPr>
        <w:spacing w:after="120" w:line="240" w:lineRule="auto"/>
        <w:ind w:left="340"/>
        <w:jc w:val="center"/>
        <w:rPr>
          <w:rFonts w:ascii="Arial" w:hAnsi="Arial" w:cs="Arial"/>
          <w:sz w:val="32"/>
          <w:szCs w:val="32"/>
          <w:lang w:val="sr-Cyrl-RS"/>
        </w:rPr>
      </w:pPr>
    </w:p>
    <w:p w14:paraId="29ACD5DC" w14:textId="77777777" w:rsidR="000342CF" w:rsidRDefault="000342CF" w:rsidP="000342CF">
      <w:pPr>
        <w:spacing w:after="120" w:line="240" w:lineRule="auto"/>
        <w:ind w:left="340"/>
        <w:jc w:val="center"/>
        <w:rPr>
          <w:rFonts w:ascii="Arial" w:hAnsi="Arial" w:cs="Arial"/>
          <w:sz w:val="32"/>
          <w:szCs w:val="32"/>
          <w:lang w:val="sr-Cyrl-RS"/>
        </w:rPr>
      </w:pPr>
    </w:p>
    <w:p w14:paraId="147DE833" w14:textId="77777777" w:rsidR="00DF4822" w:rsidRDefault="00DF4822" w:rsidP="000342CF">
      <w:pPr>
        <w:spacing w:after="120" w:line="240" w:lineRule="auto"/>
        <w:ind w:left="340"/>
        <w:jc w:val="center"/>
        <w:rPr>
          <w:rFonts w:ascii="Arial" w:hAnsi="Arial" w:cs="Arial"/>
          <w:sz w:val="32"/>
          <w:szCs w:val="32"/>
          <w:lang w:val="sr-Cyrl-RS"/>
        </w:rPr>
      </w:pPr>
    </w:p>
    <w:p w14:paraId="04D470C0" w14:textId="07735CD0" w:rsidR="00DF4822" w:rsidRPr="00B96442" w:rsidRDefault="00DF4822" w:rsidP="000342CF">
      <w:pPr>
        <w:spacing w:after="120" w:line="240" w:lineRule="auto"/>
        <w:ind w:left="340"/>
        <w:jc w:val="center"/>
        <w:rPr>
          <w:rFonts w:ascii="Arial" w:hAnsi="Arial" w:cs="Arial"/>
          <w:sz w:val="32"/>
          <w:szCs w:val="32"/>
          <w:lang w:val="sr-Cyrl-RS"/>
        </w:rPr>
      </w:pPr>
      <w:r>
        <w:rPr>
          <w:noProof/>
        </w:rPr>
        <w:drawing>
          <wp:inline distT="0" distB="0" distL="0" distR="0" wp14:anchorId="0DDCBF86" wp14:editId="71AAFA99">
            <wp:extent cx="1782811" cy="2076450"/>
            <wp:effectExtent l="0" t="0" r="8255" b="0"/>
            <wp:docPr id="2" name="Picture 2" descr="Elektrotehnički fakul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ktrotehnički fakult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4870" cy="2090496"/>
                    </a:xfrm>
                    <a:prstGeom prst="rect">
                      <a:avLst/>
                    </a:prstGeom>
                    <a:noFill/>
                    <a:ln>
                      <a:noFill/>
                    </a:ln>
                  </pic:spPr>
                </pic:pic>
              </a:graphicData>
            </a:graphic>
          </wp:inline>
        </w:drawing>
      </w:r>
    </w:p>
    <w:p w14:paraId="284FA20E" w14:textId="35A4CBFD" w:rsidR="00B96442" w:rsidRPr="00B7355C" w:rsidRDefault="00F23C56" w:rsidP="000342CF">
      <w:pPr>
        <w:spacing w:after="120" w:line="240" w:lineRule="auto"/>
        <w:ind w:left="340"/>
        <w:jc w:val="center"/>
        <w:rPr>
          <w:rFonts w:ascii="Arial" w:hAnsi="Arial" w:cs="Arial"/>
          <w:sz w:val="44"/>
          <w:szCs w:val="44"/>
        </w:rPr>
      </w:pPr>
      <w:r>
        <w:rPr>
          <w:rFonts w:ascii="Arial" w:hAnsi="Arial" w:cs="Arial"/>
          <w:sz w:val="44"/>
          <w:szCs w:val="44"/>
        </w:rPr>
        <w:t>Java Linda(LindaRMI)</w:t>
      </w:r>
    </w:p>
    <w:p w14:paraId="31495626" w14:textId="6D00F894" w:rsidR="00B96442" w:rsidRDefault="00B96442" w:rsidP="000342CF">
      <w:pPr>
        <w:spacing w:after="120" w:line="240" w:lineRule="auto"/>
        <w:ind w:left="340"/>
        <w:jc w:val="center"/>
        <w:rPr>
          <w:rFonts w:ascii="Arial" w:hAnsi="Arial" w:cs="Arial"/>
          <w:sz w:val="32"/>
          <w:szCs w:val="32"/>
          <w:lang w:val="sr-Cyrl-RS"/>
        </w:rPr>
      </w:pPr>
      <w:r w:rsidRPr="00B96442">
        <w:rPr>
          <w:rFonts w:ascii="Arial" w:hAnsi="Arial" w:cs="Arial"/>
          <w:sz w:val="32"/>
          <w:szCs w:val="32"/>
          <w:lang w:val="sr-Cyrl-RS"/>
        </w:rPr>
        <w:t>Конкурентно и дистрибуирано програмирање</w:t>
      </w:r>
    </w:p>
    <w:p w14:paraId="594D3795" w14:textId="025A25AD" w:rsidR="00993323" w:rsidRDefault="00993323" w:rsidP="000342CF">
      <w:pPr>
        <w:spacing w:after="120" w:line="240" w:lineRule="auto"/>
        <w:ind w:left="340"/>
        <w:jc w:val="center"/>
        <w:rPr>
          <w:rFonts w:ascii="Arial" w:hAnsi="Arial" w:cs="Arial"/>
          <w:sz w:val="32"/>
          <w:szCs w:val="32"/>
          <w:lang w:val="sr-Cyrl-RS"/>
        </w:rPr>
      </w:pPr>
    </w:p>
    <w:p w14:paraId="57640974" w14:textId="253C1687" w:rsidR="00993323" w:rsidRDefault="00993323" w:rsidP="000342CF">
      <w:pPr>
        <w:spacing w:after="120" w:line="240" w:lineRule="auto"/>
        <w:ind w:left="340"/>
        <w:jc w:val="center"/>
        <w:rPr>
          <w:rFonts w:ascii="Arial" w:hAnsi="Arial" w:cs="Arial"/>
          <w:sz w:val="32"/>
          <w:szCs w:val="32"/>
          <w:lang w:val="sr-Cyrl-RS"/>
        </w:rPr>
      </w:pPr>
    </w:p>
    <w:p w14:paraId="0D38FD3B" w14:textId="5E577F26" w:rsidR="00993323" w:rsidRDefault="00993323" w:rsidP="000342CF">
      <w:pPr>
        <w:spacing w:after="120" w:line="240" w:lineRule="auto"/>
        <w:ind w:left="340"/>
        <w:jc w:val="center"/>
        <w:rPr>
          <w:rFonts w:ascii="Arial" w:hAnsi="Arial" w:cs="Arial"/>
          <w:sz w:val="32"/>
          <w:szCs w:val="32"/>
          <w:lang w:val="sr-Cyrl-RS"/>
        </w:rPr>
      </w:pPr>
    </w:p>
    <w:p w14:paraId="4ABA93AD" w14:textId="31E7AAA1" w:rsidR="00993323" w:rsidRDefault="00993323" w:rsidP="000342CF">
      <w:pPr>
        <w:spacing w:after="120" w:line="240" w:lineRule="auto"/>
        <w:ind w:left="340"/>
        <w:jc w:val="center"/>
        <w:rPr>
          <w:rFonts w:ascii="Arial" w:hAnsi="Arial" w:cs="Arial"/>
          <w:sz w:val="32"/>
          <w:szCs w:val="32"/>
          <w:lang w:val="sr-Cyrl-RS"/>
        </w:rPr>
      </w:pPr>
    </w:p>
    <w:p w14:paraId="1F89BECD" w14:textId="77777777" w:rsidR="000342CF" w:rsidRDefault="000342CF" w:rsidP="000342CF">
      <w:pPr>
        <w:spacing w:after="120" w:line="240" w:lineRule="auto"/>
        <w:ind w:left="340"/>
        <w:jc w:val="center"/>
        <w:rPr>
          <w:rFonts w:ascii="Arial" w:hAnsi="Arial" w:cs="Arial"/>
          <w:sz w:val="32"/>
          <w:szCs w:val="32"/>
          <w:lang w:val="sr-Cyrl-RS"/>
        </w:rPr>
      </w:pPr>
    </w:p>
    <w:p w14:paraId="00AE5632" w14:textId="77777777" w:rsidR="00D6608E" w:rsidRDefault="00D6608E" w:rsidP="000342CF">
      <w:pPr>
        <w:spacing w:after="120" w:line="240" w:lineRule="auto"/>
        <w:ind w:left="340"/>
        <w:jc w:val="center"/>
        <w:rPr>
          <w:rFonts w:ascii="Arial" w:hAnsi="Arial" w:cs="Arial"/>
          <w:sz w:val="32"/>
          <w:szCs w:val="32"/>
          <w:lang w:val="sr-Cyrl-RS"/>
        </w:rPr>
      </w:pPr>
    </w:p>
    <w:p w14:paraId="2D85F777" w14:textId="4D4A6B5B" w:rsidR="00993323" w:rsidRDefault="00993323" w:rsidP="000342CF">
      <w:pPr>
        <w:spacing w:after="120" w:line="240" w:lineRule="auto"/>
        <w:ind w:left="340"/>
        <w:jc w:val="center"/>
        <w:rPr>
          <w:rFonts w:ascii="Arial" w:hAnsi="Arial" w:cs="Arial"/>
          <w:sz w:val="32"/>
          <w:szCs w:val="32"/>
          <w:lang w:val="sr-Cyrl-RS"/>
        </w:rPr>
      </w:pPr>
    </w:p>
    <w:p w14:paraId="4675D7E1" w14:textId="77777777" w:rsidR="000342CF" w:rsidRDefault="000342CF" w:rsidP="000342CF">
      <w:pPr>
        <w:spacing w:after="120" w:line="240" w:lineRule="auto"/>
        <w:ind w:left="340"/>
        <w:jc w:val="center"/>
        <w:rPr>
          <w:rFonts w:ascii="Arial" w:hAnsi="Arial" w:cs="Arial"/>
          <w:sz w:val="32"/>
          <w:szCs w:val="32"/>
          <w:lang w:val="sr-Cyrl-RS"/>
        </w:rPr>
      </w:pPr>
    </w:p>
    <w:p w14:paraId="41D1A278" w14:textId="77777777" w:rsidR="000342CF" w:rsidRDefault="000342CF" w:rsidP="000342CF">
      <w:pPr>
        <w:spacing w:after="120" w:line="240" w:lineRule="auto"/>
        <w:ind w:left="340"/>
        <w:jc w:val="center"/>
        <w:rPr>
          <w:rFonts w:ascii="Arial" w:hAnsi="Arial" w:cs="Arial"/>
          <w:sz w:val="32"/>
          <w:szCs w:val="32"/>
          <w:lang w:val="sr-Cyrl-RS"/>
        </w:rPr>
      </w:pPr>
    </w:p>
    <w:p w14:paraId="3DDE1883" w14:textId="77777777" w:rsidR="000342CF" w:rsidRDefault="000342CF" w:rsidP="000342CF">
      <w:pPr>
        <w:spacing w:after="120" w:line="240" w:lineRule="auto"/>
        <w:ind w:left="340"/>
        <w:jc w:val="center"/>
        <w:rPr>
          <w:rFonts w:ascii="Arial" w:hAnsi="Arial" w:cs="Arial"/>
          <w:sz w:val="32"/>
          <w:szCs w:val="32"/>
          <w:lang w:val="sr-Cyrl-RS"/>
        </w:rPr>
      </w:pPr>
    </w:p>
    <w:p w14:paraId="36EF7AA6" w14:textId="4DCCCE92" w:rsidR="00993323" w:rsidRPr="001704E5" w:rsidRDefault="001704E5" w:rsidP="000342CF">
      <w:pPr>
        <w:spacing w:after="120" w:line="240" w:lineRule="auto"/>
        <w:ind w:left="340"/>
        <w:jc w:val="center"/>
        <w:rPr>
          <w:rFonts w:ascii="Arial" w:hAnsi="Arial" w:cs="Arial"/>
          <w:sz w:val="32"/>
          <w:szCs w:val="32"/>
          <w:lang w:val="sr-Cyrl-RS"/>
        </w:rPr>
      </w:pPr>
      <w:r>
        <w:rPr>
          <w:rFonts w:ascii="Arial" w:hAnsi="Arial" w:cs="Arial"/>
          <w:sz w:val="32"/>
          <w:szCs w:val="32"/>
          <w:lang w:val="sr-Cyrl-RS"/>
        </w:rPr>
        <w:t>Илија Влаховић</w:t>
      </w:r>
      <w:r w:rsidR="00993323" w:rsidRPr="00B96442">
        <w:rPr>
          <w:rFonts w:ascii="Arial" w:hAnsi="Arial" w:cs="Arial"/>
          <w:sz w:val="32"/>
          <w:szCs w:val="32"/>
        </w:rPr>
        <w:t xml:space="preserve"> 20</w:t>
      </w:r>
      <w:r>
        <w:rPr>
          <w:rFonts w:ascii="Arial" w:hAnsi="Arial" w:cs="Arial"/>
          <w:sz w:val="32"/>
          <w:szCs w:val="32"/>
          <w:lang w:val="sr-Cyrl-RS"/>
        </w:rPr>
        <w:t>22</w:t>
      </w:r>
      <w:r w:rsidR="00993323" w:rsidRPr="00B96442">
        <w:rPr>
          <w:rFonts w:ascii="Arial" w:hAnsi="Arial" w:cs="Arial"/>
          <w:sz w:val="32"/>
          <w:szCs w:val="32"/>
        </w:rPr>
        <w:t>/</w:t>
      </w:r>
      <w:r>
        <w:rPr>
          <w:rFonts w:ascii="Arial" w:hAnsi="Arial" w:cs="Arial"/>
          <w:sz w:val="32"/>
          <w:szCs w:val="32"/>
          <w:lang w:val="sr-Cyrl-RS"/>
        </w:rPr>
        <w:t>0578</w:t>
      </w:r>
    </w:p>
    <w:p w14:paraId="76B21663" w14:textId="12EA8C2A" w:rsidR="0043743E" w:rsidRPr="00E57C8C" w:rsidRDefault="00B96442" w:rsidP="0043743E">
      <w:pPr>
        <w:spacing w:after="120" w:line="240" w:lineRule="auto"/>
        <w:ind w:left="340"/>
        <w:jc w:val="center"/>
        <w:rPr>
          <w:rFonts w:ascii="Arial" w:hAnsi="Arial" w:cs="Arial"/>
          <w:sz w:val="28"/>
          <w:szCs w:val="28"/>
          <w:lang w:val="sr-Cyrl-RS"/>
        </w:rPr>
      </w:pPr>
      <w:r w:rsidRPr="00B96442">
        <w:rPr>
          <w:rFonts w:ascii="Arial" w:hAnsi="Arial" w:cs="Arial"/>
          <w:sz w:val="28"/>
          <w:szCs w:val="28"/>
          <w:lang w:val="sr-Cyrl-RS"/>
        </w:rPr>
        <w:t xml:space="preserve">Београд, </w:t>
      </w:r>
      <w:r w:rsidR="00E57C8C">
        <w:rPr>
          <w:rFonts w:ascii="Arial" w:hAnsi="Arial" w:cs="Arial"/>
          <w:sz w:val="28"/>
          <w:szCs w:val="28"/>
          <w:lang w:val="sr-Cyrl-RS"/>
        </w:rPr>
        <w:t>Август</w:t>
      </w:r>
      <w:r w:rsidR="00710146">
        <w:rPr>
          <w:rFonts w:ascii="Arial" w:hAnsi="Arial" w:cs="Arial"/>
          <w:sz w:val="28"/>
          <w:szCs w:val="28"/>
        </w:rPr>
        <w:t xml:space="preserve"> </w:t>
      </w:r>
      <w:bookmarkEnd w:id="0"/>
      <w:r w:rsidR="00E57C8C">
        <w:rPr>
          <w:rFonts w:ascii="Arial" w:hAnsi="Arial" w:cs="Arial"/>
          <w:sz w:val="28"/>
          <w:szCs w:val="28"/>
          <w:lang w:val="sr-Cyrl-RS"/>
        </w:rPr>
        <w:t>2026.</w:t>
      </w:r>
    </w:p>
    <w:p w14:paraId="555ED601" w14:textId="6916E4B5" w:rsidR="00F14A50" w:rsidRDefault="00236D75">
      <w:pPr>
        <w:pStyle w:val="TOC1"/>
        <w:tabs>
          <w:tab w:val="right" w:pos="9629"/>
        </w:tabs>
        <w:rPr>
          <w:rFonts w:eastAsiaTheme="minorEastAsia" w:cstheme="minorBidi"/>
          <w:b w:val="0"/>
          <w:bCs w:val="0"/>
          <w:caps w:val="0"/>
          <w:noProof/>
          <w:u w:val="none"/>
        </w:rPr>
      </w:pPr>
      <w:r w:rsidRPr="00222CB1">
        <w:rPr>
          <w:rFonts w:ascii="Times New Roman" w:hAnsi="Times New Roman" w:cs="Times New Roman"/>
          <w:i/>
          <w:iCs/>
          <w:sz w:val="20"/>
          <w:szCs w:val="20"/>
        </w:rPr>
        <w:lastRenderedPageBreak/>
        <w:fldChar w:fldCharType="begin"/>
      </w:r>
      <w:r w:rsidRPr="00222CB1">
        <w:rPr>
          <w:rFonts w:ascii="Times New Roman" w:hAnsi="Times New Roman" w:cs="Times New Roman"/>
          <w:i/>
          <w:iCs/>
          <w:sz w:val="20"/>
          <w:szCs w:val="20"/>
        </w:rPr>
        <w:instrText xml:space="preserve"> TOC \o "1-3" \h \z \u </w:instrText>
      </w:r>
      <w:r w:rsidRPr="00222CB1">
        <w:rPr>
          <w:rFonts w:ascii="Times New Roman" w:hAnsi="Times New Roman" w:cs="Times New Roman"/>
          <w:i/>
          <w:iCs/>
          <w:sz w:val="20"/>
          <w:szCs w:val="20"/>
        </w:rPr>
        <w:fldChar w:fldCharType="separate"/>
      </w:r>
      <w:hyperlink w:anchor="_Toc115249338" w:history="1">
        <w:r w:rsidR="00F14A50" w:rsidRPr="00A66FD9">
          <w:rPr>
            <w:rStyle w:val="Hyperlink"/>
            <w:noProof/>
          </w:rPr>
          <w:t>1. ТЕКСТ ЗАДАТКА</w:t>
        </w:r>
        <w:r w:rsidR="00F14A50">
          <w:rPr>
            <w:noProof/>
            <w:webHidden/>
          </w:rPr>
          <w:tab/>
        </w:r>
        <w:r w:rsidR="00F14A50">
          <w:rPr>
            <w:noProof/>
            <w:webHidden/>
          </w:rPr>
          <w:fldChar w:fldCharType="begin"/>
        </w:r>
        <w:r w:rsidR="00F14A50">
          <w:rPr>
            <w:noProof/>
            <w:webHidden/>
          </w:rPr>
          <w:instrText xml:space="preserve"> PAGEREF _Toc115249338 \h </w:instrText>
        </w:r>
        <w:r w:rsidR="00F14A50">
          <w:rPr>
            <w:noProof/>
            <w:webHidden/>
          </w:rPr>
        </w:r>
        <w:r w:rsidR="00F14A50">
          <w:rPr>
            <w:noProof/>
            <w:webHidden/>
          </w:rPr>
          <w:fldChar w:fldCharType="separate"/>
        </w:r>
        <w:r w:rsidR="00685CA0">
          <w:rPr>
            <w:noProof/>
            <w:webHidden/>
          </w:rPr>
          <w:t>3</w:t>
        </w:r>
        <w:r w:rsidR="00F14A50">
          <w:rPr>
            <w:noProof/>
            <w:webHidden/>
          </w:rPr>
          <w:fldChar w:fldCharType="end"/>
        </w:r>
      </w:hyperlink>
    </w:p>
    <w:p w14:paraId="3244CAF1" w14:textId="08AAA6C1" w:rsidR="00F14A50" w:rsidRDefault="0050282C">
      <w:pPr>
        <w:pStyle w:val="TOC1"/>
        <w:tabs>
          <w:tab w:val="right" w:pos="9629"/>
        </w:tabs>
        <w:rPr>
          <w:rFonts w:eastAsiaTheme="minorEastAsia" w:cstheme="minorBidi"/>
          <w:b w:val="0"/>
          <w:bCs w:val="0"/>
          <w:caps w:val="0"/>
          <w:noProof/>
          <w:u w:val="none"/>
        </w:rPr>
      </w:pPr>
      <w:hyperlink w:anchor="_Toc115249339" w:history="1">
        <w:r w:rsidR="00F14A50" w:rsidRPr="00A66FD9">
          <w:rPr>
            <w:rStyle w:val="Hyperlink"/>
            <w:noProof/>
          </w:rPr>
          <w:t>2. ПРЕДЛОЖЕНО РЕШЕЊЕ</w:t>
        </w:r>
        <w:r w:rsidR="00F14A50">
          <w:rPr>
            <w:noProof/>
            <w:webHidden/>
          </w:rPr>
          <w:tab/>
        </w:r>
        <w:r w:rsidR="00F14A50">
          <w:rPr>
            <w:noProof/>
            <w:webHidden/>
          </w:rPr>
          <w:fldChar w:fldCharType="begin"/>
        </w:r>
        <w:r w:rsidR="00F14A50">
          <w:rPr>
            <w:noProof/>
            <w:webHidden/>
          </w:rPr>
          <w:instrText xml:space="preserve"> PAGEREF _Toc115249339 \h </w:instrText>
        </w:r>
        <w:r w:rsidR="00F14A50">
          <w:rPr>
            <w:noProof/>
            <w:webHidden/>
          </w:rPr>
        </w:r>
        <w:r w:rsidR="00F14A50">
          <w:rPr>
            <w:noProof/>
            <w:webHidden/>
          </w:rPr>
          <w:fldChar w:fldCharType="separate"/>
        </w:r>
        <w:r w:rsidR="00685CA0">
          <w:rPr>
            <w:noProof/>
            <w:webHidden/>
          </w:rPr>
          <w:t>4</w:t>
        </w:r>
        <w:r w:rsidR="00F14A50">
          <w:rPr>
            <w:noProof/>
            <w:webHidden/>
          </w:rPr>
          <w:fldChar w:fldCharType="end"/>
        </w:r>
      </w:hyperlink>
    </w:p>
    <w:p w14:paraId="142A4C94" w14:textId="4E044D65" w:rsidR="00F14A50" w:rsidRDefault="0050282C">
      <w:pPr>
        <w:pStyle w:val="TOC1"/>
        <w:tabs>
          <w:tab w:val="right" w:pos="9629"/>
        </w:tabs>
        <w:rPr>
          <w:rFonts w:eastAsiaTheme="minorEastAsia" w:cstheme="minorBidi"/>
          <w:b w:val="0"/>
          <w:bCs w:val="0"/>
          <w:caps w:val="0"/>
          <w:noProof/>
          <w:u w:val="none"/>
        </w:rPr>
      </w:pPr>
      <w:hyperlink w:anchor="_Toc115249340" w:history="1">
        <w:r w:rsidR="00F14A50" w:rsidRPr="00A66FD9">
          <w:rPr>
            <w:rStyle w:val="Hyperlink"/>
            <w:noProof/>
          </w:rPr>
          <w:t>3. UML ДИЈАГРАМИ</w:t>
        </w:r>
        <w:r w:rsidR="00F14A50">
          <w:rPr>
            <w:noProof/>
            <w:webHidden/>
          </w:rPr>
          <w:tab/>
        </w:r>
        <w:r w:rsidR="00F14A50">
          <w:rPr>
            <w:noProof/>
            <w:webHidden/>
          </w:rPr>
          <w:fldChar w:fldCharType="begin"/>
        </w:r>
        <w:r w:rsidR="00F14A50">
          <w:rPr>
            <w:noProof/>
            <w:webHidden/>
          </w:rPr>
          <w:instrText xml:space="preserve"> PAGEREF _Toc115249340 \h </w:instrText>
        </w:r>
        <w:r w:rsidR="00F14A50">
          <w:rPr>
            <w:noProof/>
            <w:webHidden/>
          </w:rPr>
        </w:r>
        <w:r w:rsidR="00F14A50">
          <w:rPr>
            <w:noProof/>
            <w:webHidden/>
          </w:rPr>
          <w:fldChar w:fldCharType="separate"/>
        </w:r>
        <w:r w:rsidR="00685CA0">
          <w:rPr>
            <w:noProof/>
            <w:webHidden/>
          </w:rPr>
          <w:t>6</w:t>
        </w:r>
        <w:r w:rsidR="00F14A50">
          <w:rPr>
            <w:noProof/>
            <w:webHidden/>
          </w:rPr>
          <w:fldChar w:fldCharType="end"/>
        </w:r>
      </w:hyperlink>
    </w:p>
    <w:p w14:paraId="6BE25586" w14:textId="7CB0D6CA" w:rsidR="00F14A50" w:rsidRDefault="0050282C">
      <w:pPr>
        <w:pStyle w:val="TOC1"/>
        <w:tabs>
          <w:tab w:val="right" w:pos="9629"/>
        </w:tabs>
        <w:rPr>
          <w:rFonts w:eastAsiaTheme="minorEastAsia" w:cstheme="minorBidi"/>
          <w:b w:val="0"/>
          <w:bCs w:val="0"/>
          <w:caps w:val="0"/>
          <w:noProof/>
          <w:u w:val="none"/>
        </w:rPr>
      </w:pPr>
      <w:hyperlink w:anchor="_Toc115249345" w:history="1">
        <w:r w:rsidR="00F14A50" w:rsidRPr="00A66FD9">
          <w:rPr>
            <w:rStyle w:val="Hyperlink"/>
            <w:noProof/>
          </w:rPr>
          <w:t>4. КОРИСНИЧКО УПУТСТВО</w:t>
        </w:r>
        <w:r w:rsidR="00F14A50">
          <w:rPr>
            <w:noProof/>
            <w:webHidden/>
          </w:rPr>
          <w:tab/>
        </w:r>
        <w:r w:rsidR="00F14A50">
          <w:rPr>
            <w:noProof/>
            <w:webHidden/>
          </w:rPr>
          <w:fldChar w:fldCharType="begin"/>
        </w:r>
        <w:r w:rsidR="00F14A50">
          <w:rPr>
            <w:noProof/>
            <w:webHidden/>
          </w:rPr>
          <w:instrText xml:space="preserve"> PAGEREF _Toc115249345 \h </w:instrText>
        </w:r>
        <w:r w:rsidR="00F14A50">
          <w:rPr>
            <w:noProof/>
            <w:webHidden/>
          </w:rPr>
        </w:r>
        <w:r w:rsidR="00F14A50">
          <w:rPr>
            <w:noProof/>
            <w:webHidden/>
          </w:rPr>
          <w:fldChar w:fldCharType="separate"/>
        </w:r>
        <w:r w:rsidR="00685CA0">
          <w:rPr>
            <w:noProof/>
            <w:webHidden/>
          </w:rPr>
          <w:t>15</w:t>
        </w:r>
        <w:r w:rsidR="00F14A50">
          <w:rPr>
            <w:noProof/>
            <w:webHidden/>
          </w:rPr>
          <w:fldChar w:fldCharType="end"/>
        </w:r>
      </w:hyperlink>
    </w:p>
    <w:p w14:paraId="64F7F26F" w14:textId="0656B301" w:rsidR="00F14A50" w:rsidRDefault="0050282C">
      <w:pPr>
        <w:pStyle w:val="TOC1"/>
        <w:tabs>
          <w:tab w:val="right" w:pos="9629"/>
        </w:tabs>
        <w:rPr>
          <w:rFonts w:eastAsiaTheme="minorEastAsia" w:cstheme="minorBidi"/>
          <w:b w:val="0"/>
          <w:bCs w:val="0"/>
          <w:caps w:val="0"/>
          <w:noProof/>
          <w:u w:val="none"/>
        </w:rPr>
      </w:pPr>
      <w:hyperlink w:anchor="_Toc115249346" w:history="1">
        <w:r w:rsidR="00F14A50" w:rsidRPr="00A66FD9">
          <w:rPr>
            <w:rStyle w:val="Hyperlink"/>
            <w:noProof/>
          </w:rPr>
          <w:t>5. КОРИСНИЧКО УПУТСТВО ЗА НАПРЕДНЕ КОРИСНИКЕ</w:t>
        </w:r>
        <w:r w:rsidR="00F14A50">
          <w:rPr>
            <w:noProof/>
            <w:webHidden/>
          </w:rPr>
          <w:tab/>
        </w:r>
        <w:r w:rsidR="00F14A50">
          <w:rPr>
            <w:noProof/>
            <w:webHidden/>
          </w:rPr>
          <w:fldChar w:fldCharType="begin"/>
        </w:r>
        <w:r w:rsidR="00F14A50">
          <w:rPr>
            <w:noProof/>
            <w:webHidden/>
          </w:rPr>
          <w:instrText xml:space="preserve"> PAGEREF _Toc115249346 \h </w:instrText>
        </w:r>
        <w:r w:rsidR="00F14A50">
          <w:rPr>
            <w:noProof/>
            <w:webHidden/>
          </w:rPr>
        </w:r>
        <w:r w:rsidR="00F14A50">
          <w:rPr>
            <w:noProof/>
            <w:webHidden/>
          </w:rPr>
          <w:fldChar w:fldCharType="separate"/>
        </w:r>
        <w:r w:rsidR="00685CA0">
          <w:rPr>
            <w:noProof/>
            <w:webHidden/>
          </w:rPr>
          <w:t>16</w:t>
        </w:r>
        <w:r w:rsidR="00F14A50">
          <w:rPr>
            <w:noProof/>
            <w:webHidden/>
          </w:rPr>
          <w:fldChar w:fldCharType="end"/>
        </w:r>
      </w:hyperlink>
    </w:p>
    <w:p w14:paraId="19319027" w14:textId="5DC0A6E0" w:rsidR="00236D75" w:rsidRPr="005323C3" w:rsidRDefault="0050282C" w:rsidP="002E4839">
      <w:pPr>
        <w:pStyle w:val="TOC1"/>
        <w:tabs>
          <w:tab w:val="right" w:pos="9629"/>
        </w:tabs>
        <w:rPr>
          <w:rFonts w:eastAsiaTheme="minorEastAsia" w:cstheme="minorBidi"/>
          <w:b w:val="0"/>
          <w:bCs w:val="0"/>
          <w:noProof/>
        </w:rPr>
      </w:pPr>
      <w:hyperlink w:anchor="_Toc115249347" w:history="1">
        <w:r w:rsidR="00F14A50" w:rsidRPr="00A66FD9">
          <w:rPr>
            <w:rStyle w:val="Hyperlink"/>
            <w:noProof/>
          </w:rPr>
          <w:t>6. ПРИМЕРИ РАДА ПРОГРАМА У РЕГУЛАРНИМ СИТУАЦИЈАМА</w:t>
        </w:r>
        <w:r w:rsidR="00F14A50">
          <w:rPr>
            <w:noProof/>
            <w:webHidden/>
          </w:rPr>
          <w:tab/>
        </w:r>
        <w:r w:rsidR="00F14A50">
          <w:rPr>
            <w:noProof/>
            <w:webHidden/>
          </w:rPr>
          <w:fldChar w:fldCharType="begin"/>
        </w:r>
        <w:r w:rsidR="00F14A50">
          <w:rPr>
            <w:noProof/>
            <w:webHidden/>
          </w:rPr>
          <w:instrText xml:space="preserve"> PAGEREF _Toc115249347 \h </w:instrText>
        </w:r>
        <w:r w:rsidR="00F14A50">
          <w:rPr>
            <w:noProof/>
            <w:webHidden/>
          </w:rPr>
        </w:r>
        <w:r w:rsidR="00F14A50">
          <w:rPr>
            <w:noProof/>
            <w:webHidden/>
          </w:rPr>
          <w:fldChar w:fldCharType="separate"/>
        </w:r>
        <w:r w:rsidR="00685CA0">
          <w:rPr>
            <w:noProof/>
            <w:webHidden/>
          </w:rPr>
          <w:t>17</w:t>
        </w:r>
        <w:r w:rsidR="00F14A50">
          <w:rPr>
            <w:noProof/>
            <w:webHidden/>
          </w:rPr>
          <w:fldChar w:fldCharType="end"/>
        </w:r>
      </w:hyperlink>
      <w:r w:rsidR="00236D75" w:rsidRPr="00222CB1">
        <w:rPr>
          <w:rFonts w:ascii="Times New Roman" w:hAnsi="Times New Roman" w:cs="Times New Roman"/>
          <w:i/>
          <w:iCs/>
          <w:sz w:val="20"/>
          <w:szCs w:val="20"/>
        </w:rPr>
        <w:fldChar w:fldCharType="end"/>
      </w:r>
    </w:p>
    <w:p w14:paraId="2D6B6EFE" w14:textId="6C2AE488" w:rsidR="0043743E" w:rsidRPr="00EF2E73" w:rsidRDefault="0043743E" w:rsidP="0043743E">
      <w:pPr>
        <w:rPr>
          <w:rFonts w:ascii="Arial" w:hAnsi="Arial" w:cs="Arial"/>
          <w:sz w:val="28"/>
          <w:szCs w:val="28"/>
          <w:lang w:val="sr-Cyrl-RS"/>
        </w:rPr>
        <w:sectPr w:rsidR="0043743E" w:rsidRPr="00EF2E73" w:rsidSect="000342CF">
          <w:footerReference w:type="default" r:id="rId9"/>
          <w:pgSz w:w="11907" w:h="16840" w:code="9"/>
          <w:pgMar w:top="1418" w:right="1134" w:bottom="1134" w:left="1134" w:header="720" w:footer="720" w:gutter="0"/>
          <w:cols w:space="720"/>
          <w:titlePg/>
          <w:docGrid w:linePitch="360"/>
        </w:sectPr>
      </w:pPr>
      <w:r>
        <w:rPr>
          <w:rFonts w:ascii="Arial" w:hAnsi="Arial" w:cs="Arial"/>
          <w:sz w:val="28"/>
          <w:szCs w:val="28"/>
          <w:lang w:val="sr-Cyrl-RS"/>
        </w:rPr>
        <w:br w:type="page"/>
      </w:r>
    </w:p>
    <w:p w14:paraId="2911B9A5" w14:textId="5B9932E4" w:rsidR="00201B5F" w:rsidRPr="00693570" w:rsidRDefault="00EE3A85" w:rsidP="000E5293">
      <w:pPr>
        <w:pStyle w:val="Heading1"/>
        <w:ind w:left="0"/>
        <w:sectPr w:rsidR="00201B5F" w:rsidRPr="00693570" w:rsidSect="00585E3A">
          <w:type w:val="continuous"/>
          <w:pgSz w:w="11907" w:h="16840" w:code="9"/>
          <w:pgMar w:top="1418" w:right="1134" w:bottom="1134" w:left="1134" w:header="720" w:footer="720" w:gutter="0"/>
          <w:cols w:num="2" w:space="284"/>
          <w:docGrid w:linePitch="360"/>
        </w:sectPr>
      </w:pPr>
      <w:bookmarkStart w:id="1" w:name="_Toc115249338"/>
      <w:r w:rsidRPr="00693570">
        <w:lastRenderedPageBreak/>
        <w:t>1. Т</w:t>
      </w:r>
      <w:r w:rsidR="00AA2D8D" w:rsidRPr="00693570">
        <w:t>ЕКСТ ЗАДАТКА</w:t>
      </w:r>
      <w:bookmarkEnd w:id="1"/>
    </w:p>
    <w:p w14:paraId="5257AA8B"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p>
    <w:p w14:paraId="083675A9" w14:textId="77777777" w:rsidR="00AD3E86" w:rsidRPr="00AD3E86" w:rsidRDefault="00AD3E86" w:rsidP="00AD3E86">
      <w:pPr>
        <w:numPr>
          <w:ilvl w:val="1"/>
          <w:numId w:val="11"/>
        </w:numPr>
        <w:spacing w:after="120" w:line="240" w:lineRule="auto"/>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Централни сервер који служи за праћење рада извршавања дистрибуиране обраде, чување информација о доступним чворовима у мрежи и могућност поновног стартовања појединих послова. </w:t>
      </w:r>
    </w:p>
    <w:p w14:paraId="2C4C7BBC" w14:textId="77777777" w:rsidR="00AD3E86" w:rsidRPr="00AD3E86" w:rsidRDefault="00AD3E86" w:rsidP="00AD3E86">
      <w:pPr>
        <w:numPr>
          <w:ilvl w:val="1"/>
          <w:numId w:val="11"/>
        </w:numPr>
        <w:spacing w:after="120" w:line="240" w:lineRule="auto"/>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Радна станица која од централног сервера добија послове које треба одрадити. </w:t>
      </w:r>
    </w:p>
    <w:p w14:paraId="0D339CA3" w14:textId="77777777" w:rsidR="00AD3E86" w:rsidRPr="00AD3E86" w:rsidRDefault="00AD3E86" w:rsidP="00AD3E86">
      <w:pPr>
        <w:numPr>
          <w:ilvl w:val="1"/>
          <w:numId w:val="11"/>
        </w:numPr>
        <w:spacing w:after="120" w:line="240" w:lineRule="auto"/>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Кориснички програм, који задаје посао који треба урадити и његове параметре. </w:t>
      </w:r>
    </w:p>
    <w:p w14:paraId="100CDBAE" w14:textId="77777777" w:rsidR="00AD3E86" w:rsidRPr="00AD3E86" w:rsidRDefault="00AD3E86" w:rsidP="00AD3E86">
      <w:pPr>
        <w:numPr>
          <w:ilvl w:val="1"/>
          <w:numId w:val="11"/>
        </w:numPr>
        <w:spacing w:after="120" w:line="240" w:lineRule="auto"/>
        <w:jc w:val="both"/>
        <w:rPr>
          <w:rFonts w:ascii="Times New Roman" w:hAnsi="Times New Roman" w:cs="Times New Roman"/>
          <w:color w:val="000000" w:themeColor="text1"/>
          <w:sz w:val="20"/>
          <w:szCs w:val="20"/>
        </w:rPr>
      </w:pPr>
    </w:p>
    <w:p w14:paraId="58545A1B"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Пројектовати дистрибуирани рачунарски систем који треба да омогући дистрибуирану обраду и међусобну удаљену синхронизацију временски захтевних послова. Ова синхронизација треба да се обави по угледу на виртуелни заједнички простор торки заједнички за све послове унутар скупа послова који постоји код библиотеке </w:t>
      </w:r>
      <w:r w:rsidRPr="00AD3E86">
        <w:rPr>
          <w:rFonts w:ascii="Times New Roman" w:hAnsi="Times New Roman" w:cs="Times New Roman"/>
          <w:i/>
          <w:iCs/>
          <w:color w:val="000000" w:themeColor="text1"/>
          <w:sz w:val="20"/>
          <w:szCs w:val="20"/>
        </w:rPr>
        <w:t>C-Linda</w:t>
      </w:r>
      <w:r w:rsidRPr="00AD3E86">
        <w:rPr>
          <w:rFonts w:ascii="Times New Roman" w:hAnsi="Times New Roman" w:cs="Times New Roman"/>
          <w:color w:val="000000" w:themeColor="text1"/>
          <w:sz w:val="20"/>
          <w:szCs w:val="20"/>
        </w:rPr>
        <w:t xml:space="preserve">. </w:t>
      </w:r>
    </w:p>
    <w:p w14:paraId="3711AAFB"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Програм треба да ради у систему који се састоји од више рачунара повезаних у LAN (</w:t>
      </w:r>
      <w:r w:rsidRPr="00AD3E86">
        <w:rPr>
          <w:rFonts w:ascii="Times New Roman" w:hAnsi="Times New Roman" w:cs="Times New Roman"/>
          <w:i/>
          <w:iCs/>
          <w:color w:val="000000" w:themeColor="text1"/>
          <w:sz w:val="20"/>
          <w:szCs w:val="20"/>
        </w:rPr>
        <w:t>Local Area Network</w:t>
      </w:r>
      <w:r w:rsidRPr="00AD3E86">
        <w:rPr>
          <w:rFonts w:ascii="Times New Roman" w:hAnsi="Times New Roman" w:cs="Times New Roman"/>
          <w:color w:val="000000" w:themeColor="text1"/>
          <w:sz w:val="20"/>
          <w:szCs w:val="20"/>
        </w:rPr>
        <w:t>) или WAN (</w:t>
      </w:r>
      <w:r w:rsidRPr="00AD3E86">
        <w:rPr>
          <w:rFonts w:ascii="Times New Roman" w:hAnsi="Times New Roman" w:cs="Times New Roman"/>
          <w:i/>
          <w:iCs/>
          <w:color w:val="000000" w:themeColor="text1"/>
          <w:sz w:val="20"/>
          <w:szCs w:val="20"/>
        </w:rPr>
        <w:t>Wide Area Network</w:t>
      </w:r>
      <w:r w:rsidRPr="00AD3E86">
        <w:rPr>
          <w:rFonts w:ascii="Times New Roman" w:hAnsi="Times New Roman" w:cs="Times New Roman"/>
          <w:color w:val="000000" w:themeColor="text1"/>
          <w:sz w:val="20"/>
          <w:szCs w:val="20"/>
        </w:rPr>
        <w:t xml:space="preserve">). </w:t>
      </w:r>
    </w:p>
    <w:p w14:paraId="3BD92B9C"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У систему постоји три типа програма: </w:t>
      </w:r>
    </w:p>
    <w:p w14:paraId="156AE401"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Процес започиње тако што кориснички програм задаје посао који је потребно обрадити. Овај посао представља програм писан у програмском језику Јава запакован у jar архиву. Након тога кориснички програм контактира централни сервер коме прослеђује тај посао и параметре потребне за његову обраду. Када централни сервер прими посао и његове параметре, он га прослеђује једној радној станици, чека резултат обраде и враћа комплетан резултат клијенту. </w:t>
      </w:r>
    </w:p>
    <w:p w14:paraId="40B9B628"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Када радна станица прими посао започиње са његовим извршавањем, на основу примљених параметара. Посао се извршава на радној станици тако што радна станица покреће посао који је дат као jar архива којој прослеђује параметре које је клијент задао. Као посебан параметар поставља путању до jar архиве у којој се налази библиотека за удаљену синхронизацију. Та библиотека је реализована по угледу на библиотеку C-Linda која се користи за синхронизацију. Интерфејс који је потребно за задовољи је дат у прилогу овог документа. </w:t>
      </w:r>
    </w:p>
    <w:p w14:paraId="2F8DF46C"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Пошто се у датом корисничком послу може покренути више послова (метода eval(...)), они треба да буду распоређени на слободне радне станице. Када се заврши извршавање програма, радна станица прикупљене излазне токове података прослеђује серверу, као и резултате извршавања. Да би се обезбедило прикупљање информација о активним радним станицама централни сервер на сваких x секунди проверава да ли је нека радна станица исправна. Уколико није исправна, обавештава корисника који је посао </w:t>
      </w:r>
      <w:r w:rsidRPr="00AD3E86">
        <w:rPr>
          <w:rFonts w:ascii="Times New Roman" w:hAnsi="Times New Roman" w:cs="Times New Roman"/>
          <w:color w:val="000000" w:themeColor="text1"/>
          <w:sz w:val="20"/>
          <w:szCs w:val="20"/>
        </w:rPr>
        <w:lastRenderedPageBreak/>
        <w:t xml:space="preserve">престао да се извршава. Након тога корисник треба да одлучи да ли посао треба прекинути или да се прекинути део проследи некој слободној радној станици. Уколико корисник није доступан, прекида се извршавање целог посла. </w:t>
      </w:r>
    </w:p>
    <w:p w14:paraId="73E6AF8B"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Након слања захтева за обраду кориснички програм може да раскине везу са централним сервером. Веза може бити раскинута гашењем програма или затварањем комуникационог канала. Када се следећи пут повеже, кориснички програм може да тражи резултате претходно задате обраде. Треба обезбедити да централни сервер може да у паралели да прима већи број послова које је потребно обрадити. Кориснички програм може од централног сервера да тражи информације о статусу посла, а може да тражи и резултате. Одмах по стартовању, радне станице шаљу централном серверу информацију о томе да су стартоване, карактеристике платформе на којој су стартоване (оперативни систем, верзија Јаве) и број послова које могу у паралели да обрађују. </w:t>
      </w:r>
    </w:p>
    <w:p w14:paraId="73E95F4E"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Параметри посла које клијент задаје су: команда која се задаје Јава виртуелној машини да би покренуо архиву, датотеке које са клијентског рачунара треба пребацити на радну станицу да би команде могле да се изврше (не више од 6), датотеке које са радне станице треба </w:t>
      </w:r>
    </w:p>
    <w:p w14:paraId="5AFA1E42" w14:textId="77777777" w:rsidR="00AD3E86" w:rsidRPr="00AD3E86"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пребацити на клијентски рачунар да које представљају резултате (не више од 6). Ови параметри могу да се задају или путем корисничког интерфејса или путем текстуалне датотеке. </w:t>
      </w:r>
    </w:p>
    <w:p w14:paraId="777B6432" w14:textId="77777777" w:rsidR="00E91593"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Централни сервер у лог уписује време када је пристигао сваки посао, број под којим је посао сачуван, име рачунара коме је посао прослеђен, време када је посао завршен и његов тренутни статус. Ста</w:t>
      </w:r>
      <w:r w:rsidR="00E91593">
        <w:rPr>
          <w:rFonts w:ascii="Times New Roman" w:hAnsi="Times New Roman" w:cs="Times New Roman"/>
          <w:color w:val="000000" w:themeColor="text1"/>
          <w:sz w:val="20"/>
          <w:szCs w:val="20"/>
        </w:rPr>
        <w:t xml:space="preserve">тус посла може да буде: </w:t>
      </w:r>
    </w:p>
    <w:p w14:paraId="42335A6D" w14:textId="77777777" w:rsidR="00E91593" w:rsidRDefault="00E91593" w:rsidP="00AD3E86">
      <w:pPr>
        <w:spacing w:after="120" w:line="240" w:lineRule="auto"/>
        <w:ind w:left="3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Ready -</w:t>
      </w:r>
      <w:r w:rsidR="00AD3E86" w:rsidRPr="00AD3E86">
        <w:rPr>
          <w:rFonts w:ascii="Times New Roman" w:hAnsi="Times New Roman" w:cs="Times New Roman"/>
          <w:color w:val="000000" w:themeColor="text1"/>
          <w:sz w:val="20"/>
          <w:szCs w:val="20"/>
        </w:rPr>
        <w:t xml:space="preserve">приспео на сервер, али није никоме прослеђен, </w:t>
      </w:r>
    </w:p>
    <w:p w14:paraId="77C26244" w14:textId="77777777" w:rsidR="00E91593"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 xml:space="preserve">Scheduled – тренутно се прослеђује радној станици, </w:t>
      </w:r>
    </w:p>
    <w:p w14:paraId="15BB97C0" w14:textId="03D0F2ED" w:rsidR="00E91593" w:rsidRDefault="00AD3E86" w:rsidP="00AD3E86">
      <w:pPr>
        <w:spacing w:after="120" w:line="240" w:lineRule="auto"/>
        <w:ind w:left="340"/>
        <w:jc w:val="both"/>
        <w:rPr>
          <w:rFonts w:ascii="Times New Roman" w:hAnsi="Times New Roman" w:cs="Times New Roman"/>
          <w:color w:val="000000" w:themeColor="text1"/>
          <w:sz w:val="20"/>
          <w:szCs w:val="20"/>
        </w:rPr>
      </w:pPr>
      <w:r w:rsidRPr="00AD3E86">
        <w:rPr>
          <w:rFonts w:ascii="Times New Roman" w:hAnsi="Times New Roman" w:cs="Times New Roman"/>
          <w:color w:val="000000" w:themeColor="text1"/>
          <w:sz w:val="20"/>
          <w:szCs w:val="20"/>
        </w:rPr>
        <w:t>Runnin</w:t>
      </w:r>
      <w:r w:rsidR="00E91593">
        <w:rPr>
          <w:rFonts w:ascii="Times New Roman" w:hAnsi="Times New Roman" w:cs="Times New Roman"/>
          <w:color w:val="000000" w:themeColor="text1"/>
          <w:sz w:val="20"/>
          <w:szCs w:val="20"/>
        </w:rPr>
        <w:t>g – извршавање је у току</w:t>
      </w:r>
    </w:p>
    <w:p w14:paraId="6B915FB8" w14:textId="66E5338B" w:rsidR="00E91593" w:rsidRDefault="00E91593" w:rsidP="00AD3E86">
      <w:pPr>
        <w:spacing w:after="120" w:line="240" w:lineRule="auto"/>
        <w:ind w:left="3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Done -</w:t>
      </w:r>
      <w:r w:rsidR="00AD3E86" w:rsidRPr="00AD3E86">
        <w:rPr>
          <w:rFonts w:ascii="Times New Roman" w:hAnsi="Times New Roman" w:cs="Times New Roman"/>
          <w:color w:val="000000" w:themeColor="text1"/>
          <w:sz w:val="20"/>
          <w:szCs w:val="20"/>
        </w:rPr>
        <w:t xml:space="preserve"> по</w:t>
      </w:r>
      <w:r>
        <w:rPr>
          <w:rFonts w:ascii="Times New Roman" w:hAnsi="Times New Roman" w:cs="Times New Roman"/>
          <w:color w:val="000000" w:themeColor="text1"/>
          <w:sz w:val="20"/>
          <w:szCs w:val="20"/>
        </w:rPr>
        <w:t>сао се успешно извршио</w:t>
      </w:r>
    </w:p>
    <w:p w14:paraId="35C4E51C" w14:textId="4B1AD358" w:rsidR="00E91593" w:rsidRDefault="00E91593" w:rsidP="00AD3E86">
      <w:pPr>
        <w:spacing w:after="120" w:line="240" w:lineRule="auto"/>
        <w:ind w:left="3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Failed - посао није могао да се изврши</w:t>
      </w:r>
    </w:p>
    <w:p w14:paraId="4867AB9C" w14:textId="162C1F99" w:rsidR="00AD3E86" w:rsidRPr="00AD3E86" w:rsidRDefault="00E91593" w:rsidP="00AD3E86">
      <w:pPr>
        <w:spacing w:after="120" w:line="240" w:lineRule="auto"/>
        <w:ind w:left="3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Aborted -</w:t>
      </w:r>
      <w:r w:rsidR="00AD3E86" w:rsidRPr="00AD3E86">
        <w:rPr>
          <w:rFonts w:ascii="Times New Roman" w:hAnsi="Times New Roman" w:cs="Times New Roman"/>
          <w:color w:val="000000" w:themeColor="text1"/>
          <w:sz w:val="20"/>
          <w:szCs w:val="20"/>
        </w:rPr>
        <w:t xml:space="preserve"> корисник је одустао од извршавања посла. </w:t>
      </w:r>
    </w:p>
    <w:p w14:paraId="269C0E26" w14:textId="4C2F4D26" w:rsidR="00AA2D8D" w:rsidRDefault="00AD3E86" w:rsidP="00AD3E86">
      <w:pPr>
        <w:spacing w:after="120" w:line="240" w:lineRule="auto"/>
        <w:ind w:left="340"/>
        <w:jc w:val="both"/>
        <w:rPr>
          <w:rFonts w:ascii="Times New Roman" w:hAnsi="Times New Roman" w:cs="Times New Roman"/>
          <w:sz w:val="20"/>
          <w:szCs w:val="20"/>
          <w:lang w:val="sr-Cyrl-RS"/>
        </w:rPr>
      </w:pPr>
      <w:r w:rsidRPr="00AD3E86">
        <w:rPr>
          <w:rFonts w:ascii="Times New Roman" w:hAnsi="Times New Roman" w:cs="Times New Roman"/>
          <w:color w:val="000000" w:themeColor="text1"/>
          <w:sz w:val="20"/>
          <w:szCs w:val="20"/>
        </w:rPr>
        <w:t xml:space="preserve">Проблем решити искључиво користећи Јава </w:t>
      </w:r>
      <w:r w:rsidRPr="00AD3E86">
        <w:rPr>
          <w:rFonts w:ascii="Times New Roman" w:hAnsi="Times New Roman" w:cs="Times New Roman"/>
          <w:b/>
          <w:bCs/>
          <w:color w:val="000000" w:themeColor="text1"/>
          <w:sz w:val="20"/>
          <w:szCs w:val="20"/>
        </w:rPr>
        <w:t xml:space="preserve">NET </w:t>
      </w:r>
      <w:r w:rsidRPr="00AD3E86">
        <w:rPr>
          <w:rFonts w:ascii="Times New Roman" w:hAnsi="Times New Roman" w:cs="Times New Roman"/>
          <w:color w:val="000000" w:themeColor="text1"/>
          <w:sz w:val="20"/>
          <w:szCs w:val="20"/>
        </w:rPr>
        <w:t xml:space="preserve">мрежну комуникацију. Решење треба да буде независно од посла који се обавља. За сваки од ова три типа рачунара треба да постоји одговарајући графички кориснички интерфејс (GUI треба да буде развијен користећи Java SWING компоненте или </w:t>
      </w:r>
      <w:r w:rsidRPr="00AD3E86">
        <w:rPr>
          <w:rFonts w:ascii="Times New Roman" w:hAnsi="Times New Roman" w:cs="Times New Roman"/>
          <w:b/>
          <w:bCs/>
          <w:color w:val="000000" w:themeColor="text1"/>
          <w:sz w:val="20"/>
          <w:szCs w:val="20"/>
        </w:rPr>
        <w:t>JavaFX</w:t>
      </w:r>
      <w:r w:rsidRPr="00AD3E86">
        <w:rPr>
          <w:rFonts w:ascii="Times New Roman" w:hAnsi="Times New Roman" w:cs="Times New Roman"/>
          <w:color w:val="000000" w:themeColor="text1"/>
          <w:sz w:val="20"/>
          <w:szCs w:val="20"/>
        </w:rPr>
        <w:t xml:space="preserve">). Радна станица треба да има могућност покретања и без корисничког интерфејса. </w:t>
      </w:r>
      <w:r w:rsidR="00AA2D8D">
        <w:rPr>
          <w:rFonts w:ascii="Times New Roman" w:hAnsi="Times New Roman" w:cs="Times New Roman"/>
          <w:sz w:val="20"/>
          <w:szCs w:val="20"/>
          <w:lang w:val="sr-Cyrl-RS"/>
        </w:rPr>
        <w:br w:type="page"/>
      </w:r>
    </w:p>
    <w:p w14:paraId="6FD83063" w14:textId="1C494CA3" w:rsidR="00AA2D8D" w:rsidRPr="00201B5F" w:rsidRDefault="00AA2D8D" w:rsidP="000E5293">
      <w:pPr>
        <w:pStyle w:val="Heading1"/>
        <w:ind w:left="0"/>
        <w:rPr>
          <w:lang w:val="en-US"/>
        </w:rPr>
        <w:sectPr w:rsidR="00AA2D8D" w:rsidRPr="00201B5F" w:rsidSect="00201B5F">
          <w:type w:val="continuous"/>
          <w:pgSz w:w="11907" w:h="16840" w:code="9"/>
          <w:pgMar w:top="1418" w:right="1134" w:bottom="1134" w:left="1134" w:header="720" w:footer="720" w:gutter="0"/>
          <w:cols w:num="2" w:space="284"/>
          <w:titlePg/>
          <w:docGrid w:linePitch="360"/>
        </w:sectPr>
      </w:pPr>
      <w:bookmarkStart w:id="2" w:name="_Toc115249339"/>
      <w:r>
        <w:lastRenderedPageBreak/>
        <w:t>2</w:t>
      </w:r>
      <w:r w:rsidRPr="00201B5F">
        <w:t xml:space="preserve">. </w:t>
      </w:r>
      <w:r>
        <w:t>ПРЕДЛОЖЕНО РЕШЕЊЕ</w:t>
      </w:r>
      <w:bookmarkEnd w:id="2"/>
    </w:p>
    <w:p w14:paraId="168958A5" w14:textId="260464CA" w:rsidR="000E5293" w:rsidRDefault="00F23C56" w:rsidP="000E5293">
      <w:pPr>
        <w:spacing w:after="120" w:line="240" w:lineRule="auto"/>
        <w:jc w:val="both"/>
        <w:rPr>
          <w:rFonts w:ascii="Times New Roman" w:hAnsi="Times New Roman" w:cs="Times New Roman"/>
          <w:sz w:val="20"/>
          <w:szCs w:val="20"/>
        </w:rPr>
      </w:pPr>
      <w:r>
        <w:rPr>
          <w:rFonts w:ascii="Times New Roman" w:hAnsi="Times New Roman" w:cs="Times New Roman"/>
          <w:sz w:val="20"/>
          <w:szCs w:val="20"/>
          <w:lang w:val="sr-Cyrl-RS"/>
        </w:rPr>
        <w:lastRenderedPageBreak/>
        <w:t xml:space="preserve">Пројекат је назван </w:t>
      </w:r>
      <w:r>
        <w:rPr>
          <w:rFonts w:ascii="Times New Roman" w:hAnsi="Times New Roman" w:cs="Times New Roman"/>
          <w:sz w:val="20"/>
          <w:szCs w:val="20"/>
        </w:rPr>
        <w:t xml:space="preserve">LindaRMI, </w:t>
      </w:r>
      <w:r>
        <w:rPr>
          <w:rFonts w:ascii="Times New Roman" w:hAnsi="Times New Roman" w:cs="Times New Roman"/>
          <w:sz w:val="20"/>
          <w:szCs w:val="20"/>
          <w:lang w:val="sr-Cyrl-RS"/>
        </w:rPr>
        <w:t>јер сам оригиналн</w:t>
      </w:r>
      <w:r w:rsidR="002F43B1">
        <w:rPr>
          <w:rFonts w:ascii="Times New Roman" w:hAnsi="Times New Roman" w:cs="Times New Roman"/>
          <w:sz w:val="20"/>
          <w:szCs w:val="20"/>
          <w:lang w:val="sr-Cyrl-RS"/>
        </w:rPr>
        <w:t xml:space="preserve">о гледао старији текст пројекат( из 2017.), који је тада користио </w:t>
      </w:r>
      <w:r w:rsidR="002F43B1">
        <w:rPr>
          <w:rFonts w:ascii="Times New Roman" w:hAnsi="Times New Roman" w:cs="Times New Roman"/>
          <w:sz w:val="20"/>
          <w:szCs w:val="20"/>
        </w:rPr>
        <w:t xml:space="preserve">java.RMI, </w:t>
      </w:r>
      <w:r w:rsidR="002F43B1">
        <w:rPr>
          <w:rFonts w:ascii="Times New Roman" w:hAnsi="Times New Roman" w:cs="Times New Roman"/>
          <w:sz w:val="20"/>
          <w:szCs w:val="20"/>
          <w:lang w:val="sr-Cyrl-RS"/>
        </w:rPr>
        <w:t xml:space="preserve">а сада се користи </w:t>
      </w:r>
      <w:r w:rsidR="002F43B1">
        <w:rPr>
          <w:rFonts w:ascii="Times New Roman" w:hAnsi="Times New Roman" w:cs="Times New Roman"/>
          <w:sz w:val="20"/>
          <w:szCs w:val="20"/>
        </w:rPr>
        <w:t>java.net.</w:t>
      </w:r>
    </w:p>
    <w:p w14:paraId="126EEDD4" w14:textId="77777777" w:rsidR="00F377F5" w:rsidRPr="00F377F5" w:rsidRDefault="00F377F5" w:rsidP="00F377F5">
      <w:pPr>
        <w:spacing w:after="120" w:line="240" w:lineRule="auto"/>
        <w:jc w:val="both"/>
        <w:rPr>
          <w:rFonts w:ascii="Times New Roman" w:hAnsi="Times New Roman" w:cs="Times New Roman"/>
          <w:b/>
          <w:bCs/>
          <w:sz w:val="20"/>
          <w:szCs w:val="20"/>
        </w:rPr>
      </w:pPr>
      <w:r w:rsidRPr="00F377F5">
        <w:rPr>
          <w:rFonts w:ascii="Times New Roman" w:hAnsi="Times New Roman" w:cs="Times New Roman"/>
          <w:b/>
          <w:bCs/>
          <w:sz w:val="20"/>
          <w:szCs w:val="20"/>
        </w:rPr>
        <w:t>Преглед система</w:t>
      </w:r>
    </w:p>
    <w:p w14:paraId="0210B38C" w14:textId="18D9F4BA" w:rsid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sz w:val="20"/>
          <w:szCs w:val="20"/>
        </w:rPr>
        <w:t>Предложено решење реализује дистрибуирани систем за обраду временски захтевних послова уз међусобну удаљену синхронизацију по угледу на C-Linda библиотеку. Сист</w:t>
      </w:r>
      <w:r w:rsidR="00E91593">
        <w:rPr>
          <w:rFonts w:ascii="Times New Roman" w:hAnsi="Times New Roman" w:cs="Times New Roman"/>
          <w:sz w:val="20"/>
          <w:szCs w:val="20"/>
        </w:rPr>
        <w:t>ем чине три независна програма -</w:t>
      </w:r>
      <w:r w:rsidRPr="00F377F5">
        <w:rPr>
          <w:rFonts w:ascii="Times New Roman" w:hAnsi="Times New Roman" w:cs="Times New Roman"/>
          <w:sz w:val="20"/>
          <w:szCs w:val="20"/>
        </w:rPr>
        <w:t> </w:t>
      </w:r>
      <w:r w:rsidRPr="00F377F5">
        <w:rPr>
          <w:rFonts w:ascii="Times New Roman" w:hAnsi="Times New Roman" w:cs="Times New Roman"/>
          <w:b/>
          <w:bCs/>
          <w:sz w:val="20"/>
          <w:szCs w:val="20"/>
        </w:rPr>
        <w:t>централни сервер</w:t>
      </w:r>
      <w:r w:rsidRPr="00F377F5">
        <w:rPr>
          <w:rFonts w:ascii="Times New Roman" w:hAnsi="Times New Roman" w:cs="Times New Roman"/>
          <w:sz w:val="20"/>
          <w:szCs w:val="20"/>
        </w:rPr>
        <w:t>, </w:t>
      </w:r>
      <w:r w:rsidRPr="00F377F5">
        <w:rPr>
          <w:rFonts w:ascii="Times New Roman" w:hAnsi="Times New Roman" w:cs="Times New Roman"/>
          <w:b/>
          <w:bCs/>
          <w:sz w:val="20"/>
          <w:szCs w:val="20"/>
        </w:rPr>
        <w:t>радна станица</w:t>
      </w:r>
      <w:r w:rsidRPr="00F377F5">
        <w:rPr>
          <w:rFonts w:ascii="Times New Roman" w:hAnsi="Times New Roman" w:cs="Times New Roman"/>
          <w:sz w:val="20"/>
          <w:szCs w:val="20"/>
        </w:rPr>
        <w:t> и </w:t>
      </w:r>
      <w:r w:rsidRPr="00F377F5">
        <w:rPr>
          <w:rFonts w:ascii="Times New Roman" w:hAnsi="Times New Roman" w:cs="Times New Roman"/>
          <w:b/>
          <w:bCs/>
          <w:sz w:val="20"/>
          <w:szCs w:val="20"/>
        </w:rPr>
        <w:t>кориснички програм (клијент)</w:t>
      </w:r>
      <w:r w:rsidR="00D23EEA">
        <w:rPr>
          <w:rFonts w:ascii="Times New Roman" w:hAnsi="Times New Roman" w:cs="Times New Roman"/>
          <w:sz w:val="20"/>
          <w:szCs w:val="20"/>
        </w:rPr>
        <w:t> -</w:t>
      </w:r>
      <w:r w:rsidRPr="00F377F5">
        <w:rPr>
          <w:rFonts w:ascii="Times New Roman" w:hAnsi="Times New Roman" w:cs="Times New Roman"/>
          <w:sz w:val="20"/>
          <w:szCs w:val="20"/>
        </w:rPr>
        <w:t xml:space="preserve"> који комуницирају искључиво преко TCP мрежне комуникације (Java NET), без употребе RMI или сличних механизама удаљеног позивања метода.</w:t>
      </w:r>
      <w:r>
        <w:rPr>
          <w:rFonts w:ascii="Times New Roman" w:hAnsi="Times New Roman" w:cs="Times New Roman"/>
          <w:sz w:val="20"/>
          <w:szCs w:val="20"/>
        </w:rPr>
        <w:t xml:space="preserve"> </w:t>
      </w:r>
    </w:p>
    <w:p w14:paraId="462B14CE" w14:textId="03DD30C6" w:rsidR="00F377F5" w:rsidRP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sz w:val="20"/>
          <w:szCs w:val="20"/>
        </w:rPr>
        <w:t>Корисник задаје посао као Java архиву (.jar), команду за покретање Java виртуелне машине, до шест улазних датотека које је потребно пренети на радну станицу, и до шест имена излазних датотека које очекује назад. Сервер прослеђује посао слободној радној станици, која га извршава као </w:t>
      </w:r>
      <w:r w:rsidRPr="00F377F5">
        <w:rPr>
          <w:rFonts w:ascii="Times New Roman" w:hAnsi="Times New Roman" w:cs="Times New Roman"/>
          <w:b/>
          <w:bCs/>
          <w:sz w:val="20"/>
          <w:szCs w:val="20"/>
        </w:rPr>
        <w:t>потпуно одвојен оперативно-системски процес</w:t>
      </w:r>
      <w:r w:rsidR="00E91593">
        <w:rPr>
          <w:rFonts w:ascii="Times New Roman" w:hAnsi="Times New Roman" w:cs="Times New Roman"/>
          <w:sz w:val="20"/>
          <w:szCs w:val="20"/>
        </w:rPr>
        <w:t> -</w:t>
      </w:r>
      <w:r w:rsidRPr="00F377F5">
        <w:rPr>
          <w:rFonts w:ascii="Times New Roman" w:hAnsi="Times New Roman" w:cs="Times New Roman"/>
          <w:sz w:val="20"/>
          <w:szCs w:val="20"/>
        </w:rPr>
        <w:t xml:space="preserve"> не унутар с</w:t>
      </w:r>
      <w:r w:rsidR="00E91593">
        <w:rPr>
          <w:rFonts w:ascii="Times New Roman" w:hAnsi="Times New Roman" w:cs="Times New Roman"/>
          <w:sz w:val="20"/>
          <w:szCs w:val="20"/>
        </w:rPr>
        <w:t>опствене Java виртуелне машине -</w:t>
      </w:r>
      <w:r w:rsidRPr="00F377F5">
        <w:rPr>
          <w:rFonts w:ascii="Times New Roman" w:hAnsi="Times New Roman" w:cs="Times New Roman"/>
          <w:sz w:val="20"/>
          <w:szCs w:val="20"/>
        </w:rPr>
        <w:t xml:space="preserve"> чиме се обезбеђује да евентуални пад или неисправно понашање једног посла не утиче на рад саме радне станице или других послова које она истовремено обрађује.</w:t>
      </w:r>
    </w:p>
    <w:p w14:paraId="614FE1AC" w14:textId="77777777" w:rsidR="00F377F5" w:rsidRPr="00F377F5" w:rsidRDefault="00F377F5" w:rsidP="00F377F5">
      <w:pPr>
        <w:spacing w:after="120" w:line="240" w:lineRule="auto"/>
        <w:jc w:val="both"/>
        <w:rPr>
          <w:rFonts w:ascii="Times New Roman" w:hAnsi="Times New Roman" w:cs="Times New Roman"/>
          <w:b/>
          <w:bCs/>
          <w:sz w:val="20"/>
          <w:szCs w:val="20"/>
        </w:rPr>
      </w:pPr>
      <w:r w:rsidRPr="00F377F5">
        <w:rPr>
          <w:rFonts w:ascii="Times New Roman" w:hAnsi="Times New Roman" w:cs="Times New Roman"/>
          <w:b/>
          <w:bCs/>
          <w:sz w:val="20"/>
          <w:szCs w:val="20"/>
        </w:rPr>
        <w:t>Архитектура и улоге три програма</w:t>
      </w:r>
    </w:p>
    <w:p w14:paraId="5091724D" w14:textId="77777777" w:rsidR="00F377F5" w:rsidRP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b/>
          <w:bCs/>
          <w:sz w:val="20"/>
          <w:szCs w:val="20"/>
        </w:rPr>
        <w:t>Централни сервер</w:t>
      </w:r>
      <w:r w:rsidRPr="00F377F5">
        <w:rPr>
          <w:rFonts w:ascii="Times New Roman" w:hAnsi="Times New Roman" w:cs="Times New Roman"/>
          <w:sz w:val="20"/>
          <w:szCs w:val="20"/>
        </w:rPr>
        <w:t> води евиденцију о свим примљеним пословима (јединствени идентификатор, време пријема, додељена радна станица, време завршетка, текући статус), води евиденцију о пријављеним радним станицама (идентификатор, расположиви капацитет, оперативни систем и верзија Jave), и периодично проверава да ли су пријављене радне станице и даље активне. Статус посла прати прописан скуп вредности: </w:t>
      </w:r>
      <w:r w:rsidRPr="00F377F5">
        <w:rPr>
          <w:rFonts w:ascii="Times New Roman" w:hAnsi="Times New Roman" w:cs="Times New Roman"/>
          <w:i/>
          <w:iCs/>
          <w:sz w:val="20"/>
          <w:szCs w:val="20"/>
        </w:rPr>
        <w:t>Ready</w:t>
      </w:r>
      <w:r w:rsidRPr="00F377F5">
        <w:rPr>
          <w:rFonts w:ascii="Times New Roman" w:hAnsi="Times New Roman" w:cs="Times New Roman"/>
          <w:sz w:val="20"/>
          <w:szCs w:val="20"/>
        </w:rPr>
        <w:t> (пристигао, није прослеђен), </w:t>
      </w:r>
      <w:r w:rsidRPr="00F377F5">
        <w:rPr>
          <w:rFonts w:ascii="Times New Roman" w:hAnsi="Times New Roman" w:cs="Times New Roman"/>
          <w:i/>
          <w:iCs/>
          <w:sz w:val="20"/>
          <w:szCs w:val="20"/>
        </w:rPr>
        <w:t>Scheduled</w:t>
      </w:r>
      <w:r w:rsidRPr="00F377F5">
        <w:rPr>
          <w:rFonts w:ascii="Times New Roman" w:hAnsi="Times New Roman" w:cs="Times New Roman"/>
          <w:sz w:val="20"/>
          <w:szCs w:val="20"/>
        </w:rPr>
        <w:t> (у поступку прослеђивања), </w:t>
      </w:r>
      <w:r w:rsidRPr="00F377F5">
        <w:rPr>
          <w:rFonts w:ascii="Times New Roman" w:hAnsi="Times New Roman" w:cs="Times New Roman"/>
          <w:i/>
          <w:iCs/>
          <w:sz w:val="20"/>
          <w:szCs w:val="20"/>
        </w:rPr>
        <w:t>Running</w:t>
      </w:r>
      <w:r w:rsidRPr="00F377F5">
        <w:rPr>
          <w:rFonts w:ascii="Times New Roman" w:hAnsi="Times New Roman" w:cs="Times New Roman"/>
          <w:sz w:val="20"/>
          <w:szCs w:val="20"/>
        </w:rPr>
        <w:t> (извршава се), </w:t>
      </w:r>
      <w:r w:rsidRPr="00F377F5">
        <w:rPr>
          <w:rFonts w:ascii="Times New Roman" w:hAnsi="Times New Roman" w:cs="Times New Roman"/>
          <w:i/>
          <w:iCs/>
          <w:sz w:val="20"/>
          <w:szCs w:val="20"/>
        </w:rPr>
        <w:t>Done</w:t>
      </w:r>
      <w:r w:rsidRPr="00F377F5">
        <w:rPr>
          <w:rFonts w:ascii="Times New Roman" w:hAnsi="Times New Roman" w:cs="Times New Roman"/>
          <w:sz w:val="20"/>
          <w:szCs w:val="20"/>
        </w:rPr>
        <w:t> (успешно завршен), </w:t>
      </w:r>
      <w:r w:rsidRPr="00F377F5">
        <w:rPr>
          <w:rFonts w:ascii="Times New Roman" w:hAnsi="Times New Roman" w:cs="Times New Roman"/>
          <w:i/>
          <w:iCs/>
          <w:sz w:val="20"/>
          <w:szCs w:val="20"/>
        </w:rPr>
        <w:t>Failed</w:t>
      </w:r>
      <w:r w:rsidRPr="00F377F5">
        <w:rPr>
          <w:rFonts w:ascii="Times New Roman" w:hAnsi="Times New Roman" w:cs="Times New Roman"/>
          <w:sz w:val="20"/>
          <w:szCs w:val="20"/>
        </w:rPr>
        <w:t> (није могао да се изврши), </w:t>
      </w:r>
      <w:r w:rsidRPr="00F377F5">
        <w:rPr>
          <w:rFonts w:ascii="Times New Roman" w:hAnsi="Times New Roman" w:cs="Times New Roman"/>
          <w:i/>
          <w:iCs/>
          <w:sz w:val="20"/>
          <w:szCs w:val="20"/>
        </w:rPr>
        <w:t>Aborted</w:t>
      </w:r>
      <w:r w:rsidRPr="00F377F5">
        <w:rPr>
          <w:rFonts w:ascii="Times New Roman" w:hAnsi="Times New Roman" w:cs="Times New Roman"/>
          <w:sz w:val="20"/>
          <w:szCs w:val="20"/>
        </w:rPr>
        <w:t> (корисник је одустао).</w:t>
      </w:r>
    </w:p>
    <w:p w14:paraId="76DAE69C" w14:textId="77777777" w:rsidR="00F377F5" w:rsidRP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b/>
          <w:bCs/>
          <w:sz w:val="20"/>
          <w:szCs w:val="20"/>
        </w:rPr>
        <w:t>Радна станица</w:t>
      </w:r>
      <w:r w:rsidRPr="00F377F5">
        <w:rPr>
          <w:rFonts w:ascii="Times New Roman" w:hAnsi="Times New Roman" w:cs="Times New Roman"/>
          <w:sz w:val="20"/>
          <w:szCs w:val="20"/>
        </w:rPr>
        <w:t> се по покретању пријављује серверу наводећи сопствени расположиви капацитет (број послова које може паралелно да обрађује), оперативни систем и верзију Jave. По пријему посла, припрема локално радно окружење (уписује примљене улазне датотеке), покреће засебан процес који извршава добијену Java архиву прослеђујући му, као посебан параметар, путању до библиотеке за удаљену синхронизацију. По завршетку процеса, прикупља излазне датотеке и прослеђује резултат серверу. Радна станица поседује могућност рада и без графичког корисничког интерфејса.</w:t>
      </w:r>
    </w:p>
    <w:p w14:paraId="46CDEB6D" w14:textId="3FDBA87E" w:rsidR="00F377F5" w:rsidRP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b/>
          <w:bCs/>
          <w:sz w:val="20"/>
          <w:szCs w:val="20"/>
        </w:rPr>
        <w:t>Кориснички програм</w:t>
      </w:r>
      <w:r w:rsidRPr="00F377F5">
        <w:rPr>
          <w:rFonts w:ascii="Times New Roman" w:hAnsi="Times New Roman" w:cs="Times New Roman"/>
          <w:sz w:val="20"/>
          <w:szCs w:val="20"/>
        </w:rPr>
        <w:t> задаје посао (кроз графички интерфејс или текстуалну конфигурациону датотеку), прати његов статус, и по завршетку преузима резултат и излазне датотеке. Након слања посла, веза са сервером по правилу остаје успоставље</w:t>
      </w:r>
      <w:r w:rsidR="00E91593">
        <w:rPr>
          <w:rFonts w:ascii="Times New Roman" w:hAnsi="Times New Roman" w:cs="Times New Roman"/>
          <w:sz w:val="20"/>
          <w:szCs w:val="20"/>
        </w:rPr>
        <w:t>на за трајање извршавања посла -</w:t>
      </w:r>
      <w:r w:rsidRPr="00F377F5">
        <w:rPr>
          <w:rFonts w:ascii="Times New Roman" w:hAnsi="Times New Roman" w:cs="Times New Roman"/>
          <w:sz w:val="20"/>
          <w:szCs w:val="20"/>
        </w:rPr>
        <w:t xml:space="preserve"> чиме кориснички програм </w:t>
      </w:r>
      <w:r w:rsidRPr="00F377F5">
        <w:rPr>
          <w:rFonts w:ascii="Times New Roman" w:hAnsi="Times New Roman" w:cs="Times New Roman"/>
          <w:sz w:val="20"/>
          <w:szCs w:val="20"/>
        </w:rPr>
        <w:lastRenderedPageBreak/>
        <w:t>непосредно учествује у одлукама везаним за евентуални отказа радне станице (видети одељак о отпорности на кварове). Уколико корисник прекине везу (затварањем програма или комуникационог канала), при поновном покретању може поново да се повеже са сервером и затражи статус или резултат претходно задатог посла по његовом идентификатору.</w:t>
      </w:r>
    </w:p>
    <w:p w14:paraId="0A9C3CCC" w14:textId="77777777" w:rsidR="00F377F5" w:rsidRP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sz w:val="20"/>
          <w:szCs w:val="20"/>
        </w:rPr>
        <w:t>Простор торки и библиотека за удаљену синхронизацију</w:t>
      </w:r>
    </w:p>
    <w:p w14:paraId="26D52093" w14:textId="5D0AE4AE" w:rsidR="00F377F5" w:rsidRP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sz w:val="20"/>
          <w:szCs w:val="20"/>
        </w:rPr>
        <w:t>Синхронизација између паралелних делова посла остварује се преко заједничког простора торки (tuple space), заједничког за све под-послове који припадају</w:t>
      </w:r>
      <w:r w:rsidR="00E91593">
        <w:rPr>
          <w:rFonts w:ascii="Times New Roman" w:hAnsi="Times New Roman" w:cs="Times New Roman"/>
          <w:sz w:val="20"/>
          <w:szCs w:val="20"/>
        </w:rPr>
        <w:t xml:space="preserve"> истом корисничком послу -</w:t>
      </w:r>
      <w:r w:rsidRPr="00F377F5">
        <w:rPr>
          <w:rFonts w:ascii="Times New Roman" w:hAnsi="Times New Roman" w:cs="Times New Roman"/>
          <w:sz w:val="20"/>
          <w:szCs w:val="20"/>
        </w:rPr>
        <w:t xml:space="preserve"> по узору на C-Linda библиотеку. Библиотека излаже следеће операције: out (упис торке), in (преузимање торке уз блокирање док се поклапајућа торка не појави, са уклањањем из простора), inp (неблокирајућа варијанта истог), rd (читање торке уз блокирање, без уклањања), rdp (неблокирајућа варијанта читања), и eval (покретање нове нити извршавања на некој од расположивих радних станица). Шаблон за претраживање дозвољава "празна" поља која се при проналаску торке аутоматски попуњавају одговарајућим вредностима.</w:t>
      </w:r>
    </w:p>
    <w:p w14:paraId="594F5F4C" w14:textId="77777777" w:rsidR="00F377F5" w:rsidRPr="00F377F5" w:rsidRDefault="00F377F5" w:rsidP="00F377F5">
      <w:pPr>
        <w:spacing w:after="120" w:line="240" w:lineRule="auto"/>
        <w:jc w:val="both"/>
        <w:rPr>
          <w:rFonts w:ascii="Times New Roman" w:hAnsi="Times New Roman" w:cs="Times New Roman"/>
          <w:sz w:val="20"/>
          <w:szCs w:val="20"/>
        </w:rPr>
      </w:pPr>
    </w:p>
    <w:p w14:paraId="119B6F54" w14:textId="15CE3299" w:rsidR="00F377F5" w:rsidRDefault="00F377F5" w:rsidP="00F377F5">
      <w:pPr>
        <w:spacing w:after="120" w:line="240" w:lineRule="auto"/>
        <w:jc w:val="both"/>
        <w:rPr>
          <w:rFonts w:ascii="Times New Roman" w:hAnsi="Times New Roman" w:cs="Times New Roman"/>
          <w:sz w:val="20"/>
          <w:szCs w:val="20"/>
        </w:rPr>
      </w:pPr>
      <w:r w:rsidRPr="00F377F5">
        <w:rPr>
          <w:rFonts w:ascii="Times New Roman" w:hAnsi="Times New Roman" w:cs="Times New Roman"/>
          <w:sz w:val="20"/>
          <w:szCs w:val="20"/>
        </w:rPr>
        <w:t>Пошто се сваки посао извршава као самосталан оперативно-системски процес, библиотека за удаљену синхронизацију не дели меморију са сер</w:t>
      </w:r>
      <w:r w:rsidR="00E91593">
        <w:rPr>
          <w:rFonts w:ascii="Times New Roman" w:hAnsi="Times New Roman" w:cs="Times New Roman"/>
          <w:sz w:val="20"/>
          <w:szCs w:val="20"/>
        </w:rPr>
        <w:t>вером нити са другим пословима -</w:t>
      </w:r>
      <w:r w:rsidRPr="00F377F5">
        <w:rPr>
          <w:rFonts w:ascii="Times New Roman" w:hAnsi="Times New Roman" w:cs="Times New Roman"/>
          <w:sz w:val="20"/>
          <w:szCs w:val="20"/>
        </w:rPr>
        <w:t xml:space="preserve"> свака инстанца библиотеке унутар покренутог процеса самостално успоставља сопствену мрежну везу ка простору торки, који физички живи на централном серверу.</w:t>
      </w:r>
    </w:p>
    <w:p w14:paraId="678A86EB" w14:textId="77777777" w:rsidR="00F377F5" w:rsidRPr="00F377F5" w:rsidRDefault="00F377F5" w:rsidP="00F377F5">
      <w:pPr>
        <w:spacing w:after="120" w:line="240" w:lineRule="auto"/>
        <w:jc w:val="both"/>
        <w:rPr>
          <w:rFonts w:ascii="Times New Roman" w:hAnsi="Times New Roman" w:cs="Times New Roman"/>
          <w:b/>
          <w:sz w:val="20"/>
          <w:szCs w:val="20"/>
          <w:lang w:val="sr-Cyrl-RS"/>
        </w:rPr>
      </w:pPr>
      <w:r w:rsidRPr="00F377F5">
        <w:rPr>
          <w:rFonts w:ascii="Times New Roman" w:hAnsi="Times New Roman" w:cs="Times New Roman"/>
          <w:b/>
          <w:sz w:val="20"/>
          <w:szCs w:val="20"/>
          <w:lang w:val="sr-Cyrl-RS"/>
        </w:rPr>
        <w:t>Распоређивање додатних нити извршавања (eval)</w:t>
      </w:r>
    </w:p>
    <w:p w14:paraId="2FD42E66" w14:textId="51130E85" w:rsid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Позив eval унутар корисничког посла резултује покретањем додатног под-посла на некој од тренутно слободних радних ст</w:t>
      </w:r>
      <w:r w:rsidR="00E91593">
        <w:rPr>
          <w:rFonts w:ascii="Times New Roman" w:hAnsi="Times New Roman" w:cs="Times New Roman"/>
          <w:sz w:val="20"/>
          <w:szCs w:val="20"/>
          <w:lang w:val="sr-Cyrl-RS"/>
        </w:rPr>
        <w:t xml:space="preserve">аница </w:t>
      </w:r>
      <w:r w:rsidR="00E91593">
        <w:rPr>
          <w:rFonts w:ascii="Times New Roman" w:hAnsi="Times New Roman" w:cs="Times New Roman"/>
          <w:sz w:val="20"/>
          <w:szCs w:val="20"/>
        </w:rPr>
        <w:t>-</w:t>
      </w:r>
      <w:r w:rsidRPr="00F377F5">
        <w:rPr>
          <w:rFonts w:ascii="Times New Roman" w:hAnsi="Times New Roman" w:cs="Times New Roman"/>
          <w:sz w:val="20"/>
          <w:szCs w:val="20"/>
          <w:lang w:val="sr-Cyrl-RS"/>
        </w:rPr>
        <w:t xml:space="preserve"> сервер бира одговарајућу станицу на основу пријављеног расположивог капацитета. Покренути под-посао учествује у истом простору торки као и посао који га је покренуо, чиме је омогућена сарадња између паралелних делова једног истог корисничког задатка независно од тога на којој се физичкој машини сваки од њих извршава. Позив eval не чека на </w:t>
      </w:r>
      <w:r w:rsidR="00E91593">
        <w:rPr>
          <w:rFonts w:ascii="Times New Roman" w:hAnsi="Times New Roman" w:cs="Times New Roman"/>
          <w:sz w:val="20"/>
          <w:szCs w:val="20"/>
          <w:lang w:val="sr-Cyrl-RS"/>
        </w:rPr>
        <w:t xml:space="preserve">завршетак покренутог под-посла </w:t>
      </w:r>
      <w:r w:rsidR="00E91593">
        <w:rPr>
          <w:rFonts w:ascii="Times New Roman" w:hAnsi="Times New Roman" w:cs="Times New Roman"/>
          <w:sz w:val="20"/>
          <w:szCs w:val="20"/>
        </w:rPr>
        <w:t>-</w:t>
      </w:r>
      <w:r w:rsidRPr="00F377F5">
        <w:rPr>
          <w:rFonts w:ascii="Times New Roman" w:hAnsi="Times New Roman" w:cs="Times New Roman"/>
          <w:sz w:val="20"/>
          <w:szCs w:val="20"/>
          <w:lang w:val="sr-Cyrl-RS"/>
        </w:rPr>
        <w:t xml:space="preserve"> наставља извршавање одмах по успешном заказивању.</w:t>
      </w:r>
    </w:p>
    <w:p w14:paraId="0EFBCA17" w14:textId="77777777" w:rsidR="00F377F5" w:rsidRPr="00F377F5" w:rsidRDefault="00F377F5" w:rsidP="00F377F5">
      <w:pPr>
        <w:spacing w:after="120" w:line="240" w:lineRule="auto"/>
        <w:jc w:val="both"/>
        <w:rPr>
          <w:rFonts w:ascii="Times New Roman" w:hAnsi="Times New Roman" w:cs="Times New Roman"/>
          <w:b/>
          <w:sz w:val="20"/>
          <w:szCs w:val="20"/>
          <w:lang w:val="sr-Cyrl-RS"/>
        </w:rPr>
      </w:pPr>
      <w:r w:rsidRPr="00F377F5">
        <w:rPr>
          <w:rFonts w:ascii="Times New Roman" w:hAnsi="Times New Roman" w:cs="Times New Roman"/>
          <w:b/>
          <w:sz w:val="20"/>
          <w:szCs w:val="20"/>
          <w:lang w:val="sr-Cyrl-RS"/>
        </w:rPr>
        <w:t>Отпорност на кварове радних станица</w:t>
      </w:r>
    </w:p>
    <w:p w14:paraId="1AC2DE1F" w14:textId="445B91D7" w:rsid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Централни сервер на унапред дефинисаном временском размаку проверава исправност свих пријављених радних станица. Уколико нека станица престане да одговара, сервер о томе обавештава кориснички програ</w:t>
      </w:r>
      <w:r w:rsidR="00D23EEA">
        <w:rPr>
          <w:rFonts w:ascii="Times New Roman" w:hAnsi="Times New Roman" w:cs="Times New Roman"/>
          <w:sz w:val="20"/>
          <w:szCs w:val="20"/>
          <w:lang w:val="sr-Cyrl-RS"/>
        </w:rPr>
        <w:t xml:space="preserve">м који је задао погођени посао </w:t>
      </w:r>
      <w:r w:rsidR="00D23EEA">
        <w:rPr>
          <w:rFonts w:ascii="Times New Roman" w:hAnsi="Times New Roman" w:cs="Times New Roman"/>
          <w:sz w:val="20"/>
          <w:szCs w:val="20"/>
        </w:rPr>
        <w:t>-</w:t>
      </w:r>
      <w:bookmarkStart w:id="3" w:name="_GoBack"/>
      <w:bookmarkEnd w:id="3"/>
      <w:r w:rsidRPr="00F377F5">
        <w:rPr>
          <w:rFonts w:ascii="Times New Roman" w:hAnsi="Times New Roman" w:cs="Times New Roman"/>
          <w:sz w:val="20"/>
          <w:szCs w:val="20"/>
          <w:lang w:val="sr-Cyrl-RS"/>
        </w:rPr>
        <w:t xml:space="preserve"> не покушава сам да одлучи о даљем току. Корисник потом бира једну од две опције: да се извршавање посла прекине, или да се посао проследи некој другој, тренутно слободној радној станици (у ком случају се извршавање поново покреће од почетка, на новој станици). Уколико кориснички програм у тренутку </w:t>
      </w:r>
      <w:r w:rsidRPr="00F377F5">
        <w:rPr>
          <w:rFonts w:ascii="Times New Roman" w:hAnsi="Times New Roman" w:cs="Times New Roman"/>
          <w:sz w:val="20"/>
          <w:szCs w:val="20"/>
          <w:lang w:val="sr-Cyrl-RS"/>
        </w:rPr>
        <w:lastRenderedPageBreak/>
        <w:t>отказа није доступан (веза је прекинута), извршавање целокупног посла се аутоматски прекида.</w:t>
      </w:r>
    </w:p>
    <w:p w14:paraId="257802AF" w14:textId="77777777" w:rsidR="00F377F5" w:rsidRP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Графички кориснички интерфејс</w:t>
      </w:r>
    </w:p>
    <w:p w14:paraId="5358CBE3" w14:textId="3E08EE3D" w:rsid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Све три компоненте система поседују одговарајући графички кориснички интерфејс. Сервер приказује преглед свих послова са текућим статусом и преглед пријављених радних станица. Радна станица приказује сопствени статус заузетости (независно од тога, радна станица може бити покренута и без графичког интерфејса). Кориснички програм нуди форму за задавање параметара посла (архива, улазне/излазне датотеке, аргументи), праћење статуса, и дијалог за доношење одлуке у случају отказа радне станице.</w:t>
      </w:r>
    </w:p>
    <w:p w14:paraId="7CEADCCD" w14:textId="77777777" w:rsidR="00F377F5" w:rsidRPr="00F377F5" w:rsidRDefault="00F377F5" w:rsidP="00F377F5">
      <w:pPr>
        <w:spacing w:after="120" w:line="240" w:lineRule="auto"/>
        <w:jc w:val="both"/>
        <w:rPr>
          <w:rFonts w:ascii="Times New Roman" w:hAnsi="Times New Roman" w:cs="Times New Roman"/>
          <w:b/>
          <w:sz w:val="20"/>
          <w:szCs w:val="20"/>
          <w:lang w:val="sr-Cyrl-RS"/>
        </w:rPr>
      </w:pPr>
      <w:r w:rsidRPr="00F377F5">
        <w:rPr>
          <w:rFonts w:ascii="Times New Roman" w:hAnsi="Times New Roman" w:cs="Times New Roman"/>
          <w:b/>
          <w:sz w:val="20"/>
          <w:szCs w:val="20"/>
          <w:lang w:val="sr-Cyrl-RS"/>
        </w:rPr>
        <w:t>Познати недостаци предложеног решења и могући правци унапређења</w:t>
      </w:r>
    </w:p>
    <w:p w14:paraId="1392F987" w14:textId="3672AEA3" w:rsid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Простор торки је централизован на серверу. Сва комуникација преко торки пролази кроз једну тачку, што је једноставније за имплементацију и довољно за обим овог пројекта, али представља потенцијално уско грло при великом броју истовремених послова. Алтернативно решење би подразумевало расподелу простора торки по радним станицама које учествују у конкретном послу, уз одговарајући механизам претраживања торк</w:t>
      </w:r>
      <w:r w:rsidR="00C26DBD">
        <w:rPr>
          <w:rFonts w:ascii="Times New Roman" w:hAnsi="Times New Roman" w:cs="Times New Roman"/>
          <w:sz w:val="20"/>
          <w:szCs w:val="20"/>
          <w:lang w:val="sr-Cyrl-RS"/>
        </w:rPr>
        <w:t>и преко више физичких локација.</w:t>
      </w:r>
    </w:p>
    <w:p w14:paraId="68A2629A" w14:textId="77777777" w:rsidR="00C26DBD" w:rsidRPr="00F377F5" w:rsidRDefault="00C26DBD" w:rsidP="00F377F5">
      <w:pPr>
        <w:spacing w:after="120" w:line="240" w:lineRule="auto"/>
        <w:jc w:val="both"/>
        <w:rPr>
          <w:rFonts w:ascii="Times New Roman" w:hAnsi="Times New Roman" w:cs="Times New Roman"/>
          <w:sz w:val="20"/>
          <w:szCs w:val="20"/>
          <w:lang w:val="sr-Cyrl-RS"/>
        </w:rPr>
      </w:pPr>
    </w:p>
    <w:p w14:paraId="087B653F" w14:textId="77777777" w:rsidR="00F377F5" w:rsidRP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Претрага унутар простора торки је линеарна по броју торки које се тренутно у њему налазе. За очекиван обим коришћења ово је занемарљиво, али би се при знатно већем броју истовремених торки могло унапредити увођењем индексирања (нпр. по првом пољу торке).</w:t>
      </w:r>
    </w:p>
    <w:p w14:paraId="00E7D405" w14:textId="77777777" w:rsidR="00F377F5" w:rsidRPr="00F377F5" w:rsidRDefault="00F377F5" w:rsidP="00F377F5">
      <w:pPr>
        <w:spacing w:after="120" w:line="240" w:lineRule="auto"/>
        <w:jc w:val="both"/>
        <w:rPr>
          <w:rFonts w:ascii="Times New Roman" w:hAnsi="Times New Roman" w:cs="Times New Roman"/>
          <w:sz w:val="20"/>
          <w:szCs w:val="20"/>
          <w:lang w:val="sr-Cyrl-RS"/>
        </w:rPr>
      </w:pPr>
    </w:p>
    <w:p w14:paraId="58BD64C9" w14:textId="77777777" w:rsidR="00F377F5" w:rsidRP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Пренос великих датотека (улазних и излазних) врши се у целини, учитавањем у меморију пре слања. Ово је намерно једноставније решење које омогућава јасно мерење утицаја величине датотеке на укупно време обраде посла (део мерног дела елабората), али би се за знатно веће датотеке могло унапредити постепеним преносом (streaming) без потребе да читав садржај буде истовремено у меморији.</w:t>
      </w:r>
    </w:p>
    <w:p w14:paraId="74D049DC" w14:textId="77777777" w:rsidR="00F377F5" w:rsidRPr="00F377F5" w:rsidRDefault="00F377F5" w:rsidP="00F377F5">
      <w:pPr>
        <w:spacing w:after="120" w:line="240" w:lineRule="auto"/>
        <w:jc w:val="both"/>
        <w:rPr>
          <w:rFonts w:ascii="Times New Roman" w:hAnsi="Times New Roman" w:cs="Times New Roman"/>
          <w:sz w:val="20"/>
          <w:szCs w:val="20"/>
          <w:lang w:val="sr-Cyrl-RS"/>
        </w:rPr>
      </w:pPr>
    </w:p>
    <w:p w14:paraId="75AE763A" w14:textId="77777777" w:rsidR="00F377F5" w:rsidRPr="00F377F5"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Позив за распоређивање додатне нити извршавања (eval) тренутно не покушава поново уколико ниједна радна станица у датом тренутку нема слободан капацитет, већ одмах пријављује неуспех. Могуће унапређење би било увођење ограниченог броја покушаја са одговарајућим закашњењем између њих.</w:t>
      </w:r>
    </w:p>
    <w:p w14:paraId="40FA9245" w14:textId="77777777" w:rsidR="00F377F5" w:rsidRPr="00F377F5" w:rsidRDefault="00F377F5" w:rsidP="00F377F5">
      <w:pPr>
        <w:spacing w:after="120" w:line="240" w:lineRule="auto"/>
        <w:jc w:val="both"/>
        <w:rPr>
          <w:rFonts w:ascii="Times New Roman" w:hAnsi="Times New Roman" w:cs="Times New Roman"/>
          <w:sz w:val="20"/>
          <w:szCs w:val="20"/>
          <w:lang w:val="sr-Cyrl-RS"/>
        </w:rPr>
      </w:pPr>
    </w:p>
    <w:p w14:paraId="77A8829B" w14:textId="70936B7C" w:rsidR="00F377F5" w:rsidRPr="002F43B1" w:rsidRDefault="00F377F5" w:rsidP="00F377F5">
      <w:pPr>
        <w:spacing w:after="120" w:line="240" w:lineRule="auto"/>
        <w:jc w:val="both"/>
        <w:rPr>
          <w:rFonts w:ascii="Times New Roman" w:hAnsi="Times New Roman" w:cs="Times New Roman"/>
          <w:sz w:val="20"/>
          <w:szCs w:val="20"/>
          <w:lang w:val="sr-Cyrl-RS"/>
        </w:rPr>
      </w:pPr>
      <w:r w:rsidRPr="00F377F5">
        <w:rPr>
          <w:rFonts w:ascii="Times New Roman" w:hAnsi="Times New Roman" w:cs="Times New Roman"/>
          <w:sz w:val="20"/>
          <w:szCs w:val="20"/>
          <w:lang w:val="sr-Cyrl-RS"/>
        </w:rPr>
        <w:t>Додатни под-послови покренути позивом eval се не прате у оквиру механизма за отпорн</w:t>
      </w:r>
      <w:r w:rsidR="00E91593">
        <w:rPr>
          <w:rFonts w:ascii="Times New Roman" w:hAnsi="Times New Roman" w:cs="Times New Roman"/>
          <w:sz w:val="20"/>
          <w:szCs w:val="20"/>
          <w:lang w:val="sr-Cyrl-RS"/>
        </w:rPr>
        <w:t xml:space="preserve">ост на кварове описаног раније </w:t>
      </w:r>
      <w:r w:rsidR="00E91593">
        <w:rPr>
          <w:rFonts w:ascii="Times New Roman" w:hAnsi="Times New Roman" w:cs="Times New Roman"/>
          <w:sz w:val="20"/>
          <w:szCs w:val="20"/>
        </w:rPr>
        <w:t>-</w:t>
      </w:r>
      <w:r w:rsidRPr="00F377F5">
        <w:rPr>
          <w:rFonts w:ascii="Times New Roman" w:hAnsi="Times New Roman" w:cs="Times New Roman"/>
          <w:sz w:val="20"/>
          <w:szCs w:val="20"/>
          <w:lang w:val="sr-Cyrl-RS"/>
        </w:rPr>
        <w:t xml:space="preserve"> уколико примарни посао откаже, већ покренути под-послови на другим станицама настављају самостално. Потпуно решење би захтевало праћење целокупног стабла под-послова једног корисничког посла, не само његовог примарног процеса.</w:t>
      </w:r>
    </w:p>
    <w:p w14:paraId="1F5CE3E9" w14:textId="77777777" w:rsidR="00F377F5" w:rsidRDefault="00F377F5">
      <w:pPr>
        <w:rPr>
          <w:rFonts w:ascii="Times New Roman" w:hAnsi="Times New Roman" w:cs="Times New Roman"/>
          <w:sz w:val="20"/>
          <w:szCs w:val="20"/>
          <w:lang w:val="sr-Cyrl-RS"/>
        </w:rPr>
      </w:pPr>
    </w:p>
    <w:p w14:paraId="388E3E23" w14:textId="77777777" w:rsidR="00F377F5" w:rsidRDefault="00F377F5">
      <w:pPr>
        <w:rPr>
          <w:rFonts w:ascii="Times New Roman" w:hAnsi="Times New Roman" w:cs="Times New Roman"/>
          <w:sz w:val="20"/>
          <w:szCs w:val="20"/>
          <w:lang w:val="sr-Cyrl-RS"/>
        </w:rPr>
      </w:pPr>
    </w:p>
    <w:p w14:paraId="7C15B837" w14:textId="1F31120D" w:rsidR="000E5293" w:rsidRDefault="000E5293">
      <w:pPr>
        <w:rPr>
          <w:rFonts w:ascii="Times New Roman" w:hAnsi="Times New Roman" w:cs="Times New Roman"/>
          <w:sz w:val="20"/>
          <w:szCs w:val="20"/>
          <w:lang w:val="sr-Cyrl-RS"/>
        </w:rPr>
      </w:pPr>
      <w:r>
        <w:rPr>
          <w:rFonts w:ascii="Times New Roman" w:hAnsi="Times New Roman" w:cs="Times New Roman"/>
          <w:sz w:val="20"/>
          <w:szCs w:val="20"/>
          <w:lang w:val="sr-Cyrl-RS"/>
        </w:rPr>
        <w:br w:type="page"/>
      </w:r>
    </w:p>
    <w:p w14:paraId="6D956399" w14:textId="77777777" w:rsidR="00AA2D8D" w:rsidRDefault="00AA2D8D" w:rsidP="000E5293">
      <w:pPr>
        <w:spacing w:after="120" w:line="240" w:lineRule="auto"/>
        <w:jc w:val="both"/>
        <w:rPr>
          <w:rFonts w:ascii="Times New Roman" w:hAnsi="Times New Roman" w:cs="Times New Roman"/>
          <w:sz w:val="20"/>
          <w:szCs w:val="20"/>
          <w:lang w:val="sr-Cyrl-RS"/>
        </w:rPr>
        <w:sectPr w:rsidR="00AA2D8D" w:rsidSect="00AA2D8D">
          <w:type w:val="continuous"/>
          <w:pgSz w:w="11907" w:h="16840" w:code="9"/>
          <w:pgMar w:top="1418" w:right="1134" w:bottom="1134" w:left="1134" w:header="720" w:footer="720" w:gutter="0"/>
          <w:cols w:num="2" w:space="284"/>
          <w:titlePg/>
          <w:docGrid w:linePitch="360"/>
        </w:sectPr>
      </w:pPr>
    </w:p>
    <w:p w14:paraId="7191B6E5" w14:textId="0263C813" w:rsidR="00AA2D8D" w:rsidRPr="00AA2D8D" w:rsidRDefault="00934A59" w:rsidP="000E5293">
      <w:pPr>
        <w:pStyle w:val="Heading1"/>
        <w:ind w:left="0"/>
        <w:sectPr w:rsidR="00AA2D8D" w:rsidRPr="00AA2D8D" w:rsidSect="00585E3A">
          <w:type w:val="continuous"/>
          <w:pgSz w:w="11907" w:h="16840" w:code="9"/>
          <w:pgMar w:top="1418" w:right="1134" w:bottom="1134" w:left="1134" w:header="720" w:footer="720" w:gutter="0"/>
          <w:cols w:space="284"/>
          <w:docGrid w:linePitch="360"/>
        </w:sectPr>
      </w:pPr>
      <w:bookmarkStart w:id="4" w:name="_Toc115249340"/>
      <w:bookmarkStart w:id="5" w:name="_Hlk112526616"/>
      <w:r>
        <w:rPr>
          <w:lang w:val="en-US"/>
        </w:rPr>
        <w:lastRenderedPageBreak/>
        <w:t>3</w:t>
      </w:r>
      <w:r w:rsidR="00AA2D8D" w:rsidRPr="00201B5F">
        <w:t xml:space="preserve">. </w:t>
      </w:r>
      <w:r w:rsidR="00AA2D8D">
        <w:t>UML ДИЈАГРАМИ</w:t>
      </w:r>
      <w:bookmarkEnd w:id="4"/>
    </w:p>
    <w:bookmarkEnd w:id="5"/>
    <w:p w14:paraId="6EC0A03A" w14:textId="688757FB" w:rsidR="003F1E2A" w:rsidRDefault="00E91593" w:rsidP="0043743E">
      <w:pPr>
        <w:keepNext/>
        <w:spacing w:after="120" w:line="240" w:lineRule="auto"/>
        <w:jc w:val="center"/>
      </w:pPr>
      <w:r>
        <w:rPr>
          <w:rFonts w:ascii="Times New Roman" w:hAnsi="Times New Roman" w:cs="Times New Roman"/>
          <w:noProof/>
          <w:sz w:val="20"/>
          <w:szCs w:val="20"/>
        </w:rPr>
        <w:lastRenderedPageBreak/>
        <w:pict w14:anchorId="1761D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5pt;height:549.7pt">
            <v:imagedata r:id="rId10" o:title="package client"/>
          </v:shape>
        </w:pict>
      </w:r>
    </w:p>
    <w:p w14:paraId="6ECFCA60" w14:textId="01301F0B" w:rsidR="003F1E2A" w:rsidRPr="00EF2E73" w:rsidRDefault="003F1E2A" w:rsidP="00EF2E73">
      <w:pPr>
        <w:pStyle w:val="Heading2"/>
      </w:pPr>
      <w:bookmarkStart w:id="6" w:name="_Toc115249341"/>
      <w:r w:rsidRPr="00EF2E73">
        <w:t xml:space="preserve">Класни дијаграм </w:t>
      </w:r>
      <w:r w:rsidR="0050282C">
        <w:fldChar w:fldCharType="begin"/>
      </w:r>
      <w:r w:rsidR="0050282C">
        <w:instrText xml:space="preserve"> SEQ Класни_дијаграм \* ARABIC </w:instrText>
      </w:r>
      <w:r w:rsidR="0050282C">
        <w:fldChar w:fldCharType="separate"/>
      </w:r>
      <w:r w:rsidR="00685CA0">
        <w:rPr>
          <w:noProof/>
        </w:rPr>
        <w:t>1</w:t>
      </w:r>
      <w:r w:rsidR="0050282C">
        <w:rPr>
          <w:noProof/>
        </w:rPr>
        <w:fldChar w:fldCharType="end"/>
      </w:r>
      <w:r w:rsidRPr="00EF2E73">
        <w:t xml:space="preserve">: </w:t>
      </w:r>
      <w:r w:rsidR="00974E6F">
        <w:t xml:space="preserve">client </w:t>
      </w:r>
      <w:bookmarkEnd w:id="6"/>
      <w:r w:rsidR="00974E6F">
        <w:t>package</w:t>
      </w:r>
    </w:p>
    <w:p w14:paraId="7C90A36D" w14:textId="77777777" w:rsidR="00A21872" w:rsidRPr="00A21872" w:rsidRDefault="00A21872" w:rsidP="00A21872">
      <w:pPr>
        <w:rPr>
          <w:lang w:val="sr-Cyrl-RS"/>
        </w:rPr>
      </w:pPr>
    </w:p>
    <w:p w14:paraId="5404C401" w14:textId="5E56E383" w:rsidR="003F1E2A" w:rsidRDefault="00E91593" w:rsidP="0043743E">
      <w:pPr>
        <w:keepNext/>
        <w:spacing w:after="120" w:line="240" w:lineRule="auto"/>
        <w:jc w:val="center"/>
      </w:pPr>
      <w:r>
        <w:rPr>
          <w:rFonts w:ascii="Times New Roman" w:hAnsi="Times New Roman" w:cs="Times New Roman"/>
          <w:noProof/>
          <w:sz w:val="20"/>
          <w:szCs w:val="20"/>
        </w:rPr>
        <w:lastRenderedPageBreak/>
        <w:pict w14:anchorId="089177D1">
          <v:shape id="_x0000_i1026" type="#_x0000_t75" style="width:301.15pt;height:576.65pt">
            <v:imagedata r:id="rId11" o:title="package gui"/>
          </v:shape>
        </w:pict>
      </w:r>
    </w:p>
    <w:p w14:paraId="54C259C3" w14:textId="7931DDFC" w:rsidR="00821F54" w:rsidRDefault="003F1E2A" w:rsidP="0025455A">
      <w:pPr>
        <w:pStyle w:val="Heading2"/>
      </w:pPr>
      <w:bookmarkStart w:id="7" w:name="_Toc115249342"/>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2</w:t>
      </w:r>
      <w:r w:rsidR="0050282C">
        <w:rPr>
          <w:noProof/>
        </w:rPr>
        <w:fldChar w:fldCharType="end"/>
      </w:r>
      <w:r w:rsidRPr="0025455A">
        <w:t>:</w:t>
      </w:r>
      <w:bookmarkEnd w:id="7"/>
      <w:r w:rsidR="00974E6F">
        <w:t xml:space="preserve"> </w:t>
      </w:r>
      <w:r w:rsidR="00D36151">
        <w:t>GUI</w:t>
      </w:r>
    </w:p>
    <w:p w14:paraId="451BAC63" w14:textId="401B78F3" w:rsidR="00077A87" w:rsidRDefault="00077A87" w:rsidP="00077A87"/>
    <w:p w14:paraId="78FBE21C" w14:textId="7E4A5329" w:rsidR="00077A87" w:rsidRDefault="00077A87" w:rsidP="00077A87"/>
    <w:p w14:paraId="04653759" w14:textId="570B90B1" w:rsidR="00077A87" w:rsidRDefault="00077A87" w:rsidP="00077A87"/>
    <w:p w14:paraId="71BABCF3" w14:textId="32AAAACF" w:rsidR="00077A87" w:rsidRDefault="00077A87" w:rsidP="00077A87"/>
    <w:p w14:paraId="5867A6F5" w14:textId="0CFD7B1D" w:rsidR="00077A87" w:rsidRDefault="00077A87" w:rsidP="00077A87"/>
    <w:p w14:paraId="1137655D" w14:textId="5E6D58A9" w:rsidR="00077A87" w:rsidRDefault="00E91593" w:rsidP="00077A87">
      <w:pPr>
        <w:keepNext/>
        <w:spacing w:after="120" w:line="240" w:lineRule="auto"/>
        <w:jc w:val="center"/>
      </w:pPr>
      <w:r>
        <w:rPr>
          <w:rFonts w:ascii="Times New Roman" w:hAnsi="Times New Roman" w:cs="Times New Roman"/>
          <w:noProof/>
          <w:sz w:val="20"/>
          <w:szCs w:val="20"/>
        </w:rPr>
        <w:lastRenderedPageBreak/>
        <w:pict w14:anchorId="680C2B91">
          <v:shape id="_x0000_i1027" type="#_x0000_t75" style="width:482.1pt;height:402.55pt">
            <v:imagedata r:id="rId12" o:title="package linda"/>
          </v:shape>
        </w:pict>
      </w:r>
    </w:p>
    <w:p w14:paraId="15385264" w14:textId="070B8505" w:rsidR="00077A87" w:rsidRDefault="00077A87" w:rsidP="00077A87">
      <w:pPr>
        <w:pStyle w:val="Heading2"/>
      </w:pPr>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3</w:t>
      </w:r>
      <w:r w:rsidR="0050282C">
        <w:rPr>
          <w:noProof/>
        </w:rPr>
        <w:fldChar w:fldCharType="end"/>
      </w:r>
      <w:r w:rsidRPr="0025455A">
        <w:t>:</w:t>
      </w:r>
      <w:r>
        <w:t xml:space="preserve"> package Linda</w:t>
      </w:r>
    </w:p>
    <w:p w14:paraId="7F127E53" w14:textId="50043771" w:rsidR="00BE0BB1" w:rsidRDefault="00E91593" w:rsidP="00BE0BB1">
      <w:pPr>
        <w:keepNext/>
        <w:spacing w:after="120" w:line="240" w:lineRule="auto"/>
        <w:jc w:val="center"/>
      </w:pPr>
      <w:r>
        <w:rPr>
          <w:rFonts w:ascii="Times New Roman" w:hAnsi="Times New Roman" w:cs="Times New Roman"/>
          <w:noProof/>
          <w:sz w:val="20"/>
          <w:szCs w:val="20"/>
        </w:rPr>
        <w:lastRenderedPageBreak/>
        <w:pict w14:anchorId="7329A7A4">
          <v:shape id="_x0000_i1028" type="#_x0000_t75" style="width:481.45pt;height:437pt">
            <v:imagedata r:id="rId13" o:title="package net"/>
          </v:shape>
        </w:pict>
      </w:r>
    </w:p>
    <w:p w14:paraId="03852CC5" w14:textId="76AE9A6D" w:rsidR="00BE0BB1" w:rsidRPr="00693570" w:rsidRDefault="00BE0BB1" w:rsidP="00BE0BB1">
      <w:pPr>
        <w:pStyle w:val="Heading2"/>
      </w:pPr>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4</w:t>
      </w:r>
      <w:r w:rsidR="0050282C">
        <w:rPr>
          <w:noProof/>
        </w:rPr>
        <w:fldChar w:fldCharType="end"/>
      </w:r>
      <w:r w:rsidRPr="0025455A">
        <w:t>:</w:t>
      </w:r>
      <w:r>
        <w:t xml:space="preserve"> package net</w:t>
      </w:r>
    </w:p>
    <w:p w14:paraId="3C46C3EC" w14:textId="4540EBEE" w:rsidR="00BE0BB1" w:rsidRDefault="00E91593" w:rsidP="00BE0BB1">
      <w:pPr>
        <w:keepNext/>
        <w:spacing w:after="120" w:line="240" w:lineRule="auto"/>
        <w:jc w:val="center"/>
      </w:pPr>
      <w:r>
        <w:rPr>
          <w:rFonts w:ascii="Times New Roman" w:hAnsi="Times New Roman" w:cs="Times New Roman"/>
          <w:noProof/>
          <w:sz w:val="20"/>
          <w:szCs w:val="20"/>
        </w:rPr>
        <w:lastRenderedPageBreak/>
        <w:pict w14:anchorId="781BE4AE">
          <v:shape id="_x0000_i1029" type="#_x0000_t75" style="width:481.45pt;height:644.25pt">
            <v:imagedata r:id="rId14" o:title="package protocol"/>
          </v:shape>
        </w:pict>
      </w:r>
    </w:p>
    <w:p w14:paraId="01D6F866" w14:textId="42C67A23" w:rsidR="00BE0BB1" w:rsidRPr="00693570" w:rsidRDefault="00BE0BB1" w:rsidP="00BE0BB1">
      <w:pPr>
        <w:pStyle w:val="Heading2"/>
      </w:pPr>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5</w:t>
      </w:r>
      <w:r w:rsidR="0050282C">
        <w:rPr>
          <w:noProof/>
        </w:rPr>
        <w:fldChar w:fldCharType="end"/>
      </w:r>
      <w:r w:rsidRPr="0025455A">
        <w:t>:</w:t>
      </w:r>
      <w:r>
        <w:t xml:space="preserve"> package protocol</w:t>
      </w:r>
    </w:p>
    <w:p w14:paraId="29FCE9FC" w14:textId="53114996" w:rsidR="00BE0BB1" w:rsidRDefault="00E91593" w:rsidP="00BE0BB1">
      <w:pPr>
        <w:keepNext/>
        <w:spacing w:after="120" w:line="240" w:lineRule="auto"/>
        <w:jc w:val="center"/>
      </w:pPr>
      <w:r>
        <w:rPr>
          <w:rFonts w:ascii="Times New Roman" w:hAnsi="Times New Roman" w:cs="Times New Roman"/>
          <w:noProof/>
          <w:sz w:val="20"/>
          <w:szCs w:val="20"/>
        </w:rPr>
        <w:lastRenderedPageBreak/>
        <w:pict w14:anchorId="577D1001">
          <v:shape id="_x0000_i1030" type="#_x0000_t75" style="width:481.45pt;height:644.25pt">
            <v:imagedata r:id="rId14" o:title="package protocol"/>
          </v:shape>
        </w:pict>
      </w:r>
    </w:p>
    <w:p w14:paraId="66A92BE8" w14:textId="3C7C9494" w:rsidR="00BE0BB1" w:rsidRPr="00693570" w:rsidRDefault="00BE0BB1" w:rsidP="00BE0BB1">
      <w:pPr>
        <w:pStyle w:val="Heading2"/>
      </w:pPr>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6</w:t>
      </w:r>
      <w:r w:rsidR="0050282C">
        <w:rPr>
          <w:noProof/>
        </w:rPr>
        <w:fldChar w:fldCharType="end"/>
      </w:r>
      <w:r w:rsidRPr="0025455A">
        <w:t>:</w:t>
      </w:r>
      <w:r>
        <w:t xml:space="preserve"> package server</w:t>
      </w:r>
    </w:p>
    <w:p w14:paraId="405E3824" w14:textId="77777777" w:rsidR="00BE0BB1" w:rsidRPr="00BE0BB1" w:rsidRDefault="00BE0BB1" w:rsidP="00BE0BB1"/>
    <w:p w14:paraId="68ACF286" w14:textId="5B25E1E7" w:rsidR="00F5088C" w:rsidRDefault="00E91593" w:rsidP="00F5088C">
      <w:pPr>
        <w:keepNext/>
        <w:spacing w:after="120" w:line="240" w:lineRule="auto"/>
        <w:jc w:val="center"/>
      </w:pPr>
      <w:r>
        <w:lastRenderedPageBreak/>
        <w:pict w14:anchorId="4114064A">
          <v:shape id="_x0000_i1031" type="#_x0000_t75" style="width:481.45pt;height:298pt">
            <v:imagedata r:id="rId15" o:title="package worker"/>
          </v:shape>
        </w:pict>
      </w:r>
    </w:p>
    <w:p w14:paraId="4DE0E40F" w14:textId="3788D5AA" w:rsidR="00F5088C" w:rsidRPr="00693570" w:rsidRDefault="00F5088C" w:rsidP="00F5088C">
      <w:pPr>
        <w:pStyle w:val="Heading2"/>
      </w:pPr>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7</w:t>
      </w:r>
      <w:r w:rsidR="0050282C">
        <w:rPr>
          <w:noProof/>
        </w:rPr>
        <w:fldChar w:fldCharType="end"/>
      </w:r>
      <w:r w:rsidRPr="0025455A">
        <w:t>:</w:t>
      </w:r>
      <w:r>
        <w:t xml:space="preserve"> package worker</w:t>
      </w:r>
    </w:p>
    <w:p w14:paraId="23B0D5C9" w14:textId="5F5D09ED" w:rsidR="00F5088C" w:rsidRDefault="00E91593" w:rsidP="00F5088C">
      <w:pPr>
        <w:keepNext/>
        <w:spacing w:after="120" w:line="240" w:lineRule="auto"/>
        <w:jc w:val="center"/>
      </w:pPr>
      <w:r>
        <w:rPr>
          <w:noProof/>
        </w:rPr>
        <w:pict w14:anchorId="772AC2CF">
          <v:shape id="_x0000_i1032" type="#_x0000_t75" style="width:481.45pt;height:298pt">
            <v:imagedata r:id="rId15" o:title="package worker"/>
          </v:shape>
        </w:pict>
      </w:r>
    </w:p>
    <w:p w14:paraId="5206378A" w14:textId="31FB4758" w:rsidR="00F5088C" w:rsidRPr="00693570" w:rsidRDefault="00F5088C" w:rsidP="00F5088C">
      <w:pPr>
        <w:pStyle w:val="Heading2"/>
      </w:pPr>
      <w:r w:rsidRPr="00693570">
        <w:t>Класни дија</w:t>
      </w:r>
      <w:r w:rsidRPr="0025455A">
        <w:t xml:space="preserve">грам </w:t>
      </w:r>
      <w:r w:rsidR="0050282C">
        <w:fldChar w:fldCharType="begin"/>
      </w:r>
      <w:r w:rsidR="0050282C">
        <w:instrText xml:space="preserve"> SEQ Класни_дијаграм \* ARABIC </w:instrText>
      </w:r>
      <w:r w:rsidR="0050282C">
        <w:fldChar w:fldCharType="separate"/>
      </w:r>
      <w:r w:rsidR="00685CA0">
        <w:rPr>
          <w:noProof/>
        </w:rPr>
        <w:t>8</w:t>
      </w:r>
      <w:r w:rsidR="0050282C">
        <w:rPr>
          <w:noProof/>
        </w:rPr>
        <w:fldChar w:fldCharType="end"/>
      </w:r>
      <w:r w:rsidRPr="0025455A">
        <w:t>:</w:t>
      </w:r>
      <w:r>
        <w:t xml:space="preserve"> package util</w:t>
      </w:r>
    </w:p>
    <w:p w14:paraId="7368B47D" w14:textId="77777777" w:rsidR="00077A87" w:rsidRPr="00077A87" w:rsidRDefault="00077A87" w:rsidP="00077A87"/>
    <w:p w14:paraId="1582A9E8" w14:textId="1244C9FF" w:rsidR="004967DA" w:rsidRDefault="006678C2" w:rsidP="0043743E">
      <w:pPr>
        <w:keepNext/>
        <w:spacing w:after="120" w:line="240" w:lineRule="auto"/>
        <w:jc w:val="center"/>
      </w:pPr>
      <w:r w:rsidRPr="006678C2">
        <w:rPr>
          <w:noProof/>
        </w:rPr>
        <w:lastRenderedPageBreak/>
        <w:drawing>
          <wp:inline distT="0" distB="0" distL="0" distR="0" wp14:anchorId="7405EA2B" wp14:editId="13D4422A">
            <wp:extent cx="6120765" cy="393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933190"/>
                    </a:xfrm>
                    <a:prstGeom prst="rect">
                      <a:avLst/>
                    </a:prstGeom>
                  </pic:spPr>
                </pic:pic>
              </a:graphicData>
            </a:graphic>
          </wp:inline>
        </w:drawing>
      </w:r>
    </w:p>
    <w:p w14:paraId="4F5999B4" w14:textId="722C662F" w:rsidR="00A21872" w:rsidRPr="006678C2" w:rsidRDefault="004967DA" w:rsidP="00EF2E73">
      <w:pPr>
        <w:pStyle w:val="Heading2"/>
        <w:rPr>
          <w:lang w:val="sr-Cyrl-RS"/>
        </w:rPr>
      </w:pPr>
      <w:bookmarkStart w:id="8" w:name="_Toc115249343"/>
      <w:r>
        <w:t xml:space="preserve">Дијаграм интеракције </w:t>
      </w:r>
      <w:r w:rsidR="0050282C">
        <w:fldChar w:fldCharType="begin"/>
      </w:r>
      <w:r w:rsidR="0050282C">
        <w:instrText xml:space="preserve"> SEQ Дијаграм_интеракције \* ARABIC </w:instrText>
      </w:r>
      <w:r w:rsidR="0050282C">
        <w:fldChar w:fldCharType="separate"/>
      </w:r>
      <w:r w:rsidR="00685CA0">
        <w:rPr>
          <w:noProof/>
        </w:rPr>
        <w:t>1</w:t>
      </w:r>
      <w:r w:rsidR="0050282C">
        <w:rPr>
          <w:noProof/>
        </w:rPr>
        <w:fldChar w:fldCharType="end"/>
      </w:r>
      <w:r>
        <w:rPr>
          <w:lang w:val="sr-Cyrl-RS"/>
        </w:rPr>
        <w:t xml:space="preserve">: </w:t>
      </w:r>
      <w:bookmarkEnd w:id="8"/>
      <w:r w:rsidR="006678C2">
        <w:rPr>
          <w:lang w:val="sr-Cyrl-RS"/>
        </w:rPr>
        <w:t>дијаграм основног тока контроле</w:t>
      </w:r>
    </w:p>
    <w:p w14:paraId="07DDF279" w14:textId="77777777" w:rsidR="00F73B3E" w:rsidRPr="00F73B3E" w:rsidRDefault="00F73B3E" w:rsidP="00F73B3E">
      <w:pPr>
        <w:rPr>
          <w:lang w:val="sr-Cyrl-RS"/>
        </w:rPr>
      </w:pPr>
    </w:p>
    <w:p w14:paraId="7B762BB9" w14:textId="2839686C" w:rsidR="004967DA" w:rsidRDefault="009545E6" w:rsidP="0043743E">
      <w:pPr>
        <w:keepNext/>
        <w:spacing w:after="120" w:line="240" w:lineRule="auto"/>
        <w:jc w:val="center"/>
      </w:pPr>
      <w:r w:rsidRPr="009545E6">
        <w:rPr>
          <w:noProof/>
        </w:rPr>
        <w:drawing>
          <wp:inline distT="0" distB="0" distL="0" distR="0" wp14:anchorId="3D67C8D5" wp14:editId="21F8199F">
            <wp:extent cx="6120765" cy="2748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748915"/>
                    </a:xfrm>
                    <a:prstGeom prst="rect">
                      <a:avLst/>
                    </a:prstGeom>
                  </pic:spPr>
                </pic:pic>
              </a:graphicData>
            </a:graphic>
          </wp:inline>
        </w:drawing>
      </w:r>
    </w:p>
    <w:p w14:paraId="34E39CA0" w14:textId="6A6AC3C6" w:rsidR="00663DCD" w:rsidRDefault="004967DA" w:rsidP="00F14A50">
      <w:pPr>
        <w:pStyle w:val="Heading2"/>
        <w:rPr>
          <w:lang w:val="sr-Cyrl-RS"/>
        </w:rPr>
      </w:pPr>
      <w:bookmarkStart w:id="9" w:name="_Toc115249344"/>
      <w:r>
        <w:t xml:space="preserve">Дијаграм интеракције </w:t>
      </w:r>
      <w:r w:rsidR="0050282C">
        <w:fldChar w:fldCharType="begin"/>
      </w:r>
      <w:r w:rsidR="0050282C">
        <w:instrText xml:space="preserve"> SEQ Дијаграм_интеракције \* ARABIC </w:instrText>
      </w:r>
      <w:r w:rsidR="0050282C">
        <w:fldChar w:fldCharType="separate"/>
      </w:r>
      <w:r w:rsidR="00685CA0">
        <w:rPr>
          <w:noProof/>
        </w:rPr>
        <w:t>2</w:t>
      </w:r>
      <w:r w:rsidR="0050282C">
        <w:rPr>
          <w:noProof/>
        </w:rPr>
        <w:fldChar w:fldCharType="end"/>
      </w:r>
      <w:r>
        <w:rPr>
          <w:lang w:val="sr-Cyrl-RS"/>
        </w:rPr>
        <w:t xml:space="preserve">: </w:t>
      </w:r>
      <w:bookmarkEnd w:id="9"/>
      <w:r w:rsidR="009545E6">
        <w:rPr>
          <w:lang w:val="sr-Cyrl-RS"/>
        </w:rPr>
        <w:t xml:space="preserve">Дијаграм секвенце </w:t>
      </w:r>
      <w:r w:rsidR="009545E6">
        <w:t xml:space="preserve">eval </w:t>
      </w:r>
      <w:r w:rsidR="009545E6">
        <w:rPr>
          <w:lang w:val="sr-Cyrl-RS"/>
        </w:rPr>
        <w:t>механизма</w:t>
      </w:r>
    </w:p>
    <w:p w14:paraId="0DFA4621" w14:textId="300CF960" w:rsidR="00663DCD" w:rsidRDefault="00663DCD" w:rsidP="00663DCD">
      <w:pPr>
        <w:keepNext/>
        <w:spacing w:after="120" w:line="240" w:lineRule="auto"/>
        <w:jc w:val="center"/>
      </w:pPr>
      <w:r w:rsidRPr="00663DCD">
        <w:rPr>
          <w:noProof/>
        </w:rPr>
        <w:lastRenderedPageBreak/>
        <w:drawing>
          <wp:inline distT="0" distB="0" distL="0" distR="0" wp14:anchorId="7CC79995" wp14:editId="3BEE2149">
            <wp:extent cx="6120765" cy="3654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654425"/>
                    </a:xfrm>
                    <a:prstGeom prst="rect">
                      <a:avLst/>
                    </a:prstGeom>
                  </pic:spPr>
                </pic:pic>
              </a:graphicData>
            </a:graphic>
          </wp:inline>
        </w:drawing>
      </w:r>
    </w:p>
    <w:p w14:paraId="55611736" w14:textId="3C89D0A6" w:rsidR="00663DCD" w:rsidRDefault="00663DCD" w:rsidP="00663DCD">
      <w:pPr>
        <w:pStyle w:val="Heading2"/>
        <w:rPr>
          <w:lang w:val="sr-Cyrl-RS"/>
        </w:rPr>
      </w:pPr>
      <w:r>
        <w:t xml:space="preserve">Дијаграм интеракције </w:t>
      </w:r>
      <w:r>
        <w:rPr>
          <w:lang w:val="sr-Cyrl-RS"/>
        </w:rPr>
        <w:t xml:space="preserve">3: Дијаграм секвенце </w:t>
      </w:r>
      <w:r>
        <w:t xml:space="preserve">failover </w:t>
      </w:r>
      <w:r>
        <w:rPr>
          <w:lang w:val="sr-Cyrl-RS"/>
        </w:rPr>
        <w:t>механизма</w:t>
      </w:r>
    </w:p>
    <w:p w14:paraId="7A4D99A2" w14:textId="135166DB" w:rsidR="000342CF" w:rsidRPr="00300136" w:rsidRDefault="00F73B3E" w:rsidP="00F14A50">
      <w:pPr>
        <w:pStyle w:val="Heading2"/>
        <w:rPr>
          <w:rFonts w:ascii="Times New Roman" w:hAnsi="Times New Roman" w:cs="Times New Roman"/>
          <w:color w:val="auto"/>
          <w:sz w:val="20"/>
          <w:szCs w:val="20"/>
          <w:lang w:val="sr-Cyrl-RS"/>
        </w:rPr>
        <w:sectPr w:rsidR="000342CF" w:rsidRPr="00300136" w:rsidSect="000342CF">
          <w:type w:val="continuous"/>
          <w:pgSz w:w="11907" w:h="16840" w:code="9"/>
          <w:pgMar w:top="1418" w:right="1134" w:bottom="1134" w:left="1134" w:header="720" w:footer="720" w:gutter="0"/>
          <w:cols w:space="284"/>
          <w:titlePg/>
          <w:docGrid w:linePitch="360"/>
        </w:sectPr>
      </w:pPr>
      <w:r>
        <w:rPr>
          <w:rFonts w:ascii="Times New Roman" w:hAnsi="Times New Roman" w:cs="Times New Roman"/>
          <w:sz w:val="20"/>
          <w:szCs w:val="20"/>
          <w:lang w:val="sr-Cyrl-RS"/>
        </w:rPr>
        <w:br w:type="page"/>
      </w:r>
    </w:p>
    <w:p w14:paraId="69BB2B93" w14:textId="01CE3BD0" w:rsidR="00FF3082" w:rsidRPr="00FF3082" w:rsidRDefault="00934A59" w:rsidP="00934A59">
      <w:pPr>
        <w:pStyle w:val="Heading1"/>
        <w:ind w:left="0"/>
        <w:sectPr w:rsidR="00FF3082" w:rsidRPr="00FF3082" w:rsidSect="00585E3A">
          <w:type w:val="continuous"/>
          <w:pgSz w:w="11907" w:h="16840" w:code="9"/>
          <w:pgMar w:top="1418" w:right="1134" w:bottom="1134" w:left="1134" w:header="720" w:footer="720" w:gutter="0"/>
          <w:cols w:num="2" w:space="284"/>
          <w:docGrid w:linePitch="360"/>
        </w:sectPr>
      </w:pPr>
      <w:bookmarkStart w:id="10" w:name="_Toc115249345"/>
      <w:r>
        <w:rPr>
          <w:lang w:val="en-US"/>
        </w:rPr>
        <w:lastRenderedPageBreak/>
        <w:t>4</w:t>
      </w:r>
      <w:r w:rsidR="00FF3082" w:rsidRPr="00201B5F">
        <w:t xml:space="preserve">. </w:t>
      </w:r>
      <w:r w:rsidR="00FF3082">
        <w:t>КОРИСНИЧКО УПУТСТВО</w:t>
      </w:r>
      <w:bookmarkEnd w:id="10"/>
    </w:p>
    <w:p w14:paraId="6D18362E" w14:textId="4BBBBE28" w:rsidR="006D0E15" w:rsidRPr="006D0E15" w:rsidRDefault="006D0E15" w:rsidP="006D0E15">
      <w:pPr>
        <w:spacing w:after="120" w:line="240" w:lineRule="auto"/>
        <w:jc w:val="both"/>
        <w:rPr>
          <w:rFonts w:ascii="Times New Roman" w:hAnsi="Times New Roman" w:cs="Times New Roman"/>
          <w:sz w:val="20"/>
          <w:szCs w:val="20"/>
        </w:rPr>
      </w:pPr>
    </w:p>
    <w:p w14:paraId="09EE5741" w14:textId="551EC287"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Овај део претпоставља да је систем већ покренут (сервер и бар једна радна станица), и да корисник жели само да пошаље посао на обраду и преузме резултат, без потребе да разуме</w:t>
      </w:r>
      <w:r w:rsidR="00B25E19">
        <w:rPr>
          <w:rFonts w:ascii="Times New Roman" w:hAnsi="Times New Roman" w:cs="Times New Roman"/>
          <w:sz w:val="20"/>
          <w:szCs w:val="20"/>
        </w:rPr>
        <w:t xml:space="preserve"> унутрашњу архитектуру система.</w:t>
      </w:r>
    </w:p>
    <w:p w14:paraId="179620EC" w14:textId="77777777" w:rsidR="006D0E15" w:rsidRPr="00B25E19" w:rsidRDefault="006D0E15" w:rsidP="006D0E15">
      <w:pPr>
        <w:spacing w:after="120" w:line="240" w:lineRule="auto"/>
        <w:jc w:val="both"/>
        <w:rPr>
          <w:rFonts w:ascii="Times New Roman" w:hAnsi="Times New Roman" w:cs="Times New Roman"/>
          <w:b/>
          <w:sz w:val="20"/>
          <w:szCs w:val="20"/>
        </w:rPr>
      </w:pPr>
      <w:r w:rsidRPr="00B25E19">
        <w:rPr>
          <w:rFonts w:ascii="Times New Roman" w:hAnsi="Times New Roman" w:cs="Times New Roman"/>
          <w:b/>
          <w:sz w:val="20"/>
          <w:szCs w:val="20"/>
        </w:rPr>
        <w:t>Покретање корисничког програма</w:t>
      </w:r>
    </w:p>
    <w:p w14:paraId="5A310389" w14:textId="7398BE52"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 xml:space="preserve">Кориснички програм се покреће двокликом на припремљену пречицу или </w:t>
      </w:r>
      <w:r w:rsidR="00D23EEA">
        <w:rPr>
          <w:rFonts w:ascii="Times New Roman" w:hAnsi="Times New Roman" w:cs="Times New Roman"/>
          <w:sz w:val="20"/>
          <w:szCs w:val="20"/>
        </w:rPr>
        <w:t>извршавањем приложене датотеке -</w:t>
      </w:r>
      <w:r w:rsidRPr="006D0E15">
        <w:rPr>
          <w:rFonts w:ascii="Times New Roman" w:hAnsi="Times New Roman" w:cs="Times New Roman"/>
          <w:sz w:val="20"/>
          <w:szCs w:val="20"/>
        </w:rPr>
        <w:t xml:space="preserve"> појавиће се прозор са ф</w:t>
      </w:r>
      <w:r w:rsidR="00B25E19">
        <w:rPr>
          <w:rFonts w:ascii="Times New Roman" w:hAnsi="Times New Roman" w:cs="Times New Roman"/>
          <w:sz w:val="20"/>
          <w:szCs w:val="20"/>
        </w:rPr>
        <w:t>ормом за унос података о послу.</w:t>
      </w:r>
    </w:p>
    <w:p w14:paraId="2561887F" w14:textId="77777777" w:rsidR="006D0E15" w:rsidRPr="00B25E19" w:rsidRDefault="006D0E15" w:rsidP="006D0E15">
      <w:pPr>
        <w:spacing w:after="120" w:line="240" w:lineRule="auto"/>
        <w:jc w:val="both"/>
        <w:rPr>
          <w:rFonts w:ascii="Times New Roman" w:hAnsi="Times New Roman" w:cs="Times New Roman"/>
          <w:b/>
          <w:sz w:val="20"/>
          <w:szCs w:val="20"/>
        </w:rPr>
      </w:pPr>
      <w:r w:rsidRPr="00B25E19">
        <w:rPr>
          <w:rFonts w:ascii="Times New Roman" w:hAnsi="Times New Roman" w:cs="Times New Roman"/>
          <w:b/>
          <w:sz w:val="20"/>
          <w:szCs w:val="20"/>
        </w:rPr>
        <w:t>Задавање посла</w:t>
      </w:r>
    </w:p>
    <w:p w14:paraId="29BE2EEE" w14:textId="76A220B0"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У поље "Сервер хост:порт" уписати адресу сервера коју је добио од администратора си</w:t>
      </w:r>
      <w:r w:rsidR="00D23EEA">
        <w:rPr>
          <w:rFonts w:ascii="Times New Roman" w:hAnsi="Times New Roman" w:cs="Times New Roman"/>
          <w:sz w:val="20"/>
          <w:szCs w:val="20"/>
        </w:rPr>
        <w:t>стема (нпр. 147.91.12.42:6000) -</w:t>
      </w:r>
      <w:r w:rsidRPr="006D0E15">
        <w:rPr>
          <w:rFonts w:ascii="Times New Roman" w:hAnsi="Times New Roman" w:cs="Times New Roman"/>
          <w:sz w:val="20"/>
          <w:szCs w:val="20"/>
        </w:rPr>
        <w:t xml:space="preserve"> ова информација се добија унапред, корисник је не мора сам откривати.</w:t>
      </w:r>
    </w:p>
    <w:p w14:paraId="001B1C2F" w14:textId="5E4CE147"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 xml:space="preserve">Дугметом "..." </w:t>
      </w:r>
      <w:r w:rsidR="002B2FF8">
        <w:rPr>
          <w:rFonts w:ascii="Times New Roman" w:hAnsi="Times New Roman" w:cs="Times New Roman"/>
          <w:sz w:val="20"/>
          <w:szCs w:val="20"/>
        </w:rPr>
        <w:t>поред поља "Jar</w:t>
      </w:r>
      <w:r w:rsidRPr="006D0E15">
        <w:rPr>
          <w:rFonts w:ascii="Times New Roman" w:hAnsi="Times New Roman" w:cs="Times New Roman"/>
          <w:sz w:val="20"/>
          <w:szCs w:val="20"/>
        </w:rPr>
        <w:t xml:space="preserve"> посла" изабрати датотеку са послом који је потребно обрадити.</w:t>
      </w:r>
    </w:p>
    <w:p w14:paraId="2B14E1A3" w14:textId="6517BA89"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У поље "Главна класа" унети назив који је добио уз посао (од</w:t>
      </w:r>
      <w:r w:rsidR="004659EB">
        <w:rPr>
          <w:rFonts w:ascii="Times New Roman" w:hAnsi="Times New Roman" w:cs="Times New Roman"/>
          <w:sz w:val="20"/>
          <w:szCs w:val="20"/>
        </w:rPr>
        <w:t xml:space="preserve"> особе која је припремила посао-</w:t>
      </w:r>
      <w:r w:rsidRPr="006D0E15">
        <w:rPr>
          <w:rFonts w:ascii="Times New Roman" w:hAnsi="Times New Roman" w:cs="Times New Roman"/>
          <w:sz w:val="20"/>
          <w:szCs w:val="20"/>
        </w:rPr>
        <w:t>ово поље корисник не мора сам да открива, довољно је да прекопира добијену вредност).</w:t>
      </w:r>
    </w:p>
    <w:p w14:paraId="5B20E449" w14:textId="77777777"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Уколико посао захтева улазне датотеке, дугметом "Додај улазни фајл" додати до шест датотека, при чему се за сваку бира назив под којим ће бити доступна на радној станици (овај назив такође добија уз упутство за конкретан посао).</w:t>
      </w:r>
    </w:p>
    <w:p w14:paraId="17E2A3FB" w14:textId="77777777"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У поље "Излазни фајлови" унети очекивана имена резултата, раздвојена зарезом (нпр. rezultat.txt).</w:t>
      </w:r>
    </w:p>
    <w:p w14:paraId="6CB99764" w14:textId="77777777"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Притиснути дугме "Пошаљи посао".</w:t>
      </w:r>
    </w:p>
    <w:p w14:paraId="26F1D4E9" w14:textId="77777777"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Праћење и преузимање резултата</w:t>
      </w:r>
    </w:p>
    <w:p w14:paraId="58ADB47B" w14:textId="17F5BAAB"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Програм аутоматски приказује т</w:t>
      </w:r>
      <w:r w:rsidR="009844E0">
        <w:rPr>
          <w:rFonts w:ascii="Times New Roman" w:hAnsi="Times New Roman" w:cs="Times New Roman"/>
          <w:sz w:val="20"/>
          <w:szCs w:val="20"/>
        </w:rPr>
        <w:t>ок обраде у доњем делу прозора -</w:t>
      </w:r>
      <w:r w:rsidRPr="006D0E15">
        <w:rPr>
          <w:rFonts w:ascii="Times New Roman" w:hAnsi="Times New Roman" w:cs="Times New Roman"/>
          <w:sz w:val="20"/>
          <w:szCs w:val="20"/>
        </w:rPr>
        <w:t xml:space="preserve"> додељен број посла, статус, и коначан исход. Није потребно ништа додатно пред</w:t>
      </w:r>
      <w:r w:rsidR="00B25E19">
        <w:rPr>
          <w:rFonts w:ascii="Times New Roman" w:hAnsi="Times New Roman" w:cs="Times New Roman"/>
          <w:sz w:val="20"/>
          <w:szCs w:val="20"/>
        </w:rPr>
        <w:t>узимати док се посао не заврши.</w:t>
      </w:r>
    </w:p>
    <w:p w14:paraId="467F8AD0" w14:textId="07B4D10F"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 xml:space="preserve">Уколико се у току обраде појави упозорење да је радна станица престала да одговара, корисник бира једну од две понуђене опције: проследи другој станици (обрада се наставља испочетка на другој расположивој машини) или прекини посао. Препорука за корисника </w:t>
      </w:r>
      <w:r w:rsidRPr="006D0E15">
        <w:rPr>
          <w:rFonts w:ascii="Times New Roman" w:hAnsi="Times New Roman" w:cs="Times New Roman"/>
          <w:sz w:val="20"/>
          <w:szCs w:val="20"/>
        </w:rPr>
        <w:lastRenderedPageBreak/>
        <w:t>без посебног техничког знања: изабрати "проследи другој станици", осим ако не постоји посебан раз</w:t>
      </w:r>
      <w:r w:rsidR="00B25E19">
        <w:rPr>
          <w:rFonts w:ascii="Times New Roman" w:hAnsi="Times New Roman" w:cs="Times New Roman"/>
          <w:sz w:val="20"/>
          <w:szCs w:val="20"/>
        </w:rPr>
        <w:t>лог да се обрада одмах прекине.</w:t>
      </w:r>
    </w:p>
    <w:p w14:paraId="7E614F1E" w14:textId="3794BEEF" w:rsidR="006D0E15" w:rsidRPr="006D0E15"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По завршетку, излазне датотеке се аутоматски чувају у истом фолдеру у коме се налази кориснички програм, под именима која су за</w:t>
      </w:r>
      <w:r w:rsidR="00B25E19">
        <w:rPr>
          <w:rFonts w:ascii="Times New Roman" w:hAnsi="Times New Roman" w:cs="Times New Roman"/>
          <w:sz w:val="20"/>
          <w:szCs w:val="20"/>
        </w:rPr>
        <w:t>дата у кораку 5.</w:t>
      </w:r>
    </w:p>
    <w:p w14:paraId="63E2A3F0" w14:textId="6938A3A7" w:rsidR="004715E9" w:rsidRDefault="006D0E15" w:rsidP="006D0E15">
      <w:pPr>
        <w:spacing w:after="120" w:line="240" w:lineRule="auto"/>
        <w:jc w:val="both"/>
        <w:rPr>
          <w:rFonts w:ascii="Times New Roman" w:hAnsi="Times New Roman" w:cs="Times New Roman"/>
          <w:sz w:val="20"/>
          <w:szCs w:val="20"/>
        </w:rPr>
      </w:pPr>
      <w:r w:rsidRPr="006D0E15">
        <w:rPr>
          <w:rFonts w:ascii="Times New Roman" w:hAnsi="Times New Roman" w:cs="Times New Roman"/>
          <w:sz w:val="20"/>
          <w:szCs w:val="20"/>
        </w:rPr>
        <w:t>Напомена: прозор корисничког програма треба оставити отво</w:t>
      </w:r>
      <w:r w:rsidR="00D23EEA">
        <w:rPr>
          <w:rFonts w:ascii="Times New Roman" w:hAnsi="Times New Roman" w:cs="Times New Roman"/>
          <w:sz w:val="20"/>
          <w:szCs w:val="20"/>
        </w:rPr>
        <w:t>рен током целог трајања обраде -</w:t>
      </w:r>
      <w:r w:rsidRPr="006D0E15">
        <w:rPr>
          <w:rFonts w:ascii="Times New Roman" w:hAnsi="Times New Roman" w:cs="Times New Roman"/>
          <w:sz w:val="20"/>
          <w:szCs w:val="20"/>
        </w:rPr>
        <w:t xml:space="preserve"> затварањем прозора пре завршетка посао се не прекида на радној станици, али корисник губи могућност да буде обавештен о евентуалном проблему и да одлучује о његовом решавању.</w:t>
      </w:r>
    </w:p>
    <w:p w14:paraId="1968EB94" w14:textId="69223AD8" w:rsidR="004715E9" w:rsidRDefault="004715E9" w:rsidP="004715E9">
      <w:pPr>
        <w:spacing w:after="120" w:line="240" w:lineRule="auto"/>
        <w:jc w:val="both"/>
        <w:rPr>
          <w:rFonts w:ascii="Times New Roman" w:hAnsi="Times New Roman" w:cs="Times New Roman"/>
          <w:sz w:val="20"/>
          <w:szCs w:val="20"/>
        </w:rPr>
      </w:pPr>
    </w:p>
    <w:p w14:paraId="61386581" w14:textId="4B9AFB6D" w:rsidR="004715E9" w:rsidRDefault="004715E9" w:rsidP="004715E9">
      <w:pPr>
        <w:spacing w:after="120" w:line="240" w:lineRule="auto"/>
        <w:jc w:val="both"/>
        <w:rPr>
          <w:rFonts w:ascii="Times New Roman" w:hAnsi="Times New Roman" w:cs="Times New Roman"/>
          <w:sz w:val="20"/>
          <w:szCs w:val="20"/>
        </w:rPr>
      </w:pPr>
    </w:p>
    <w:p w14:paraId="13AC5E37" w14:textId="56A720BF" w:rsidR="004715E9" w:rsidRDefault="004715E9" w:rsidP="004715E9">
      <w:pPr>
        <w:spacing w:after="120" w:line="240" w:lineRule="auto"/>
        <w:jc w:val="both"/>
        <w:rPr>
          <w:rFonts w:ascii="Times New Roman" w:hAnsi="Times New Roman" w:cs="Times New Roman"/>
          <w:sz w:val="20"/>
          <w:szCs w:val="20"/>
        </w:rPr>
      </w:pPr>
    </w:p>
    <w:p w14:paraId="64A02523" w14:textId="6EBDA32D" w:rsidR="004715E9" w:rsidRDefault="004715E9" w:rsidP="004715E9">
      <w:pPr>
        <w:spacing w:after="120" w:line="240" w:lineRule="auto"/>
        <w:jc w:val="both"/>
        <w:rPr>
          <w:rFonts w:ascii="Times New Roman" w:hAnsi="Times New Roman" w:cs="Times New Roman"/>
          <w:sz w:val="20"/>
          <w:szCs w:val="20"/>
        </w:rPr>
      </w:pPr>
    </w:p>
    <w:p w14:paraId="7C29F206" w14:textId="7036D9F8" w:rsidR="004715E9" w:rsidRDefault="004715E9" w:rsidP="004715E9">
      <w:pPr>
        <w:spacing w:after="120" w:line="240" w:lineRule="auto"/>
        <w:jc w:val="both"/>
        <w:rPr>
          <w:rFonts w:ascii="Times New Roman" w:hAnsi="Times New Roman" w:cs="Times New Roman"/>
          <w:sz w:val="20"/>
          <w:szCs w:val="20"/>
        </w:rPr>
      </w:pPr>
    </w:p>
    <w:p w14:paraId="035500CC" w14:textId="6F0C55C4" w:rsidR="004715E9" w:rsidRDefault="004715E9" w:rsidP="004715E9">
      <w:pPr>
        <w:spacing w:after="120" w:line="240" w:lineRule="auto"/>
        <w:jc w:val="both"/>
        <w:rPr>
          <w:rFonts w:ascii="Times New Roman" w:hAnsi="Times New Roman" w:cs="Times New Roman"/>
          <w:sz w:val="20"/>
          <w:szCs w:val="20"/>
        </w:rPr>
      </w:pPr>
    </w:p>
    <w:p w14:paraId="4743413B" w14:textId="7A2A5D1B" w:rsidR="004715E9" w:rsidRDefault="004715E9" w:rsidP="004715E9">
      <w:pPr>
        <w:spacing w:after="120" w:line="240" w:lineRule="auto"/>
        <w:jc w:val="both"/>
        <w:rPr>
          <w:rFonts w:ascii="Times New Roman" w:hAnsi="Times New Roman" w:cs="Times New Roman"/>
          <w:sz w:val="20"/>
          <w:szCs w:val="20"/>
        </w:rPr>
      </w:pPr>
    </w:p>
    <w:p w14:paraId="4642CB7F" w14:textId="0B859631" w:rsidR="004715E9" w:rsidRDefault="004715E9" w:rsidP="004715E9">
      <w:pPr>
        <w:spacing w:after="120" w:line="240" w:lineRule="auto"/>
        <w:jc w:val="both"/>
        <w:rPr>
          <w:rFonts w:ascii="Times New Roman" w:hAnsi="Times New Roman" w:cs="Times New Roman"/>
          <w:sz w:val="20"/>
          <w:szCs w:val="20"/>
        </w:rPr>
      </w:pPr>
    </w:p>
    <w:p w14:paraId="1EDF7B1E" w14:textId="7E82F2E7" w:rsidR="004715E9" w:rsidRDefault="004715E9" w:rsidP="004715E9">
      <w:pPr>
        <w:spacing w:after="120" w:line="240" w:lineRule="auto"/>
        <w:jc w:val="both"/>
        <w:rPr>
          <w:rFonts w:ascii="Times New Roman" w:hAnsi="Times New Roman" w:cs="Times New Roman"/>
          <w:sz w:val="20"/>
          <w:szCs w:val="20"/>
        </w:rPr>
      </w:pPr>
    </w:p>
    <w:p w14:paraId="00AD934A" w14:textId="1DF82BAB" w:rsidR="004715E9" w:rsidRDefault="004715E9" w:rsidP="004715E9">
      <w:pPr>
        <w:spacing w:after="120" w:line="240" w:lineRule="auto"/>
        <w:jc w:val="both"/>
        <w:rPr>
          <w:rFonts w:ascii="Times New Roman" w:hAnsi="Times New Roman" w:cs="Times New Roman"/>
          <w:sz w:val="20"/>
          <w:szCs w:val="20"/>
        </w:rPr>
      </w:pPr>
    </w:p>
    <w:p w14:paraId="54AFF1EC" w14:textId="7CE0D5EA" w:rsidR="004715E9" w:rsidRDefault="004715E9" w:rsidP="004715E9">
      <w:pPr>
        <w:spacing w:after="120" w:line="240" w:lineRule="auto"/>
        <w:jc w:val="both"/>
        <w:rPr>
          <w:rFonts w:ascii="Times New Roman" w:hAnsi="Times New Roman" w:cs="Times New Roman"/>
          <w:sz w:val="20"/>
          <w:szCs w:val="20"/>
        </w:rPr>
      </w:pPr>
    </w:p>
    <w:p w14:paraId="587B7F2C" w14:textId="14CA9CEB" w:rsidR="004715E9" w:rsidRDefault="004715E9" w:rsidP="004715E9">
      <w:pPr>
        <w:spacing w:after="120" w:line="240" w:lineRule="auto"/>
        <w:jc w:val="both"/>
        <w:rPr>
          <w:rFonts w:ascii="Times New Roman" w:hAnsi="Times New Roman" w:cs="Times New Roman"/>
          <w:sz w:val="20"/>
          <w:szCs w:val="20"/>
        </w:rPr>
      </w:pPr>
    </w:p>
    <w:p w14:paraId="3BF2A65C" w14:textId="66E4D9BB" w:rsidR="004715E9" w:rsidRDefault="004715E9" w:rsidP="004715E9">
      <w:pPr>
        <w:spacing w:after="120" w:line="240" w:lineRule="auto"/>
        <w:jc w:val="both"/>
        <w:rPr>
          <w:rFonts w:ascii="Times New Roman" w:hAnsi="Times New Roman" w:cs="Times New Roman"/>
          <w:sz w:val="20"/>
          <w:szCs w:val="20"/>
        </w:rPr>
      </w:pPr>
    </w:p>
    <w:p w14:paraId="7481D19E" w14:textId="33538FD0" w:rsidR="004715E9" w:rsidRDefault="004715E9" w:rsidP="004715E9">
      <w:pPr>
        <w:spacing w:after="120" w:line="240" w:lineRule="auto"/>
        <w:jc w:val="both"/>
        <w:rPr>
          <w:rFonts w:ascii="Times New Roman" w:hAnsi="Times New Roman" w:cs="Times New Roman"/>
          <w:sz w:val="20"/>
          <w:szCs w:val="20"/>
        </w:rPr>
      </w:pPr>
    </w:p>
    <w:p w14:paraId="27C0EA51" w14:textId="2EE9F168" w:rsidR="004715E9" w:rsidRDefault="004715E9" w:rsidP="004715E9">
      <w:pPr>
        <w:spacing w:after="120" w:line="240" w:lineRule="auto"/>
        <w:jc w:val="both"/>
        <w:rPr>
          <w:rFonts w:ascii="Times New Roman" w:hAnsi="Times New Roman" w:cs="Times New Roman"/>
          <w:sz w:val="20"/>
          <w:szCs w:val="20"/>
        </w:rPr>
      </w:pPr>
    </w:p>
    <w:p w14:paraId="5FDEDD4C" w14:textId="03DCA77F" w:rsidR="004715E9" w:rsidRDefault="004715E9" w:rsidP="004715E9">
      <w:pPr>
        <w:spacing w:after="120" w:line="240" w:lineRule="auto"/>
        <w:jc w:val="both"/>
        <w:rPr>
          <w:rFonts w:ascii="Times New Roman" w:hAnsi="Times New Roman" w:cs="Times New Roman"/>
          <w:sz w:val="20"/>
          <w:szCs w:val="20"/>
        </w:rPr>
      </w:pPr>
    </w:p>
    <w:p w14:paraId="4312626B" w14:textId="33566DF3" w:rsidR="004715E9" w:rsidRDefault="004715E9" w:rsidP="004715E9">
      <w:pPr>
        <w:spacing w:after="120" w:line="240" w:lineRule="auto"/>
        <w:jc w:val="both"/>
        <w:rPr>
          <w:rFonts w:ascii="Times New Roman" w:hAnsi="Times New Roman" w:cs="Times New Roman"/>
          <w:sz w:val="20"/>
          <w:szCs w:val="20"/>
        </w:rPr>
      </w:pPr>
    </w:p>
    <w:p w14:paraId="15C4DD45" w14:textId="3C695950" w:rsidR="004715E9" w:rsidRDefault="004715E9" w:rsidP="004715E9">
      <w:pPr>
        <w:spacing w:after="120" w:line="240" w:lineRule="auto"/>
        <w:jc w:val="both"/>
        <w:rPr>
          <w:rFonts w:ascii="Times New Roman" w:hAnsi="Times New Roman" w:cs="Times New Roman"/>
          <w:sz w:val="20"/>
          <w:szCs w:val="20"/>
        </w:rPr>
      </w:pPr>
    </w:p>
    <w:p w14:paraId="30942336" w14:textId="3E179D98" w:rsidR="004715E9" w:rsidRDefault="004715E9" w:rsidP="004715E9">
      <w:pPr>
        <w:spacing w:after="120" w:line="240" w:lineRule="auto"/>
        <w:jc w:val="both"/>
        <w:rPr>
          <w:rFonts w:ascii="Times New Roman" w:hAnsi="Times New Roman" w:cs="Times New Roman"/>
          <w:sz w:val="20"/>
          <w:szCs w:val="20"/>
        </w:rPr>
      </w:pPr>
    </w:p>
    <w:p w14:paraId="2B0594EE" w14:textId="102F3798" w:rsidR="004715E9" w:rsidRDefault="004715E9" w:rsidP="004715E9">
      <w:pPr>
        <w:spacing w:after="120" w:line="240" w:lineRule="auto"/>
        <w:jc w:val="both"/>
        <w:rPr>
          <w:rFonts w:ascii="Times New Roman" w:hAnsi="Times New Roman" w:cs="Times New Roman"/>
          <w:sz w:val="20"/>
          <w:szCs w:val="20"/>
        </w:rPr>
      </w:pPr>
    </w:p>
    <w:p w14:paraId="7E74807B" w14:textId="77777777" w:rsidR="004715E9" w:rsidRPr="004715E9" w:rsidRDefault="004715E9" w:rsidP="004715E9">
      <w:pPr>
        <w:spacing w:after="120" w:line="240" w:lineRule="auto"/>
        <w:jc w:val="both"/>
        <w:rPr>
          <w:rFonts w:ascii="Times New Roman" w:hAnsi="Times New Roman" w:cs="Times New Roman"/>
          <w:sz w:val="20"/>
          <w:szCs w:val="20"/>
        </w:rPr>
      </w:pPr>
    </w:p>
    <w:p w14:paraId="4DA0DE48" w14:textId="2C7CBB56" w:rsidR="00EA5163" w:rsidRPr="004715E9" w:rsidRDefault="00600CEE" w:rsidP="004715E9">
      <w:pPr>
        <w:spacing w:after="120" w:line="240" w:lineRule="auto"/>
        <w:jc w:val="both"/>
        <w:rPr>
          <w:rFonts w:ascii="Times New Roman" w:hAnsi="Times New Roman" w:cs="Times New Roman"/>
          <w:sz w:val="20"/>
          <w:szCs w:val="20"/>
        </w:rPr>
        <w:sectPr w:rsidR="00EA5163" w:rsidRPr="004715E9" w:rsidSect="00FF3082">
          <w:type w:val="continuous"/>
          <w:pgSz w:w="11907" w:h="16840" w:code="9"/>
          <w:pgMar w:top="1418" w:right="1134" w:bottom="1134" w:left="1134" w:header="720" w:footer="720" w:gutter="0"/>
          <w:cols w:num="2" w:space="284"/>
          <w:titlePg/>
          <w:docGrid w:linePitch="360"/>
        </w:sectPr>
      </w:pPr>
      <w:r>
        <w:rPr>
          <w:rFonts w:ascii="Times New Roman" w:hAnsi="Times New Roman" w:cs="Times New Roman"/>
          <w:sz w:val="20"/>
          <w:szCs w:val="20"/>
        </w:rPr>
        <w:br w:type="page"/>
      </w:r>
    </w:p>
    <w:p w14:paraId="637D89FF" w14:textId="27AE9CB8" w:rsidR="00EA5163" w:rsidRPr="00EA5163" w:rsidRDefault="00934A59" w:rsidP="00934A59">
      <w:pPr>
        <w:pStyle w:val="Heading1"/>
        <w:ind w:left="0"/>
        <w:sectPr w:rsidR="00EA5163" w:rsidRPr="00EA5163" w:rsidSect="00585E3A">
          <w:type w:val="continuous"/>
          <w:pgSz w:w="11907" w:h="16840" w:code="9"/>
          <w:pgMar w:top="1418" w:right="1134" w:bottom="1134" w:left="1134" w:header="720" w:footer="720" w:gutter="0"/>
          <w:cols w:space="284"/>
          <w:docGrid w:linePitch="360"/>
        </w:sectPr>
      </w:pPr>
      <w:bookmarkStart w:id="11" w:name="_Toc115249346"/>
      <w:r>
        <w:rPr>
          <w:lang w:val="en-US"/>
        </w:rPr>
        <w:lastRenderedPageBreak/>
        <w:t>5</w:t>
      </w:r>
      <w:r w:rsidR="00EA5163" w:rsidRPr="00201B5F">
        <w:t xml:space="preserve">. </w:t>
      </w:r>
      <w:r w:rsidR="00EA5163">
        <w:t>КОРИСНИЧКО УПУТСТВО ЗА НАПРЕДНЕ КОРИСНИКЕ</w:t>
      </w:r>
      <w:bookmarkEnd w:id="11"/>
    </w:p>
    <w:p w14:paraId="5CE9BC17" w14:textId="28177FC5" w:rsidR="00632E83" w:rsidRPr="00632E83" w:rsidRDefault="00632E83" w:rsidP="00632E83">
      <w:pPr>
        <w:spacing w:after="120" w:line="240" w:lineRule="auto"/>
        <w:ind w:left="340"/>
        <w:jc w:val="both"/>
        <w:rPr>
          <w:rFonts w:ascii="Times New Roman" w:hAnsi="Times New Roman" w:cs="Times New Roman"/>
          <w:bCs/>
          <w:sz w:val="20"/>
          <w:szCs w:val="20"/>
          <w:lang w:val="sr-Cyrl-RS"/>
        </w:rPr>
      </w:pPr>
      <w:r w:rsidRPr="00632E83">
        <w:rPr>
          <w:rFonts w:ascii="Times New Roman" w:hAnsi="Times New Roman" w:cs="Times New Roman"/>
          <w:bCs/>
          <w:sz w:val="20"/>
          <w:szCs w:val="20"/>
          <w:lang w:val="sr-Cyrl-RS"/>
        </w:rPr>
        <w:lastRenderedPageBreak/>
        <w:t>Овај део покрива покретање система из командне линије (без графичког интерфејса), писање сопствених послова који користе библиотеку за удаљену синхронизацију, и подешавање параметара рада система.</w:t>
      </w:r>
    </w:p>
    <w:p w14:paraId="0DE1A65C" w14:textId="77777777" w:rsidR="00632E83" w:rsidRPr="00632E83" w:rsidRDefault="00632E83" w:rsidP="00632E83">
      <w:pPr>
        <w:spacing w:after="120" w:line="240" w:lineRule="auto"/>
        <w:ind w:left="340"/>
        <w:jc w:val="both"/>
        <w:rPr>
          <w:rFonts w:ascii="Times New Roman" w:hAnsi="Times New Roman" w:cs="Times New Roman"/>
          <w:bCs/>
          <w:sz w:val="20"/>
          <w:szCs w:val="20"/>
          <w:lang w:val="sr-Cyrl-RS"/>
        </w:rPr>
      </w:pPr>
      <w:r w:rsidRPr="00632E83">
        <w:rPr>
          <w:rFonts w:ascii="Times New Roman" w:hAnsi="Times New Roman" w:cs="Times New Roman"/>
          <w:bCs/>
          <w:sz w:val="20"/>
          <w:szCs w:val="20"/>
          <w:lang w:val="sr-Cyrl-RS"/>
        </w:rPr>
        <w:t>Покретање компоненти из командне линије</w:t>
      </w:r>
    </w:p>
    <w:p w14:paraId="0F08FC17" w14:textId="07AA2963" w:rsidR="004715E9" w:rsidRPr="00632E83" w:rsidRDefault="00632E83" w:rsidP="00632E83">
      <w:pPr>
        <w:spacing w:after="120" w:line="240" w:lineRule="auto"/>
        <w:ind w:left="340"/>
        <w:jc w:val="both"/>
        <w:rPr>
          <w:rFonts w:ascii="Times New Roman" w:hAnsi="Times New Roman" w:cs="Times New Roman"/>
          <w:bCs/>
          <w:sz w:val="20"/>
          <w:szCs w:val="20"/>
          <w:lang w:val="sr-Cyrl-RS"/>
        </w:rPr>
      </w:pPr>
      <w:r w:rsidRPr="00632E83">
        <w:rPr>
          <w:rFonts w:ascii="Times New Roman" w:hAnsi="Times New Roman" w:cs="Times New Roman"/>
          <w:bCs/>
          <w:sz w:val="20"/>
          <w:szCs w:val="20"/>
          <w:lang w:val="sr-Cyrl-RS"/>
        </w:rPr>
        <w:t>Све три компоненте могу се покренути без графичког интерфејса, што је корисно при аутоматизованом тестирању или раду на више машина:</w:t>
      </w:r>
    </w:p>
    <w:p w14:paraId="26027902" w14:textId="5D597E1E" w:rsidR="00632E83" w:rsidRDefault="00632E83" w:rsidP="00632E83">
      <w:pPr>
        <w:spacing w:after="120" w:line="240" w:lineRule="auto"/>
        <w:ind w:left="340"/>
        <w:jc w:val="both"/>
      </w:pPr>
      <w:r>
        <w:t>java -cp out rs.ac.bg.etf.kdp.server.ServerMain &lt;registracioniPort&gt; &lt;portProstoraTorki&gt; &lt;heartbeatIntervalMs&gt; &lt;adresaServera&gt; java -cp out rs.ac.bg.etf.kdp.worker.WorkerMain &lt;adresaServera&gt; &lt;registracioniPort&gt; &lt;adresaServera&gt; &lt;portProstoraTorki&gt; &lt;dispatchPort&gt; &lt;kapacitet&gt; &lt;putanjaBibliotekе&gt; &lt;sopstvenaAdresa&gt; java -cp out rs.ac.bg.etf.kdp.client.ClientMain submit &lt;host&gt; &lt;port&gt; &lt;jar&gt; &lt;glavnaKlasa&gt; &lt;izlazniFajlovi&gt; [--in ime=putanja ...] [-- argumenti...]</w:t>
      </w:r>
    </w:p>
    <w:p w14:paraId="06879BC8" w14:textId="4E8BC877" w:rsidR="00632E83" w:rsidRPr="00632E83" w:rsidRDefault="00632E83" w:rsidP="00632E83">
      <w:pPr>
        <w:spacing w:after="120" w:line="240" w:lineRule="auto"/>
        <w:ind w:left="340"/>
        <w:jc w:val="both"/>
        <w:rPr>
          <w:rFonts w:ascii="Times New Roman" w:hAnsi="Times New Roman" w:cs="Times New Roman"/>
          <w:sz w:val="20"/>
          <w:szCs w:val="20"/>
        </w:rPr>
      </w:pPr>
      <w:r w:rsidRPr="00632E83">
        <w:rPr>
          <w:rFonts w:ascii="Times New Roman" w:hAnsi="Times New Roman" w:cs="Times New Roman"/>
          <w:sz w:val="20"/>
          <w:szCs w:val="20"/>
        </w:rPr>
        <w:t>Додавањем </w:t>
      </w:r>
      <w:r w:rsidRPr="00F210CA">
        <w:rPr>
          <w:rFonts w:ascii="Times New Roman" w:hAnsi="Times New Roman" w:cs="Times New Roman"/>
          <w:b/>
          <w:sz w:val="20"/>
          <w:szCs w:val="20"/>
        </w:rPr>
        <w:t>--gui</w:t>
      </w:r>
      <w:r w:rsidRPr="00632E83">
        <w:rPr>
          <w:rFonts w:ascii="Times New Roman" w:hAnsi="Times New Roman" w:cs="Times New Roman"/>
          <w:sz w:val="20"/>
          <w:szCs w:val="20"/>
        </w:rPr>
        <w:t> на крај команде за сервер или радну станицу отвара се и одговарајући графички приказ, упоредо са радом из позадине.</w:t>
      </w:r>
    </w:p>
    <w:p w14:paraId="1B6FF896" w14:textId="77777777" w:rsidR="00632E83" w:rsidRPr="00632E83" w:rsidRDefault="00632E83" w:rsidP="00632E83">
      <w:pPr>
        <w:spacing w:after="120" w:line="240" w:lineRule="auto"/>
        <w:ind w:left="340"/>
        <w:jc w:val="both"/>
        <w:rPr>
          <w:rFonts w:ascii="Times New Roman" w:hAnsi="Times New Roman" w:cs="Times New Roman"/>
          <w:b/>
          <w:bCs/>
          <w:sz w:val="20"/>
          <w:szCs w:val="20"/>
        </w:rPr>
      </w:pPr>
      <w:r w:rsidRPr="00632E83">
        <w:rPr>
          <w:rFonts w:ascii="Times New Roman" w:hAnsi="Times New Roman" w:cs="Times New Roman"/>
          <w:b/>
          <w:bCs/>
          <w:sz w:val="20"/>
          <w:szCs w:val="20"/>
        </w:rPr>
        <w:t>Задавање посла преко конфигурационе датотеке</w:t>
      </w:r>
    </w:p>
    <w:p w14:paraId="31A05D6C" w14:textId="77777777" w:rsidR="00632E83" w:rsidRPr="00632E83" w:rsidRDefault="00632E83" w:rsidP="00632E83">
      <w:pPr>
        <w:spacing w:after="120" w:line="240" w:lineRule="auto"/>
        <w:ind w:left="340"/>
        <w:jc w:val="both"/>
        <w:rPr>
          <w:rFonts w:ascii="Times New Roman" w:hAnsi="Times New Roman" w:cs="Times New Roman"/>
          <w:sz w:val="20"/>
          <w:szCs w:val="20"/>
        </w:rPr>
      </w:pPr>
      <w:r w:rsidRPr="00632E83">
        <w:rPr>
          <w:rFonts w:ascii="Times New Roman" w:hAnsi="Times New Roman" w:cs="Times New Roman"/>
          <w:sz w:val="20"/>
          <w:szCs w:val="20"/>
        </w:rPr>
        <w:t>Уместо графичког интерфејса или дугачке команде, параметри посла могу се задати и текстуалном датотеком следећег облика:</w:t>
      </w:r>
    </w:p>
    <w:p w14:paraId="4D4820FC" w14:textId="30A4F5B5" w:rsidR="00632E83" w:rsidRDefault="00022D46" w:rsidP="00632E83">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jar=putanja/do/posao.jar mainClass=paket.GlavnaKlasa args=argument1 argument2 in.imeNaStanici=lokalnaPutanja out=izlaz1.txt,izlaz2.txt</w:t>
      </w:r>
    </w:p>
    <w:p w14:paraId="47CA9F43" w14:textId="2E54D01E" w:rsidR="004715E9" w:rsidRDefault="00022D46" w:rsidP="003F1E2A">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и покренути са:</w:t>
      </w:r>
    </w:p>
    <w:p w14:paraId="06C0D4E3" w14:textId="04778ACB" w:rsidR="00022D46" w:rsidRDefault="00022D46" w:rsidP="003F1E2A">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java -cp out rs.ac.bg.etf.kdp.client.ClientMain submit-file &lt;host&gt; &lt;port&gt; &lt;konfiguracionaDatoteka&gt;</w:t>
      </w:r>
    </w:p>
    <w:p w14:paraId="1B364F38" w14:textId="77777777" w:rsidR="00022D46" w:rsidRPr="00022D46" w:rsidRDefault="00022D46" w:rsidP="00022D46">
      <w:pPr>
        <w:spacing w:after="120" w:line="240" w:lineRule="auto"/>
        <w:ind w:left="340"/>
        <w:jc w:val="both"/>
        <w:rPr>
          <w:rFonts w:ascii="Times New Roman" w:hAnsi="Times New Roman" w:cs="Times New Roman"/>
          <w:b/>
          <w:sz w:val="20"/>
          <w:szCs w:val="20"/>
        </w:rPr>
      </w:pPr>
      <w:r w:rsidRPr="00022D46">
        <w:rPr>
          <w:rFonts w:ascii="Times New Roman" w:hAnsi="Times New Roman" w:cs="Times New Roman"/>
          <w:b/>
          <w:sz w:val="20"/>
          <w:szCs w:val="20"/>
        </w:rPr>
        <w:t>Писање сопственог посла</w:t>
      </w:r>
    </w:p>
    <w:p w14:paraId="0D89D1A4" w14:textId="5931006A" w:rsidR="00022D46" w:rsidRPr="00022D46"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 xml:space="preserve">Посао који се извршава на радној станици је обична Јава класа са стандардном маин(Стринг[] аргс) методом, спакована у .јар архиву. Приступ заједничком простору торки остварује се преко класе која представља клијентску страну библиотеке, чија се инстанца добија позивом који аутоматски чита потребне параметре везе (адресу и идентификатор посла) из системског окружења које радна станица унапред </w:t>
      </w:r>
      <w:r w:rsidR="00D23EEA">
        <w:rPr>
          <w:rFonts w:ascii="Times New Roman" w:hAnsi="Times New Roman" w:cs="Times New Roman"/>
          <w:sz w:val="20"/>
          <w:szCs w:val="20"/>
        </w:rPr>
        <w:t>припрема при покретању процеса -</w:t>
      </w:r>
      <w:r w:rsidRPr="00022D46">
        <w:rPr>
          <w:rFonts w:ascii="Times New Roman" w:hAnsi="Times New Roman" w:cs="Times New Roman"/>
          <w:sz w:val="20"/>
          <w:szCs w:val="20"/>
        </w:rPr>
        <w:t xml:space="preserve"> корисник не мора ручно да прослеђује ове параметре.</w:t>
      </w:r>
    </w:p>
    <w:p w14:paraId="7B3C4030" w14:textId="77777777" w:rsidR="00022D46" w:rsidRPr="00022D46" w:rsidRDefault="00022D46" w:rsidP="00022D46">
      <w:pPr>
        <w:spacing w:after="120" w:line="240" w:lineRule="auto"/>
        <w:ind w:left="340"/>
        <w:jc w:val="both"/>
        <w:rPr>
          <w:rFonts w:ascii="Times New Roman" w:hAnsi="Times New Roman" w:cs="Times New Roman"/>
          <w:sz w:val="20"/>
          <w:szCs w:val="20"/>
        </w:rPr>
      </w:pPr>
    </w:p>
    <w:p w14:paraId="517779CE" w14:textId="0578BEEE" w:rsidR="00022D46" w:rsidRPr="00022D46"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Уколико посао позива распоређивање додатне нити извршавања, прослеђени објекат мора испунити услов да се може серијализовати, и мора сам, унутар сопственог тока извршавања, успоставити со</w:t>
      </w:r>
      <w:r w:rsidR="00D23EEA">
        <w:rPr>
          <w:rFonts w:ascii="Times New Roman" w:hAnsi="Times New Roman" w:cs="Times New Roman"/>
          <w:sz w:val="20"/>
          <w:szCs w:val="20"/>
        </w:rPr>
        <w:t>пствену везу ка простору торки -</w:t>
      </w:r>
      <w:r w:rsidRPr="00022D46">
        <w:rPr>
          <w:rFonts w:ascii="Times New Roman" w:hAnsi="Times New Roman" w:cs="Times New Roman"/>
          <w:sz w:val="20"/>
          <w:szCs w:val="20"/>
        </w:rPr>
        <w:t xml:space="preserve"> веза главног процеса се не преноси аутоматски, пошто се додатна нит извршава као потпуно одвојен процес, могуће на другој физичкој машини.</w:t>
      </w:r>
    </w:p>
    <w:p w14:paraId="6F88C427" w14:textId="77777777" w:rsidR="00022D46" w:rsidRPr="00022D46" w:rsidRDefault="00022D46" w:rsidP="00022D46">
      <w:pPr>
        <w:spacing w:after="120" w:line="240" w:lineRule="auto"/>
        <w:ind w:left="340"/>
        <w:jc w:val="both"/>
        <w:rPr>
          <w:rFonts w:ascii="Times New Roman" w:hAnsi="Times New Roman" w:cs="Times New Roman"/>
          <w:sz w:val="20"/>
          <w:szCs w:val="20"/>
        </w:rPr>
      </w:pPr>
    </w:p>
    <w:p w14:paraId="6CD9F0B8" w14:textId="77777777" w:rsidR="00022D46" w:rsidRPr="00022D46"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Резултат посла (датотеке које се враћају кориснику) потребно је уписати у текући радни дирекоријум процеса, који радна станица аутоматски подешава на привремену локацију намењену том конкретном послу.</w:t>
      </w:r>
    </w:p>
    <w:p w14:paraId="7FF4BA0D" w14:textId="77777777" w:rsidR="00022D46" w:rsidRPr="00022D46" w:rsidRDefault="00022D46" w:rsidP="00022D46">
      <w:pPr>
        <w:spacing w:after="120" w:line="240" w:lineRule="auto"/>
        <w:ind w:left="340"/>
        <w:jc w:val="both"/>
        <w:rPr>
          <w:rFonts w:ascii="Times New Roman" w:hAnsi="Times New Roman" w:cs="Times New Roman"/>
          <w:sz w:val="20"/>
          <w:szCs w:val="20"/>
        </w:rPr>
      </w:pPr>
    </w:p>
    <w:p w14:paraId="6A92849F" w14:textId="77777777" w:rsidR="00022D46" w:rsidRPr="00022D46" w:rsidRDefault="00022D46" w:rsidP="00022D46">
      <w:pPr>
        <w:spacing w:after="120" w:line="240" w:lineRule="auto"/>
        <w:ind w:left="340"/>
        <w:jc w:val="both"/>
        <w:rPr>
          <w:rFonts w:ascii="Times New Roman" w:hAnsi="Times New Roman" w:cs="Times New Roman"/>
          <w:b/>
          <w:sz w:val="20"/>
          <w:szCs w:val="20"/>
        </w:rPr>
      </w:pPr>
      <w:r w:rsidRPr="00022D46">
        <w:rPr>
          <w:rFonts w:ascii="Times New Roman" w:hAnsi="Times New Roman" w:cs="Times New Roman"/>
          <w:b/>
          <w:sz w:val="20"/>
          <w:szCs w:val="20"/>
        </w:rPr>
        <w:t>Подешавање параметара рада система</w:t>
      </w:r>
    </w:p>
    <w:p w14:paraId="11F6CA5D" w14:textId="26FEF0A3" w:rsidR="00022D46" w:rsidRPr="00022D46"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 xml:space="preserve">Интервал провере исправности радних станица (трећи параметар при покретању сервера) одређује колико брзо се открива отказ радне станице </w:t>
      </w:r>
      <w:r w:rsidR="00D23EEA">
        <w:rPr>
          <w:rFonts w:ascii="Times New Roman" w:hAnsi="Times New Roman" w:cs="Times New Roman"/>
          <w:sz w:val="20"/>
          <w:szCs w:val="20"/>
        </w:rPr>
        <w:t>-</w:t>
      </w:r>
      <w:r w:rsidRPr="00022D46">
        <w:rPr>
          <w:rFonts w:ascii="Times New Roman" w:hAnsi="Times New Roman" w:cs="Times New Roman"/>
          <w:sz w:val="20"/>
          <w:szCs w:val="20"/>
        </w:rPr>
        <w:t xml:space="preserve"> мања вредност значи бржу детекцију, али и веће мрежно оптерећење услед учесталијих провера.</w:t>
      </w:r>
    </w:p>
    <w:p w14:paraId="43BE1C44" w14:textId="02D8769C" w:rsidR="00022D46" w:rsidRPr="00022D46"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Капацитет радне станице (шести параметар при покретању радне станице) одређује колико послова та станиц</w:t>
      </w:r>
      <w:r w:rsidR="009C0AE8">
        <w:rPr>
          <w:rFonts w:ascii="Times New Roman" w:hAnsi="Times New Roman" w:cs="Times New Roman"/>
          <w:sz w:val="20"/>
          <w:szCs w:val="20"/>
        </w:rPr>
        <w:t>а може истовремено да обрађује -</w:t>
      </w:r>
      <w:r w:rsidR="002A482B">
        <w:rPr>
          <w:rFonts w:ascii="Times New Roman" w:hAnsi="Times New Roman" w:cs="Times New Roman"/>
          <w:sz w:val="20"/>
          <w:szCs w:val="20"/>
        </w:rPr>
        <w:t xml:space="preserve"> </w:t>
      </w:r>
      <w:r w:rsidRPr="00022D46">
        <w:rPr>
          <w:rFonts w:ascii="Times New Roman" w:hAnsi="Times New Roman" w:cs="Times New Roman"/>
          <w:sz w:val="20"/>
          <w:szCs w:val="20"/>
        </w:rPr>
        <w:t>укључујући и додатне нити извршавања распоређене са других послова.</w:t>
      </w:r>
    </w:p>
    <w:p w14:paraId="6F4F254E" w14:textId="41AE9972" w:rsidR="00022D46" w:rsidRPr="00022D46"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При раду на више физичких машина, неопходно је да свака радна станица пријави сопствену, споља доступну мрежну адресу (пос</w:t>
      </w:r>
      <w:r w:rsidR="00763B5D">
        <w:rPr>
          <w:rFonts w:ascii="Times New Roman" w:hAnsi="Times New Roman" w:cs="Times New Roman"/>
          <w:sz w:val="20"/>
          <w:szCs w:val="20"/>
        </w:rPr>
        <w:t>ледњи параметар при покретању) -</w:t>
      </w:r>
      <w:r w:rsidRPr="00022D46">
        <w:rPr>
          <w:rFonts w:ascii="Times New Roman" w:hAnsi="Times New Roman" w:cs="Times New Roman"/>
          <w:sz w:val="20"/>
          <w:szCs w:val="20"/>
        </w:rPr>
        <w:t xml:space="preserve"> без ове информације, сервер не може да успостави везу ка тој станици ради додељивања послова.</w:t>
      </w:r>
    </w:p>
    <w:p w14:paraId="0BBCDC29" w14:textId="6FB8DAF3" w:rsidR="00022D46" w:rsidRPr="002E4839" w:rsidRDefault="002E4839" w:rsidP="002E4839">
      <w:pPr>
        <w:spacing w:after="120" w:line="240" w:lineRule="auto"/>
        <w:ind w:left="340"/>
        <w:jc w:val="both"/>
        <w:rPr>
          <w:rFonts w:ascii="Times New Roman" w:hAnsi="Times New Roman" w:cs="Times New Roman"/>
          <w:b/>
          <w:sz w:val="20"/>
          <w:szCs w:val="20"/>
        </w:rPr>
      </w:pPr>
      <w:r>
        <w:rPr>
          <w:rFonts w:ascii="Times New Roman" w:hAnsi="Times New Roman" w:cs="Times New Roman"/>
          <w:b/>
          <w:sz w:val="20"/>
          <w:szCs w:val="20"/>
        </w:rPr>
        <w:t>Дијагностика</w:t>
      </w:r>
    </w:p>
    <w:p w14:paraId="6C71BB81" w14:textId="6756D5AD" w:rsidR="004715E9" w:rsidRDefault="00022D46" w:rsidP="00022D46">
      <w:pPr>
        <w:spacing w:after="120" w:line="240" w:lineRule="auto"/>
        <w:ind w:left="340"/>
        <w:jc w:val="both"/>
        <w:rPr>
          <w:rFonts w:ascii="Times New Roman" w:hAnsi="Times New Roman" w:cs="Times New Roman"/>
          <w:sz w:val="20"/>
          <w:szCs w:val="20"/>
        </w:rPr>
      </w:pPr>
      <w:r w:rsidRPr="00022D46">
        <w:rPr>
          <w:rFonts w:ascii="Times New Roman" w:hAnsi="Times New Roman" w:cs="Times New Roman"/>
          <w:sz w:val="20"/>
          <w:szCs w:val="20"/>
        </w:rPr>
        <w:t>Свака компонента исписује временски означен запис својих активности у стандардни излаз. За посао који се неуспешно заврши, детаљан запис извршавања доступан је у привременом директоријуму тог посла на радној станици која га је обрађивала.</w:t>
      </w:r>
    </w:p>
    <w:p w14:paraId="61FB269D" w14:textId="77777777" w:rsidR="004715E9" w:rsidRDefault="004715E9" w:rsidP="003F1E2A">
      <w:pPr>
        <w:spacing w:after="120" w:line="240" w:lineRule="auto"/>
        <w:ind w:left="340"/>
        <w:jc w:val="both"/>
        <w:rPr>
          <w:rFonts w:ascii="Times New Roman" w:hAnsi="Times New Roman" w:cs="Times New Roman"/>
          <w:sz w:val="20"/>
          <w:szCs w:val="20"/>
        </w:rPr>
      </w:pPr>
    </w:p>
    <w:p w14:paraId="12F22162" w14:textId="77777777" w:rsidR="004715E9" w:rsidRDefault="004715E9" w:rsidP="003F1E2A">
      <w:pPr>
        <w:spacing w:after="120" w:line="240" w:lineRule="auto"/>
        <w:ind w:left="340"/>
        <w:jc w:val="both"/>
        <w:rPr>
          <w:rFonts w:ascii="Times New Roman" w:hAnsi="Times New Roman" w:cs="Times New Roman"/>
          <w:sz w:val="20"/>
          <w:szCs w:val="20"/>
        </w:rPr>
      </w:pPr>
    </w:p>
    <w:p w14:paraId="48165AF4" w14:textId="77777777" w:rsidR="004715E9" w:rsidRDefault="004715E9" w:rsidP="003F1E2A">
      <w:pPr>
        <w:spacing w:after="120" w:line="240" w:lineRule="auto"/>
        <w:ind w:left="340"/>
        <w:jc w:val="both"/>
        <w:rPr>
          <w:rFonts w:ascii="Times New Roman" w:hAnsi="Times New Roman" w:cs="Times New Roman"/>
          <w:sz w:val="20"/>
          <w:szCs w:val="20"/>
        </w:rPr>
      </w:pPr>
    </w:p>
    <w:p w14:paraId="103AFE77" w14:textId="77777777" w:rsidR="004715E9" w:rsidRDefault="004715E9" w:rsidP="003F1E2A">
      <w:pPr>
        <w:spacing w:after="120" w:line="240" w:lineRule="auto"/>
        <w:ind w:left="340"/>
        <w:jc w:val="both"/>
        <w:rPr>
          <w:rFonts w:ascii="Times New Roman" w:hAnsi="Times New Roman" w:cs="Times New Roman"/>
          <w:sz w:val="20"/>
          <w:szCs w:val="20"/>
        </w:rPr>
      </w:pPr>
    </w:p>
    <w:p w14:paraId="4B6F059D" w14:textId="77777777" w:rsidR="004715E9" w:rsidRDefault="004715E9" w:rsidP="003F1E2A">
      <w:pPr>
        <w:spacing w:after="120" w:line="240" w:lineRule="auto"/>
        <w:ind w:left="340"/>
        <w:jc w:val="both"/>
        <w:rPr>
          <w:rFonts w:ascii="Times New Roman" w:hAnsi="Times New Roman" w:cs="Times New Roman"/>
          <w:sz w:val="20"/>
          <w:szCs w:val="20"/>
        </w:rPr>
      </w:pPr>
    </w:p>
    <w:p w14:paraId="4C4A0FF9" w14:textId="77777777" w:rsidR="004715E9" w:rsidRDefault="004715E9" w:rsidP="003F1E2A">
      <w:pPr>
        <w:spacing w:after="120" w:line="240" w:lineRule="auto"/>
        <w:ind w:left="340"/>
        <w:jc w:val="both"/>
        <w:rPr>
          <w:rFonts w:ascii="Times New Roman" w:hAnsi="Times New Roman" w:cs="Times New Roman"/>
          <w:sz w:val="20"/>
          <w:szCs w:val="20"/>
        </w:rPr>
      </w:pPr>
    </w:p>
    <w:p w14:paraId="699EA04D" w14:textId="4A439B28" w:rsidR="004715E9" w:rsidRDefault="004715E9" w:rsidP="002E4839">
      <w:pPr>
        <w:spacing w:after="120" w:line="240" w:lineRule="auto"/>
        <w:jc w:val="both"/>
        <w:rPr>
          <w:rFonts w:ascii="Times New Roman" w:hAnsi="Times New Roman" w:cs="Times New Roman"/>
          <w:sz w:val="20"/>
          <w:szCs w:val="20"/>
        </w:rPr>
      </w:pPr>
    </w:p>
    <w:p w14:paraId="1EA42B45" w14:textId="77777777" w:rsidR="002E4839" w:rsidRDefault="002E4839" w:rsidP="002E4839">
      <w:pPr>
        <w:spacing w:after="120" w:line="240" w:lineRule="auto"/>
        <w:jc w:val="both"/>
        <w:rPr>
          <w:rFonts w:ascii="Times New Roman" w:hAnsi="Times New Roman" w:cs="Times New Roman"/>
          <w:sz w:val="20"/>
          <w:szCs w:val="20"/>
        </w:rPr>
        <w:sectPr w:rsidR="002E4839" w:rsidSect="00FF3082">
          <w:type w:val="continuous"/>
          <w:pgSz w:w="11907" w:h="16840" w:code="9"/>
          <w:pgMar w:top="1418" w:right="1134" w:bottom="1134" w:left="1134" w:header="720" w:footer="720" w:gutter="0"/>
          <w:cols w:num="2" w:space="284"/>
          <w:titlePg/>
          <w:docGrid w:linePitch="360"/>
        </w:sectPr>
      </w:pPr>
    </w:p>
    <w:p w14:paraId="6777F99E" w14:textId="45610D68" w:rsidR="00F34246" w:rsidRDefault="00F34246" w:rsidP="002E4839">
      <w:pPr>
        <w:spacing w:after="120" w:line="240" w:lineRule="auto"/>
        <w:jc w:val="both"/>
        <w:rPr>
          <w:rFonts w:ascii="Times New Roman" w:hAnsi="Times New Roman" w:cs="Times New Roman"/>
          <w:sz w:val="20"/>
          <w:szCs w:val="20"/>
        </w:rPr>
      </w:pPr>
    </w:p>
    <w:p w14:paraId="5B257DB9" w14:textId="40CA94BA" w:rsidR="00F95226" w:rsidRPr="00EA5163" w:rsidRDefault="00934A59" w:rsidP="00934A59">
      <w:pPr>
        <w:pStyle w:val="Heading1"/>
        <w:ind w:left="0"/>
        <w:sectPr w:rsidR="00F95226" w:rsidRPr="00EA5163" w:rsidSect="00EA5163">
          <w:type w:val="continuous"/>
          <w:pgSz w:w="11907" w:h="16840" w:code="9"/>
          <w:pgMar w:top="1418" w:right="1134" w:bottom="1134" w:left="1134" w:header="720" w:footer="720" w:gutter="0"/>
          <w:cols w:space="284"/>
          <w:titlePg/>
          <w:docGrid w:linePitch="360"/>
        </w:sectPr>
      </w:pPr>
      <w:bookmarkStart w:id="12" w:name="_Toc115249347"/>
      <w:r>
        <w:rPr>
          <w:lang w:val="en-US"/>
        </w:rPr>
        <w:lastRenderedPageBreak/>
        <w:t>6</w:t>
      </w:r>
      <w:r w:rsidR="00F95226">
        <w:t>.</w:t>
      </w:r>
      <w:r w:rsidR="00F95226" w:rsidRPr="00201B5F">
        <w:t xml:space="preserve"> </w:t>
      </w:r>
      <w:r w:rsidR="00F95226">
        <w:t>ПРИМЕРИ РАДА ПРОГРАМА У РЕГУЛАРНИМ СИТУАЦИЈАМА</w:t>
      </w:r>
      <w:bookmarkEnd w:id="12"/>
    </w:p>
    <w:p w14:paraId="0D650A3C" w14:textId="2D6E2ACD" w:rsidR="003C405C" w:rsidRDefault="009A6198" w:rsidP="000E5293">
      <w:pPr>
        <w:keepNext/>
        <w:spacing w:after="120" w:line="240" w:lineRule="auto"/>
        <w:jc w:val="center"/>
      </w:pPr>
      <w:r w:rsidRPr="009A6198">
        <w:rPr>
          <w:noProof/>
        </w:rPr>
        <w:lastRenderedPageBreak/>
        <w:drawing>
          <wp:inline distT="0" distB="0" distL="0" distR="0" wp14:anchorId="766CC014" wp14:editId="4CF6AE62">
            <wp:extent cx="6120765"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017520"/>
                    </a:xfrm>
                    <a:prstGeom prst="rect">
                      <a:avLst/>
                    </a:prstGeom>
                  </pic:spPr>
                </pic:pic>
              </a:graphicData>
            </a:graphic>
          </wp:inline>
        </w:drawing>
      </w:r>
    </w:p>
    <w:p w14:paraId="7B3B1ED9" w14:textId="1ECCB4E5" w:rsidR="00C049D9" w:rsidRPr="002E4839" w:rsidRDefault="003C405C" w:rsidP="00EF2E73">
      <w:pPr>
        <w:pStyle w:val="Heading2"/>
      </w:pPr>
      <w:bookmarkStart w:id="13" w:name="_Toc115249348"/>
      <w:r>
        <w:t xml:space="preserve">Слика </w:t>
      </w:r>
      <w:r w:rsidR="0050282C">
        <w:fldChar w:fldCharType="begin"/>
      </w:r>
      <w:r w:rsidR="0050282C">
        <w:instrText xml:space="preserve"> SEQ Слика \* ARABIC </w:instrText>
      </w:r>
      <w:r w:rsidR="0050282C">
        <w:fldChar w:fldCharType="separate"/>
      </w:r>
      <w:r w:rsidR="00685CA0">
        <w:rPr>
          <w:noProof/>
        </w:rPr>
        <w:t>1</w:t>
      </w:r>
      <w:r w:rsidR="0050282C">
        <w:rPr>
          <w:noProof/>
        </w:rPr>
        <w:fldChar w:fldCharType="end"/>
      </w:r>
      <w:r>
        <w:t xml:space="preserve">: </w:t>
      </w:r>
      <w:bookmarkEnd w:id="13"/>
      <w:r w:rsidR="009A6198">
        <w:rPr>
          <w:lang w:val="sr-Cyrl-RS"/>
        </w:rPr>
        <w:t>Рад преко терминала</w:t>
      </w:r>
    </w:p>
    <w:p w14:paraId="4531EAE1" w14:textId="77777777" w:rsidR="00821F54" w:rsidRDefault="00821F54" w:rsidP="0071365A">
      <w:pPr>
        <w:keepNext/>
        <w:spacing w:after="120" w:line="240" w:lineRule="auto"/>
        <w:ind w:left="340"/>
        <w:jc w:val="center"/>
      </w:pPr>
    </w:p>
    <w:p w14:paraId="16C303E9" w14:textId="08E5FEAB" w:rsidR="003C405C" w:rsidRDefault="009A6198" w:rsidP="000E5293">
      <w:pPr>
        <w:keepNext/>
        <w:spacing w:after="120" w:line="240" w:lineRule="auto"/>
        <w:jc w:val="center"/>
      </w:pPr>
      <w:r w:rsidRPr="009A6198">
        <w:rPr>
          <w:noProof/>
        </w:rPr>
        <w:drawing>
          <wp:inline distT="0" distB="0" distL="0" distR="0" wp14:anchorId="7A678C42" wp14:editId="798263CB">
            <wp:extent cx="6120765" cy="3072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072765"/>
                    </a:xfrm>
                    <a:prstGeom prst="rect">
                      <a:avLst/>
                    </a:prstGeom>
                  </pic:spPr>
                </pic:pic>
              </a:graphicData>
            </a:graphic>
          </wp:inline>
        </w:drawing>
      </w:r>
    </w:p>
    <w:p w14:paraId="6047D3FC" w14:textId="204563F4" w:rsidR="00693570" w:rsidRPr="009A6198" w:rsidRDefault="003C405C" w:rsidP="00F14A50">
      <w:pPr>
        <w:pStyle w:val="Heading2"/>
      </w:pPr>
      <w:bookmarkStart w:id="14" w:name="_Toc115249349"/>
      <w:r>
        <w:t xml:space="preserve">Слика </w:t>
      </w:r>
      <w:r w:rsidR="0050282C">
        <w:fldChar w:fldCharType="begin"/>
      </w:r>
      <w:r w:rsidR="0050282C">
        <w:instrText xml:space="preserve"> SEQ Слика \* ARABIC </w:instrText>
      </w:r>
      <w:r w:rsidR="0050282C">
        <w:fldChar w:fldCharType="separate"/>
      </w:r>
      <w:r w:rsidR="00685CA0">
        <w:rPr>
          <w:noProof/>
        </w:rPr>
        <w:t>2</w:t>
      </w:r>
      <w:r w:rsidR="0050282C">
        <w:rPr>
          <w:noProof/>
        </w:rPr>
        <w:fldChar w:fldCharType="end"/>
      </w:r>
      <w:r>
        <w:t>:</w:t>
      </w:r>
      <w:r>
        <w:rPr>
          <w:lang w:val="sr-Cyrl-RS"/>
        </w:rPr>
        <w:t xml:space="preserve"> </w:t>
      </w:r>
      <w:bookmarkEnd w:id="14"/>
      <w:r w:rsidR="009A6198">
        <w:rPr>
          <w:lang w:val="sr-Cyrl-RS"/>
        </w:rPr>
        <w:t xml:space="preserve">Рад за </w:t>
      </w:r>
      <w:r w:rsidR="009A6198">
        <w:t>GUI</w:t>
      </w:r>
    </w:p>
    <w:p w14:paraId="466C6EC5" w14:textId="6CD2DCA3" w:rsidR="00517BE5" w:rsidRPr="005323C3" w:rsidRDefault="00517BE5" w:rsidP="005323C3">
      <w:pPr>
        <w:pStyle w:val="Heading2"/>
        <w:jc w:val="left"/>
      </w:pPr>
    </w:p>
    <w:sectPr w:rsidR="00517BE5" w:rsidRPr="005323C3" w:rsidSect="00AA2D8D">
      <w:type w:val="continuous"/>
      <w:pgSz w:w="11907" w:h="16840" w:code="9"/>
      <w:pgMar w:top="1418" w:right="1134" w:bottom="1134" w:left="1134" w:header="720" w:footer="720" w:gutter="0"/>
      <w:cols w:space="284"/>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C84490" w14:textId="77777777" w:rsidR="0050282C" w:rsidRDefault="0050282C" w:rsidP="008C5C48">
      <w:pPr>
        <w:spacing w:after="0" w:line="240" w:lineRule="auto"/>
      </w:pPr>
      <w:r>
        <w:separator/>
      </w:r>
    </w:p>
  </w:endnote>
  <w:endnote w:type="continuationSeparator" w:id="0">
    <w:p w14:paraId="025CE3B7" w14:textId="77777777" w:rsidR="0050282C" w:rsidRDefault="0050282C" w:rsidP="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7097419"/>
      <w:docPartObj>
        <w:docPartGallery w:val="Page Numbers (Bottom of Page)"/>
        <w:docPartUnique/>
      </w:docPartObj>
    </w:sdtPr>
    <w:sdtEndPr>
      <w:rPr>
        <w:rFonts w:ascii="Times New Roman" w:hAnsi="Times New Roman" w:cs="Times New Roman"/>
        <w:b/>
        <w:bCs/>
        <w:noProof/>
        <w:color w:val="000000" w:themeColor="text1"/>
        <w:sz w:val="24"/>
        <w:szCs w:val="24"/>
      </w:rPr>
    </w:sdtEndPr>
    <w:sdtContent>
      <w:p w14:paraId="46644A8C" w14:textId="293AC8ED" w:rsidR="008C5C48" w:rsidRPr="004052E7" w:rsidRDefault="008C5C48">
        <w:pPr>
          <w:pStyle w:val="Footer"/>
          <w:jc w:val="right"/>
          <w:rPr>
            <w:rFonts w:ascii="Times New Roman" w:hAnsi="Times New Roman" w:cs="Times New Roman"/>
            <w:b/>
            <w:bCs/>
            <w:color w:val="000000" w:themeColor="text1"/>
            <w:sz w:val="24"/>
            <w:szCs w:val="24"/>
          </w:rPr>
        </w:pPr>
        <w:r w:rsidRPr="004052E7">
          <w:rPr>
            <w:rFonts w:ascii="Times New Roman" w:hAnsi="Times New Roman" w:cs="Times New Roman"/>
            <w:b/>
            <w:bCs/>
            <w:color w:val="000000" w:themeColor="text1"/>
            <w:sz w:val="24"/>
            <w:szCs w:val="24"/>
          </w:rPr>
          <w:fldChar w:fldCharType="begin"/>
        </w:r>
        <w:r w:rsidRPr="004052E7">
          <w:rPr>
            <w:rFonts w:ascii="Times New Roman" w:hAnsi="Times New Roman" w:cs="Times New Roman"/>
            <w:b/>
            <w:bCs/>
            <w:color w:val="000000" w:themeColor="text1"/>
            <w:sz w:val="24"/>
            <w:szCs w:val="24"/>
          </w:rPr>
          <w:instrText xml:space="preserve"> PAGE   \* MERGEFORMAT </w:instrText>
        </w:r>
        <w:r w:rsidRPr="004052E7">
          <w:rPr>
            <w:rFonts w:ascii="Times New Roman" w:hAnsi="Times New Roman" w:cs="Times New Roman"/>
            <w:b/>
            <w:bCs/>
            <w:color w:val="000000" w:themeColor="text1"/>
            <w:sz w:val="24"/>
            <w:szCs w:val="24"/>
          </w:rPr>
          <w:fldChar w:fldCharType="separate"/>
        </w:r>
        <w:r w:rsidR="00D23EEA">
          <w:rPr>
            <w:rFonts w:ascii="Times New Roman" w:hAnsi="Times New Roman" w:cs="Times New Roman"/>
            <w:b/>
            <w:bCs/>
            <w:noProof/>
            <w:color w:val="000000" w:themeColor="text1"/>
            <w:sz w:val="24"/>
            <w:szCs w:val="24"/>
          </w:rPr>
          <w:t>6</w:t>
        </w:r>
        <w:r w:rsidRPr="004052E7">
          <w:rPr>
            <w:rFonts w:ascii="Times New Roman" w:hAnsi="Times New Roman" w:cs="Times New Roman"/>
            <w:b/>
            <w:bCs/>
            <w:noProof/>
            <w:color w:val="000000" w:themeColor="text1"/>
            <w:sz w:val="24"/>
            <w:szCs w:val="24"/>
          </w:rPr>
          <w:fldChar w:fldCharType="end"/>
        </w:r>
      </w:p>
    </w:sdtContent>
  </w:sdt>
  <w:p w14:paraId="38F952EC" w14:textId="77777777" w:rsidR="008C5C48" w:rsidRDefault="008C5C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230CB" w14:textId="77777777" w:rsidR="0050282C" w:rsidRDefault="0050282C" w:rsidP="008C5C48">
      <w:pPr>
        <w:spacing w:after="0" w:line="240" w:lineRule="auto"/>
      </w:pPr>
      <w:r>
        <w:separator/>
      </w:r>
    </w:p>
  </w:footnote>
  <w:footnote w:type="continuationSeparator" w:id="0">
    <w:p w14:paraId="4B12463D" w14:textId="77777777" w:rsidR="0050282C" w:rsidRDefault="0050282C" w:rsidP="008C5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0451EC"/>
    <w:multiLevelType w:val="hybridMultilevel"/>
    <w:tmpl w:val="5E7DB09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7778E"/>
    <w:multiLevelType w:val="hybridMultilevel"/>
    <w:tmpl w:val="B7C2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20454"/>
    <w:multiLevelType w:val="hybridMultilevel"/>
    <w:tmpl w:val="981E1B12"/>
    <w:lvl w:ilvl="0" w:tplc="F7286076">
      <w:start w:val="1"/>
      <w:numFmt w:val="decimal"/>
      <w:lvlText w:val="%1."/>
      <w:lvlJc w:val="left"/>
      <w:pPr>
        <w:ind w:left="-300" w:hanging="360"/>
      </w:pPr>
      <w:rPr>
        <w:rFonts w:hint="default"/>
      </w:rPr>
    </w:lvl>
    <w:lvl w:ilvl="1" w:tplc="04090019" w:tentative="1">
      <w:start w:val="1"/>
      <w:numFmt w:val="lowerLetter"/>
      <w:lvlText w:val="%2."/>
      <w:lvlJc w:val="left"/>
      <w:pPr>
        <w:ind w:left="420" w:hanging="360"/>
      </w:pPr>
    </w:lvl>
    <w:lvl w:ilvl="2" w:tplc="0409001B" w:tentative="1">
      <w:start w:val="1"/>
      <w:numFmt w:val="lowerRoman"/>
      <w:lvlText w:val="%3."/>
      <w:lvlJc w:val="right"/>
      <w:pPr>
        <w:ind w:left="1140" w:hanging="180"/>
      </w:pPr>
    </w:lvl>
    <w:lvl w:ilvl="3" w:tplc="0409000F" w:tentative="1">
      <w:start w:val="1"/>
      <w:numFmt w:val="decimal"/>
      <w:lvlText w:val="%4."/>
      <w:lvlJc w:val="left"/>
      <w:pPr>
        <w:ind w:left="1860" w:hanging="360"/>
      </w:pPr>
    </w:lvl>
    <w:lvl w:ilvl="4" w:tplc="04090019" w:tentative="1">
      <w:start w:val="1"/>
      <w:numFmt w:val="lowerLetter"/>
      <w:lvlText w:val="%5."/>
      <w:lvlJc w:val="left"/>
      <w:pPr>
        <w:ind w:left="2580" w:hanging="360"/>
      </w:pPr>
    </w:lvl>
    <w:lvl w:ilvl="5" w:tplc="0409001B" w:tentative="1">
      <w:start w:val="1"/>
      <w:numFmt w:val="lowerRoman"/>
      <w:lvlText w:val="%6."/>
      <w:lvlJc w:val="right"/>
      <w:pPr>
        <w:ind w:left="3300" w:hanging="180"/>
      </w:pPr>
    </w:lvl>
    <w:lvl w:ilvl="6" w:tplc="0409000F" w:tentative="1">
      <w:start w:val="1"/>
      <w:numFmt w:val="decimal"/>
      <w:lvlText w:val="%7."/>
      <w:lvlJc w:val="left"/>
      <w:pPr>
        <w:ind w:left="4020" w:hanging="360"/>
      </w:pPr>
    </w:lvl>
    <w:lvl w:ilvl="7" w:tplc="04090019" w:tentative="1">
      <w:start w:val="1"/>
      <w:numFmt w:val="lowerLetter"/>
      <w:lvlText w:val="%8."/>
      <w:lvlJc w:val="left"/>
      <w:pPr>
        <w:ind w:left="4740" w:hanging="360"/>
      </w:pPr>
    </w:lvl>
    <w:lvl w:ilvl="8" w:tplc="0409001B" w:tentative="1">
      <w:start w:val="1"/>
      <w:numFmt w:val="lowerRoman"/>
      <w:lvlText w:val="%9."/>
      <w:lvlJc w:val="right"/>
      <w:pPr>
        <w:ind w:left="5460" w:hanging="180"/>
      </w:pPr>
    </w:lvl>
  </w:abstractNum>
  <w:abstractNum w:abstractNumId="3" w15:restartNumberingAfterBreak="0">
    <w:nsid w:val="198F455F"/>
    <w:multiLevelType w:val="hybridMultilevel"/>
    <w:tmpl w:val="0BCE3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2C2F4B"/>
    <w:multiLevelType w:val="hybridMultilevel"/>
    <w:tmpl w:val="0BCE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770B50"/>
    <w:multiLevelType w:val="hybridMultilevel"/>
    <w:tmpl w:val="0BCE3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C64258"/>
    <w:multiLevelType w:val="hybridMultilevel"/>
    <w:tmpl w:val="E5605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6320A4"/>
    <w:multiLevelType w:val="hybridMultilevel"/>
    <w:tmpl w:val="AC8E4BE2"/>
    <w:lvl w:ilvl="0" w:tplc="3416A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7703BB"/>
    <w:multiLevelType w:val="hybridMultilevel"/>
    <w:tmpl w:val="924A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8A3E08"/>
    <w:multiLevelType w:val="hybridMultilevel"/>
    <w:tmpl w:val="F2F08126"/>
    <w:lvl w:ilvl="0" w:tplc="F72860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C822A7"/>
    <w:multiLevelType w:val="hybridMultilevel"/>
    <w:tmpl w:val="54A83496"/>
    <w:lvl w:ilvl="0" w:tplc="F7286076">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6"/>
  </w:num>
  <w:num w:numId="2">
    <w:abstractNumId w:val="9"/>
  </w:num>
  <w:num w:numId="3">
    <w:abstractNumId w:val="10"/>
  </w:num>
  <w:num w:numId="4">
    <w:abstractNumId w:val="2"/>
  </w:num>
  <w:num w:numId="5">
    <w:abstractNumId w:val="1"/>
  </w:num>
  <w:num w:numId="6">
    <w:abstractNumId w:val="8"/>
  </w:num>
  <w:num w:numId="7">
    <w:abstractNumId w:val="4"/>
  </w:num>
  <w:num w:numId="8">
    <w:abstractNumId w:val="5"/>
  </w:num>
  <w:num w:numId="9">
    <w:abstractNumId w:val="3"/>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C48"/>
    <w:rsid w:val="00003FE2"/>
    <w:rsid w:val="00022D46"/>
    <w:rsid w:val="000258B1"/>
    <w:rsid w:val="000342CF"/>
    <w:rsid w:val="00077A87"/>
    <w:rsid w:val="000E5293"/>
    <w:rsid w:val="00104211"/>
    <w:rsid w:val="001704E5"/>
    <w:rsid w:val="001B0BB6"/>
    <w:rsid w:val="001C1C44"/>
    <w:rsid w:val="001E3B9C"/>
    <w:rsid w:val="001E638A"/>
    <w:rsid w:val="00201B5F"/>
    <w:rsid w:val="00222CB1"/>
    <w:rsid w:val="00236D75"/>
    <w:rsid w:val="0025455A"/>
    <w:rsid w:val="00263D47"/>
    <w:rsid w:val="00273A65"/>
    <w:rsid w:val="002877C3"/>
    <w:rsid w:val="00291FAA"/>
    <w:rsid w:val="00296550"/>
    <w:rsid w:val="002A482B"/>
    <w:rsid w:val="002B2FF8"/>
    <w:rsid w:val="002E0DD9"/>
    <w:rsid w:val="002E4839"/>
    <w:rsid w:val="002F43B1"/>
    <w:rsid w:val="00300136"/>
    <w:rsid w:val="003047A3"/>
    <w:rsid w:val="00310AF8"/>
    <w:rsid w:val="00314630"/>
    <w:rsid w:val="003A3D48"/>
    <w:rsid w:val="003B0876"/>
    <w:rsid w:val="003C405C"/>
    <w:rsid w:val="003F1E2A"/>
    <w:rsid w:val="004052E7"/>
    <w:rsid w:val="0043743E"/>
    <w:rsid w:val="004446D5"/>
    <w:rsid w:val="004659EB"/>
    <w:rsid w:val="004715E9"/>
    <w:rsid w:val="00475911"/>
    <w:rsid w:val="004967DA"/>
    <w:rsid w:val="0050282C"/>
    <w:rsid w:val="00507E1D"/>
    <w:rsid w:val="00517BE5"/>
    <w:rsid w:val="005323C3"/>
    <w:rsid w:val="00580D48"/>
    <w:rsid w:val="00585E3A"/>
    <w:rsid w:val="005D3591"/>
    <w:rsid w:val="005F3FEA"/>
    <w:rsid w:val="00600CEE"/>
    <w:rsid w:val="006134DD"/>
    <w:rsid w:val="00632E83"/>
    <w:rsid w:val="00663DCD"/>
    <w:rsid w:val="006678C2"/>
    <w:rsid w:val="00672FF6"/>
    <w:rsid w:val="00677E24"/>
    <w:rsid w:val="00685CA0"/>
    <w:rsid w:val="00693570"/>
    <w:rsid w:val="006B2F25"/>
    <w:rsid w:val="006D0E15"/>
    <w:rsid w:val="006F0B40"/>
    <w:rsid w:val="006F3C17"/>
    <w:rsid w:val="00710146"/>
    <w:rsid w:val="0071365A"/>
    <w:rsid w:val="00763B5D"/>
    <w:rsid w:val="0076651B"/>
    <w:rsid w:val="007C2FB1"/>
    <w:rsid w:val="007D5AB2"/>
    <w:rsid w:val="00821F54"/>
    <w:rsid w:val="00852E0E"/>
    <w:rsid w:val="0086592B"/>
    <w:rsid w:val="0089711C"/>
    <w:rsid w:val="008A5A49"/>
    <w:rsid w:val="008C5C48"/>
    <w:rsid w:val="00934A59"/>
    <w:rsid w:val="009545E6"/>
    <w:rsid w:val="00974E6F"/>
    <w:rsid w:val="009844E0"/>
    <w:rsid w:val="00993323"/>
    <w:rsid w:val="009A6198"/>
    <w:rsid w:val="009C0AE8"/>
    <w:rsid w:val="009C5681"/>
    <w:rsid w:val="00A21872"/>
    <w:rsid w:val="00A3658F"/>
    <w:rsid w:val="00AA2D8D"/>
    <w:rsid w:val="00AB7D79"/>
    <w:rsid w:val="00AC0964"/>
    <w:rsid w:val="00AD3E86"/>
    <w:rsid w:val="00B036EE"/>
    <w:rsid w:val="00B03C25"/>
    <w:rsid w:val="00B102B9"/>
    <w:rsid w:val="00B16146"/>
    <w:rsid w:val="00B16FA9"/>
    <w:rsid w:val="00B25E19"/>
    <w:rsid w:val="00B615D0"/>
    <w:rsid w:val="00B662DB"/>
    <w:rsid w:val="00B7355C"/>
    <w:rsid w:val="00B95E93"/>
    <w:rsid w:val="00B96442"/>
    <w:rsid w:val="00BE0BB1"/>
    <w:rsid w:val="00BF6001"/>
    <w:rsid w:val="00C049D9"/>
    <w:rsid w:val="00C26DBD"/>
    <w:rsid w:val="00C76FAC"/>
    <w:rsid w:val="00CC6FA2"/>
    <w:rsid w:val="00D04BC0"/>
    <w:rsid w:val="00D23EEA"/>
    <w:rsid w:val="00D24619"/>
    <w:rsid w:val="00D36151"/>
    <w:rsid w:val="00D367BD"/>
    <w:rsid w:val="00D6608E"/>
    <w:rsid w:val="00D76B6F"/>
    <w:rsid w:val="00DC037C"/>
    <w:rsid w:val="00DF4822"/>
    <w:rsid w:val="00E059A4"/>
    <w:rsid w:val="00E36A2F"/>
    <w:rsid w:val="00E57C8C"/>
    <w:rsid w:val="00E91593"/>
    <w:rsid w:val="00EA5163"/>
    <w:rsid w:val="00EE3A85"/>
    <w:rsid w:val="00EF2E73"/>
    <w:rsid w:val="00EF7DA0"/>
    <w:rsid w:val="00F13EF1"/>
    <w:rsid w:val="00F14A50"/>
    <w:rsid w:val="00F210CA"/>
    <w:rsid w:val="00F23C56"/>
    <w:rsid w:val="00F34246"/>
    <w:rsid w:val="00F377F5"/>
    <w:rsid w:val="00F5088C"/>
    <w:rsid w:val="00F73B3E"/>
    <w:rsid w:val="00F95226"/>
    <w:rsid w:val="00FE4388"/>
    <w:rsid w:val="00FF3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B4216"/>
  <w15:chartTrackingRefBased/>
  <w15:docId w15:val="{D9BFC1E9-5D0A-4255-B8CD-476AA6D5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5163"/>
  </w:style>
  <w:style w:type="paragraph" w:styleId="Heading1">
    <w:name w:val="heading 1"/>
    <w:basedOn w:val="Style1"/>
    <w:next w:val="Normal"/>
    <w:link w:val="Heading1Char"/>
    <w:uiPriority w:val="9"/>
    <w:qFormat/>
    <w:rsid w:val="00693570"/>
    <w:pPr>
      <w:outlineLvl w:val="0"/>
    </w:pPr>
  </w:style>
  <w:style w:type="paragraph" w:styleId="Heading2">
    <w:name w:val="heading 2"/>
    <w:basedOn w:val="Style2"/>
    <w:next w:val="Normal"/>
    <w:link w:val="Heading2Char"/>
    <w:uiPriority w:val="9"/>
    <w:unhideWhenUsed/>
    <w:qFormat/>
    <w:rsid w:val="00EF2E73"/>
    <w:pPr>
      <w:outlineLvl w:val="1"/>
    </w:pPr>
  </w:style>
  <w:style w:type="paragraph" w:styleId="Heading3">
    <w:name w:val="heading 3"/>
    <w:basedOn w:val="Normal"/>
    <w:next w:val="Normal"/>
    <w:link w:val="Heading3Char"/>
    <w:uiPriority w:val="9"/>
    <w:semiHidden/>
    <w:unhideWhenUsed/>
    <w:qFormat/>
    <w:rsid w:val="00632E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5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C48"/>
  </w:style>
  <w:style w:type="paragraph" w:styleId="Footer">
    <w:name w:val="footer"/>
    <w:basedOn w:val="Normal"/>
    <w:link w:val="FooterChar"/>
    <w:uiPriority w:val="99"/>
    <w:unhideWhenUsed/>
    <w:rsid w:val="008C5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C48"/>
  </w:style>
  <w:style w:type="paragraph" w:styleId="ListParagraph">
    <w:name w:val="List Paragraph"/>
    <w:basedOn w:val="Normal"/>
    <w:uiPriority w:val="34"/>
    <w:qFormat/>
    <w:rsid w:val="003B0876"/>
    <w:pPr>
      <w:ind w:left="720"/>
      <w:contextualSpacing/>
    </w:pPr>
  </w:style>
  <w:style w:type="paragraph" w:styleId="Caption">
    <w:name w:val="caption"/>
    <w:basedOn w:val="Normal"/>
    <w:next w:val="Normal"/>
    <w:link w:val="CaptionChar"/>
    <w:uiPriority w:val="35"/>
    <w:unhideWhenUsed/>
    <w:qFormat/>
    <w:rsid w:val="00C049D9"/>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263D47"/>
    <w:pPr>
      <w:spacing w:before="360" w:after="360"/>
    </w:pPr>
    <w:rPr>
      <w:rFonts w:cstheme="minorHAnsi"/>
      <w:b/>
      <w:bCs/>
      <w:caps/>
      <w:u w:val="single"/>
    </w:rPr>
  </w:style>
  <w:style w:type="paragraph" w:styleId="TOC2">
    <w:name w:val="toc 2"/>
    <w:basedOn w:val="Normal"/>
    <w:next w:val="Normal"/>
    <w:autoRedefine/>
    <w:uiPriority w:val="39"/>
    <w:unhideWhenUsed/>
    <w:rsid w:val="00263D47"/>
    <w:pPr>
      <w:spacing w:after="0"/>
    </w:pPr>
    <w:rPr>
      <w:rFonts w:cstheme="minorHAnsi"/>
      <w:b/>
      <w:bCs/>
      <w:smallCaps/>
    </w:rPr>
  </w:style>
  <w:style w:type="paragraph" w:styleId="TOC3">
    <w:name w:val="toc 3"/>
    <w:basedOn w:val="Normal"/>
    <w:next w:val="Normal"/>
    <w:autoRedefine/>
    <w:uiPriority w:val="39"/>
    <w:unhideWhenUsed/>
    <w:rsid w:val="00263D47"/>
    <w:pPr>
      <w:spacing w:after="0"/>
    </w:pPr>
    <w:rPr>
      <w:rFonts w:cstheme="minorHAnsi"/>
      <w:smallCaps/>
    </w:rPr>
  </w:style>
  <w:style w:type="paragraph" w:styleId="TOC4">
    <w:name w:val="toc 4"/>
    <w:basedOn w:val="Normal"/>
    <w:next w:val="Normal"/>
    <w:autoRedefine/>
    <w:uiPriority w:val="39"/>
    <w:unhideWhenUsed/>
    <w:rsid w:val="00263D47"/>
    <w:pPr>
      <w:spacing w:after="0"/>
    </w:pPr>
    <w:rPr>
      <w:rFonts w:cstheme="minorHAnsi"/>
    </w:rPr>
  </w:style>
  <w:style w:type="paragraph" w:styleId="TOC5">
    <w:name w:val="toc 5"/>
    <w:basedOn w:val="Normal"/>
    <w:next w:val="Normal"/>
    <w:autoRedefine/>
    <w:uiPriority w:val="39"/>
    <w:unhideWhenUsed/>
    <w:rsid w:val="00263D47"/>
    <w:pPr>
      <w:spacing w:after="0"/>
    </w:pPr>
    <w:rPr>
      <w:rFonts w:cstheme="minorHAnsi"/>
    </w:rPr>
  </w:style>
  <w:style w:type="paragraph" w:styleId="TOC6">
    <w:name w:val="toc 6"/>
    <w:basedOn w:val="Normal"/>
    <w:next w:val="Normal"/>
    <w:autoRedefine/>
    <w:uiPriority w:val="39"/>
    <w:unhideWhenUsed/>
    <w:rsid w:val="00263D47"/>
    <w:pPr>
      <w:spacing w:after="0"/>
    </w:pPr>
    <w:rPr>
      <w:rFonts w:cstheme="minorHAnsi"/>
    </w:rPr>
  </w:style>
  <w:style w:type="paragraph" w:styleId="TOC7">
    <w:name w:val="toc 7"/>
    <w:basedOn w:val="Normal"/>
    <w:next w:val="Normal"/>
    <w:autoRedefine/>
    <w:uiPriority w:val="39"/>
    <w:unhideWhenUsed/>
    <w:rsid w:val="00263D47"/>
    <w:pPr>
      <w:spacing w:after="0"/>
    </w:pPr>
    <w:rPr>
      <w:rFonts w:cstheme="minorHAnsi"/>
    </w:rPr>
  </w:style>
  <w:style w:type="paragraph" w:styleId="TOC8">
    <w:name w:val="toc 8"/>
    <w:basedOn w:val="Normal"/>
    <w:next w:val="Normal"/>
    <w:autoRedefine/>
    <w:uiPriority w:val="39"/>
    <w:unhideWhenUsed/>
    <w:rsid w:val="00263D47"/>
    <w:pPr>
      <w:spacing w:after="0"/>
    </w:pPr>
    <w:rPr>
      <w:rFonts w:cstheme="minorHAnsi"/>
    </w:rPr>
  </w:style>
  <w:style w:type="paragraph" w:styleId="TOC9">
    <w:name w:val="toc 9"/>
    <w:basedOn w:val="Normal"/>
    <w:next w:val="Normal"/>
    <w:autoRedefine/>
    <w:uiPriority w:val="39"/>
    <w:unhideWhenUsed/>
    <w:rsid w:val="00263D47"/>
    <w:pPr>
      <w:spacing w:after="0"/>
    </w:pPr>
    <w:rPr>
      <w:rFonts w:cstheme="minorHAnsi"/>
    </w:rPr>
  </w:style>
  <w:style w:type="paragraph" w:customStyle="1" w:styleId="Style1">
    <w:name w:val="Style1"/>
    <w:basedOn w:val="Normal"/>
    <w:link w:val="Style1Char"/>
    <w:qFormat/>
    <w:rsid w:val="00263D47"/>
    <w:pPr>
      <w:spacing w:after="120" w:line="240" w:lineRule="auto"/>
      <w:ind w:left="340"/>
      <w:jc w:val="both"/>
    </w:pPr>
    <w:rPr>
      <w:rFonts w:ascii="Times New Roman" w:hAnsi="Times New Roman" w:cs="Times New Roman"/>
      <w:b/>
      <w:bCs/>
      <w:color w:val="000000" w:themeColor="text1"/>
      <w:sz w:val="24"/>
      <w:szCs w:val="24"/>
      <w:lang w:val="sr-Cyrl-RS"/>
    </w:rPr>
  </w:style>
  <w:style w:type="paragraph" w:customStyle="1" w:styleId="Style2">
    <w:name w:val="Style2"/>
    <w:basedOn w:val="Caption"/>
    <w:link w:val="Style2Char"/>
    <w:qFormat/>
    <w:rsid w:val="00693570"/>
    <w:pPr>
      <w:jc w:val="center"/>
    </w:pPr>
  </w:style>
  <w:style w:type="character" w:customStyle="1" w:styleId="Style1Char">
    <w:name w:val="Style1 Char"/>
    <w:basedOn w:val="DefaultParagraphFont"/>
    <w:link w:val="Style1"/>
    <w:rsid w:val="00263D47"/>
    <w:rPr>
      <w:rFonts w:ascii="Times New Roman" w:hAnsi="Times New Roman" w:cs="Times New Roman"/>
      <w:b/>
      <w:bCs/>
      <w:color w:val="000000" w:themeColor="text1"/>
      <w:sz w:val="24"/>
      <w:szCs w:val="24"/>
      <w:lang w:val="sr-Cyrl-RS"/>
    </w:rPr>
  </w:style>
  <w:style w:type="character" w:customStyle="1" w:styleId="Heading2Char">
    <w:name w:val="Heading 2 Char"/>
    <w:basedOn w:val="DefaultParagraphFont"/>
    <w:link w:val="Heading2"/>
    <w:uiPriority w:val="9"/>
    <w:rsid w:val="00EF2E73"/>
    <w:rPr>
      <w:i/>
      <w:iCs/>
      <w:color w:val="44546A" w:themeColor="text2"/>
      <w:sz w:val="18"/>
      <w:szCs w:val="18"/>
    </w:rPr>
  </w:style>
  <w:style w:type="character" w:customStyle="1" w:styleId="CaptionChar">
    <w:name w:val="Caption Char"/>
    <w:basedOn w:val="DefaultParagraphFont"/>
    <w:link w:val="Caption"/>
    <w:uiPriority w:val="35"/>
    <w:rsid w:val="00693570"/>
    <w:rPr>
      <w:i/>
      <w:iCs/>
      <w:color w:val="44546A" w:themeColor="text2"/>
      <w:sz w:val="18"/>
      <w:szCs w:val="18"/>
    </w:rPr>
  </w:style>
  <w:style w:type="character" w:customStyle="1" w:styleId="Style2Char">
    <w:name w:val="Style2 Char"/>
    <w:basedOn w:val="CaptionChar"/>
    <w:link w:val="Style2"/>
    <w:rsid w:val="00693570"/>
    <w:rPr>
      <w:i/>
      <w:iCs/>
      <w:color w:val="44546A" w:themeColor="text2"/>
      <w:sz w:val="18"/>
      <w:szCs w:val="18"/>
    </w:rPr>
  </w:style>
  <w:style w:type="character" w:customStyle="1" w:styleId="Heading1Char">
    <w:name w:val="Heading 1 Char"/>
    <w:basedOn w:val="DefaultParagraphFont"/>
    <w:link w:val="Heading1"/>
    <w:uiPriority w:val="9"/>
    <w:rsid w:val="00693570"/>
    <w:rPr>
      <w:rFonts w:ascii="Times New Roman" w:hAnsi="Times New Roman" w:cs="Times New Roman"/>
      <w:b/>
      <w:bCs/>
      <w:color w:val="000000" w:themeColor="text1"/>
      <w:sz w:val="24"/>
      <w:szCs w:val="24"/>
      <w:lang w:val="sr-Cyrl-RS"/>
    </w:rPr>
  </w:style>
  <w:style w:type="paragraph" w:styleId="TOCHeading">
    <w:name w:val="TOC Heading"/>
    <w:basedOn w:val="Heading1"/>
    <w:next w:val="Normal"/>
    <w:uiPriority w:val="39"/>
    <w:unhideWhenUsed/>
    <w:qFormat/>
    <w:rsid w:val="00236D75"/>
    <w:pPr>
      <w:keepNext/>
      <w:keepLines/>
      <w:spacing w:before="240" w:after="0" w:line="259" w:lineRule="auto"/>
      <w:ind w:left="0"/>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styleId="Hyperlink">
    <w:name w:val="Hyperlink"/>
    <w:basedOn w:val="DefaultParagraphFont"/>
    <w:uiPriority w:val="99"/>
    <w:unhideWhenUsed/>
    <w:rsid w:val="00236D75"/>
    <w:rPr>
      <w:color w:val="0563C1" w:themeColor="hyperlink"/>
      <w:u w:val="single"/>
    </w:rPr>
  </w:style>
  <w:style w:type="character" w:styleId="PageNumber">
    <w:name w:val="page number"/>
    <w:basedOn w:val="DefaultParagraphFont"/>
    <w:uiPriority w:val="99"/>
    <w:semiHidden/>
    <w:unhideWhenUsed/>
    <w:rsid w:val="00585E3A"/>
  </w:style>
  <w:style w:type="character" w:customStyle="1" w:styleId="Heading3Char">
    <w:name w:val="Heading 3 Char"/>
    <w:basedOn w:val="DefaultParagraphFont"/>
    <w:link w:val="Heading3"/>
    <w:uiPriority w:val="9"/>
    <w:semiHidden/>
    <w:rsid w:val="00632E8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537885">
      <w:bodyDiv w:val="1"/>
      <w:marLeft w:val="0"/>
      <w:marRight w:val="0"/>
      <w:marTop w:val="0"/>
      <w:marBottom w:val="0"/>
      <w:divBdr>
        <w:top w:val="none" w:sz="0" w:space="0" w:color="auto"/>
        <w:left w:val="none" w:sz="0" w:space="0" w:color="auto"/>
        <w:bottom w:val="none" w:sz="0" w:space="0" w:color="auto"/>
        <w:right w:val="none" w:sz="0" w:space="0" w:color="auto"/>
      </w:divBdr>
    </w:div>
    <w:div w:id="1319919787">
      <w:bodyDiv w:val="1"/>
      <w:marLeft w:val="0"/>
      <w:marRight w:val="0"/>
      <w:marTop w:val="0"/>
      <w:marBottom w:val="0"/>
      <w:divBdr>
        <w:top w:val="none" w:sz="0" w:space="0" w:color="auto"/>
        <w:left w:val="none" w:sz="0" w:space="0" w:color="auto"/>
        <w:bottom w:val="none" w:sz="0" w:space="0" w:color="auto"/>
        <w:right w:val="none" w:sz="0" w:space="0" w:color="auto"/>
      </w:divBdr>
    </w:div>
    <w:div w:id="179248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CB4FC-D152-4879-A5E1-9DC846493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17</Pages>
  <Words>2920</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Урош Лончар</dc:creator>
  <cp:keywords/>
  <dc:description/>
  <cp:lastModifiedBy>Ilija Vlahovic</cp:lastModifiedBy>
  <cp:revision>34</cp:revision>
  <cp:lastPrinted>2026-09-03T08:04:00Z</cp:lastPrinted>
  <dcterms:created xsi:type="dcterms:W3CDTF">2026-09-02T13:49:00Z</dcterms:created>
  <dcterms:modified xsi:type="dcterms:W3CDTF">2026-09-06T08:05:00Z</dcterms:modified>
</cp:coreProperties>
</file>