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18B2CCF" w14:textId="77777777" w:rsidR="00993323" w:rsidRDefault="00B96442" w:rsidP="000342CF">
      <w:pPr>
        <w:spacing w:after="120" w:line="240" w:lineRule="auto"/>
        <w:ind w:left="340"/>
        <w:jc w:val="center"/>
        <w:rPr>
          <w:rFonts w:ascii="Arial" w:hAnsi="Arial" w:cs="Arial"/>
          <w:sz w:val="32"/>
          <w:szCs w:val="32"/>
          <w:lang w:val="sr-Cyrl-RS"/>
        </w:rPr>
      </w:pPr>
      <w:bookmarkStart w:id="0" w:name="_Hlk112522428"/>
      <w:bookmarkStart w:id="1" w:name="_GoBack"/>
      <w:bookmarkEnd w:id="1"/>
      <w:r w:rsidRPr="00B96442">
        <w:rPr>
          <w:rFonts w:ascii="Arial" w:hAnsi="Arial" w:cs="Arial"/>
          <w:sz w:val="32"/>
          <w:szCs w:val="32"/>
          <w:lang w:val="sr-Cyrl-RS"/>
        </w:rPr>
        <w:t>Универзитет у Београду</w:t>
      </w:r>
    </w:p>
    <w:p w14:paraId="27CCFDC9" w14:textId="1A4D4635" w:rsidR="00AC0964" w:rsidRDefault="00B96442" w:rsidP="000342CF">
      <w:pPr>
        <w:spacing w:after="120" w:line="240" w:lineRule="auto"/>
        <w:ind w:left="340"/>
        <w:jc w:val="center"/>
        <w:rPr>
          <w:rFonts w:ascii="Arial" w:hAnsi="Arial" w:cs="Arial"/>
          <w:sz w:val="32"/>
          <w:szCs w:val="32"/>
          <w:lang w:val="sr-Cyrl-RS"/>
        </w:rPr>
      </w:pPr>
      <w:r w:rsidRPr="00B96442">
        <w:rPr>
          <w:rFonts w:ascii="Arial" w:hAnsi="Arial" w:cs="Arial"/>
          <w:sz w:val="32"/>
          <w:szCs w:val="32"/>
          <w:lang w:val="sr-Cyrl-RS"/>
        </w:rPr>
        <w:t>Електротехнички факултет</w:t>
      </w:r>
    </w:p>
    <w:p w14:paraId="48901DDF" w14:textId="063DF648" w:rsidR="00DF4822" w:rsidRDefault="00DF4822" w:rsidP="000342CF">
      <w:pPr>
        <w:spacing w:after="120" w:line="240" w:lineRule="auto"/>
        <w:ind w:left="340"/>
        <w:jc w:val="center"/>
        <w:rPr>
          <w:rFonts w:ascii="Arial" w:hAnsi="Arial" w:cs="Arial"/>
          <w:sz w:val="32"/>
          <w:szCs w:val="32"/>
          <w:lang w:val="sr-Cyrl-RS"/>
        </w:rPr>
      </w:pPr>
    </w:p>
    <w:p w14:paraId="121DDC3C" w14:textId="7FBEBB0B" w:rsidR="00DF4822" w:rsidRDefault="00DF4822" w:rsidP="000342CF">
      <w:pPr>
        <w:spacing w:after="120" w:line="240" w:lineRule="auto"/>
        <w:ind w:left="340"/>
        <w:jc w:val="center"/>
        <w:rPr>
          <w:rFonts w:ascii="Arial" w:hAnsi="Arial" w:cs="Arial"/>
          <w:sz w:val="32"/>
          <w:szCs w:val="32"/>
          <w:lang w:val="sr-Cyrl-RS"/>
        </w:rPr>
      </w:pPr>
    </w:p>
    <w:p w14:paraId="531A84A3" w14:textId="3B2D75A2" w:rsidR="00D6608E" w:rsidRDefault="00D6608E" w:rsidP="000342CF">
      <w:pPr>
        <w:spacing w:after="120" w:line="240" w:lineRule="auto"/>
        <w:ind w:left="340"/>
        <w:jc w:val="center"/>
        <w:rPr>
          <w:rFonts w:ascii="Arial" w:hAnsi="Arial" w:cs="Arial"/>
          <w:sz w:val="32"/>
          <w:szCs w:val="32"/>
          <w:lang w:val="sr-Cyrl-RS"/>
        </w:rPr>
      </w:pPr>
    </w:p>
    <w:p w14:paraId="5323AED2" w14:textId="3F39DBAA" w:rsidR="00D6608E" w:rsidRDefault="00D6608E" w:rsidP="000342CF">
      <w:pPr>
        <w:spacing w:after="120" w:line="240" w:lineRule="auto"/>
        <w:ind w:left="340"/>
        <w:jc w:val="center"/>
        <w:rPr>
          <w:rFonts w:ascii="Arial" w:hAnsi="Arial" w:cs="Arial"/>
          <w:sz w:val="32"/>
          <w:szCs w:val="32"/>
          <w:lang w:val="sr-Cyrl-RS"/>
        </w:rPr>
      </w:pPr>
    </w:p>
    <w:p w14:paraId="29ACD5DC" w14:textId="77777777" w:rsidR="000342CF" w:rsidRDefault="000342CF" w:rsidP="000342CF">
      <w:pPr>
        <w:spacing w:after="120" w:line="240" w:lineRule="auto"/>
        <w:ind w:left="340"/>
        <w:jc w:val="center"/>
        <w:rPr>
          <w:rFonts w:ascii="Arial" w:hAnsi="Arial" w:cs="Arial"/>
          <w:sz w:val="32"/>
          <w:szCs w:val="32"/>
          <w:lang w:val="sr-Cyrl-RS"/>
        </w:rPr>
      </w:pPr>
    </w:p>
    <w:p w14:paraId="147DE833" w14:textId="77777777" w:rsidR="00DF4822" w:rsidRDefault="00DF4822" w:rsidP="000342CF">
      <w:pPr>
        <w:spacing w:after="120" w:line="240" w:lineRule="auto"/>
        <w:ind w:left="340"/>
        <w:jc w:val="center"/>
        <w:rPr>
          <w:rFonts w:ascii="Arial" w:hAnsi="Arial" w:cs="Arial"/>
          <w:sz w:val="32"/>
          <w:szCs w:val="32"/>
          <w:lang w:val="sr-Cyrl-RS"/>
        </w:rPr>
      </w:pPr>
    </w:p>
    <w:p w14:paraId="04D470C0" w14:textId="07735CD0" w:rsidR="00DF4822" w:rsidRPr="00B96442" w:rsidRDefault="00DF4822" w:rsidP="000342CF">
      <w:pPr>
        <w:spacing w:after="120" w:line="240" w:lineRule="auto"/>
        <w:ind w:left="340"/>
        <w:jc w:val="center"/>
        <w:rPr>
          <w:rFonts w:ascii="Arial" w:hAnsi="Arial" w:cs="Arial"/>
          <w:sz w:val="32"/>
          <w:szCs w:val="32"/>
          <w:lang w:val="sr-Cyrl-RS"/>
        </w:rPr>
      </w:pPr>
      <w:r>
        <w:rPr>
          <w:noProof/>
        </w:rPr>
        <w:drawing>
          <wp:inline distT="0" distB="0" distL="0" distR="0" wp14:anchorId="0DDCBF86" wp14:editId="71AAFA99">
            <wp:extent cx="1782811" cy="2076450"/>
            <wp:effectExtent l="0" t="0" r="8255" b="0"/>
            <wp:docPr id="2" name="Picture 2" descr="Elektrotehnički fakul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lektrotehnički fakulte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4870" cy="2090496"/>
                    </a:xfrm>
                    <a:prstGeom prst="rect">
                      <a:avLst/>
                    </a:prstGeom>
                    <a:noFill/>
                    <a:ln>
                      <a:noFill/>
                    </a:ln>
                  </pic:spPr>
                </pic:pic>
              </a:graphicData>
            </a:graphic>
          </wp:inline>
        </w:drawing>
      </w:r>
    </w:p>
    <w:p w14:paraId="284FA20E" w14:textId="35A4CBFD" w:rsidR="00B96442" w:rsidRPr="00B7355C" w:rsidRDefault="00F23C56" w:rsidP="000342CF">
      <w:pPr>
        <w:spacing w:after="120" w:line="240" w:lineRule="auto"/>
        <w:ind w:left="340"/>
        <w:jc w:val="center"/>
        <w:rPr>
          <w:rFonts w:ascii="Arial" w:hAnsi="Arial" w:cs="Arial"/>
          <w:sz w:val="44"/>
          <w:szCs w:val="44"/>
        </w:rPr>
      </w:pPr>
      <w:r>
        <w:rPr>
          <w:rFonts w:ascii="Arial" w:hAnsi="Arial" w:cs="Arial"/>
          <w:sz w:val="44"/>
          <w:szCs w:val="44"/>
        </w:rPr>
        <w:t>Java Linda(LindaRMI)</w:t>
      </w:r>
    </w:p>
    <w:p w14:paraId="31495626" w14:textId="6D00F894" w:rsidR="00B96442" w:rsidRDefault="00B96442" w:rsidP="000342CF">
      <w:pPr>
        <w:spacing w:after="120" w:line="240" w:lineRule="auto"/>
        <w:ind w:left="340"/>
        <w:jc w:val="center"/>
        <w:rPr>
          <w:rFonts w:ascii="Arial" w:hAnsi="Arial" w:cs="Arial"/>
          <w:sz w:val="32"/>
          <w:szCs w:val="32"/>
          <w:lang w:val="sr-Cyrl-RS"/>
        </w:rPr>
      </w:pPr>
      <w:r w:rsidRPr="00B96442">
        <w:rPr>
          <w:rFonts w:ascii="Arial" w:hAnsi="Arial" w:cs="Arial"/>
          <w:sz w:val="32"/>
          <w:szCs w:val="32"/>
          <w:lang w:val="sr-Cyrl-RS"/>
        </w:rPr>
        <w:t>Конкурентно и дистрибуирано програмирање</w:t>
      </w:r>
    </w:p>
    <w:p w14:paraId="594D3795" w14:textId="025A25AD" w:rsidR="00993323" w:rsidRDefault="00993323" w:rsidP="000342CF">
      <w:pPr>
        <w:spacing w:after="120" w:line="240" w:lineRule="auto"/>
        <w:ind w:left="340"/>
        <w:jc w:val="center"/>
        <w:rPr>
          <w:rFonts w:ascii="Arial" w:hAnsi="Arial" w:cs="Arial"/>
          <w:sz w:val="32"/>
          <w:szCs w:val="32"/>
          <w:lang w:val="sr-Cyrl-RS"/>
        </w:rPr>
      </w:pPr>
    </w:p>
    <w:p w14:paraId="57640974" w14:textId="253C1687" w:rsidR="00993323" w:rsidRDefault="00993323" w:rsidP="000342CF">
      <w:pPr>
        <w:spacing w:after="120" w:line="240" w:lineRule="auto"/>
        <w:ind w:left="340"/>
        <w:jc w:val="center"/>
        <w:rPr>
          <w:rFonts w:ascii="Arial" w:hAnsi="Arial" w:cs="Arial"/>
          <w:sz w:val="32"/>
          <w:szCs w:val="32"/>
          <w:lang w:val="sr-Cyrl-RS"/>
        </w:rPr>
      </w:pPr>
    </w:p>
    <w:p w14:paraId="0D38FD3B" w14:textId="5E577F26" w:rsidR="00993323" w:rsidRDefault="00993323" w:rsidP="000342CF">
      <w:pPr>
        <w:spacing w:after="120" w:line="240" w:lineRule="auto"/>
        <w:ind w:left="340"/>
        <w:jc w:val="center"/>
        <w:rPr>
          <w:rFonts w:ascii="Arial" w:hAnsi="Arial" w:cs="Arial"/>
          <w:sz w:val="32"/>
          <w:szCs w:val="32"/>
          <w:lang w:val="sr-Cyrl-RS"/>
        </w:rPr>
      </w:pPr>
    </w:p>
    <w:p w14:paraId="4ABA93AD" w14:textId="31E7AAA1" w:rsidR="00993323" w:rsidRDefault="00993323" w:rsidP="000342CF">
      <w:pPr>
        <w:spacing w:after="120" w:line="240" w:lineRule="auto"/>
        <w:ind w:left="340"/>
        <w:jc w:val="center"/>
        <w:rPr>
          <w:rFonts w:ascii="Arial" w:hAnsi="Arial" w:cs="Arial"/>
          <w:sz w:val="32"/>
          <w:szCs w:val="32"/>
          <w:lang w:val="sr-Cyrl-RS"/>
        </w:rPr>
      </w:pPr>
    </w:p>
    <w:p w14:paraId="1F89BECD" w14:textId="77777777" w:rsidR="000342CF" w:rsidRDefault="000342CF" w:rsidP="000342CF">
      <w:pPr>
        <w:spacing w:after="120" w:line="240" w:lineRule="auto"/>
        <w:ind w:left="340"/>
        <w:jc w:val="center"/>
        <w:rPr>
          <w:rFonts w:ascii="Arial" w:hAnsi="Arial" w:cs="Arial"/>
          <w:sz w:val="32"/>
          <w:szCs w:val="32"/>
          <w:lang w:val="sr-Cyrl-RS"/>
        </w:rPr>
      </w:pPr>
    </w:p>
    <w:p w14:paraId="00AE5632" w14:textId="77777777" w:rsidR="00D6608E" w:rsidRDefault="00D6608E" w:rsidP="000342CF">
      <w:pPr>
        <w:spacing w:after="120" w:line="240" w:lineRule="auto"/>
        <w:ind w:left="340"/>
        <w:jc w:val="center"/>
        <w:rPr>
          <w:rFonts w:ascii="Arial" w:hAnsi="Arial" w:cs="Arial"/>
          <w:sz w:val="32"/>
          <w:szCs w:val="32"/>
          <w:lang w:val="sr-Cyrl-RS"/>
        </w:rPr>
      </w:pPr>
    </w:p>
    <w:p w14:paraId="2D85F777" w14:textId="4D4A6B5B" w:rsidR="00993323" w:rsidRDefault="00993323" w:rsidP="000342CF">
      <w:pPr>
        <w:spacing w:after="120" w:line="240" w:lineRule="auto"/>
        <w:ind w:left="340"/>
        <w:jc w:val="center"/>
        <w:rPr>
          <w:rFonts w:ascii="Arial" w:hAnsi="Arial" w:cs="Arial"/>
          <w:sz w:val="32"/>
          <w:szCs w:val="32"/>
          <w:lang w:val="sr-Cyrl-RS"/>
        </w:rPr>
      </w:pPr>
    </w:p>
    <w:p w14:paraId="4675D7E1" w14:textId="77777777" w:rsidR="000342CF" w:rsidRDefault="000342CF" w:rsidP="000342CF">
      <w:pPr>
        <w:spacing w:after="120" w:line="240" w:lineRule="auto"/>
        <w:ind w:left="340"/>
        <w:jc w:val="center"/>
        <w:rPr>
          <w:rFonts w:ascii="Arial" w:hAnsi="Arial" w:cs="Arial"/>
          <w:sz w:val="32"/>
          <w:szCs w:val="32"/>
          <w:lang w:val="sr-Cyrl-RS"/>
        </w:rPr>
      </w:pPr>
    </w:p>
    <w:p w14:paraId="41D1A278" w14:textId="77777777" w:rsidR="000342CF" w:rsidRDefault="000342CF" w:rsidP="000342CF">
      <w:pPr>
        <w:spacing w:after="120" w:line="240" w:lineRule="auto"/>
        <w:ind w:left="340"/>
        <w:jc w:val="center"/>
        <w:rPr>
          <w:rFonts w:ascii="Arial" w:hAnsi="Arial" w:cs="Arial"/>
          <w:sz w:val="32"/>
          <w:szCs w:val="32"/>
          <w:lang w:val="sr-Cyrl-RS"/>
        </w:rPr>
      </w:pPr>
    </w:p>
    <w:p w14:paraId="3DDE1883" w14:textId="77777777" w:rsidR="000342CF" w:rsidRDefault="000342CF" w:rsidP="000342CF">
      <w:pPr>
        <w:spacing w:after="120" w:line="240" w:lineRule="auto"/>
        <w:ind w:left="340"/>
        <w:jc w:val="center"/>
        <w:rPr>
          <w:rFonts w:ascii="Arial" w:hAnsi="Arial" w:cs="Arial"/>
          <w:sz w:val="32"/>
          <w:szCs w:val="32"/>
          <w:lang w:val="sr-Cyrl-RS"/>
        </w:rPr>
      </w:pPr>
    </w:p>
    <w:p w14:paraId="36EF7AA6" w14:textId="4DCCCE92" w:rsidR="00993323" w:rsidRPr="001704E5" w:rsidRDefault="001704E5" w:rsidP="000342CF">
      <w:pPr>
        <w:spacing w:after="120" w:line="240" w:lineRule="auto"/>
        <w:ind w:left="340"/>
        <w:jc w:val="center"/>
        <w:rPr>
          <w:rFonts w:ascii="Arial" w:hAnsi="Arial" w:cs="Arial"/>
          <w:sz w:val="32"/>
          <w:szCs w:val="32"/>
          <w:lang w:val="sr-Cyrl-RS"/>
        </w:rPr>
      </w:pPr>
      <w:r>
        <w:rPr>
          <w:rFonts w:ascii="Arial" w:hAnsi="Arial" w:cs="Arial"/>
          <w:sz w:val="32"/>
          <w:szCs w:val="32"/>
          <w:lang w:val="sr-Cyrl-RS"/>
        </w:rPr>
        <w:t>Илија Влаховић</w:t>
      </w:r>
      <w:r w:rsidR="00993323" w:rsidRPr="00B96442">
        <w:rPr>
          <w:rFonts w:ascii="Arial" w:hAnsi="Arial" w:cs="Arial"/>
          <w:sz w:val="32"/>
          <w:szCs w:val="32"/>
        </w:rPr>
        <w:t xml:space="preserve"> 20</w:t>
      </w:r>
      <w:r>
        <w:rPr>
          <w:rFonts w:ascii="Arial" w:hAnsi="Arial" w:cs="Arial"/>
          <w:sz w:val="32"/>
          <w:szCs w:val="32"/>
          <w:lang w:val="sr-Cyrl-RS"/>
        </w:rPr>
        <w:t>22</w:t>
      </w:r>
      <w:r w:rsidR="00993323" w:rsidRPr="00B96442">
        <w:rPr>
          <w:rFonts w:ascii="Arial" w:hAnsi="Arial" w:cs="Arial"/>
          <w:sz w:val="32"/>
          <w:szCs w:val="32"/>
        </w:rPr>
        <w:t>/</w:t>
      </w:r>
      <w:r>
        <w:rPr>
          <w:rFonts w:ascii="Arial" w:hAnsi="Arial" w:cs="Arial"/>
          <w:sz w:val="32"/>
          <w:szCs w:val="32"/>
          <w:lang w:val="sr-Cyrl-RS"/>
        </w:rPr>
        <w:t>0578</w:t>
      </w:r>
    </w:p>
    <w:p w14:paraId="76B21663" w14:textId="12EA8C2A" w:rsidR="0043743E" w:rsidRPr="00E57C8C" w:rsidRDefault="00B96442" w:rsidP="0043743E">
      <w:pPr>
        <w:spacing w:after="120" w:line="240" w:lineRule="auto"/>
        <w:ind w:left="340"/>
        <w:jc w:val="center"/>
        <w:rPr>
          <w:rFonts w:ascii="Arial" w:hAnsi="Arial" w:cs="Arial"/>
          <w:sz w:val="28"/>
          <w:szCs w:val="28"/>
          <w:lang w:val="sr-Cyrl-RS"/>
        </w:rPr>
      </w:pPr>
      <w:r w:rsidRPr="00B96442">
        <w:rPr>
          <w:rFonts w:ascii="Arial" w:hAnsi="Arial" w:cs="Arial"/>
          <w:sz w:val="28"/>
          <w:szCs w:val="28"/>
          <w:lang w:val="sr-Cyrl-RS"/>
        </w:rPr>
        <w:t xml:space="preserve">Београд, </w:t>
      </w:r>
      <w:r w:rsidR="00E57C8C">
        <w:rPr>
          <w:rFonts w:ascii="Arial" w:hAnsi="Arial" w:cs="Arial"/>
          <w:sz w:val="28"/>
          <w:szCs w:val="28"/>
          <w:lang w:val="sr-Cyrl-RS"/>
        </w:rPr>
        <w:t>Август</w:t>
      </w:r>
      <w:r w:rsidR="00710146">
        <w:rPr>
          <w:rFonts w:ascii="Arial" w:hAnsi="Arial" w:cs="Arial"/>
          <w:sz w:val="28"/>
          <w:szCs w:val="28"/>
        </w:rPr>
        <w:t xml:space="preserve"> </w:t>
      </w:r>
      <w:bookmarkEnd w:id="0"/>
      <w:r w:rsidR="00E57C8C">
        <w:rPr>
          <w:rFonts w:ascii="Arial" w:hAnsi="Arial" w:cs="Arial"/>
          <w:sz w:val="28"/>
          <w:szCs w:val="28"/>
          <w:lang w:val="sr-Cyrl-RS"/>
        </w:rPr>
        <w:t>2026.</w:t>
      </w:r>
    </w:p>
    <w:p w14:paraId="555ED601" w14:textId="6916E4B5" w:rsidR="00F14A50" w:rsidRDefault="00236D75">
      <w:pPr>
        <w:pStyle w:val="TOC1"/>
        <w:tabs>
          <w:tab w:val="right" w:pos="9629"/>
        </w:tabs>
        <w:rPr>
          <w:rFonts w:eastAsiaTheme="minorEastAsia" w:cstheme="minorBidi"/>
          <w:b w:val="0"/>
          <w:bCs w:val="0"/>
          <w:caps w:val="0"/>
          <w:noProof/>
          <w:u w:val="none"/>
        </w:rPr>
      </w:pPr>
      <w:r w:rsidRPr="00222CB1">
        <w:rPr>
          <w:rFonts w:ascii="Times New Roman" w:hAnsi="Times New Roman" w:cs="Times New Roman"/>
          <w:i/>
          <w:iCs/>
          <w:sz w:val="20"/>
          <w:szCs w:val="20"/>
        </w:rPr>
        <w:lastRenderedPageBreak/>
        <w:fldChar w:fldCharType="begin"/>
      </w:r>
      <w:r w:rsidRPr="00222CB1">
        <w:rPr>
          <w:rFonts w:ascii="Times New Roman" w:hAnsi="Times New Roman" w:cs="Times New Roman"/>
          <w:i/>
          <w:iCs/>
          <w:sz w:val="20"/>
          <w:szCs w:val="20"/>
        </w:rPr>
        <w:instrText xml:space="preserve"> TOC \o "1-3" \h \z \u </w:instrText>
      </w:r>
      <w:r w:rsidRPr="00222CB1">
        <w:rPr>
          <w:rFonts w:ascii="Times New Roman" w:hAnsi="Times New Roman" w:cs="Times New Roman"/>
          <w:i/>
          <w:iCs/>
          <w:sz w:val="20"/>
          <w:szCs w:val="20"/>
        </w:rPr>
        <w:fldChar w:fldCharType="separate"/>
      </w:r>
      <w:hyperlink w:anchor="_Toc115249338" w:history="1">
        <w:r w:rsidR="00F14A50" w:rsidRPr="00A66FD9">
          <w:rPr>
            <w:rStyle w:val="Hyperlink"/>
            <w:noProof/>
          </w:rPr>
          <w:t>1. ТЕКСТ ЗАДАТКА</w:t>
        </w:r>
        <w:r w:rsidR="00F14A50">
          <w:rPr>
            <w:noProof/>
            <w:webHidden/>
          </w:rPr>
          <w:tab/>
        </w:r>
        <w:r w:rsidR="00F14A50">
          <w:rPr>
            <w:noProof/>
            <w:webHidden/>
          </w:rPr>
          <w:fldChar w:fldCharType="begin"/>
        </w:r>
        <w:r w:rsidR="00F14A50">
          <w:rPr>
            <w:noProof/>
            <w:webHidden/>
          </w:rPr>
          <w:instrText xml:space="preserve"> PAGEREF _Toc115249338 \h </w:instrText>
        </w:r>
        <w:r w:rsidR="00F14A50">
          <w:rPr>
            <w:noProof/>
            <w:webHidden/>
          </w:rPr>
        </w:r>
        <w:r w:rsidR="00F14A50">
          <w:rPr>
            <w:noProof/>
            <w:webHidden/>
          </w:rPr>
          <w:fldChar w:fldCharType="separate"/>
        </w:r>
        <w:r w:rsidR="00685CA0">
          <w:rPr>
            <w:noProof/>
            <w:webHidden/>
          </w:rPr>
          <w:t>3</w:t>
        </w:r>
        <w:r w:rsidR="00F14A50">
          <w:rPr>
            <w:noProof/>
            <w:webHidden/>
          </w:rPr>
          <w:fldChar w:fldCharType="end"/>
        </w:r>
      </w:hyperlink>
    </w:p>
    <w:p w14:paraId="3244CAF1" w14:textId="08AAA6C1" w:rsidR="00F14A50" w:rsidRDefault="00BF6001">
      <w:pPr>
        <w:pStyle w:val="TOC1"/>
        <w:tabs>
          <w:tab w:val="right" w:pos="9629"/>
        </w:tabs>
        <w:rPr>
          <w:rFonts w:eastAsiaTheme="minorEastAsia" w:cstheme="minorBidi"/>
          <w:b w:val="0"/>
          <w:bCs w:val="0"/>
          <w:caps w:val="0"/>
          <w:noProof/>
          <w:u w:val="none"/>
        </w:rPr>
      </w:pPr>
      <w:hyperlink w:anchor="_Toc115249339" w:history="1">
        <w:r w:rsidR="00F14A50" w:rsidRPr="00A66FD9">
          <w:rPr>
            <w:rStyle w:val="Hyperlink"/>
            <w:noProof/>
          </w:rPr>
          <w:t>2. ПРЕДЛОЖЕНО РЕШЕЊЕ</w:t>
        </w:r>
        <w:r w:rsidR="00F14A50">
          <w:rPr>
            <w:noProof/>
            <w:webHidden/>
          </w:rPr>
          <w:tab/>
        </w:r>
        <w:r w:rsidR="00F14A50">
          <w:rPr>
            <w:noProof/>
            <w:webHidden/>
          </w:rPr>
          <w:fldChar w:fldCharType="begin"/>
        </w:r>
        <w:r w:rsidR="00F14A50">
          <w:rPr>
            <w:noProof/>
            <w:webHidden/>
          </w:rPr>
          <w:instrText xml:space="preserve"> PAGEREF _Toc115249339 \h </w:instrText>
        </w:r>
        <w:r w:rsidR="00F14A50">
          <w:rPr>
            <w:noProof/>
            <w:webHidden/>
          </w:rPr>
        </w:r>
        <w:r w:rsidR="00F14A50">
          <w:rPr>
            <w:noProof/>
            <w:webHidden/>
          </w:rPr>
          <w:fldChar w:fldCharType="separate"/>
        </w:r>
        <w:r w:rsidR="00685CA0">
          <w:rPr>
            <w:noProof/>
            <w:webHidden/>
          </w:rPr>
          <w:t>4</w:t>
        </w:r>
        <w:r w:rsidR="00F14A50">
          <w:rPr>
            <w:noProof/>
            <w:webHidden/>
          </w:rPr>
          <w:fldChar w:fldCharType="end"/>
        </w:r>
      </w:hyperlink>
    </w:p>
    <w:p w14:paraId="142A4C94" w14:textId="4E044D65" w:rsidR="00F14A50" w:rsidRDefault="00BF6001">
      <w:pPr>
        <w:pStyle w:val="TOC1"/>
        <w:tabs>
          <w:tab w:val="right" w:pos="9629"/>
        </w:tabs>
        <w:rPr>
          <w:rFonts w:eastAsiaTheme="minorEastAsia" w:cstheme="minorBidi"/>
          <w:b w:val="0"/>
          <w:bCs w:val="0"/>
          <w:caps w:val="0"/>
          <w:noProof/>
          <w:u w:val="none"/>
        </w:rPr>
      </w:pPr>
      <w:hyperlink w:anchor="_Toc115249340" w:history="1">
        <w:r w:rsidR="00F14A50" w:rsidRPr="00A66FD9">
          <w:rPr>
            <w:rStyle w:val="Hyperlink"/>
            <w:noProof/>
          </w:rPr>
          <w:t>3. UML ДИЈАГРАМИ</w:t>
        </w:r>
        <w:r w:rsidR="00F14A50">
          <w:rPr>
            <w:noProof/>
            <w:webHidden/>
          </w:rPr>
          <w:tab/>
        </w:r>
        <w:r w:rsidR="00F14A50">
          <w:rPr>
            <w:noProof/>
            <w:webHidden/>
          </w:rPr>
          <w:fldChar w:fldCharType="begin"/>
        </w:r>
        <w:r w:rsidR="00F14A50">
          <w:rPr>
            <w:noProof/>
            <w:webHidden/>
          </w:rPr>
          <w:instrText xml:space="preserve"> PAGEREF _Toc115249340 \h </w:instrText>
        </w:r>
        <w:r w:rsidR="00F14A50">
          <w:rPr>
            <w:noProof/>
            <w:webHidden/>
          </w:rPr>
        </w:r>
        <w:r w:rsidR="00F14A50">
          <w:rPr>
            <w:noProof/>
            <w:webHidden/>
          </w:rPr>
          <w:fldChar w:fldCharType="separate"/>
        </w:r>
        <w:r w:rsidR="00685CA0">
          <w:rPr>
            <w:noProof/>
            <w:webHidden/>
          </w:rPr>
          <w:t>6</w:t>
        </w:r>
        <w:r w:rsidR="00F14A50">
          <w:rPr>
            <w:noProof/>
            <w:webHidden/>
          </w:rPr>
          <w:fldChar w:fldCharType="end"/>
        </w:r>
      </w:hyperlink>
    </w:p>
    <w:p w14:paraId="6BE25586" w14:textId="7CB0D6CA" w:rsidR="00F14A50" w:rsidRDefault="00BF6001">
      <w:pPr>
        <w:pStyle w:val="TOC1"/>
        <w:tabs>
          <w:tab w:val="right" w:pos="9629"/>
        </w:tabs>
        <w:rPr>
          <w:rFonts w:eastAsiaTheme="minorEastAsia" w:cstheme="minorBidi"/>
          <w:b w:val="0"/>
          <w:bCs w:val="0"/>
          <w:caps w:val="0"/>
          <w:noProof/>
          <w:u w:val="none"/>
        </w:rPr>
      </w:pPr>
      <w:hyperlink w:anchor="_Toc115249345" w:history="1">
        <w:r w:rsidR="00F14A50" w:rsidRPr="00A66FD9">
          <w:rPr>
            <w:rStyle w:val="Hyperlink"/>
            <w:noProof/>
          </w:rPr>
          <w:t>4. КОРИСНИЧКО УПУТСТВО</w:t>
        </w:r>
        <w:r w:rsidR="00F14A50">
          <w:rPr>
            <w:noProof/>
            <w:webHidden/>
          </w:rPr>
          <w:tab/>
        </w:r>
        <w:r w:rsidR="00F14A50">
          <w:rPr>
            <w:noProof/>
            <w:webHidden/>
          </w:rPr>
          <w:fldChar w:fldCharType="begin"/>
        </w:r>
        <w:r w:rsidR="00F14A50">
          <w:rPr>
            <w:noProof/>
            <w:webHidden/>
          </w:rPr>
          <w:instrText xml:space="preserve"> PAGEREF _Toc115249345 \h </w:instrText>
        </w:r>
        <w:r w:rsidR="00F14A50">
          <w:rPr>
            <w:noProof/>
            <w:webHidden/>
          </w:rPr>
        </w:r>
        <w:r w:rsidR="00F14A50">
          <w:rPr>
            <w:noProof/>
            <w:webHidden/>
          </w:rPr>
          <w:fldChar w:fldCharType="separate"/>
        </w:r>
        <w:r w:rsidR="00685CA0">
          <w:rPr>
            <w:noProof/>
            <w:webHidden/>
          </w:rPr>
          <w:t>15</w:t>
        </w:r>
        <w:r w:rsidR="00F14A50">
          <w:rPr>
            <w:noProof/>
            <w:webHidden/>
          </w:rPr>
          <w:fldChar w:fldCharType="end"/>
        </w:r>
      </w:hyperlink>
    </w:p>
    <w:p w14:paraId="64F7F26F" w14:textId="0656B301" w:rsidR="00F14A50" w:rsidRDefault="00BF6001">
      <w:pPr>
        <w:pStyle w:val="TOC1"/>
        <w:tabs>
          <w:tab w:val="right" w:pos="9629"/>
        </w:tabs>
        <w:rPr>
          <w:rFonts w:eastAsiaTheme="minorEastAsia" w:cstheme="minorBidi"/>
          <w:b w:val="0"/>
          <w:bCs w:val="0"/>
          <w:caps w:val="0"/>
          <w:noProof/>
          <w:u w:val="none"/>
        </w:rPr>
      </w:pPr>
      <w:hyperlink w:anchor="_Toc115249346" w:history="1">
        <w:r w:rsidR="00F14A50" w:rsidRPr="00A66FD9">
          <w:rPr>
            <w:rStyle w:val="Hyperlink"/>
            <w:noProof/>
          </w:rPr>
          <w:t>5. КОРИСНИЧКО УПУТСТВО ЗА НАПРЕДНЕ КОРИСНИКЕ</w:t>
        </w:r>
        <w:r w:rsidR="00F14A50">
          <w:rPr>
            <w:noProof/>
            <w:webHidden/>
          </w:rPr>
          <w:tab/>
        </w:r>
        <w:r w:rsidR="00F14A50">
          <w:rPr>
            <w:noProof/>
            <w:webHidden/>
          </w:rPr>
          <w:fldChar w:fldCharType="begin"/>
        </w:r>
        <w:r w:rsidR="00F14A50">
          <w:rPr>
            <w:noProof/>
            <w:webHidden/>
          </w:rPr>
          <w:instrText xml:space="preserve"> PAGEREF _Toc115249346 \h </w:instrText>
        </w:r>
        <w:r w:rsidR="00F14A50">
          <w:rPr>
            <w:noProof/>
            <w:webHidden/>
          </w:rPr>
        </w:r>
        <w:r w:rsidR="00F14A50">
          <w:rPr>
            <w:noProof/>
            <w:webHidden/>
          </w:rPr>
          <w:fldChar w:fldCharType="separate"/>
        </w:r>
        <w:r w:rsidR="00685CA0">
          <w:rPr>
            <w:noProof/>
            <w:webHidden/>
          </w:rPr>
          <w:t>16</w:t>
        </w:r>
        <w:r w:rsidR="00F14A50">
          <w:rPr>
            <w:noProof/>
            <w:webHidden/>
          </w:rPr>
          <w:fldChar w:fldCharType="end"/>
        </w:r>
      </w:hyperlink>
    </w:p>
    <w:p w14:paraId="19319027" w14:textId="5DC0A6E0" w:rsidR="00236D75" w:rsidRPr="005323C3" w:rsidRDefault="00BF6001" w:rsidP="002E4839">
      <w:pPr>
        <w:pStyle w:val="TOC1"/>
        <w:tabs>
          <w:tab w:val="right" w:pos="9629"/>
        </w:tabs>
        <w:rPr>
          <w:rFonts w:eastAsiaTheme="minorEastAsia" w:cstheme="minorBidi"/>
          <w:b w:val="0"/>
          <w:bCs w:val="0"/>
          <w:noProof/>
        </w:rPr>
      </w:pPr>
      <w:hyperlink w:anchor="_Toc115249347" w:history="1">
        <w:r w:rsidR="00F14A50" w:rsidRPr="00A66FD9">
          <w:rPr>
            <w:rStyle w:val="Hyperlink"/>
            <w:noProof/>
          </w:rPr>
          <w:t>6. ПРИМЕРИ РАДА ПРОГРАМА У РЕГУЛАРНИМ СИТУАЦИЈАМА</w:t>
        </w:r>
        <w:r w:rsidR="00F14A50">
          <w:rPr>
            <w:noProof/>
            <w:webHidden/>
          </w:rPr>
          <w:tab/>
        </w:r>
        <w:r w:rsidR="00F14A50">
          <w:rPr>
            <w:noProof/>
            <w:webHidden/>
          </w:rPr>
          <w:fldChar w:fldCharType="begin"/>
        </w:r>
        <w:r w:rsidR="00F14A50">
          <w:rPr>
            <w:noProof/>
            <w:webHidden/>
          </w:rPr>
          <w:instrText xml:space="preserve"> PAGEREF _Toc115249347 \h </w:instrText>
        </w:r>
        <w:r w:rsidR="00F14A50">
          <w:rPr>
            <w:noProof/>
            <w:webHidden/>
          </w:rPr>
        </w:r>
        <w:r w:rsidR="00F14A50">
          <w:rPr>
            <w:noProof/>
            <w:webHidden/>
          </w:rPr>
          <w:fldChar w:fldCharType="separate"/>
        </w:r>
        <w:r w:rsidR="00685CA0">
          <w:rPr>
            <w:noProof/>
            <w:webHidden/>
          </w:rPr>
          <w:t>17</w:t>
        </w:r>
        <w:r w:rsidR="00F14A50">
          <w:rPr>
            <w:noProof/>
            <w:webHidden/>
          </w:rPr>
          <w:fldChar w:fldCharType="end"/>
        </w:r>
      </w:hyperlink>
      <w:r w:rsidR="00236D75" w:rsidRPr="00222CB1">
        <w:rPr>
          <w:rFonts w:ascii="Times New Roman" w:hAnsi="Times New Roman" w:cs="Times New Roman"/>
          <w:i/>
          <w:iCs/>
          <w:sz w:val="20"/>
          <w:szCs w:val="20"/>
        </w:rPr>
        <w:fldChar w:fldCharType="end"/>
      </w:r>
    </w:p>
    <w:p w14:paraId="2D6B6EFE" w14:textId="6C2AE488" w:rsidR="0043743E" w:rsidRPr="00EF2E73" w:rsidRDefault="0043743E" w:rsidP="0043743E">
      <w:pPr>
        <w:rPr>
          <w:rFonts w:ascii="Arial" w:hAnsi="Arial" w:cs="Arial"/>
          <w:sz w:val="28"/>
          <w:szCs w:val="28"/>
          <w:lang w:val="sr-Cyrl-RS"/>
        </w:rPr>
        <w:sectPr w:rsidR="0043743E" w:rsidRPr="00EF2E73" w:rsidSect="000342CF">
          <w:footerReference w:type="default" r:id="rId9"/>
          <w:pgSz w:w="11907" w:h="16840" w:code="9"/>
          <w:pgMar w:top="1418" w:right="1134" w:bottom="1134" w:left="1134" w:header="720" w:footer="720" w:gutter="0"/>
          <w:cols w:space="720"/>
          <w:titlePg/>
          <w:docGrid w:linePitch="360"/>
        </w:sectPr>
      </w:pPr>
      <w:r>
        <w:rPr>
          <w:rFonts w:ascii="Arial" w:hAnsi="Arial" w:cs="Arial"/>
          <w:sz w:val="28"/>
          <w:szCs w:val="28"/>
          <w:lang w:val="sr-Cyrl-RS"/>
        </w:rPr>
        <w:br w:type="page"/>
      </w:r>
    </w:p>
    <w:p w14:paraId="2911B9A5" w14:textId="5B9932E4" w:rsidR="00201B5F" w:rsidRPr="00693570" w:rsidRDefault="00EE3A85" w:rsidP="000E5293">
      <w:pPr>
        <w:pStyle w:val="Heading1"/>
        <w:ind w:left="0"/>
        <w:sectPr w:rsidR="00201B5F" w:rsidRPr="00693570" w:rsidSect="00585E3A">
          <w:type w:val="continuous"/>
          <w:pgSz w:w="11907" w:h="16840" w:code="9"/>
          <w:pgMar w:top="1418" w:right="1134" w:bottom="1134" w:left="1134" w:header="720" w:footer="720" w:gutter="0"/>
          <w:cols w:num="2" w:space="284"/>
          <w:docGrid w:linePitch="360"/>
        </w:sectPr>
      </w:pPr>
      <w:bookmarkStart w:id="2" w:name="_Toc115249338"/>
      <w:r w:rsidRPr="00693570">
        <w:lastRenderedPageBreak/>
        <w:t>1. Т</w:t>
      </w:r>
      <w:r w:rsidR="00AA2D8D" w:rsidRPr="00693570">
        <w:t>ЕКСТ ЗАДАТКА</w:t>
      </w:r>
      <w:bookmarkEnd w:id="2"/>
    </w:p>
    <w:p w14:paraId="5257AA8B" w14:textId="77777777" w:rsidR="00AD3E86" w:rsidRPr="00AD3E86" w:rsidRDefault="00AD3E86" w:rsidP="00AD3E86">
      <w:pPr>
        <w:spacing w:after="120" w:line="240" w:lineRule="auto"/>
        <w:ind w:left="340"/>
        <w:jc w:val="both"/>
        <w:rPr>
          <w:rFonts w:ascii="Times New Roman" w:hAnsi="Times New Roman" w:cs="Times New Roman"/>
          <w:color w:val="000000" w:themeColor="text1"/>
          <w:sz w:val="20"/>
          <w:szCs w:val="20"/>
        </w:rPr>
      </w:pPr>
    </w:p>
    <w:p w14:paraId="083675A9" w14:textId="77777777" w:rsidR="00AD3E86" w:rsidRPr="00AD3E86" w:rsidRDefault="00AD3E86" w:rsidP="00AD3E86">
      <w:pPr>
        <w:numPr>
          <w:ilvl w:val="1"/>
          <w:numId w:val="11"/>
        </w:numPr>
        <w:spacing w:after="120" w:line="240" w:lineRule="auto"/>
        <w:jc w:val="both"/>
        <w:rPr>
          <w:rFonts w:ascii="Times New Roman" w:hAnsi="Times New Roman" w:cs="Times New Roman"/>
          <w:color w:val="000000" w:themeColor="text1"/>
          <w:sz w:val="20"/>
          <w:szCs w:val="20"/>
        </w:rPr>
      </w:pPr>
      <w:r w:rsidRPr="00AD3E86">
        <w:rPr>
          <w:rFonts w:ascii="Times New Roman" w:hAnsi="Times New Roman" w:cs="Times New Roman"/>
          <w:color w:val="000000" w:themeColor="text1"/>
          <w:sz w:val="20"/>
          <w:szCs w:val="20"/>
        </w:rPr>
        <w:t xml:space="preserve">Централни сервер који служи за праћење рада извршавања дистрибуиране обраде, чување информација о доступним чворовима у мрежи и могућност поновног стартовања појединих послова. </w:t>
      </w:r>
    </w:p>
    <w:p w14:paraId="2C4C7BBC" w14:textId="77777777" w:rsidR="00AD3E86" w:rsidRPr="00AD3E86" w:rsidRDefault="00AD3E86" w:rsidP="00AD3E86">
      <w:pPr>
        <w:numPr>
          <w:ilvl w:val="1"/>
          <w:numId w:val="11"/>
        </w:numPr>
        <w:spacing w:after="120" w:line="240" w:lineRule="auto"/>
        <w:jc w:val="both"/>
        <w:rPr>
          <w:rFonts w:ascii="Times New Roman" w:hAnsi="Times New Roman" w:cs="Times New Roman"/>
          <w:color w:val="000000" w:themeColor="text1"/>
          <w:sz w:val="20"/>
          <w:szCs w:val="20"/>
        </w:rPr>
      </w:pPr>
      <w:r w:rsidRPr="00AD3E86">
        <w:rPr>
          <w:rFonts w:ascii="Times New Roman" w:hAnsi="Times New Roman" w:cs="Times New Roman"/>
          <w:color w:val="000000" w:themeColor="text1"/>
          <w:sz w:val="20"/>
          <w:szCs w:val="20"/>
        </w:rPr>
        <w:t xml:space="preserve">Радна станица која од централног сервера добија послове које треба одрадити. </w:t>
      </w:r>
    </w:p>
    <w:p w14:paraId="0D339CA3" w14:textId="77777777" w:rsidR="00AD3E86" w:rsidRPr="00AD3E86" w:rsidRDefault="00AD3E86" w:rsidP="00AD3E86">
      <w:pPr>
        <w:numPr>
          <w:ilvl w:val="1"/>
          <w:numId w:val="11"/>
        </w:numPr>
        <w:spacing w:after="120" w:line="240" w:lineRule="auto"/>
        <w:jc w:val="both"/>
        <w:rPr>
          <w:rFonts w:ascii="Times New Roman" w:hAnsi="Times New Roman" w:cs="Times New Roman"/>
          <w:color w:val="000000" w:themeColor="text1"/>
          <w:sz w:val="20"/>
          <w:szCs w:val="20"/>
        </w:rPr>
      </w:pPr>
      <w:r w:rsidRPr="00AD3E86">
        <w:rPr>
          <w:rFonts w:ascii="Times New Roman" w:hAnsi="Times New Roman" w:cs="Times New Roman"/>
          <w:color w:val="000000" w:themeColor="text1"/>
          <w:sz w:val="20"/>
          <w:szCs w:val="20"/>
        </w:rPr>
        <w:t xml:space="preserve">Кориснички програм, који задаје посао који треба урадити и његове параметре. </w:t>
      </w:r>
    </w:p>
    <w:p w14:paraId="100CDBAE" w14:textId="77777777" w:rsidR="00AD3E86" w:rsidRPr="00AD3E86" w:rsidRDefault="00AD3E86" w:rsidP="00AD3E86">
      <w:pPr>
        <w:numPr>
          <w:ilvl w:val="1"/>
          <w:numId w:val="11"/>
        </w:numPr>
        <w:spacing w:after="120" w:line="240" w:lineRule="auto"/>
        <w:jc w:val="both"/>
        <w:rPr>
          <w:rFonts w:ascii="Times New Roman" w:hAnsi="Times New Roman" w:cs="Times New Roman"/>
          <w:color w:val="000000" w:themeColor="text1"/>
          <w:sz w:val="20"/>
          <w:szCs w:val="20"/>
        </w:rPr>
      </w:pPr>
    </w:p>
    <w:p w14:paraId="58545A1B" w14:textId="77777777" w:rsidR="00AD3E86" w:rsidRPr="00AD3E86" w:rsidRDefault="00AD3E86" w:rsidP="00AD3E86">
      <w:pPr>
        <w:spacing w:after="120" w:line="240" w:lineRule="auto"/>
        <w:ind w:left="340"/>
        <w:jc w:val="both"/>
        <w:rPr>
          <w:rFonts w:ascii="Times New Roman" w:hAnsi="Times New Roman" w:cs="Times New Roman"/>
          <w:color w:val="000000" w:themeColor="text1"/>
          <w:sz w:val="20"/>
          <w:szCs w:val="20"/>
        </w:rPr>
      </w:pPr>
      <w:r w:rsidRPr="00AD3E86">
        <w:rPr>
          <w:rFonts w:ascii="Times New Roman" w:hAnsi="Times New Roman" w:cs="Times New Roman"/>
          <w:color w:val="000000" w:themeColor="text1"/>
          <w:sz w:val="20"/>
          <w:szCs w:val="20"/>
        </w:rPr>
        <w:t xml:space="preserve">Пројектовати дистрибуирани рачунарски систем који треба да омогући дистрибуирану обраду и међусобну удаљену синхронизацију временски захтевних послова. Ова синхронизација треба да се обави по угледу на виртуелни заједнички простор торки заједнички за све послове унутар скупа послова који постоји код библиотеке </w:t>
      </w:r>
      <w:r w:rsidRPr="00AD3E86">
        <w:rPr>
          <w:rFonts w:ascii="Times New Roman" w:hAnsi="Times New Roman" w:cs="Times New Roman"/>
          <w:i/>
          <w:iCs/>
          <w:color w:val="000000" w:themeColor="text1"/>
          <w:sz w:val="20"/>
          <w:szCs w:val="20"/>
        </w:rPr>
        <w:t>C-Linda</w:t>
      </w:r>
      <w:r w:rsidRPr="00AD3E86">
        <w:rPr>
          <w:rFonts w:ascii="Times New Roman" w:hAnsi="Times New Roman" w:cs="Times New Roman"/>
          <w:color w:val="000000" w:themeColor="text1"/>
          <w:sz w:val="20"/>
          <w:szCs w:val="20"/>
        </w:rPr>
        <w:t xml:space="preserve">. </w:t>
      </w:r>
    </w:p>
    <w:p w14:paraId="3711AAFB" w14:textId="77777777" w:rsidR="00AD3E86" w:rsidRPr="00AD3E86" w:rsidRDefault="00AD3E86" w:rsidP="00AD3E86">
      <w:pPr>
        <w:spacing w:after="120" w:line="240" w:lineRule="auto"/>
        <w:ind w:left="340"/>
        <w:jc w:val="both"/>
        <w:rPr>
          <w:rFonts w:ascii="Times New Roman" w:hAnsi="Times New Roman" w:cs="Times New Roman"/>
          <w:color w:val="000000" w:themeColor="text1"/>
          <w:sz w:val="20"/>
          <w:szCs w:val="20"/>
        </w:rPr>
      </w:pPr>
      <w:r w:rsidRPr="00AD3E86">
        <w:rPr>
          <w:rFonts w:ascii="Times New Roman" w:hAnsi="Times New Roman" w:cs="Times New Roman"/>
          <w:color w:val="000000" w:themeColor="text1"/>
          <w:sz w:val="20"/>
          <w:szCs w:val="20"/>
        </w:rPr>
        <w:t>Програм треба да ради у систему који се састоји од више рачунара повезаних у LAN (</w:t>
      </w:r>
      <w:r w:rsidRPr="00AD3E86">
        <w:rPr>
          <w:rFonts w:ascii="Times New Roman" w:hAnsi="Times New Roman" w:cs="Times New Roman"/>
          <w:i/>
          <w:iCs/>
          <w:color w:val="000000" w:themeColor="text1"/>
          <w:sz w:val="20"/>
          <w:szCs w:val="20"/>
        </w:rPr>
        <w:t>Local Area Network</w:t>
      </w:r>
      <w:r w:rsidRPr="00AD3E86">
        <w:rPr>
          <w:rFonts w:ascii="Times New Roman" w:hAnsi="Times New Roman" w:cs="Times New Roman"/>
          <w:color w:val="000000" w:themeColor="text1"/>
          <w:sz w:val="20"/>
          <w:szCs w:val="20"/>
        </w:rPr>
        <w:t>) или WAN (</w:t>
      </w:r>
      <w:r w:rsidRPr="00AD3E86">
        <w:rPr>
          <w:rFonts w:ascii="Times New Roman" w:hAnsi="Times New Roman" w:cs="Times New Roman"/>
          <w:i/>
          <w:iCs/>
          <w:color w:val="000000" w:themeColor="text1"/>
          <w:sz w:val="20"/>
          <w:szCs w:val="20"/>
        </w:rPr>
        <w:t>Wide Area Network</w:t>
      </w:r>
      <w:r w:rsidRPr="00AD3E86">
        <w:rPr>
          <w:rFonts w:ascii="Times New Roman" w:hAnsi="Times New Roman" w:cs="Times New Roman"/>
          <w:color w:val="000000" w:themeColor="text1"/>
          <w:sz w:val="20"/>
          <w:szCs w:val="20"/>
        </w:rPr>
        <w:t xml:space="preserve">). </w:t>
      </w:r>
    </w:p>
    <w:p w14:paraId="3BD92B9C" w14:textId="77777777" w:rsidR="00AD3E86" w:rsidRPr="00AD3E86" w:rsidRDefault="00AD3E86" w:rsidP="00AD3E86">
      <w:pPr>
        <w:spacing w:after="120" w:line="240" w:lineRule="auto"/>
        <w:ind w:left="340"/>
        <w:jc w:val="both"/>
        <w:rPr>
          <w:rFonts w:ascii="Times New Roman" w:hAnsi="Times New Roman" w:cs="Times New Roman"/>
          <w:color w:val="000000" w:themeColor="text1"/>
          <w:sz w:val="20"/>
          <w:szCs w:val="20"/>
        </w:rPr>
      </w:pPr>
      <w:r w:rsidRPr="00AD3E86">
        <w:rPr>
          <w:rFonts w:ascii="Times New Roman" w:hAnsi="Times New Roman" w:cs="Times New Roman"/>
          <w:color w:val="000000" w:themeColor="text1"/>
          <w:sz w:val="20"/>
          <w:szCs w:val="20"/>
        </w:rPr>
        <w:t xml:space="preserve">У систему постоји три типа програма: </w:t>
      </w:r>
    </w:p>
    <w:p w14:paraId="156AE401" w14:textId="77777777" w:rsidR="00AD3E86" w:rsidRPr="00AD3E86" w:rsidRDefault="00AD3E86" w:rsidP="00AD3E86">
      <w:pPr>
        <w:spacing w:after="120" w:line="240" w:lineRule="auto"/>
        <w:ind w:left="340"/>
        <w:jc w:val="both"/>
        <w:rPr>
          <w:rFonts w:ascii="Times New Roman" w:hAnsi="Times New Roman" w:cs="Times New Roman"/>
          <w:color w:val="000000" w:themeColor="text1"/>
          <w:sz w:val="20"/>
          <w:szCs w:val="20"/>
        </w:rPr>
      </w:pPr>
      <w:r w:rsidRPr="00AD3E86">
        <w:rPr>
          <w:rFonts w:ascii="Times New Roman" w:hAnsi="Times New Roman" w:cs="Times New Roman"/>
          <w:color w:val="000000" w:themeColor="text1"/>
          <w:sz w:val="20"/>
          <w:szCs w:val="20"/>
        </w:rPr>
        <w:t xml:space="preserve">Процес започиње тако што кориснички програм задаје посао који је потребно обрадити. Овај посао представља програм писан у програмском језику Јава запакован у jar архиву. Након тога кориснички програм контактира централни сервер коме прослеђује тај посао и параметре потребне за његову обраду. Када централни сервер прими посао и његове параметре, он га прослеђује једној радној станици, чека резултат обраде и враћа комплетан резултат клијенту. </w:t>
      </w:r>
    </w:p>
    <w:p w14:paraId="40B9B628" w14:textId="77777777" w:rsidR="00AD3E86" w:rsidRPr="00AD3E86" w:rsidRDefault="00AD3E86" w:rsidP="00AD3E86">
      <w:pPr>
        <w:spacing w:after="120" w:line="240" w:lineRule="auto"/>
        <w:ind w:left="340"/>
        <w:jc w:val="both"/>
        <w:rPr>
          <w:rFonts w:ascii="Times New Roman" w:hAnsi="Times New Roman" w:cs="Times New Roman"/>
          <w:color w:val="000000" w:themeColor="text1"/>
          <w:sz w:val="20"/>
          <w:szCs w:val="20"/>
        </w:rPr>
      </w:pPr>
      <w:r w:rsidRPr="00AD3E86">
        <w:rPr>
          <w:rFonts w:ascii="Times New Roman" w:hAnsi="Times New Roman" w:cs="Times New Roman"/>
          <w:color w:val="000000" w:themeColor="text1"/>
          <w:sz w:val="20"/>
          <w:szCs w:val="20"/>
        </w:rPr>
        <w:t xml:space="preserve">Када радна станица прими посао започиње са његовим извршавањем, на основу примљених параметара. Посао се извршава на радној станици тако што радна станица покреће посао који је дат као jar архива којој прослеђује параметре које је клијент задао. Као посебан параметар поставља путању до jar архиве у којој се налази библиотека за удаљену синхронизацију. Та библиотека је реализована по угледу на библиотеку C-Linda која се користи за синхронизацију. Интерфејс који је потребно за задовољи је дат у прилогу овог документа. </w:t>
      </w:r>
    </w:p>
    <w:p w14:paraId="2F8DF46C" w14:textId="77777777" w:rsidR="00AD3E86" w:rsidRPr="00AD3E86" w:rsidRDefault="00AD3E86" w:rsidP="00AD3E86">
      <w:pPr>
        <w:spacing w:after="120" w:line="240" w:lineRule="auto"/>
        <w:ind w:left="340"/>
        <w:jc w:val="both"/>
        <w:rPr>
          <w:rFonts w:ascii="Times New Roman" w:hAnsi="Times New Roman" w:cs="Times New Roman"/>
          <w:color w:val="000000" w:themeColor="text1"/>
          <w:sz w:val="20"/>
          <w:szCs w:val="20"/>
        </w:rPr>
      </w:pPr>
      <w:r w:rsidRPr="00AD3E86">
        <w:rPr>
          <w:rFonts w:ascii="Times New Roman" w:hAnsi="Times New Roman" w:cs="Times New Roman"/>
          <w:color w:val="000000" w:themeColor="text1"/>
          <w:sz w:val="20"/>
          <w:szCs w:val="20"/>
        </w:rPr>
        <w:t xml:space="preserve">Пошто се у датом корисничком послу може покренути више послова (метода eval(...)), они треба да буду распоређени на слободне радне станице. Када се заврши извршавање програма, радна станица прикупљене излазне токове података прослеђује серверу, као и резултате извршавања. Да би се обезбедило прикупљање информација о активним радним станицама централни сервер на сваких x секунди проверава да ли је нека радна станица исправна. Уколико није исправна, обавештава корисника који је посао </w:t>
      </w:r>
      <w:r w:rsidRPr="00AD3E86">
        <w:rPr>
          <w:rFonts w:ascii="Times New Roman" w:hAnsi="Times New Roman" w:cs="Times New Roman"/>
          <w:color w:val="000000" w:themeColor="text1"/>
          <w:sz w:val="20"/>
          <w:szCs w:val="20"/>
        </w:rPr>
        <w:lastRenderedPageBreak/>
        <w:t xml:space="preserve">престао да се извршава. Након тога корисник треба да одлучи да ли посао треба прекинути или да се прекинути део проследи некој слободној радној станици. Уколико корисник није доступан, прекида се извршавање целог посла. </w:t>
      </w:r>
    </w:p>
    <w:p w14:paraId="73E6AF8B" w14:textId="77777777" w:rsidR="00AD3E86" w:rsidRPr="00AD3E86" w:rsidRDefault="00AD3E86" w:rsidP="00AD3E86">
      <w:pPr>
        <w:spacing w:after="120" w:line="240" w:lineRule="auto"/>
        <w:ind w:left="340"/>
        <w:jc w:val="both"/>
        <w:rPr>
          <w:rFonts w:ascii="Times New Roman" w:hAnsi="Times New Roman" w:cs="Times New Roman"/>
          <w:color w:val="000000" w:themeColor="text1"/>
          <w:sz w:val="20"/>
          <w:szCs w:val="20"/>
        </w:rPr>
      </w:pPr>
      <w:r w:rsidRPr="00AD3E86">
        <w:rPr>
          <w:rFonts w:ascii="Times New Roman" w:hAnsi="Times New Roman" w:cs="Times New Roman"/>
          <w:color w:val="000000" w:themeColor="text1"/>
          <w:sz w:val="20"/>
          <w:szCs w:val="20"/>
        </w:rPr>
        <w:t xml:space="preserve">Након слања захтева за обраду кориснички програм може да раскине везу са централним сервером. Веза може бити раскинута гашењем програма или затварањем комуникационог канала. Када се следећи пут повеже, кориснички програм може да тражи резултате претходно задате обраде. Треба обезбедити да централни сервер може да у паралели да прима већи број послова које је потребно обрадити. Кориснички програм може од централног сервера да тражи информације о статусу посла, а може да тражи и резултате. Одмах по стартовању, радне станице шаљу централном серверу информацију о томе да су стартоване, карактеристике платформе на којој су стартоване (оперативни систем, верзија Јаве) и број послова које могу у паралели да обрађују. </w:t>
      </w:r>
    </w:p>
    <w:p w14:paraId="73E95F4E" w14:textId="77777777" w:rsidR="00AD3E86" w:rsidRPr="00AD3E86" w:rsidRDefault="00AD3E86" w:rsidP="00AD3E86">
      <w:pPr>
        <w:spacing w:after="120" w:line="240" w:lineRule="auto"/>
        <w:ind w:left="340"/>
        <w:jc w:val="both"/>
        <w:rPr>
          <w:rFonts w:ascii="Times New Roman" w:hAnsi="Times New Roman" w:cs="Times New Roman"/>
          <w:color w:val="000000" w:themeColor="text1"/>
          <w:sz w:val="20"/>
          <w:szCs w:val="20"/>
        </w:rPr>
      </w:pPr>
      <w:r w:rsidRPr="00AD3E86">
        <w:rPr>
          <w:rFonts w:ascii="Times New Roman" w:hAnsi="Times New Roman" w:cs="Times New Roman"/>
          <w:color w:val="000000" w:themeColor="text1"/>
          <w:sz w:val="20"/>
          <w:szCs w:val="20"/>
        </w:rPr>
        <w:t xml:space="preserve">Параметри посла које клијент задаје су: команда која се задаје Јава виртуелној машини да би покренуо архиву, датотеке које са клијентског рачунара треба пребацити на радну станицу да би команде могле да се изврше (не више од 6), датотеке које са радне станице треба </w:t>
      </w:r>
    </w:p>
    <w:p w14:paraId="5AFA1E42" w14:textId="77777777" w:rsidR="00AD3E86" w:rsidRPr="00AD3E86" w:rsidRDefault="00AD3E86" w:rsidP="00AD3E86">
      <w:pPr>
        <w:spacing w:after="120" w:line="240" w:lineRule="auto"/>
        <w:ind w:left="340"/>
        <w:jc w:val="both"/>
        <w:rPr>
          <w:rFonts w:ascii="Times New Roman" w:hAnsi="Times New Roman" w:cs="Times New Roman"/>
          <w:color w:val="000000" w:themeColor="text1"/>
          <w:sz w:val="20"/>
          <w:szCs w:val="20"/>
        </w:rPr>
      </w:pPr>
      <w:r w:rsidRPr="00AD3E86">
        <w:rPr>
          <w:rFonts w:ascii="Times New Roman" w:hAnsi="Times New Roman" w:cs="Times New Roman"/>
          <w:color w:val="000000" w:themeColor="text1"/>
          <w:sz w:val="20"/>
          <w:szCs w:val="20"/>
        </w:rPr>
        <w:t xml:space="preserve">пребацити на клијентски рачунар да које представљају резултате (не више од 6). Ови параметри могу да се задају или путем корисничког интерфејса или путем текстуалне датотеке. </w:t>
      </w:r>
    </w:p>
    <w:p w14:paraId="4867AB9C" w14:textId="77777777" w:rsidR="00AD3E86" w:rsidRPr="00AD3E86" w:rsidRDefault="00AD3E86" w:rsidP="00AD3E86">
      <w:pPr>
        <w:spacing w:after="120" w:line="240" w:lineRule="auto"/>
        <w:ind w:left="340"/>
        <w:jc w:val="both"/>
        <w:rPr>
          <w:rFonts w:ascii="Times New Roman" w:hAnsi="Times New Roman" w:cs="Times New Roman"/>
          <w:color w:val="000000" w:themeColor="text1"/>
          <w:sz w:val="20"/>
          <w:szCs w:val="20"/>
        </w:rPr>
      </w:pPr>
      <w:r w:rsidRPr="00AD3E86">
        <w:rPr>
          <w:rFonts w:ascii="Times New Roman" w:hAnsi="Times New Roman" w:cs="Times New Roman"/>
          <w:color w:val="000000" w:themeColor="text1"/>
          <w:sz w:val="20"/>
          <w:szCs w:val="20"/>
        </w:rPr>
        <w:t xml:space="preserve">Централни сервер у лог уписује време када је пристигао сваки посао, број под којим је посао сачуван, име рачунара коме је посао прослеђен, време када је посао завршен и његов тренутни статус. Статус посла може да буде: Ready – приспео на сервер, али није никоме прослеђен, Scheduled – тренутно се прослеђује радној станици, Running – извршавање је у току, Done – посао се успешно извршио, Failed – посао није могао да се изврши, Aborted – корисник је одустао од извршавања посла. </w:t>
      </w:r>
    </w:p>
    <w:p w14:paraId="269C0E26" w14:textId="4C2F4D26" w:rsidR="00AA2D8D" w:rsidRDefault="00AD3E86" w:rsidP="00AD3E86">
      <w:pPr>
        <w:spacing w:after="120" w:line="240" w:lineRule="auto"/>
        <w:ind w:left="340"/>
        <w:jc w:val="both"/>
        <w:rPr>
          <w:rFonts w:ascii="Times New Roman" w:hAnsi="Times New Roman" w:cs="Times New Roman"/>
          <w:sz w:val="20"/>
          <w:szCs w:val="20"/>
          <w:lang w:val="sr-Cyrl-RS"/>
        </w:rPr>
      </w:pPr>
      <w:r w:rsidRPr="00AD3E86">
        <w:rPr>
          <w:rFonts w:ascii="Times New Roman" w:hAnsi="Times New Roman" w:cs="Times New Roman"/>
          <w:color w:val="000000" w:themeColor="text1"/>
          <w:sz w:val="20"/>
          <w:szCs w:val="20"/>
        </w:rPr>
        <w:t xml:space="preserve">Проблем решити искључиво користећи Јава </w:t>
      </w:r>
      <w:r w:rsidRPr="00AD3E86">
        <w:rPr>
          <w:rFonts w:ascii="Times New Roman" w:hAnsi="Times New Roman" w:cs="Times New Roman"/>
          <w:b/>
          <w:bCs/>
          <w:color w:val="000000" w:themeColor="text1"/>
          <w:sz w:val="20"/>
          <w:szCs w:val="20"/>
        </w:rPr>
        <w:t xml:space="preserve">NET </w:t>
      </w:r>
      <w:r w:rsidRPr="00AD3E86">
        <w:rPr>
          <w:rFonts w:ascii="Times New Roman" w:hAnsi="Times New Roman" w:cs="Times New Roman"/>
          <w:color w:val="000000" w:themeColor="text1"/>
          <w:sz w:val="20"/>
          <w:szCs w:val="20"/>
        </w:rPr>
        <w:t xml:space="preserve">мрежну комуникацију. Решење треба да буде независно од посла који се обавља. За сваки од ова три типа рачунара треба да постоји одговарајући графички кориснички интерфејс (GUI треба да буде развијен користећи Java SWING компоненте или </w:t>
      </w:r>
      <w:r w:rsidRPr="00AD3E86">
        <w:rPr>
          <w:rFonts w:ascii="Times New Roman" w:hAnsi="Times New Roman" w:cs="Times New Roman"/>
          <w:b/>
          <w:bCs/>
          <w:color w:val="000000" w:themeColor="text1"/>
          <w:sz w:val="20"/>
          <w:szCs w:val="20"/>
        </w:rPr>
        <w:t>JavaFX</w:t>
      </w:r>
      <w:r w:rsidRPr="00AD3E86">
        <w:rPr>
          <w:rFonts w:ascii="Times New Roman" w:hAnsi="Times New Roman" w:cs="Times New Roman"/>
          <w:color w:val="000000" w:themeColor="text1"/>
          <w:sz w:val="20"/>
          <w:szCs w:val="20"/>
        </w:rPr>
        <w:t xml:space="preserve">). Радна станица треба да има могућност покретања и без корисничког интерфејса. </w:t>
      </w:r>
      <w:r w:rsidR="00AA2D8D">
        <w:rPr>
          <w:rFonts w:ascii="Times New Roman" w:hAnsi="Times New Roman" w:cs="Times New Roman"/>
          <w:sz w:val="20"/>
          <w:szCs w:val="20"/>
          <w:lang w:val="sr-Cyrl-RS"/>
        </w:rPr>
        <w:br w:type="page"/>
      </w:r>
    </w:p>
    <w:p w14:paraId="6FD83063" w14:textId="1C494CA3" w:rsidR="00AA2D8D" w:rsidRPr="00201B5F" w:rsidRDefault="00AA2D8D" w:rsidP="000E5293">
      <w:pPr>
        <w:pStyle w:val="Heading1"/>
        <w:ind w:left="0"/>
        <w:rPr>
          <w:lang w:val="en-US"/>
        </w:rPr>
        <w:sectPr w:rsidR="00AA2D8D" w:rsidRPr="00201B5F" w:rsidSect="00201B5F">
          <w:type w:val="continuous"/>
          <w:pgSz w:w="11907" w:h="16840" w:code="9"/>
          <w:pgMar w:top="1418" w:right="1134" w:bottom="1134" w:left="1134" w:header="720" w:footer="720" w:gutter="0"/>
          <w:cols w:num="2" w:space="284"/>
          <w:titlePg/>
          <w:docGrid w:linePitch="360"/>
        </w:sectPr>
      </w:pPr>
      <w:bookmarkStart w:id="3" w:name="_Toc115249339"/>
      <w:r>
        <w:lastRenderedPageBreak/>
        <w:t>2</w:t>
      </w:r>
      <w:r w:rsidRPr="00201B5F">
        <w:t xml:space="preserve">. </w:t>
      </w:r>
      <w:r>
        <w:t>ПРЕДЛОЖЕНО РЕШЕЊЕ</w:t>
      </w:r>
      <w:bookmarkEnd w:id="3"/>
    </w:p>
    <w:p w14:paraId="168958A5" w14:textId="260464CA" w:rsidR="000E5293" w:rsidRDefault="00F23C56" w:rsidP="000E5293">
      <w:pPr>
        <w:spacing w:after="120" w:line="240" w:lineRule="auto"/>
        <w:jc w:val="both"/>
        <w:rPr>
          <w:rFonts w:ascii="Times New Roman" w:hAnsi="Times New Roman" w:cs="Times New Roman"/>
          <w:sz w:val="20"/>
          <w:szCs w:val="20"/>
        </w:rPr>
      </w:pPr>
      <w:r>
        <w:rPr>
          <w:rFonts w:ascii="Times New Roman" w:hAnsi="Times New Roman" w:cs="Times New Roman"/>
          <w:sz w:val="20"/>
          <w:szCs w:val="20"/>
          <w:lang w:val="sr-Cyrl-RS"/>
        </w:rPr>
        <w:lastRenderedPageBreak/>
        <w:t xml:space="preserve">Пројекат је назван </w:t>
      </w:r>
      <w:r>
        <w:rPr>
          <w:rFonts w:ascii="Times New Roman" w:hAnsi="Times New Roman" w:cs="Times New Roman"/>
          <w:sz w:val="20"/>
          <w:szCs w:val="20"/>
        </w:rPr>
        <w:t xml:space="preserve">LindaRMI, </w:t>
      </w:r>
      <w:r>
        <w:rPr>
          <w:rFonts w:ascii="Times New Roman" w:hAnsi="Times New Roman" w:cs="Times New Roman"/>
          <w:sz w:val="20"/>
          <w:szCs w:val="20"/>
          <w:lang w:val="sr-Cyrl-RS"/>
        </w:rPr>
        <w:t>јер сам оригиналн</w:t>
      </w:r>
      <w:r w:rsidR="002F43B1">
        <w:rPr>
          <w:rFonts w:ascii="Times New Roman" w:hAnsi="Times New Roman" w:cs="Times New Roman"/>
          <w:sz w:val="20"/>
          <w:szCs w:val="20"/>
          <w:lang w:val="sr-Cyrl-RS"/>
        </w:rPr>
        <w:t xml:space="preserve">о гледао старији текст пројекат( из 2017.), који је тада користио </w:t>
      </w:r>
      <w:r w:rsidR="002F43B1">
        <w:rPr>
          <w:rFonts w:ascii="Times New Roman" w:hAnsi="Times New Roman" w:cs="Times New Roman"/>
          <w:sz w:val="20"/>
          <w:szCs w:val="20"/>
        </w:rPr>
        <w:t xml:space="preserve">java.RMI, </w:t>
      </w:r>
      <w:r w:rsidR="002F43B1">
        <w:rPr>
          <w:rFonts w:ascii="Times New Roman" w:hAnsi="Times New Roman" w:cs="Times New Roman"/>
          <w:sz w:val="20"/>
          <w:szCs w:val="20"/>
          <w:lang w:val="sr-Cyrl-RS"/>
        </w:rPr>
        <w:t xml:space="preserve">а сада се користи </w:t>
      </w:r>
      <w:r w:rsidR="002F43B1">
        <w:rPr>
          <w:rFonts w:ascii="Times New Roman" w:hAnsi="Times New Roman" w:cs="Times New Roman"/>
          <w:sz w:val="20"/>
          <w:szCs w:val="20"/>
        </w:rPr>
        <w:t>java.net.</w:t>
      </w:r>
    </w:p>
    <w:p w14:paraId="126EEDD4" w14:textId="77777777" w:rsidR="00F377F5" w:rsidRPr="00F377F5" w:rsidRDefault="00F377F5" w:rsidP="00F377F5">
      <w:pPr>
        <w:spacing w:after="120" w:line="240" w:lineRule="auto"/>
        <w:jc w:val="both"/>
        <w:rPr>
          <w:rFonts w:ascii="Times New Roman" w:hAnsi="Times New Roman" w:cs="Times New Roman"/>
          <w:b/>
          <w:bCs/>
          <w:sz w:val="20"/>
          <w:szCs w:val="20"/>
        </w:rPr>
      </w:pPr>
      <w:r w:rsidRPr="00F377F5">
        <w:rPr>
          <w:rFonts w:ascii="Times New Roman" w:hAnsi="Times New Roman" w:cs="Times New Roman"/>
          <w:b/>
          <w:bCs/>
          <w:sz w:val="20"/>
          <w:szCs w:val="20"/>
        </w:rPr>
        <w:t>Преглед система</w:t>
      </w:r>
    </w:p>
    <w:p w14:paraId="0210B38C" w14:textId="77777777" w:rsidR="00F377F5" w:rsidRDefault="00F377F5" w:rsidP="00F377F5">
      <w:pPr>
        <w:spacing w:after="120" w:line="240" w:lineRule="auto"/>
        <w:jc w:val="both"/>
        <w:rPr>
          <w:rFonts w:ascii="Times New Roman" w:hAnsi="Times New Roman" w:cs="Times New Roman"/>
          <w:sz w:val="20"/>
          <w:szCs w:val="20"/>
        </w:rPr>
      </w:pPr>
      <w:r w:rsidRPr="00F377F5">
        <w:rPr>
          <w:rFonts w:ascii="Times New Roman" w:hAnsi="Times New Roman" w:cs="Times New Roman"/>
          <w:sz w:val="20"/>
          <w:szCs w:val="20"/>
        </w:rPr>
        <w:t>Предложено решење реализује дистрибуирани систем за обраду временски захтевних послова уз међусобну удаљену синхронизацију по угледу на C-Linda библиотеку. Систем чине три независна програма — </w:t>
      </w:r>
      <w:r w:rsidRPr="00F377F5">
        <w:rPr>
          <w:rFonts w:ascii="Times New Roman" w:hAnsi="Times New Roman" w:cs="Times New Roman"/>
          <w:b/>
          <w:bCs/>
          <w:sz w:val="20"/>
          <w:szCs w:val="20"/>
        </w:rPr>
        <w:t>централни сервер</w:t>
      </w:r>
      <w:r w:rsidRPr="00F377F5">
        <w:rPr>
          <w:rFonts w:ascii="Times New Roman" w:hAnsi="Times New Roman" w:cs="Times New Roman"/>
          <w:sz w:val="20"/>
          <w:szCs w:val="20"/>
        </w:rPr>
        <w:t>, </w:t>
      </w:r>
      <w:r w:rsidRPr="00F377F5">
        <w:rPr>
          <w:rFonts w:ascii="Times New Roman" w:hAnsi="Times New Roman" w:cs="Times New Roman"/>
          <w:b/>
          <w:bCs/>
          <w:sz w:val="20"/>
          <w:szCs w:val="20"/>
        </w:rPr>
        <w:t>радна станица</w:t>
      </w:r>
      <w:r w:rsidRPr="00F377F5">
        <w:rPr>
          <w:rFonts w:ascii="Times New Roman" w:hAnsi="Times New Roman" w:cs="Times New Roman"/>
          <w:sz w:val="20"/>
          <w:szCs w:val="20"/>
        </w:rPr>
        <w:t> и </w:t>
      </w:r>
      <w:r w:rsidRPr="00F377F5">
        <w:rPr>
          <w:rFonts w:ascii="Times New Roman" w:hAnsi="Times New Roman" w:cs="Times New Roman"/>
          <w:b/>
          <w:bCs/>
          <w:sz w:val="20"/>
          <w:szCs w:val="20"/>
        </w:rPr>
        <w:t>кориснички програм (клијент)</w:t>
      </w:r>
      <w:r w:rsidRPr="00F377F5">
        <w:rPr>
          <w:rFonts w:ascii="Times New Roman" w:hAnsi="Times New Roman" w:cs="Times New Roman"/>
          <w:sz w:val="20"/>
          <w:szCs w:val="20"/>
        </w:rPr>
        <w:t> — који комуницирају искључиво преко TCP мрежне комуникације (Java NET), без употребе RMI или сличних механизама удаљеног позивања метода.</w:t>
      </w:r>
      <w:r>
        <w:rPr>
          <w:rFonts w:ascii="Times New Roman" w:hAnsi="Times New Roman" w:cs="Times New Roman"/>
          <w:sz w:val="20"/>
          <w:szCs w:val="20"/>
        </w:rPr>
        <w:t xml:space="preserve"> </w:t>
      </w:r>
    </w:p>
    <w:p w14:paraId="462B14CE" w14:textId="3D18F8E1" w:rsidR="00F377F5" w:rsidRPr="00F377F5" w:rsidRDefault="00F377F5" w:rsidP="00F377F5">
      <w:pPr>
        <w:spacing w:after="120" w:line="240" w:lineRule="auto"/>
        <w:jc w:val="both"/>
        <w:rPr>
          <w:rFonts w:ascii="Times New Roman" w:hAnsi="Times New Roman" w:cs="Times New Roman"/>
          <w:sz w:val="20"/>
          <w:szCs w:val="20"/>
        </w:rPr>
      </w:pPr>
      <w:r w:rsidRPr="00F377F5">
        <w:rPr>
          <w:rFonts w:ascii="Times New Roman" w:hAnsi="Times New Roman" w:cs="Times New Roman"/>
          <w:sz w:val="20"/>
          <w:szCs w:val="20"/>
        </w:rPr>
        <w:t>Корисник задаје посао као Java архиву (.jar), команду за покретање Java виртуелне машине, до шест улазних датотека које је потребно пренети на радну станицу, и до шест имена излазних датотека које очекује назад. Сервер прослеђује посао слободној радној станици, која га извршава као </w:t>
      </w:r>
      <w:r w:rsidRPr="00F377F5">
        <w:rPr>
          <w:rFonts w:ascii="Times New Roman" w:hAnsi="Times New Roman" w:cs="Times New Roman"/>
          <w:b/>
          <w:bCs/>
          <w:sz w:val="20"/>
          <w:szCs w:val="20"/>
        </w:rPr>
        <w:t>потпуно одвојен оперативно-системски процес</w:t>
      </w:r>
      <w:r w:rsidRPr="00F377F5">
        <w:rPr>
          <w:rFonts w:ascii="Times New Roman" w:hAnsi="Times New Roman" w:cs="Times New Roman"/>
          <w:sz w:val="20"/>
          <w:szCs w:val="20"/>
        </w:rPr>
        <w:t> — не унутар сопствене Java виртуелне машине — чиме се обезбеђује да евентуални пад или неисправно понашање једног посла не утиче на рад саме радне станице или других послова које она истовремено обрађује.</w:t>
      </w:r>
    </w:p>
    <w:p w14:paraId="614FE1AC" w14:textId="77777777" w:rsidR="00F377F5" w:rsidRPr="00F377F5" w:rsidRDefault="00F377F5" w:rsidP="00F377F5">
      <w:pPr>
        <w:spacing w:after="120" w:line="240" w:lineRule="auto"/>
        <w:jc w:val="both"/>
        <w:rPr>
          <w:rFonts w:ascii="Times New Roman" w:hAnsi="Times New Roman" w:cs="Times New Roman"/>
          <w:b/>
          <w:bCs/>
          <w:sz w:val="20"/>
          <w:szCs w:val="20"/>
        </w:rPr>
      </w:pPr>
      <w:r w:rsidRPr="00F377F5">
        <w:rPr>
          <w:rFonts w:ascii="Times New Roman" w:hAnsi="Times New Roman" w:cs="Times New Roman"/>
          <w:b/>
          <w:bCs/>
          <w:sz w:val="20"/>
          <w:szCs w:val="20"/>
        </w:rPr>
        <w:t>Архитектура и улоге три програма</w:t>
      </w:r>
    </w:p>
    <w:p w14:paraId="5091724D" w14:textId="77777777" w:rsidR="00F377F5" w:rsidRPr="00F377F5" w:rsidRDefault="00F377F5" w:rsidP="00F377F5">
      <w:pPr>
        <w:spacing w:after="120" w:line="240" w:lineRule="auto"/>
        <w:jc w:val="both"/>
        <w:rPr>
          <w:rFonts w:ascii="Times New Roman" w:hAnsi="Times New Roman" w:cs="Times New Roman"/>
          <w:sz w:val="20"/>
          <w:szCs w:val="20"/>
        </w:rPr>
      </w:pPr>
      <w:r w:rsidRPr="00F377F5">
        <w:rPr>
          <w:rFonts w:ascii="Times New Roman" w:hAnsi="Times New Roman" w:cs="Times New Roman"/>
          <w:b/>
          <w:bCs/>
          <w:sz w:val="20"/>
          <w:szCs w:val="20"/>
        </w:rPr>
        <w:t>Централни сервер</w:t>
      </w:r>
      <w:r w:rsidRPr="00F377F5">
        <w:rPr>
          <w:rFonts w:ascii="Times New Roman" w:hAnsi="Times New Roman" w:cs="Times New Roman"/>
          <w:sz w:val="20"/>
          <w:szCs w:val="20"/>
        </w:rPr>
        <w:t> води евиденцију о свим примљеним пословима (јединствени идентификатор, време пријема, додељена радна станица, време завршетка, текући статус), води евиденцију о пријављеним радним станицама (идентификатор, расположиви капацитет, оперативни систем и верзија Jave), и периодично проверава да ли су пријављене радне станице и даље активне. Статус посла прати прописан скуп вредности: </w:t>
      </w:r>
      <w:r w:rsidRPr="00F377F5">
        <w:rPr>
          <w:rFonts w:ascii="Times New Roman" w:hAnsi="Times New Roman" w:cs="Times New Roman"/>
          <w:i/>
          <w:iCs/>
          <w:sz w:val="20"/>
          <w:szCs w:val="20"/>
        </w:rPr>
        <w:t>Ready</w:t>
      </w:r>
      <w:r w:rsidRPr="00F377F5">
        <w:rPr>
          <w:rFonts w:ascii="Times New Roman" w:hAnsi="Times New Roman" w:cs="Times New Roman"/>
          <w:sz w:val="20"/>
          <w:szCs w:val="20"/>
        </w:rPr>
        <w:t> (пристигао, није прослеђен), </w:t>
      </w:r>
      <w:r w:rsidRPr="00F377F5">
        <w:rPr>
          <w:rFonts w:ascii="Times New Roman" w:hAnsi="Times New Roman" w:cs="Times New Roman"/>
          <w:i/>
          <w:iCs/>
          <w:sz w:val="20"/>
          <w:szCs w:val="20"/>
        </w:rPr>
        <w:t>Scheduled</w:t>
      </w:r>
      <w:r w:rsidRPr="00F377F5">
        <w:rPr>
          <w:rFonts w:ascii="Times New Roman" w:hAnsi="Times New Roman" w:cs="Times New Roman"/>
          <w:sz w:val="20"/>
          <w:szCs w:val="20"/>
        </w:rPr>
        <w:t> (у поступку прослеђивања), </w:t>
      </w:r>
      <w:r w:rsidRPr="00F377F5">
        <w:rPr>
          <w:rFonts w:ascii="Times New Roman" w:hAnsi="Times New Roman" w:cs="Times New Roman"/>
          <w:i/>
          <w:iCs/>
          <w:sz w:val="20"/>
          <w:szCs w:val="20"/>
        </w:rPr>
        <w:t>Running</w:t>
      </w:r>
      <w:r w:rsidRPr="00F377F5">
        <w:rPr>
          <w:rFonts w:ascii="Times New Roman" w:hAnsi="Times New Roman" w:cs="Times New Roman"/>
          <w:sz w:val="20"/>
          <w:szCs w:val="20"/>
        </w:rPr>
        <w:t> (извршава се), </w:t>
      </w:r>
      <w:r w:rsidRPr="00F377F5">
        <w:rPr>
          <w:rFonts w:ascii="Times New Roman" w:hAnsi="Times New Roman" w:cs="Times New Roman"/>
          <w:i/>
          <w:iCs/>
          <w:sz w:val="20"/>
          <w:szCs w:val="20"/>
        </w:rPr>
        <w:t>Done</w:t>
      </w:r>
      <w:r w:rsidRPr="00F377F5">
        <w:rPr>
          <w:rFonts w:ascii="Times New Roman" w:hAnsi="Times New Roman" w:cs="Times New Roman"/>
          <w:sz w:val="20"/>
          <w:szCs w:val="20"/>
        </w:rPr>
        <w:t> (успешно завршен), </w:t>
      </w:r>
      <w:r w:rsidRPr="00F377F5">
        <w:rPr>
          <w:rFonts w:ascii="Times New Roman" w:hAnsi="Times New Roman" w:cs="Times New Roman"/>
          <w:i/>
          <w:iCs/>
          <w:sz w:val="20"/>
          <w:szCs w:val="20"/>
        </w:rPr>
        <w:t>Failed</w:t>
      </w:r>
      <w:r w:rsidRPr="00F377F5">
        <w:rPr>
          <w:rFonts w:ascii="Times New Roman" w:hAnsi="Times New Roman" w:cs="Times New Roman"/>
          <w:sz w:val="20"/>
          <w:szCs w:val="20"/>
        </w:rPr>
        <w:t> (није могао да се изврши), </w:t>
      </w:r>
      <w:r w:rsidRPr="00F377F5">
        <w:rPr>
          <w:rFonts w:ascii="Times New Roman" w:hAnsi="Times New Roman" w:cs="Times New Roman"/>
          <w:i/>
          <w:iCs/>
          <w:sz w:val="20"/>
          <w:szCs w:val="20"/>
        </w:rPr>
        <w:t>Aborted</w:t>
      </w:r>
      <w:r w:rsidRPr="00F377F5">
        <w:rPr>
          <w:rFonts w:ascii="Times New Roman" w:hAnsi="Times New Roman" w:cs="Times New Roman"/>
          <w:sz w:val="20"/>
          <w:szCs w:val="20"/>
        </w:rPr>
        <w:t> (корисник је одустао).</w:t>
      </w:r>
    </w:p>
    <w:p w14:paraId="76DAE69C" w14:textId="77777777" w:rsidR="00F377F5" w:rsidRPr="00F377F5" w:rsidRDefault="00F377F5" w:rsidP="00F377F5">
      <w:pPr>
        <w:spacing w:after="120" w:line="240" w:lineRule="auto"/>
        <w:jc w:val="both"/>
        <w:rPr>
          <w:rFonts w:ascii="Times New Roman" w:hAnsi="Times New Roman" w:cs="Times New Roman"/>
          <w:sz w:val="20"/>
          <w:szCs w:val="20"/>
        </w:rPr>
      </w:pPr>
      <w:r w:rsidRPr="00F377F5">
        <w:rPr>
          <w:rFonts w:ascii="Times New Roman" w:hAnsi="Times New Roman" w:cs="Times New Roman"/>
          <w:b/>
          <w:bCs/>
          <w:sz w:val="20"/>
          <w:szCs w:val="20"/>
        </w:rPr>
        <w:t>Радна станица</w:t>
      </w:r>
      <w:r w:rsidRPr="00F377F5">
        <w:rPr>
          <w:rFonts w:ascii="Times New Roman" w:hAnsi="Times New Roman" w:cs="Times New Roman"/>
          <w:sz w:val="20"/>
          <w:szCs w:val="20"/>
        </w:rPr>
        <w:t> се по покретању пријављује серверу наводећи сопствени расположиви капацитет (број послова које може паралелно да обрађује), оперативни систем и верзију Jave. По пријему посла, припрема локално радно окружење (уписује примљене улазне датотеке), покреће засебан процес који извршава добијену Java архиву прослеђујући му, као посебан параметар, путању до библиотеке за удаљену синхронизацију. По завршетку процеса, прикупља излазне датотеке и прослеђује резултат серверу. Радна станица поседује могућност рада и без графичког корисничког интерфејса.</w:t>
      </w:r>
    </w:p>
    <w:p w14:paraId="46CDEB6D" w14:textId="77777777" w:rsidR="00F377F5" w:rsidRPr="00F377F5" w:rsidRDefault="00F377F5" w:rsidP="00F377F5">
      <w:pPr>
        <w:spacing w:after="120" w:line="240" w:lineRule="auto"/>
        <w:jc w:val="both"/>
        <w:rPr>
          <w:rFonts w:ascii="Times New Roman" w:hAnsi="Times New Roman" w:cs="Times New Roman"/>
          <w:sz w:val="20"/>
          <w:szCs w:val="20"/>
        </w:rPr>
      </w:pPr>
      <w:r w:rsidRPr="00F377F5">
        <w:rPr>
          <w:rFonts w:ascii="Times New Roman" w:hAnsi="Times New Roman" w:cs="Times New Roman"/>
          <w:b/>
          <w:bCs/>
          <w:sz w:val="20"/>
          <w:szCs w:val="20"/>
        </w:rPr>
        <w:t>Кориснички програм</w:t>
      </w:r>
      <w:r w:rsidRPr="00F377F5">
        <w:rPr>
          <w:rFonts w:ascii="Times New Roman" w:hAnsi="Times New Roman" w:cs="Times New Roman"/>
          <w:sz w:val="20"/>
          <w:szCs w:val="20"/>
        </w:rPr>
        <w:t xml:space="preserve"> задаје посао (кроз графички интерфејс или текстуалну конфигурациону датотеку), прати његов статус, и по завршетку преузима резултат и излазне датотеке. Након слања посла, веза са сервером по правилу остаје успостављена за трајање извршавања посла — чиме кориснички програм </w:t>
      </w:r>
      <w:r w:rsidRPr="00F377F5">
        <w:rPr>
          <w:rFonts w:ascii="Times New Roman" w:hAnsi="Times New Roman" w:cs="Times New Roman"/>
          <w:sz w:val="20"/>
          <w:szCs w:val="20"/>
        </w:rPr>
        <w:lastRenderedPageBreak/>
        <w:t>непосредно учествује у одлукама везаним за евентуални отказа радне станице (видети одељак о отпорности на кварове). Уколико корисник прекине везу (затварањем програма или комуникационог канала), при поновном покретању може поново да се повеже са сервером и затражи статус или резултат претходно задатог посла по његовом идентификатору.</w:t>
      </w:r>
    </w:p>
    <w:p w14:paraId="0A9C3CCC" w14:textId="77777777" w:rsidR="00F377F5" w:rsidRPr="00F377F5" w:rsidRDefault="00F377F5" w:rsidP="00F377F5">
      <w:pPr>
        <w:spacing w:after="120" w:line="240" w:lineRule="auto"/>
        <w:jc w:val="both"/>
        <w:rPr>
          <w:rFonts w:ascii="Times New Roman" w:hAnsi="Times New Roman" w:cs="Times New Roman"/>
          <w:sz w:val="20"/>
          <w:szCs w:val="20"/>
        </w:rPr>
      </w:pPr>
      <w:r w:rsidRPr="00F377F5">
        <w:rPr>
          <w:rFonts w:ascii="Times New Roman" w:hAnsi="Times New Roman" w:cs="Times New Roman"/>
          <w:sz w:val="20"/>
          <w:szCs w:val="20"/>
        </w:rPr>
        <w:t>Простор торки и библиотека за удаљену синхронизацију</w:t>
      </w:r>
    </w:p>
    <w:p w14:paraId="26D52093" w14:textId="77777777" w:rsidR="00F377F5" w:rsidRPr="00F377F5" w:rsidRDefault="00F377F5" w:rsidP="00F377F5">
      <w:pPr>
        <w:spacing w:after="120" w:line="240" w:lineRule="auto"/>
        <w:jc w:val="both"/>
        <w:rPr>
          <w:rFonts w:ascii="Times New Roman" w:hAnsi="Times New Roman" w:cs="Times New Roman"/>
          <w:sz w:val="20"/>
          <w:szCs w:val="20"/>
        </w:rPr>
      </w:pPr>
      <w:r w:rsidRPr="00F377F5">
        <w:rPr>
          <w:rFonts w:ascii="Times New Roman" w:hAnsi="Times New Roman" w:cs="Times New Roman"/>
          <w:sz w:val="20"/>
          <w:szCs w:val="20"/>
        </w:rPr>
        <w:t>Синхронизација између паралелних делова посла остварује се преко заједничког простора торки (tuple space), заједничког за све под-послове који припадају истом корисничком послу — по узору на C-Linda библиотеку. Библиотека излаже следеће операције: out (упис торке), in (преузимање торке уз блокирање док се поклапајућа торка не појави, са уклањањем из простора), inp (неблокирајућа варијанта истог), rd (читање торке уз блокирање, без уклањања), rdp (неблокирајућа варијанта читања), и eval (покретање нове нити извршавања на некој од расположивих радних станица). Шаблон за претраживање дозвољава "празна" поља која се при проналаску торке аутоматски попуњавају одговарајућим вредностима.</w:t>
      </w:r>
    </w:p>
    <w:p w14:paraId="594F5F4C" w14:textId="77777777" w:rsidR="00F377F5" w:rsidRPr="00F377F5" w:rsidRDefault="00F377F5" w:rsidP="00F377F5">
      <w:pPr>
        <w:spacing w:after="120" w:line="240" w:lineRule="auto"/>
        <w:jc w:val="both"/>
        <w:rPr>
          <w:rFonts w:ascii="Times New Roman" w:hAnsi="Times New Roman" w:cs="Times New Roman"/>
          <w:sz w:val="20"/>
          <w:szCs w:val="20"/>
        </w:rPr>
      </w:pPr>
    </w:p>
    <w:p w14:paraId="119B6F54" w14:textId="5507D3C7" w:rsidR="00F377F5" w:rsidRDefault="00F377F5" w:rsidP="00F377F5">
      <w:pPr>
        <w:spacing w:after="120" w:line="240" w:lineRule="auto"/>
        <w:jc w:val="both"/>
        <w:rPr>
          <w:rFonts w:ascii="Times New Roman" w:hAnsi="Times New Roman" w:cs="Times New Roman"/>
          <w:sz w:val="20"/>
          <w:szCs w:val="20"/>
        </w:rPr>
      </w:pPr>
      <w:r w:rsidRPr="00F377F5">
        <w:rPr>
          <w:rFonts w:ascii="Times New Roman" w:hAnsi="Times New Roman" w:cs="Times New Roman"/>
          <w:sz w:val="20"/>
          <w:szCs w:val="20"/>
        </w:rPr>
        <w:t>Пошто се сваки посао извршава као самосталан оперативно-системски процес, библиотека за удаљену синхронизацију не дели меморију са сервером нити са другим пословима — свака инстанца библиотеке унутар покренутог процеса самостално успоставља сопствену мрежну везу ка простору торки, који физички живи на централном серверу.</w:t>
      </w:r>
    </w:p>
    <w:p w14:paraId="678A86EB" w14:textId="77777777" w:rsidR="00F377F5" w:rsidRPr="00F377F5" w:rsidRDefault="00F377F5" w:rsidP="00F377F5">
      <w:pPr>
        <w:spacing w:after="120" w:line="240" w:lineRule="auto"/>
        <w:jc w:val="both"/>
        <w:rPr>
          <w:rFonts w:ascii="Times New Roman" w:hAnsi="Times New Roman" w:cs="Times New Roman"/>
          <w:b/>
          <w:sz w:val="20"/>
          <w:szCs w:val="20"/>
          <w:lang w:val="sr-Cyrl-RS"/>
        </w:rPr>
      </w:pPr>
      <w:r w:rsidRPr="00F377F5">
        <w:rPr>
          <w:rFonts w:ascii="Times New Roman" w:hAnsi="Times New Roman" w:cs="Times New Roman"/>
          <w:b/>
          <w:sz w:val="20"/>
          <w:szCs w:val="20"/>
          <w:lang w:val="sr-Cyrl-RS"/>
        </w:rPr>
        <w:t>Распоређивање додатних нити извршавања (eval)</w:t>
      </w:r>
    </w:p>
    <w:p w14:paraId="2FD42E66" w14:textId="0D23355D" w:rsidR="00F377F5" w:rsidRDefault="00F377F5" w:rsidP="00F377F5">
      <w:pPr>
        <w:spacing w:after="120" w:line="240" w:lineRule="auto"/>
        <w:jc w:val="both"/>
        <w:rPr>
          <w:rFonts w:ascii="Times New Roman" w:hAnsi="Times New Roman" w:cs="Times New Roman"/>
          <w:sz w:val="20"/>
          <w:szCs w:val="20"/>
          <w:lang w:val="sr-Cyrl-RS"/>
        </w:rPr>
      </w:pPr>
      <w:r w:rsidRPr="00F377F5">
        <w:rPr>
          <w:rFonts w:ascii="Times New Roman" w:hAnsi="Times New Roman" w:cs="Times New Roman"/>
          <w:sz w:val="20"/>
          <w:szCs w:val="20"/>
          <w:lang w:val="sr-Cyrl-RS"/>
        </w:rPr>
        <w:t>Позив eval унутар корисничког посла резултује покретањем додатног под-посла на некој од тренутно слободних радних станица — сервер бира одговарајућу станицу на основу пријављеног расположивог капацитета. Покренути под-посао учествује у истом простору торки као и посао који га је покренуо, чиме је омогућена сарадња између паралелних делова једног истог корисничког задатка независно од тога на којој се физичкој машини сваки од њих извршава. Позив eval не чека на завршетак покренутог под-посла — наставља извршавање одмах по успешном заказивању.</w:t>
      </w:r>
    </w:p>
    <w:p w14:paraId="0EFBCA17" w14:textId="77777777" w:rsidR="00F377F5" w:rsidRPr="00F377F5" w:rsidRDefault="00F377F5" w:rsidP="00F377F5">
      <w:pPr>
        <w:spacing w:after="120" w:line="240" w:lineRule="auto"/>
        <w:jc w:val="both"/>
        <w:rPr>
          <w:rFonts w:ascii="Times New Roman" w:hAnsi="Times New Roman" w:cs="Times New Roman"/>
          <w:b/>
          <w:sz w:val="20"/>
          <w:szCs w:val="20"/>
          <w:lang w:val="sr-Cyrl-RS"/>
        </w:rPr>
      </w:pPr>
      <w:r w:rsidRPr="00F377F5">
        <w:rPr>
          <w:rFonts w:ascii="Times New Roman" w:hAnsi="Times New Roman" w:cs="Times New Roman"/>
          <w:b/>
          <w:sz w:val="20"/>
          <w:szCs w:val="20"/>
          <w:lang w:val="sr-Cyrl-RS"/>
        </w:rPr>
        <w:t>Отпорност на кварове радних станица</w:t>
      </w:r>
    </w:p>
    <w:p w14:paraId="1AC2DE1F" w14:textId="13CDA5A8" w:rsidR="00F377F5" w:rsidRDefault="00F377F5" w:rsidP="00F377F5">
      <w:pPr>
        <w:spacing w:after="120" w:line="240" w:lineRule="auto"/>
        <w:jc w:val="both"/>
        <w:rPr>
          <w:rFonts w:ascii="Times New Roman" w:hAnsi="Times New Roman" w:cs="Times New Roman"/>
          <w:sz w:val="20"/>
          <w:szCs w:val="20"/>
          <w:lang w:val="sr-Cyrl-RS"/>
        </w:rPr>
      </w:pPr>
      <w:r w:rsidRPr="00F377F5">
        <w:rPr>
          <w:rFonts w:ascii="Times New Roman" w:hAnsi="Times New Roman" w:cs="Times New Roman"/>
          <w:sz w:val="20"/>
          <w:szCs w:val="20"/>
          <w:lang w:val="sr-Cyrl-RS"/>
        </w:rPr>
        <w:t xml:space="preserve">Централни сервер на унапред дефинисаном временском размаку проверава исправност свих пријављених радних станица. Уколико нека станица престане да одговара, сервер о томе обавештава кориснички програм који је задао погођени посао — не покушава сам да одлучи о даљем току. Корисник потом бира једну од две опције: да се извршавање посла прекине, или да се посао проследи некој другој, тренутно слободној радној станици (у ком случају се извршавање поново покреће од почетка, на новој </w:t>
      </w:r>
      <w:r w:rsidRPr="00F377F5">
        <w:rPr>
          <w:rFonts w:ascii="Times New Roman" w:hAnsi="Times New Roman" w:cs="Times New Roman"/>
          <w:sz w:val="20"/>
          <w:szCs w:val="20"/>
          <w:lang w:val="sr-Cyrl-RS"/>
        </w:rPr>
        <w:lastRenderedPageBreak/>
        <w:t>станици). Уколико кориснички програм у тренутку отказа није доступан (веза је прекинута), извршавање целокупног посла се аутоматски прекида.</w:t>
      </w:r>
    </w:p>
    <w:p w14:paraId="257802AF" w14:textId="77777777" w:rsidR="00F377F5" w:rsidRPr="00F377F5" w:rsidRDefault="00F377F5" w:rsidP="00F377F5">
      <w:pPr>
        <w:spacing w:after="120" w:line="240" w:lineRule="auto"/>
        <w:jc w:val="both"/>
        <w:rPr>
          <w:rFonts w:ascii="Times New Roman" w:hAnsi="Times New Roman" w:cs="Times New Roman"/>
          <w:sz w:val="20"/>
          <w:szCs w:val="20"/>
          <w:lang w:val="sr-Cyrl-RS"/>
        </w:rPr>
      </w:pPr>
      <w:r w:rsidRPr="00F377F5">
        <w:rPr>
          <w:rFonts w:ascii="Times New Roman" w:hAnsi="Times New Roman" w:cs="Times New Roman"/>
          <w:sz w:val="20"/>
          <w:szCs w:val="20"/>
          <w:lang w:val="sr-Cyrl-RS"/>
        </w:rPr>
        <w:t>Графички кориснички интерфејс</w:t>
      </w:r>
    </w:p>
    <w:p w14:paraId="5358CBE3" w14:textId="3E08EE3D" w:rsidR="00F377F5" w:rsidRDefault="00F377F5" w:rsidP="00F377F5">
      <w:pPr>
        <w:spacing w:after="120" w:line="240" w:lineRule="auto"/>
        <w:jc w:val="both"/>
        <w:rPr>
          <w:rFonts w:ascii="Times New Roman" w:hAnsi="Times New Roman" w:cs="Times New Roman"/>
          <w:sz w:val="20"/>
          <w:szCs w:val="20"/>
          <w:lang w:val="sr-Cyrl-RS"/>
        </w:rPr>
      </w:pPr>
      <w:r w:rsidRPr="00F377F5">
        <w:rPr>
          <w:rFonts w:ascii="Times New Roman" w:hAnsi="Times New Roman" w:cs="Times New Roman"/>
          <w:sz w:val="20"/>
          <w:szCs w:val="20"/>
          <w:lang w:val="sr-Cyrl-RS"/>
        </w:rPr>
        <w:t>Све три компоненте система поседују одговарајући графички кориснички интерфејс. Сервер приказује преглед свих послова са текућим статусом и преглед пријављених радних станица. Радна станица приказује сопствени статус заузетости (независно од тога, радна станица може бити покренута и без графичког интерфејса). Кориснички програм нуди форму за задавање параметара посла (архива, улазне/излазне датотеке, аргументи), праћење статуса, и дијалог за доношење одлуке у случају отказа радне станице.</w:t>
      </w:r>
    </w:p>
    <w:p w14:paraId="7CEADCCD" w14:textId="77777777" w:rsidR="00F377F5" w:rsidRPr="00F377F5" w:rsidRDefault="00F377F5" w:rsidP="00F377F5">
      <w:pPr>
        <w:spacing w:after="120" w:line="240" w:lineRule="auto"/>
        <w:jc w:val="both"/>
        <w:rPr>
          <w:rFonts w:ascii="Times New Roman" w:hAnsi="Times New Roman" w:cs="Times New Roman"/>
          <w:b/>
          <w:sz w:val="20"/>
          <w:szCs w:val="20"/>
          <w:lang w:val="sr-Cyrl-RS"/>
        </w:rPr>
      </w:pPr>
      <w:r w:rsidRPr="00F377F5">
        <w:rPr>
          <w:rFonts w:ascii="Times New Roman" w:hAnsi="Times New Roman" w:cs="Times New Roman"/>
          <w:b/>
          <w:sz w:val="20"/>
          <w:szCs w:val="20"/>
          <w:lang w:val="sr-Cyrl-RS"/>
        </w:rPr>
        <w:t>Познати недостаци предложеног решења и могући правци унапређења</w:t>
      </w:r>
    </w:p>
    <w:p w14:paraId="1392F987" w14:textId="3672AEA3" w:rsidR="00F377F5" w:rsidRDefault="00F377F5" w:rsidP="00F377F5">
      <w:pPr>
        <w:spacing w:after="120" w:line="240" w:lineRule="auto"/>
        <w:jc w:val="both"/>
        <w:rPr>
          <w:rFonts w:ascii="Times New Roman" w:hAnsi="Times New Roman" w:cs="Times New Roman"/>
          <w:sz w:val="20"/>
          <w:szCs w:val="20"/>
          <w:lang w:val="sr-Cyrl-RS"/>
        </w:rPr>
      </w:pPr>
      <w:r w:rsidRPr="00F377F5">
        <w:rPr>
          <w:rFonts w:ascii="Times New Roman" w:hAnsi="Times New Roman" w:cs="Times New Roman"/>
          <w:sz w:val="20"/>
          <w:szCs w:val="20"/>
          <w:lang w:val="sr-Cyrl-RS"/>
        </w:rPr>
        <w:t>Простор торки је централизован на серверу. Сва комуникација преко торки пролази кроз једну тачку, што је једноставније за имплементацију и довољно за обим овог пројекта, али представља потенцијално уско грло при великом броју истовремених послова. Алтернативно решење би подразумевало расподелу простора торки по радним станицама које учествују у конкретном послу, уз одговарајући механизам претраживања торк</w:t>
      </w:r>
      <w:r w:rsidR="00C26DBD">
        <w:rPr>
          <w:rFonts w:ascii="Times New Roman" w:hAnsi="Times New Roman" w:cs="Times New Roman"/>
          <w:sz w:val="20"/>
          <w:szCs w:val="20"/>
          <w:lang w:val="sr-Cyrl-RS"/>
        </w:rPr>
        <w:t>и преко више физичких локација.</w:t>
      </w:r>
    </w:p>
    <w:p w14:paraId="68A2629A" w14:textId="77777777" w:rsidR="00C26DBD" w:rsidRPr="00F377F5" w:rsidRDefault="00C26DBD" w:rsidP="00F377F5">
      <w:pPr>
        <w:spacing w:after="120" w:line="240" w:lineRule="auto"/>
        <w:jc w:val="both"/>
        <w:rPr>
          <w:rFonts w:ascii="Times New Roman" w:hAnsi="Times New Roman" w:cs="Times New Roman"/>
          <w:sz w:val="20"/>
          <w:szCs w:val="20"/>
          <w:lang w:val="sr-Cyrl-RS"/>
        </w:rPr>
      </w:pPr>
    </w:p>
    <w:p w14:paraId="087B653F" w14:textId="77777777" w:rsidR="00F377F5" w:rsidRPr="00F377F5" w:rsidRDefault="00F377F5" w:rsidP="00F377F5">
      <w:pPr>
        <w:spacing w:after="120" w:line="240" w:lineRule="auto"/>
        <w:jc w:val="both"/>
        <w:rPr>
          <w:rFonts w:ascii="Times New Roman" w:hAnsi="Times New Roman" w:cs="Times New Roman"/>
          <w:sz w:val="20"/>
          <w:szCs w:val="20"/>
          <w:lang w:val="sr-Cyrl-RS"/>
        </w:rPr>
      </w:pPr>
      <w:r w:rsidRPr="00F377F5">
        <w:rPr>
          <w:rFonts w:ascii="Times New Roman" w:hAnsi="Times New Roman" w:cs="Times New Roman"/>
          <w:sz w:val="20"/>
          <w:szCs w:val="20"/>
          <w:lang w:val="sr-Cyrl-RS"/>
        </w:rPr>
        <w:t>Претрага унутар простора торки је линеарна по броју торки које се тренутно у њему налазе. За очекиван обим коришћења ово је занемарљиво, али би се при знатно већем броју истовремених торки могло унапредити увођењем индексирања (нпр. по првом пољу торке).</w:t>
      </w:r>
    </w:p>
    <w:p w14:paraId="00E7D405" w14:textId="77777777" w:rsidR="00F377F5" w:rsidRPr="00F377F5" w:rsidRDefault="00F377F5" w:rsidP="00F377F5">
      <w:pPr>
        <w:spacing w:after="120" w:line="240" w:lineRule="auto"/>
        <w:jc w:val="both"/>
        <w:rPr>
          <w:rFonts w:ascii="Times New Roman" w:hAnsi="Times New Roman" w:cs="Times New Roman"/>
          <w:sz w:val="20"/>
          <w:szCs w:val="20"/>
          <w:lang w:val="sr-Cyrl-RS"/>
        </w:rPr>
      </w:pPr>
    </w:p>
    <w:p w14:paraId="58BD64C9" w14:textId="77777777" w:rsidR="00F377F5" w:rsidRPr="00F377F5" w:rsidRDefault="00F377F5" w:rsidP="00F377F5">
      <w:pPr>
        <w:spacing w:after="120" w:line="240" w:lineRule="auto"/>
        <w:jc w:val="both"/>
        <w:rPr>
          <w:rFonts w:ascii="Times New Roman" w:hAnsi="Times New Roman" w:cs="Times New Roman"/>
          <w:sz w:val="20"/>
          <w:szCs w:val="20"/>
          <w:lang w:val="sr-Cyrl-RS"/>
        </w:rPr>
      </w:pPr>
      <w:r w:rsidRPr="00F377F5">
        <w:rPr>
          <w:rFonts w:ascii="Times New Roman" w:hAnsi="Times New Roman" w:cs="Times New Roman"/>
          <w:sz w:val="20"/>
          <w:szCs w:val="20"/>
          <w:lang w:val="sr-Cyrl-RS"/>
        </w:rPr>
        <w:t>Пренос великих датотека (улазних и излазних) врши се у целини, учитавањем у меморију пре слања. Ово је намерно једноставније решење које омогућава јасно мерење утицаја величине датотеке на укупно време обраде посла (део мерног дела елабората), али би се за знатно веће датотеке могло унапредити постепеним преносом (streaming) без потребе да читав садржај буде истовремено у меморији.</w:t>
      </w:r>
    </w:p>
    <w:p w14:paraId="74D049DC" w14:textId="77777777" w:rsidR="00F377F5" w:rsidRPr="00F377F5" w:rsidRDefault="00F377F5" w:rsidP="00F377F5">
      <w:pPr>
        <w:spacing w:after="120" w:line="240" w:lineRule="auto"/>
        <w:jc w:val="both"/>
        <w:rPr>
          <w:rFonts w:ascii="Times New Roman" w:hAnsi="Times New Roman" w:cs="Times New Roman"/>
          <w:sz w:val="20"/>
          <w:szCs w:val="20"/>
          <w:lang w:val="sr-Cyrl-RS"/>
        </w:rPr>
      </w:pPr>
    </w:p>
    <w:p w14:paraId="75AE763A" w14:textId="77777777" w:rsidR="00F377F5" w:rsidRPr="00F377F5" w:rsidRDefault="00F377F5" w:rsidP="00F377F5">
      <w:pPr>
        <w:spacing w:after="120" w:line="240" w:lineRule="auto"/>
        <w:jc w:val="both"/>
        <w:rPr>
          <w:rFonts w:ascii="Times New Roman" w:hAnsi="Times New Roman" w:cs="Times New Roman"/>
          <w:sz w:val="20"/>
          <w:szCs w:val="20"/>
          <w:lang w:val="sr-Cyrl-RS"/>
        </w:rPr>
      </w:pPr>
      <w:r w:rsidRPr="00F377F5">
        <w:rPr>
          <w:rFonts w:ascii="Times New Roman" w:hAnsi="Times New Roman" w:cs="Times New Roman"/>
          <w:sz w:val="20"/>
          <w:szCs w:val="20"/>
          <w:lang w:val="sr-Cyrl-RS"/>
        </w:rPr>
        <w:t>Позив за распоређивање додатне нити извршавања (eval) тренутно не покушава поново уколико ниједна радна станица у датом тренутку нема слободан капацитет, већ одмах пријављује неуспех. Могуће унапређење би било увођење ограниченог броја покушаја са одговарајућим закашњењем између њих.</w:t>
      </w:r>
    </w:p>
    <w:p w14:paraId="40FA9245" w14:textId="77777777" w:rsidR="00F377F5" w:rsidRPr="00F377F5" w:rsidRDefault="00F377F5" w:rsidP="00F377F5">
      <w:pPr>
        <w:spacing w:after="120" w:line="240" w:lineRule="auto"/>
        <w:jc w:val="both"/>
        <w:rPr>
          <w:rFonts w:ascii="Times New Roman" w:hAnsi="Times New Roman" w:cs="Times New Roman"/>
          <w:sz w:val="20"/>
          <w:szCs w:val="20"/>
          <w:lang w:val="sr-Cyrl-RS"/>
        </w:rPr>
      </w:pPr>
    </w:p>
    <w:p w14:paraId="77A8829B" w14:textId="67CA3D00" w:rsidR="00F377F5" w:rsidRPr="002F43B1" w:rsidRDefault="00F377F5" w:rsidP="00F377F5">
      <w:pPr>
        <w:spacing w:after="120" w:line="240" w:lineRule="auto"/>
        <w:jc w:val="both"/>
        <w:rPr>
          <w:rFonts w:ascii="Times New Roman" w:hAnsi="Times New Roman" w:cs="Times New Roman"/>
          <w:sz w:val="20"/>
          <w:szCs w:val="20"/>
          <w:lang w:val="sr-Cyrl-RS"/>
        </w:rPr>
      </w:pPr>
      <w:r w:rsidRPr="00F377F5">
        <w:rPr>
          <w:rFonts w:ascii="Times New Roman" w:hAnsi="Times New Roman" w:cs="Times New Roman"/>
          <w:sz w:val="20"/>
          <w:szCs w:val="20"/>
          <w:lang w:val="sr-Cyrl-RS"/>
        </w:rPr>
        <w:t>Додатни под-послови покренути позивом eval се не прате у оквиру механизма за отпорност на кварове описаног раније — уколико примарни посао откаже, већ покренути под-послови на другим станицама настављају самостално. Потпуно решење би захтевало праћење целокупног стабла под-послова једног корисничког посла, не само његовог примарног процеса.</w:t>
      </w:r>
    </w:p>
    <w:p w14:paraId="1F5CE3E9" w14:textId="77777777" w:rsidR="00F377F5" w:rsidRDefault="00F377F5">
      <w:pPr>
        <w:rPr>
          <w:rFonts w:ascii="Times New Roman" w:hAnsi="Times New Roman" w:cs="Times New Roman"/>
          <w:sz w:val="20"/>
          <w:szCs w:val="20"/>
          <w:lang w:val="sr-Cyrl-RS"/>
        </w:rPr>
      </w:pPr>
    </w:p>
    <w:p w14:paraId="388E3E23" w14:textId="77777777" w:rsidR="00F377F5" w:rsidRDefault="00F377F5">
      <w:pPr>
        <w:rPr>
          <w:rFonts w:ascii="Times New Roman" w:hAnsi="Times New Roman" w:cs="Times New Roman"/>
          <w:sz w:val="20"/>
          <w:szCs w:val="20"/>
          <w:lang w:val="sr-Cyrl-RS"/>
        </w:rPr>
      </w:pPr>
    </w:p>
    <w:p w14:paraId="7C15B837" w14:textId="1F31120D" w:rsidR="000E5293" w:rsidRDefault="000E5293">
      <w:pPr>
        <w:rPr>
          <w:rFonts w:ascii="Times New Roman" w:hAnsi="Times New Roman" w:cs="Times New Roman"/>
          <w:sz w:val="20"/>
          <w:szCs w:val="20"/>
          <w:lang w:val="sr-Cyrl-RS"/>
        </w:rPr>
      </w:pPr>
      <w:r>
        <w:rPr>
          <w:rFonts w:ascii="Times New Roman" w:hAnsi="Times New Roman" w:cs="Times New Roman"/>
          <w:sz w:val="20"/>
          <w:szCs w:val="20"/>
          <w:lang w:val="sr-Cyrl-RS"/>
        </w:rPr>
        <w:br w:type="page"/>
      </w:r>
    </w:p>
    <w:p w14:paraId="6D956399" w14:textId="77777777" w:rsidR="00AA2D8D" w:rsidRDefault="00AA2D8D" w:rsidP="000E5293">
      <w:pPr>
        <w:spacing w:after="120" w:line="240" w:lineRule="auto"/>
        <w:jc w:val="both"/>
        <w:rPr>
          <w:rFonts w:ascii="Times New Roman" w:hAnsi="Times New Roman" w:cs="Times New Roman"/>
          <w:sz w:val="20"/>
          <w:szCs w:val="20"/>
          <w:lang w:val="sr-Cyrl-RS"/>
        </w:rPr>
        <w:sectPr w:rsidR="00AA2D8D" w:rsidSect="00AA2D8D">
          <w:type w:val="continuous"/>
          <w:pgSz w:w="11907" w:h="16840" w:code="9"/>
          <w:pgMar w:top="1418" w:right="1134" w:bottom="1134" w:left="1134" w:header="720" w:footer="720" w:gutter="0"/>
          <w:cols w:num="2" w:space="284"/>
          <w:titlePg/>
          <w:docGrid w:linePitch="360"/>
        </w:sectPr>
      </w:pPr>
    </w:p>
    <w:p w14:paraId="7191B6E5" w14:textId="0263C813" w:rsidR="00AA2D8D" w:rsidRPr="00AA2D8D" w:rsidRDefault="00934A59" w:rsidP="000E5293">
      <w:pPr>
        <w:pStyle w:val="Heading1"/>
        <w:ind w:left="0"/>
        <w:sectPr w:rsidR="00AA2D8D" w:rsidRPr="00AA2D8D" w:rsidSect="00585E3A">
          <w:type w:val="continuous"/>
          <w:pgSz w:w="11907" w:h="16840" w:code="9"/>
          <w:pgMar w:top="1418" w:right="1134" w:bottom="1134" w:left="1134" w:header="720" w:footer="720" w:gutter="0"/>
          <w:cols w:space="284"/>
          <w:docGrid w:linePitch="360"/>
        </w:sectPr>
      </w:pPr>
      <w:bookmarkStart w:id="4" w:name="_Toc115249340"/>
      <w:bookmarkStart w:id="5" w:name="_Hlk112526616"/>
      <w:r>
        <w:rPr>
          <w:lang w:val="en-US"/>
        </w:rPr>
        <w:lastRenderedPageBreak/>
        <w:t>3</w:t>
      </w:r>
      <w:r w:rsidR="00AA2D8D" w:rsidRPr="00201B5F">
        <w:t xml:space="preserve">. </w:t>
      </w:r>
      <w:r w:rsidR="00AA2D8D">
        <w:t>UML ДИЈАГРАМИ</w:t>
      </w:r>
      <w:bookmarkEnd w:id="4"/>
    </w:p>
    <w:bookmarkEnd w:id="5"/>
    <w:p w14:paraId="6EC0A03A" w14:textId="688757FB" w:rsidR="003F1E2A" w:rsidRDefault="00685CA0" w:rsidP="0043743E">
      <w:pPr>
        <w:keepNext/>
        <w:spacing w:after="120" w:line="240" w:lineRule="auto"/>
        <w:jc w:val="center"/>
      </w:pPr>
      <w:r>
        <w:rPr>
          <w:rFonts w:ascii="Times New Roman" w:hAnsi="Times New Roman" w:cs="Times New Roman"/>
          <w:noProof/>
          <w:sz w:val="20"/>
          <w:szCs w:val="20"/>
        </w:rPr>
        <w:lastRenderedPageBreak/>
        <w:pict w14:anchorId="1761D6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3pt;height:549.75pt">
            <v:imagedata r:id="rId10" o:title="package client"/>
          </v:shape>
        </w:pict>
      </w:r>
    </w:p>
    <w:p w14:paraId="6ECFCA60" w14:textId="01301F0B" w:rsidR="003F1E2A" w:rsidRPr="00EF2E73" w:rsidRDefault="003F1E2A" w:rsidP="00EF2E73">
      <w:pPr>
        <w:pStyle w:val="Heading2"/>
      </w:pPr>
      <w:bookmarkStart w:id="6" w:name="_Toc115249341"/>
      <w:r w:rsidRPr="00EF2E73">
        <w:t xml:space="preserve">Класни дијаграм </w:t>
      </w:r>
      <w:fldSimple w:instr=" SEQ Класни_дијаграм \* ARABIC ">
        <w:r w:rsidR="00685CA0">
          <w:rPr>
            <w:noProof/>
          </w:rPr>
          <w:t>1</w:t>
        </w:r>
      </w:fldSimple>
      <w:r w:rsidRPr="00EF2E73">
        <w:t xml:space="preserve">: </w:t>
      </w:r>
      <w:r w:rsidR="00974E6F">
        <w:t xml:space="preserve">client </w:t>
      </w:r>
      <w:bookmarkEnd w:id="6"/>
      <w:r w:rsidR="00974E6F">
        <w:t>package</w:t>
      </w:r>
    </w:p>
    <w:p w14:paraId="7C90A36D" w14:textId="77777777" w:rsidR="00A21872" w:rsidRPr="00A21872" w:rsidRDefault="00A21872" w:rsidP="00A21872">
      <w:pPr>
        <w:rPr>
          <w:lang w:val="sr-Cyrl-RS"/>
        </w:rPr>
      </w:pPr>
    </w:p>
    <w:p w14:paraId="5404C401" w14:textId="5E56E383" w:rsidR="003F1E2A" w:rsidRDefault="00685CA0" w:rsidP="0043743E">
      <w:pPr>
        <w:keepNext/>
        <w:spacing w:after="120" w:line="240" w:lineRule="auto"/>
        <w:jc w:val="center"/>
      </w:pPr>
      <w:r>
        <w:rPr>
          <w:rFonts w:ascii="Times New Roman" w:hAnsi="Times New Roman" w:cs="Times New Roman"/>
          <w:noProof/>
          <w:sz w:val="20"/>
          <w:szCs w:val="20"/>
        </w:rPr>
        <w:lastRenderedPageBreak/>
        <w:pict w14:anchorId="089177D1">
          <v:shape id="_x0000_i1026" type="#_x0000_t75" style="width:300.75pt;height:576.75pt">
            <v:imagedata r:id="rId11" o:title="package gui"/>
          </v:shape>
        </w:pict>
      </w:r>
    </w:p>
    <w:p w14:paraId="54C259C3" w14:textId="7931DDFC" w:rsidR="00821F54" w:rsidRDefault="003F1E2A" w:rsidP="0025455A">
      <w:pPr>
        <w:pStyle w:val="Heading2"/>
      </w:pPr>
      <w:bookmarkStart w:id="7" w:name="_Toc115249342"/>
      <w:r w:rsidRPr="00693570">
        <w:t>Класни дија</w:t>
      </w:r>
      <w:r w:rsidRPr="0025455A">
        <w:t xml:space="preserve">грам </w:t>
      </w:r>
      <w:fldSimple w:instr=" SEQ Класни_дијаграм \* ARABIC ">
        <w:r w:rsidR="00685CA0">
          <w:rPr>
            <w:noProof/>
          </w:rPr>
          <w:t>2</w:t>
        </w:r>
      </w:fldSimple>
      <w:r w:rsidRPr="0025455A">
        <w:t>:</w:t>
      </w:r>
      <w:bookmarkEnd w:id="7"/>
      <w:r w:rsidR="00974E6F">
        <w:t xml:space="preserve"> </w:t>
      </w:r>
      <w:r w:rsidR="00D36151">
        <w:t>GUI</w:t>
      </w:r>
    </w:p>
    <w:p w14:paraId="451BAC63" w14:textId="401B78F3" w:rsidR="00077A87" w:rsidRDefault="00077A87" w:rsidP="00077A87"/>
    <w:p w14:paraId="78FBE21C" w14:textId="7E4A5329" w:rsidR="00077A87" w:rsidRDefault="00077A87" w:rsidP="00077A87"/>
    <w:p w14:paraId="04653759" w14:textId="570B90B1" w:rsidR="00077A87" w:rsidRDefault="00077A87" w:rsidP="00077A87"/>
    <w:p w14:paraId="71BABCF3" w14:textId="32AAAACF" w:rsidR="00077A87" w:rsidRDefault="00077A87" w:rsidP="00077A87"/>
    <w:p w14:paraId="5867A6F5" w14:textId="0CFD7B1D" w:rsidR="00077A87" w:rsidRDefault="00077A87" w:rsidP="00077A87"/>
    <w:p w14:paraId="1137655D" w14:textId="5E6D58A9" w:rsidR="00077A87" w:rsidRDefault="00685CA0" w:rsidP="00077A87">
      <w:pPr>
        <w:keepNext/>
        <w:spacing w:after="120" w:line="240" w:lineRule="auto"/>
        <w:jc w:val="center"/>
      </w:pPr>
      <w:r>
        <w:rPr>
          <w:rFonts w:ascii="Times New Roman" w:hAnsi="Times New Roman" w:cs="Times New Roman"/>
          <w:noProof/>
          <w:sz w:val="20"/>
          <w:szCs w:val="20"/>
        </w:rPr>
        <w:lastRenderedPageBreak/>
        <w:pict w14:anchorId="680C2B91">
          <v:shape id="_x0000_i1027" type="#_x0000_t75" style="width:481.5pt;height:402.75pt">
            <v:imagedata r:id="rId12" o:title="package linda"/>
          </v:shape>
        </w:pict>
      </w:r>
    </w:p>
    <w:p w14:paraId="15385264" w14:textId="070B8505" w:rsidR="00077A87" w:rsidRDefault="00077A87" w:rsidP="00077A87">
      <w:pPr>
        <w:pStyle w:val="Heading2"/>
      </w:pPr>
      <w:r w:rsidRPr="00693570">
        <w:t>Класни дија</w:t>
      </w:r>
      <w:r w:rsidRPr="0025455A">
        <w:t xml:space="preserve">грам </w:t>
      </w:r>
      <w:fldSimple w:instr=" SEQ Класни_дијаграм \* ARABIC ">
        <w:r w:rsidR="00685CA0">
          <w:rPr>
            <w:noProof/>
          </w:rPr>
          <w:t>3</w:t>
        </w:r>
      </w:fldSimple>
      <w:r w:rsidRPr="0025455A">
        <w:t>:</w:t>
      </w:r>
      <w:r>
        <w:t xml:space="preserve"> package Linda</w:t>
      </w:r>
    </w:p>
    <w:p w14:paraId="7F127E53" w14:textId="50043771" w:rsidR="00BE0BB1" w:rsidRDefault="00685CA0" w:rsidP="00BE0BB1">
      <w:pPr>
        <w:keepNext/>
        <w:spacing w:after="120" w:line="240" w:lineRule="auto"/>
        <w:jc w:val="center"/>
      </w:pPr>
      <w:r>
        <w:rPr>
          <w:rFonts w:ascii="Times New Roman" w:hAnsi="Times New Roman" w:cs="Times New Roman"/>
          <w:noProof/>
          <w:sz w:val="20"/>
          <w:szCs w:val="20"/>
        </w:rPr>
        <w:lastRenderedPageBreak/>
        <w:pict w14:anchorId="7329A7A4">
          <v:shape id="_x0000_i1028" type="#_x0000_t75" style="width:481.5pt;height:436.5pt">
            <v:imagedata r:id="rId13" o:title="package net"/>
          </v:shape>
        </w:pict>
      </w:r>
    </w:p>
    <w:p w14:paraId="03852CC5" w14:textId="76AE9A6D" w:rsidR="00BE0BB1" w:rsidRPr="00693570" w:rsidRDefault="00BE0BB1" w:rsidP="00BE0BB1">
      <w:pPr>
        <w:pStyle w:val="Heading2"/>
      </w:pPr>
      <w:r w:rsidRPr="00693570">
        <w:t>Класни дија</w:t>
      </w:r>
      <w:r w:rsidRPr="0025455A">
        <w:t xml:space="preserve">грам </w:t>
      </w:r>
      <w:fldSimple w:instr=" SEQ Класни_дијаграм \* ARABIC ">
        <w:r w:rsidR="00685CA0">
          <w:rPr>
            <w:noProof/>
          </w:rPr>
          <w:t>4</w:t>
        </w:r>
      </w:fldSimple>
      <w:r w:rsidRPr="0025455A">
        <w:t>:</w:t>
      </w:r>
      <w:r>
        <w:t xml:space="preserve"> package net</w:t>
      </w:r>
    </w:p>
    <w:p w14:paraId="3C46C3EC" w14:textId="4540EBEE" w:rsidR="00BE0BB1" w:rsidRDefault="00685CA0" w:rsidP="00BE0BB1">
      <w:pPr>
        <w:keepNext/>
        <w:spacing w:after="120" w:line="240" w:lineRule="auto"/>
        <w:jc w:val="center"/>
      </w:pPr>
      <w:r>
        <w:rPr>
          <w:rFonts w:ascii="Times New Roman" w:hAnsi="Times New Roman" w:cs="Times New Roman"/>
          <w:noProof/>
          <w:sz w:val="20"/>
          <w:szCs w:val="20"/>
        </w:rPr>
        <w:lastRenderedPageBreak/>
        <w:pict w14:anchorId="781BE4AE">
          <v:shape id="_x0000_i1029" type="#_x0000_t75" style="width:481.5pt;height:644.25pt">
            <v:imagedata r:id="rId14" o:title="package protocol"/>
          </v:shape>
        </w:pict>
      </w:r>
    </w:p>
    <w:p w14:paraId="01D6F866" w14:textId="42C67A23" w:rsidR="00BE0BB1" w:rsidRPr="00693570" w:rsidRDefault="00BE0BB1" w:rsidP="00BE0BB1">
      <w:pPr>
        <w:pStyle w:val="Heading2"/>
      </w:pPr>
      <w:r w:rsidRPr="00693570">
        <w:t>Класни дија</w:t>
      </w:r>
      <w:r w:rsidRPr="0025455A">
        <w:t xml:space="preserve">грам </w:t>
      </w:r>
      <w:fldSimple w:instr=" SEQ Класни_дијаграм \* ARABIC ">
        <w:r w:rsidR="00685CA0">
          <w:rPr>
            <w:noProof/>
          </w:rPr>
          <w:t>5</w:t>
        </w:r>
      </w:fldSimple>
      <w:r w:rsidRPr="0025455A">
        <w:t>:</w:t>
      </w:r>
      <w:r>
        <w:t xml:space="preserve"> package protocol</w:t>
      </w:r>
    </w:p>
    <w:p w14:paraId="29FCE9FC" w14:textId="53114996" w:rsidR="00BE0BB1" w:rsidRDefault="00685CA0" w:rsidP="00BE0BB1">
      <w:pPr>
        <w:keepNext/>
        <w:spacing w:after="120" w:line="240" w:lineRule="auto"/>
        <w:jc w:val="center"/>
      </w:pPr>
      <w:r>
        <w:rPr>
          <w:rFonts w:ascii="Times New Roman" w:hAnsi="Times New Roman" w:cs="Times New Roman"/>
          <w:noProof/>
          <w:sz w:val="20"/>
          <w:szCs w:val="20"/>
        </w:rPr>
        <w:lastRenderedPageBreak/>
        <w:pict w14:anchorId="577D1001">
          <v:shape id="_x0000_i1030" type="#_x0000_t75" style="width:481.5pt;height:644.25pt">
            <v:imagedata r:id="rId14" o:title="package protocol"/>
          </v:shape>
        </w:pict>
      </w:r>
    </w:p>
    <w:p w14:paraId="66A92BE8" w14:textId="3C7C9494" w:rsidR="00BE0BB1" w:rsidRPr="00693570" w:rsidRDefault="00BE0BB1" w:rsidP="00BE0BB1">
      <w:pPr>
        <w:pStyle w:val="Heading2"/>
      </w:pPr>
      <w:r w:rsidRPr="00693570">
        <w:t>Класни дија</w:t>
      </w:r>
      <w:r w:rsidRPr="0025455A">
        <w:t xml:space="preserve">грам </w:t>
      </w:r>
      <w:fldSimple w:instr=" SEQ Класни_дијаграм \* ARABIC ">
        <w:r w:rsidR="00685CA0">
          <w:rPr>
            <w:noProof/>
          </w:rPr>
          <w:t>6</w:t>
        </w:r>
      </w:fldSimple>
      <w:r w:rsidRPr="0025455A">
        <w:t>:</w:t>
      </w:r>
      <w:r>
        <w:t xml:space="preserve"> package server</w:t>
      </w:r>
    </w:p>
    <w:p w14:paraId="405E3824" w14:textId="77777777" w:rsidR="00BE0BB1" w:rsidRPr="00BE0BB1" w:rsidRDefault="00BE0BB1" w:rsidP="00BE0BB1"/>
    <w:p w14:paraId="68ACF286" w14:textId="5B25E1E7" w:rsidR="00F5088C" w:rsidRDefault="00685CA0" w:rsidP="00F5088C">
      <w:pPr>
        <w:keepNext/>
        <w:spacing w:after="120" w:line="240" w:lineRule="auto"/>
        <w:jc w:val="center"/>
      </w:pPr>
      <w:r>
        <w:lastRenderedPageBreak/>
        <w:pict w14:anchorId="4114064A">
          <v:shape id="_x0000_i1031" type="#_x0000_t75" style="width:481.5pt;height:297.75pt">
            <v:imagedata r:id="rId15" o:title="package worker"/>
          </v:shape>
        </w:pict>
      </w:r>
    </w:p>
    <w:p w14:paraId="4DE0E40F" w14:textId="3788D5AA" w:rsidR="00F5088C" w:rsidRPr="00693570" w:rsidRDefault="00F5088C" w:rsidP="00F5088C">
      <w:pPr>
        <w:pStyle w:val="Heading2"/>
      </w:pPr>
      <w:r w:rsidRPr="00693570">
        <w:t>Класни дија</w:t>
      </w:r>
      <w:r w:rsidRPr="0025455A">
        <w:t xml:space="preserve">грам </w:t>
      </w:r>
      <w:fldSimple w:instr=" SEQ Класни_дијаграм \* ARABIC ">
        <w:r w:rsidR="00685CA0">
          <w:rPr>
            <w:noProof/>
          </w:rPr>
          <w:t>7</w:t>
        </w:r>
      </w:fldSimple>
      <w:r w:rsidRPr="0025455A">
        <w:t>:</w:t>
      </w:r>
      <w:r>
        <w:t xml:space="preserve"> package worker</w:t>
      </w:r>
    </w:p>
    <w:p w14:paraId="23B0D5C9" w14:textId="5F5D09ED" w:rsidR="00F5088C" w:rsidRDefault="00685CA0" w:rsidP="00F5088C">
      <w:pPr>
        <w:keepNext/>
        <w:spacing w:after="120" w:line="240" w:lineRule="auto"/>
        <w:jc w:val="center"/>
      </w:pPr>
      <w:r>
        <w:rPr>
          <w:noProof/>
        </w:rPr>
        <w:pict w14:anchorId="772AC2CF">
          <v:shape id="_x0000_i1032" type="#_x0000_t75" style="width:481.5pt;height:297.75pt">
            <v:imagedata r:id="rId15" o:title="package worker"/>
          </v:shape>
        </w:pict>
      </w:r>
    </w:p>
    <w:p w14:paraId="5206378A" w14:textId="31FB4758" w:rsidR="00F5088C" w:rsidRPr="00693570" w:rsidRDefault="00F5088C" w:rsidP="00F5088C">
      <w:pPr>
        <w:pStyle w:val="Heading2"/>
      </w:pPr>
      <w:r w:rsidRPr="00693570">
        <w:t>Класни дија</w:t>
      </w:r>
      <w:r w:rsidRPr="0025455A">
        <w:t xml:space="preserve">грам </w:t>
      </w:r>
      <w:fldSimple w:instr=" SEQ Класни_дијаграм \* ARABIC ">
        <w:r w:rsidR="00685CA0">
          <w:rPr>
            <w:noProof/>
          </w:rPr>
          <w:t>8</w:t>
        </w:r>
      </w:fldSimple>
      <w:r w:rsidRPr="0025455A">
        <w:t>:</w:t>
      </w:r>
      <w:r>
        <w:t xml:space="preserve"> package util</w:t>
      </w:r>
    </w:p>
    <w:p w14:paraId="7368B47D" w14:textId="77777777" w:rsidR="00077A87" w:rsidRPr="00077A87" w:rsidRDefault="00077A87" w:rsidP="00077A87"/>
    <w:p w14:paraId="1582A9E8" w14:textId="1244C9FF" w:rsidR="004967DA" w:rsidRDefault="006678C2" w:rsidP="0043743E">
      <w:pPr>
        <w:keepNext/>
        <w:spacing w:after="120" w:line="240" w:lineRule="auto"/>
        <w:jc w:val="center"/>
      </w:pPr>
      <w:r w:rsidRPr="006678C2">
        <w:rPr>
          <w:noProof/>
        </w:rPr>
        <w:lastRenderedPageBreak/>
        <w:drawing>
          <wp:inline distT="0" distB="0" distL="0" distR="0" wp14:anchorId="7405EA2B" wp14:editId="13D4422A">
            <wp:extent cx="6120765" cy="3933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765" cy="3933190"/>
                    </a:xfrm>
                    <a:prstGeom prst="rect">
                      <a:avLst/>
                    </a:prstGeom>
                  </pic:spPr>
                </pic:pic>
              </a:graphicData>
            </a:graphic>
          </wp:inline>
        </w:drawing>
      </w:r>
    </w:p>
    <w:p w14:paraId="4F5999B4" w14:textId="722C662F" w:rsidR="00A21872" w:rsidRPr="006678C2" w:rsidRDefault="004967DA" w:rsidP="00EF2E73">
      <w:pPr>
        <w:pStyle w:val="Heading2"/>
        <w:rPr>
          <w:lang w:val="sr-Cyrl-RS"/>
        </w:rPr>
      </w:pPr>
      <w:bookmarkStart w:id="8" w:name="_Toc115249343"/>
      <w:r>
        <w:t xml:space="preserve">Дијаграм интеракције </w:t>
      </w:r>
      <w:fldSimple w:instr=" SEQ Дијаграм_интеракције \* ARABIC ">
        <w:r w:rsidR="00685CA0">
          <w:rPr>
            <w:noProof/>
          </w:rPr>
          <w:t>1</w:t>
        </w:r>
      </w:fldSimple>
      <w:r>
        <w:rPr>
          <w:lang w:val="sr-Cyrl-RS"/>
        </w:rPr>
        <w:t xml:space="preserve">: </w:t>
      </w:r>
      <w:bookmarkEnd w:id="8"/>
      <w:r w:rsidR="006678C2">
        <w:rPr>
          <w:lang w:val="sr-Cyrl-RS"/>
        </w:rPr>
        <w:t>дијаграм основног тока контроле</w:t>
      </w:r>
    </w:p>
    <w:p w14:paraId="07DDF279" w14:textId="77777777" w:rsidR="00F73B3E" w:rsidRPr="00F73B3E" w:rsidRDefault="00F73B3E" w:rsidP="00F73B3E">
      <w:pPr>
        <w:rPr>
          <w:lang w:val="sr-Cyrl-RS"/>
        </w:rPr>
      </w:pPr>
    </w:p>
    <w:p w14:paraId="7B762BB9" w14:textId="2839686C" w:rsidR="004967DA" w:rsidRDefault="009545E6" w:rsidP="0043743E">
      <w:pPr>
        <w:keepNext/>
        <w:spacing w:after="120" w:line="240" w:lineRule="auto"/>
        <w:jc w:val="center"/>
      </w:pPr>
      <w:r w:rsidRPr="009545E6">
        <w:rPr>
          <w:noProof/>
        </w:rPr>
        <w:drawing>
          <wp:inline distT="0" distB="0" distL="0" distR="0" wp14:anchorId="3D67C8D5" wp14:editId="21F8199F">
            <wp:extent cx="6120765" cy="27489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765" cy="2748915"/>
                    </a:xfrm>
                    <a:prstGeom prst="rect">
                      <a:avLst/>
                    </a:prstGeom>
                  </pic:spPr>
                </pic:pic>
              </a:graphicData>
            </a:graphic>
          </wp:inline>
        </w:drawing>
      </w:r>
    </w:p>
    <w:p w14:paraId="34E39CA0" w14:textId="6A6AC3C6" w:rsidR="00663DCD" w:rsidRDefault="004967DA" w:rsidP="00F14A50">
      <w:pPr>
        <w:pStyle w:val="Heading2"/>
        <w:rPr>
          <w:lang w:val="sr-Cyrl-RS"/>
        </w:rPr>
      </w:pPr>
      <w:bookmarkStart w:id="9" w:name="_Toc115249344"/>
      <w:r>
        <w:t xml:space="preserve">Дијаграм интеракције </w:t>
      </w:r>
      <w:fldSimple w:instr=" SEQ Дијаграм_интеракције \* ARABIC ">
        <w:r w:rsidR="00685CA0">
          <w:rPr>
            <w:noProof/>
          </w:rPr>
          <w:t>2</w:t>
        </w:r>
      </w:fldSimple>
      <w:r>
        <w:rPr>
          <w:lang w:val="sr-Cyrl-RS"/>
        </w:rPr>
        <w:t xml:space="preserve">: </w:t>
      </w:r>
      <w:bookmarkEnd w:id="9"/>
      <w:r w:rsidR="009545E6">
        <w:rPr>
          <w:lang w:val="sr-Cyrl-RS"/>
        </w:rPr>
        <w:t xml:space="preserve">Дијаграм секвенце </w:t>
      </w:r>
      <w:r w:rsidR="009545E6">
        <w:t xml:space="preserve">eval </w:t>
      </w:r>
      <w:r w:rsidR="009545E6">
        <w:rPr>
          <w:lang w:val="sr-Cyrl-RS"/>
        </w:rPr>
        <w:t>механизма</w:t>
      </w:r>
    </w:p>
    <w:p w14:paraId="0DFA4621" w14:textId="300CF960" w:rsidR="00663DCD" w:rsidRDefault="00663DCD" w:rsidP="00663DCD">
      <w:pPr>
        <w:keepNext/>
        <w:spacing w:after="120" w:line="240" w:lineRule="auto"/>
        <w:jc w:val="center"/>
      </w:pPr>
      <w:r w:rsidRPr="00663DCD">
        <w:rPr>
          <w:noProof/>
        </w:rPr>
        <w:lastRenderedPageBreak/>
        <w:drawing>
          <wp:inline distT="0" distB="0" distL="0" distR="0" wp14:anchorId="7CC79995" wp14:editId="3BEE2149">
            <wp:extent cx="6120765" cy="36544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765" cy="3654425"/>
                    </a:xfrm>
                    <a:prstGeom prst="rect">
                      <a:avLst/>
                    </a:prstGeom>
                  </pic:spPr>
                </pic:pic>
              </a:graphicData>
            </a:graphic>
          </wp:inline>
        </w:drawing>
      </w:r>
    </w:p>
    <w:p w14:paraId="55611736" w14:textId="3C89D0A6" w:rsidR="00663DCD" w:rsidRDefault="00663DCD" w:rsidP="00663DCD">
      <w:pPr>
        <w:pStyle w:val="Heading2"/>
        <w:rPr>
          <w:lang w:val="sr-Cyrl-RS"/>
        </w:rPr>
      </w:pPr>
      <w:r>
        <w:t xml:space="preserve">Дијаграм интеракције </w:t>
      </w:r>
      <w:r>
        <w:rPr>
          <w:lang w:val="sr-Cyrl-RS"/>
        </w:rPr>
        <w:t xml:space="preserve">3: Дијаграм секвенце </w:t>
      </w:r>
      <w:r>
        <w:t xml:space="preserve">failover </w:t>
      </w:r>
      <w:r>
        <w:rPr>
          <w:lang w:val="sr-Cyrl-RS"/>
        </w:rPr>
        <w:t>механизма</w:t>
      </w:r>
    </w:p>
    <w:p w14:paraId="7A4D99A2" w14:textId="135166DB" w:rsidR="000342CF" w:rsidRPr="00300136" w:rsidRDefault="00F73B3E" w:rsidP="00F14A50">
      <w:pPr>
        <w:pStyle w:val="Heading2"/>
        <w:rPr>
          <w:rFonts w:ascii="Times New Roman" w:hAnsi="Times New Roman" w:cs="Times New Roman"/>
          <w:color w:val="auto"/>
          <w:sz w:val="20"/>
          <w:szCs w:val="20"/>
          <w:lang w:val="sr-Cyrl-RS"/>
        </w:rPr>
        <w:sectPr w:rsidR="000342CF" w:rsidRPr="00300136" w:rsidSect="000342CF">
          <w:type w:val="continuous"/>
          <w:pgSz w:w="11907" w:h="16840" w:code="9"/>
          <w:pgMar w:top="1418" w:right="1134" w:bottom="1134" w:left="1134" w:header="720" w:footer="720" w:gutter="0"/>
          <w:cols w:space="284"/>
          <w:titlePg/>
          <w:docGrid w:linePitch="360"/>
        </w:sectPr>
      </w:pPr>
      <w:r>
        <w:rPr>
          <w:rFonts w:ascii="Times New Roman" w:hAnsi="Times New Roman" w:cs="Times New Roman"/>
          <w:sz w:val="20"/>
          <w:szCs w:val="20"/>
          <w:lang w:val="sr-Cyrl-RS"/>
        </w:rPr>
        <w:br w:type="page"/>
      </w:r>
    </w:p>
    <w:p w14:paraId="69BB2B93" w14:textId="01CE3BD0" w:rsidR="00FF3082" w:rsidRPr="00FF3082" w:rsidRDefault="00934A59" w:rsidP="00934A59">
      <w:pPr>
        <w:pStyle w:val="Heading1"/>
        <w:ind w:left="0"/>
        <w:sectPr w:rsidR="00FF3082" w:rsidRPr="00FF3082" w:rsidSect="00585E3A">
          <w:type w:val="continuous"/>
          <w:pgSz w:w="11907" w:h="16840" w:code="9"/>
          <w:pgMar w:top="1418" w:right="1134" w:bottom="1134" w:left="1134" w:header="720" w:footer="720" w:gutter="0"/>
          <w:cols w:num="2" w:space="284"/>
          <w:docGrid w:linePitch="360"/>
        </w:sectPr>
      </w:pPr>
      <w:bookmarkStart w:id="10" w:name="_Toc115249345"/>
      <w:r>
        <w:rPr>
          <w:lang w:val="en-US"/>
        </w:rPr>
        <w:lastRenderedPageBreak/>
        <w:t>4</w:t>
      </w:r>
      <w:r w:rsidR="00FF3082" w:rsidRPr="00201B5F">
        <w:t xml:space="preserve">. </w:t>
      </w:r>
      <w:r w:rsidR="00FF3082">
        <w:t>КОРИСНИЧКО УПУТСТВО</w:t>
      </w:r>
      <w:bookmarkEnd w:id="10"/>
    </w:p>
    <w:p w14:paraId="6D18362E" w14:textId="4BBBBE28" w:rsidR="006D0E15" w:rsidRPr="006D0E15" w:rsidRDefault="006D0E15" w:rsidP="006D0E15">
      <w:pPr>
        <w:spacing w:after="120" w:line="240" w:lineRule="auto"/>
        <w:jc w:val="both"/>
        <w:rPr>
          <w:rFonts w:ascii="Times New Roman" w:hAnsi="Times New Roman" w:cs="Times New Roman"/>
          <w:sz w:val="20"/>
          <w:szCs w:val="20"/>
        </w:rPr>
      </w:pPr>
    </w:p>
    <w:p w14:paraId="09EE5741" w14:textId="551EC287" w:rsidR="006D0E15" w:rsidRPr="006D0E15" w:rsidRDefault="006D0E15" w:rsidP="006D0E15">
      <w:pPr>
        <w:spacing w:after="120" w:line="240" w:lineRule="auto"/>
        <w:jc w:val="both"/>
        <w:rPr>
          <w:rFonts w:ascii="Times New Roman" w:hAnsi="Times New Roman" w:cs="Times New Roman"/>
          <w:sz w:val="20"/>
          <w:szCs w:val="20"/>
        </w:rPr>
      </w:pPr>
      <w:r w:rsidRPr="006D0E15">
        <w:rPr>
          <w:rFonts w:ascii="Times New Roman" w:hAnsi="Times New Roman" w:cs="Times New Roman"/>
          <w:sz w:val="20"/>
          <w:szCs w:val="20"/>
        </w:rPr>
        <w:t>Овај део претпоставља да је систем већ покренут (сервер и бар једна радна станица), и да корисник жели само да пошаље посао на обраду и преузме резултат, без потребе да разуме</w:t>
      </w:r>
      <w:r w:rsidR="00B25E19">
        <w:rPr>
          <w:rFonts w:ascii="Times New Roman" w:hAnsi="Times New Roman" w:cs="Times New Roman"/>
          <w:sz w:val="20"/>
          <w:szCs w:val="20"/>
        </w:rPr>
        <w:t xml:space="preserve"> унутрашњу архитектуру система.</w:t>
      </w:r>
    </w:p>
    <w:p w14:paraId="179620EC" w14:textId="77777777" w:rsidR="006D0E15" w:rsidRPr="00B25E19" w:rsidRDefault="006D0E15" w:rsidP="006D0E15">
      <w:pPr>
        <w:spacing w:after="120" w:line="240" w:lineRule="auto"/>
        <w:jc w:val="both"/>
        <w:rPr>
          <w:rFonts w:ascii="Times New Roman" w:hAnsi="Times New Roman" w:cs="Times New Roman"/>
          <w:b/>
          <w:sz w:val="20"/>
          <w:szCs w:val="20"/>
        </w:rPr>
      </w:pPr>
      <w:r w:rsidRPr="00B25E19">
        <w:rPr>
          <w:rFonts w:ascii="Times New Roman" w:hAnsi="Times New Roman" w:cs="Times New Roman"/>
          <w:b/>
          <w:sz w:val="20"/>
          <w:szCs w:val="20"/>
        </w:rPr>
        <w:t>Покретање корисничког програма</w:t>
      </w:r>
    </w:p>
    <w:p w14:paraId="5A310389" w14:textId="62008038" w:rsidR="006D0E15" w:rsidRPr="006D0E15" w:rsidRDefault="006D0E15" w:rsidP="006D0E15">
      <w:pPr>
        <w:spacing w:after="120" w:line="240" w:lineRule="auto"/>
        <w:jc w:val="both"/>
        <w:rPr>
          <w:rFonts w:ascii="Times New Roman" w:hAnsi="Times New Roman" w:cs="Times New Roman"/>
          <w:sz w:val="20"/>
          <w:szCs w:val="20"/>
        </w:rPr>
      </w:pPr>
      <w:r w:rsidRPr="006D0E15">
        <w:rPr>
          <w:rFonts w:ascii="Times New Roman" w:hAnsi="Times New Roman" w:cs="Times New Roman"/>
          <w:sz w:val="20"/>
          <w:szCs w:val="20"/>
        </w:rPr>
        <w:t>Кориснички програм се покреће двокликом на припремљену пречицу или извршавањем приложене датотеке — појавиће се прозор са ф</w:t>
      </w:r>
      <w:r w:rsidR="00B25E19">
        <w:rPr>
          <w:rFonts w:ascii="Times New Roman" w:hAnsi="Times New Roman" w:cs="Times New Roman"/>
          <w:sz w:val="20"/>
          <w:szCs w:val="20"/>
        </w:rPr>
        <w:t>ормом за унос података о послу.</w:t>
      </w:r>
    </w:p>
    <w:p w14:paraId="2561887F" w14:textId="77777777" w:rsidR="006D0E15" w:rsidRPr="00B25E19" w:rsidRDefault="006D0E15" w:rsidP="006D0E15">
      <w:pPr>
        <w:spacing w:after="120" w:line="240" w:lineRule="auto"/>
        <w:jc w:val="both"/>
        <w:rPr>
          <w:rFonts w:ascii="Times New Roman" w:hAnsi="Times New Roman" w:cs="Times New Roman"/>
          <w:b/>
          <w:sz w:val="20"/>
          <w:szCs w:val="20"/>
        </w:rPr>
      </w:pPr>
      <w:r w:rsidRPr="00B25E19">
        <w:rPr>
          <w:rFonts w:ascii="Times New Roman" w:hAnsi="Times New Roman" w:cs="Times New Roman"/>
          <w:b/>
          <w:sz w:val="20"/>
          <w:szCs w:val="20"/>
        </w:rPr>
        <w:t>Задавање посла</w:t>
      </w:r>
    </w:p>
    <w:p w14:paraId="29BE2EEE" w14:textId="77777777" w:rsidR="006D0E15" w:rsidRPr="006D0E15" w:rsidRDefault="006D0E15" w:rsidP="006D0E15">
      <w:pPr>
        <w:spacing w:after="120" w:line="240" w:lineRule="auto"/>
        <w:jc w:val="both"/>
        <w:rPr>
          <w:rFonts w:ascii="Times New Roman" w:hAnsi="Times New Roman" w:cs="Times New Roman"/>
          <w:sz w:val="20"/>
          <w:szCs w:val="20"/>
        </w:rPr>
      </w:pPr>
      <w:r w:rsidRPr="006D0E15">
        <w:rPr>
          <w:rFonts w:ascii="Times New Roman" w:hAnsi="Times New Roman" w:cs="Times New Roman"/>
          <w:sz w:val="20"/>
          <w:szCs w:val="20"/>
        </w:rPr>
        <w:t>У поље "Сервер хост:порт" уписати адресу сервера коју је добио од администратора система (нпр. 147.91.12.42:6000) — ова информација се добија унапред, корисник је не мора сам откривати.</w:t>
      </w:r>
    </w:p>
    <w:p w14:paraId="001B1C2F" w14:textId="5E4CE147" w:rsidR="006D0E15" w:rsidRPr="006D0E15" w:rsidRDefault="006D0E15" w:rsidP="006D0E15">
      <w:pPr>
        <w:spacing w:after="120" w:line="240" w:lineRule="auto"/>
        <w:jc w:val="both"/>
        <w:rPr>
          <w:rFonts w:ascii="Times New Roman" w:hAnsi="Times New Roman" w:cs="Times New Roman"/>
          <w:sz w:val="20"/>
          <w:szCs w:val="20"/>
        </w:rPr>
      </w:pPr>
      <w:r w:rsidRPr="006D0E15">
        <w:rPr>
          <w:rFonts w:ascii="Times New Roman" w:hAnsi="Times New Roman" w:cs="Times New Roman"/>
          <w:sz w:val="20"/>
          <w:szCs w:val="20"/>
        </w:rPr>
        <w:t xml:space="preserve">Дугметом "..." </w:t>
      </w:r>
      <w:r w:rsidR="002B2FF8">
        <w:rPr>
          <w:rFonts w:ascii="Times New Roman" w:hAnsi="Times New Roman" w:cs="Times New Roman"/>
          <w:sz w:val="20"/>
          <w:szCs w:val="20"/>
        </w:rPr>
        <w:t>поред поља "Jar</w:t>
      </w:r>
      <w:r w:rsidRPr="006D0E15">
        <w:rPr>
          <w:rFonts w:ascii="Times New Roman" w:hAnsi="Times New Roman" w:cs="Times New Roman"/>
          <w:sz w:val="20"/>
          <w:szCs w:val="20"/>
        </w:rPr>
        <w:t xml:space="preserve"> посла" изабрати датотеку са послом који је потребно обрадити.</w:t>
      </w:r>
    </w:p>
    <w:p w14:paraId="2B14E1A3" w14:textId="6517BA89" w:rsidR="006D0E15" w:rsidRPr="006D0E15" w:rsidRDefault="006D0E15" w:rsidP="006D0E15">
      <w:pPr>
        <w:spacing w:after="120" w:line="240" w:lineRule="auto"/>
        <w:jc w:val="both"/>
        <w:rPr>
          <w:rFonts w:ascii="Times New Roman" w:hAnsi="Times New Roman" w:cs="Times New Roman"/>
          <w:sz w:val="20"/>
          <w:szCs w:val="20"/>
        </w:rPr>
      </w:pPr>
      <w:r w:rsidRPr="006D0E15">
        <w:rPr>
          <w:rFonts w:ascii="Times New Roman" w:hAnsi="Times New Roman" w:cs="Times New Roman"/>
          <w:sz w:val="20"/>
          <w:szCs w:val="20"/>
        </w:rPr>
        <w:t>У поље "Главна класа" унети назив који је добио уз посао (од</w:t>
      </w:r>
      <w:r w:rsidR="004659EB">
        <w:rPr>
          <w:rFonts w:ascii="Times New Roman" w:hAnsi="Times New Roman" w:cs="Times New Roman"/>
          <w:sz w:val="20"/>
          <w:szCs w:val="20"/>
        </w:rPr>
        <w:t xml:space="preserve"> особе која је припремила посао-</w:t>
      </w:r>
      <w:r w:rsidRPr="006D0E15">
        <w:rPr>
          <w:rFonts w:ascii="Times New Roman" w:hAnsi="Times New Roman" w:cs="Times New Roman"/>
          <w:sz w:val="20"/>
          <w:szCs w:val="20"/>
        </w:rPr>
        <w:t>ово поље корисник не мора сам да открива, довољно је да прекопира добијену вредност).</w:t>
      </w:r>
    </w:p>
    <w:p w14:paraId="5B20E449" w14:textId="77777777" w:rsidR="006D0E15" w:rsidRPr="006D0E15" w:rsidRDefault="006D0E15" w:rsidP="006D0E15">
      <w:pPr>
        <w:spacing w:after="120" w:line="240" w:lineRule="auto"/>
        <w:jc w:val="both"/>
        <w:rPr>
          <w:rFonts w:ascii="Times New Roman" w:hAnsi="Times New Roman" w:cs="Times New Roman"/>
          <w:sz w:val="20"/>
          <w:szCs w:val="20"/>
        </w:rPr>
      </w:pPr>
      <w:r w:rsidRPr="006D0E15">
        <w:rPr>
          <w:rFonts w:ascii="Times New Roman" w:hAnsi="Times New Roman" w:cs="Times New Roman"/>
          <w:sz w:val="20"/>
          <w:szCs w:val="20"/>
        </w:rPr>
        <w:t>Уколико посао захтева улазне датотеке, дугметом "Додај улазни фајл" додати до шест датотека, при чему се за сваку бира назив под којим ће бити доступна на радној станици (овај назив такође добија уз упутство за конкретан посао).</w:t>
      </w:r>
    </w:p>
    <w:p w14:paraId="17E2A3FB" w14:textId="77777777" w:rsidR="006D0E15" w:rsidRPr="006D0E15" w:rsidRDefault="006D0E15" w:rsidP="006D0E15">
      <w:pPr>
        <w:spacing w:after="120" w:line="240" w:lineRule="auto"/>
        <w:jc w:val="both"/>
        <w:rPr>
          <w:rFonts w:ascii="Times New Roman" w:hAnsi="Times New Roman" w:cs="Times New Roman"/>
          <w:sz w:val="20"/>
          <w:szCs w:val="20"/>
        </w:rPr>
      </w:pPr>
      <w:r w:rsidRPr="006D0E15">
        <w:rPr>
          <w:rFonts w:ascii="Times New Roman" w:hAnsi="Times New Roman" w:cs="Times New Roman"/>
          <w:sz w:val="20"/>
          <w:szCs w:val="20"/>
        </w:rPr>
        <w:t>У поље "Излазни фајлови" унети очекивана имена резултата, раздвојена зарезом (нпр. rezultat.txt).</w:t>
      </w:r>
    </w:p>
    <w:p w14:paraId="6CB99764" w14:textId="77777777" w:rsidR="006D0E15" w:rsidRPr="006D0E15" w:rsidRDefault="006D0E15" w:rsidP="006D0E15">
      <w:pPr>
        <w:spacing w:after="120" w:line="240" w:lineRule="auto"/>
        <w:jc w:val="both"/>
        <w:rPr>
          <w:rFonts w:ascii="Times New Roman" w:hAnsi="Times New Roman" w:cs="Times New Roman"/>
          <w:sz w:val="20"/>
          <w:szCs w:val="20"/>
        </w:rPr>
      </w:pPr>
      <w:r w:rsidRPr="006D0E15">
        <w:rPr>
          <w:rFonts w:ascii="Times New Roman" w:hAnsi="Times New Roman" w:cs="Times New Roman"/>
          <w:sz w:val="20"/>
          <w:szCs w:val="20"/>
        </w:rPr>
        <w:t>Притиснути дугме "Пошаљи посао".</w:t>
      </w:r>
    </w:p>
    <w:p w14:paraId="26F1D4E9" w14:textId="77777777" w:rsidR="006D0E15" w:rsidRPr="006D0E15" w:rsidRDefault="006D0E15" w:rsidP="006D0E15">
      <w:pPr>
        <w:spacing w:after="120" w:line="240" w:lineRule="auto"/>
        <w:jc w:val="both"/>
        <w:rPr>
          <w:rFonts w:ascii="Times New Roman" w:hAnsi="Times New Roman" w:cs="Times New Roman"/>
          <w:sz w:val="20"/>
          <w:szCs w:val="20"/>
        </w:rPr>
      </w:pPr>
      <w:r w:rsidRPr="006D0E15">
        <w:rPr>
          <w:rFonts w:ascii="Times New Roman" w:hAnsi="Times New Roman" w:cs="Times New Roman"/>
          <w:sz w:val="20"/>
          <w:szCs w:val="20"/>
        </w:rPr>
        <w:t>Праћење и преузимање резултата</w:t>
      </w:r>
    </w:p>
    <w:p w14:paraId="58ADB47B" w14:textId="17F5BAAB" w:rsidR="006D0E15" w:rsidRPr="006D0E15" w:rsidRDefault="006D0E15" w:rsidP="006D0E15">
      <w:pPr>
        <w:spacing w:after="120" w:line="240" w:lineRule="auto"/>
        <w:jc w:val="both"/>
        <w:rPr>
          <w:rFonts w:ascii="Times New Roman" w:hAnsi="Times New Roman" w:cs="Times New Roman"/>
          <w:sz w:val="20"/>
          <w:szCs w:val="20"/>
        </w:rPr>
      </w:pPr>
      <w:r w:rsidRPr="006D0E15">
        <w:rPr>
          <w:rFonts w:ascii="Times New Roman" w:hAnsi="Times New Roman" w:cs="Times New Roman"/>
          <w:sz w:val="20"/>
          <w:szCs w:val="20"/>
        </w:rPr>
        <w:t>Програм аутоматски приказује т</w:t>
      </w:r>
      <w:r w:rsidR="009844E0">
        <w:rPr>
          <w:rFonts w:ascii="Times New Roman" w:hAnsi="Times New Roman" w:cs="Times New Roman"/>
          <w:sz w:val="20"/>
          <w:szCs w:val="20"/>
        </w:rPr>
        <w:t>ок обраде у доњем делу прозора -</w:t>
      </w:r>
      <w:r w:rsidRPr="006D0E15">
        <w:rPr>
          <w:rFonts w:ascii="Times New Roman" w:hAnsi="Times New Roman" w:cs="Times New Roman"/>
          <w:sz w:val="20"/>
          <w:szCs w:val="20"/>
        </w:rPr>
        <w:t xml:space="preserve"> додељен број посла, статус, и коначан исход. Није потребно ништа додатно пред</w:t>
      </w:r>
      <w:r w:rsidR="00B25E19">
        <w:rPr>
          <w:rFonts w:ascii="Times New Roman" w:hAnsi="Times New Roman" w:cs="Times New Roman"/>
          <w:sz w:val="20"/>
          <w:szCs w:val="20"/>
        </w:rPr>
        <w:t>узимати док се посао не заврши.</w:t>
      </w:r>
    </w:p>
    <w:p w14:paraId="467F8AD0" w14:textId="07B4D10F" w:rsidR="006D0E15" w:rsidRPr="006D0E15" w:rsidRDefault="006D0E15" w:rsidP="006D0E15">
      <w:pPr>
        <w:spacing w:after="120" w:line="240" w:lineRule="auto"/>
        <w:jc w:val="both"/>
        <w:rPr>
          <w:rFonts w:ascii="Times New Roman" w:hAnsi="Times New Roman" w:cs="Times New Roman"/>
          <w:sz w:val="20"/>
          <w:szCs w:val="20"/>
        </w:rPr>
      </w:pPr>
      <w:r w:rsidRPr="006D0E15">
        <w:rPr>
          <w:rFonts w:ascii="Times New Roman" w:hAnsi="Times New Roman" w:cs="Times New Roman"/>
          <w:sz w:val="20"/>
          <w:szCs w:val="20"/>
        </w:rPr>
        <w:t xml:space="preserve">Уколико се у току обраде појави упозорење да је радна станица престала да одговара, корисник бира једну од две понуђене опције: проследи другој станици (обрада се наставља испочетка на другој расположивој машини) или прекини посао. Препорука за корисника </w:t>
      </w:r>
      <w:r w:rsidRPr="006D0E15">
        <w:rPr>
          <w:rFonts w:ascii="Times New Roman" w:hAnsi="Times New Roman" w:cs="Times New Roman"/>
          <w:sz w:val="20"/>
          <w:szCs w:val="20"/>
        </w:rPr>
        <w:lastRenderedPageBreak/>
        <w:t>без посебног техничког знања: изабрати "проследи другој станици", осим ако не постоји посебан раз</w:t>
      </w:r>
      <w:r w:rsidR="00B25E19">
        <w:rPr>
          <w:rFonts w:ascii="Times New Roman" w:hAnsi="Times New Roman" w:cs="Times New Roman"/>
          <w:sz w:val="20"/>
          <w:szCs w:val="20"/>
        </w:rPr>
        <w:t>лог да се обрада одмах прекине.</w:t>
      </w:r>
    </w:p>
    <w:p w14:paraId="7E614F1E" w14:textId="3794BEEF" w:rsidR="006D0E15" w:rsidRPr="006D0E15" w:rsidRDefault="006D0E15" w:rsidP="006D0E15">
      <w:pPr>
        <w:spacing w:after="120" w:line="240" w:lineRule="auto"/>
        <w:jc w:val="both"/>
        <w:rPr>
          <w:rFonts w:ascii="Times New Roman" w:hAnsi="Times New Roman" w:cs="Times New Roman"/>
          <w:sz w:val="20"/>
          <w:szCs w:val="20"/>
        </w:rPr>
      </w:pPr>
      <w:r w:rsidRPr="006D0E15">
        <w:rPr>
          <w:rFonts w:ascii="Times New Roman" w:hAnsi="Times New Roman" w:cs="Times New Roman"/>
          <w:sz w:val="20"/>
          <w:szCs w:val="20"/>
        </w:rPr>
        <w:t>По завршетку, излазне датотеке се аутоматски чувају у истом фолдеру у коме се налази кориснички програм, под именима која су за</w:t>
      </w:r>
      <w:r w:rsidR="00B25E19">
        <w:rPr>
          <w:rFonts w:ascii="Times New Roman" w:hAnsi="Times New Roman" w:cs="Times New Roman"/>
          <w:sz w:val="20"/>
          <w:szCs w:val="20"/>
        </w:rPr>
        <w:t>дата у кораку 5.</w:t>
      </w:r>
    </w:p>
    <w:p w14:paraId="63E2A3F0" w14:textId="76252F40" w:rsidR="004715E9" w:rsidRDefault="006D0E15" w:rsidP="006D0E15">
      <w:pPr>
        <w:spacing w:after="120" w:line="240" w:lineRule="auto"/>
        <w:jc w:val="both"/>
        <w:rPr>
          <w:rFonts w:ascii="Times New Roman" w:hAnsi="Times New Roman" w:cs="Times New Roman"/>
          <w:sz w:val="20"/>
          <w:szCs w:val="20"/>
        </w:rPr>
      </w:pPr>
      <w:r w:rsidRPr="006D0E15">
        <w:rPr>
          <w:rFonts w:ascii="Times New Roman" w:hAnsi="Times New Roman" w:cs="Times New Roman"/>
          <w:sz w:val="20"/>
          <w:szCs w:val="20"/>
        </w:rPr>
        <w:t>Напомена: прозор корисничког програма треба оставити отворен током целог трајања обраде — затварањем прозора пре завршетка посао се не прекида на радној станици, али корисник губи могућност да буде обавештен о евентуалном проблему и да одлучује о његовом решавању.</w:t>
      </w:r>
    </w:p>
    <w:p w14:paraId="1968EB94" w14:textId="69223AD8" w:rsidR="004715E9" w:rsidRDefault="004715E9" w:rsidP="004715E9">
      <w:pPr>
        <w:spacing w:after="120" w:line="240" w:lineRule="auto"/>
        <w:jc w:val="both"/>
        <w:rPr>
          <w:rFonts w:ascii="Times New Roman" w:hAnsi="Times New Roman" w:cs="Times New Roman"/>
          <w:sz w:val="20"/>
          <w:szCs w:val="20"/>
        </w:rPr>
      </w:pPr>
    </w:p>
    <w:p w14:paraId="61386581" w14:textId="4B9AFB6D" w:rsidR="004715E9" w:rsidRDefault="004715E9" w:rsidP="004715E9">
      <w:pPr>
        <w:spacing w:after="120" w:line="240" w:lineRule="auto"/>
        <w:jc w:val="both"/>
        <w:rPr>
          <w:rFonts w:ascii="Times New Roman" w:hAnsi="Times New Roman" w:cs="Times New Roman"/>
          <w:sz w:val="20"/>
          <w:szCs w:val="20"/>
        </w:rPr>
      </w:pPr>
    </w:p>
    <w:p w14:paraId="13AC5E37" w14:textId="56A720BF" w:rsidR="004715E9" w:rsidRDefault="004715E9" w:rsidP="004715E9">
      <w:pPr>
        <w:spacing w:after="120" w:line="240" w:lineRule="auto"/>
        <w:jc w:val="both"/>
        <w:rPr>
          <w:rFonts w:ascii="Times New Roman" w:hAnsi="Times New Roman" w:cs="Times New Roman"/>
          <w:sz w:val="20"/>
          <w:szCs w:val="20"/>
        </w:rPr>
      </w:pPr>
    </w:p>
    <w:p w14:paraId="64A02523" w14:textId="6EBDA32D" w:rsidR="004715E9" w:rsidRDefault="004715E9" w:rsidP="004715E9">
      <w:pPr>
        <w:spacing w:after="120" w:line="240" w:lineRule="auto"/>
        <w:jc w:val="both"/>
        <w:rPr>
          <w:rFonts w:ascii="Times New Roman" w:hAnsi="Times New Roman" w:cs="Times New Roman"/>
          <w:sz w:val="20"/>
          <w:szCs w:val="20"/>
        </w:rPr>
      </w:pPr>
    </w:p>
    <w:p w14:paraId="7C29F206" w14:textId="7036D9F8" w:rsidR="004715E9" w:rsidRDefault="004715E9" w:rsidP="004715E9">
      <w:pPr>
        <w:spacing w:after="120" w:line="240" w:lineRule="auto"/>
        <w:jc w:val="both"/>
        <w:rPr>
          <w:rFonts w:ascii="Times New Roman" w:hAnsi="Times New Roman" w:cs="Times New Roman"/>
          <w:sz w:val="20"/>
          <w:szCs w:val="20"/>
        </w:rPr>
      </w:pPr>
    </w:p>
    <w:p w14:paraId="035500CC" w14:textId="6F0C55C4" w:rsidR="004715E9" w:rsidRDefault="004715E9" w:rsidP="004715E9">
      <w:pPr>
        <w:spacing w:after="120" w:line="240" w:lineRule="auto"/>
        <w:jc w:val="both"/>
        <w:rPr>
          <w:rFonts w:ascii="Times New Roman" w:hAnsi="Times New Roman" w:cs="Times New Roman"/>
          <w:sz w:val="20"/>
          <w:szCs w:val="20"/>
        </w:rPr>
      </w:pPr>
    </w:p>
    <w:p w14:paraId="4743413B" w14:textId="7A2A5D1B" w:rsidR="004715E9" w:rsidRDefault="004715E9" w:rsidP="004715E9">
      <w:pPr>
        <w:spacing w:after="120" w:line="240" w:lineRule="auto"/>
        <w:jc w:val="both"/>
        <w:rPr>
          <w:rFonts w:ascii="Times New Roman" w:hAnsi="Times New Roman" w:cs="Times New Roman"/>
          <w:sz w:val="20"/>
          <w:szCs w:val="20"/>
        </w:rPr>
      </w:pPr>
    </w:p>
    <w:p w14:paraId="4642CB7F" w14:textId="0B859631" w:rsidR="004715E9" w:rsidRDefault="004715E9" w:rsidP="004715E9">
      <w:pPr>
        <w:spacing w:after="120" w:line="240" w:lineRule="auto"/>
        <w:jc w:val="both"/>
        <w:rPr>
          <w:rFonts w:ascii="Times New Roman" w:hAnsi="Times New Roman" w:cs="Times New Roman"/>
          <w:sz w:val="20"/>
          <w:szCs w:val="20"/>
        </w:rPr>
      </w:pPr>
    </w:p>
    <w:p w14:paraId="1EDF7B1E" w14:textId="7E82F2E7" w:rsidR="004715E9" w:rsidRDefault="004715E9" w:rsidP="004715E9">
      <w:pPr>
        <w:spacing w:after="120" w:line="240" w:lineRule="auto"/>
        <w:jc w:val="both"/>
        <w:rPr>
          <w:rFonts w:ascii="Times New Roman" w:hAnsi="Times New Roman" w:cs="Times New Roman"/>
          <w:sz w:val="20"/>
          <w:szCs w:val="20"/>
        </w:rPr>
      </w:pPr>
    </w:p>
    <w:p w14:paraId="00AD934A" w14:textId="1DF82BAB" w:rsidR="004715E9" w:rsidRDefault="004715E9" w:rsidP="004715E9">
      <w:pPr>
        <w:spacing w:after="120" w:line="240" w:lineRule="auto"/>
        <w:jc w:val="both"/>
        <w:rPr>
          <w:rFonts w:ascii="Times New Roman" w:hAnsi="Times New Roman" w:cs="Times New Roman"/>
          <w:sz w:val="20"/>
          <w:szCs w:val="20"/>
        </w:rPr>
      </w:pPr>
    </w:p>
    <w:p w14:paraId="54AFF1EC" w14:textId="7CE0D5EA" w:rsidR="004715E9" w:rsidRDefault="004715E9" w:rsidP="004715E9">
      <w:pPr>
        <w:spacing w:after="120" w:line="240" w:lineRule="auto"/>
        <w:jc w:val="both"/>
        <w:rPr>
          <w:rFonts w:ascii="Times New Roman" w:hAnsi="Times New Roman" w:cs="Times New Roman"/>
          <w:sz w:val="20"/>
          <w:szCs w:val="20"/>
        </w:rPr>
      </w:pPr>
    </w:p>
    <w:p w14:paraId="587B7F2C" w14:textId="14CA9CEB" w:rsidR="004715E9" w:rsidRDefault="004715E9" w:rsidP="004715E9">
      <w:pPr>
        <w:spacing w:after="120" w:line="240" w:lineRule="auto"/>
        <w:jc w:val="both"/>
        <w:rPr>
          <w:rFonts w:ascii="Times New Roman" w:hAnsi="Times New Roman" w:cs="Times New Roman"/>
          <w:sz w:val="20"/>
          <w:szCs w:val="20"/>
        </w:rPr>
      </w:pPr>
    </w:p>
    <w:p w14:paraId="3BF2A65C" w14:textId="66E4D9BB" w:rsidR="004715E9" w:rsidRDefault="004715E9" w:rsidP="004715E9">
      <w:pPr>
        <w:spacing w:after="120" w:line="240" w:lineRule="auto"/>
        <w:jc w:val="both"/>
        <w:rPr>
          <w:rFonts w:ascii="Times New Roman" w:hAnsi="Times New Roman" w:cs="Times New Roman"/>
          <w:sz w:val="20"/>
          <w:szCs w:val="20"/>
        </w:rPr>
      </w:pPr>
    </w:p>
    <w:p w14:paraId="7481D19E" w14:textId="33538FD0" w:rsidR="004715E9" w:rsidRDefault="004715E9" w:rsidP="004715E9">
      <w:pPr>
        <w:spacing w:after="120" w:line="240" w:lineRule="auto"/>
        <w:jc w:val="both"/>
        <w:rPr>
          <w:rFonts w:ascii="Times New Roman" w:hAnsi="Times New Roman" w:cs="Times New Roman"/>
          <w:sz w:val="20"/>
          <w:szCs w:val="20"/>
        </w:rPr>
      </w:pPr>
    </w:p>
    <w:p w14:paraId="27C0EA51" w14:textId="2EE9F168" w:rsidR="004715E9" w:rsidRDefault="004715E9" w:rsidP="004715E9">
      <w:pPr>
        <w:spacing w:after="120" w:line="240" w:lineRule="auto"/>
        <w:jc w:val="both"/>
        <w:rPr>
          <w:rFonts w:ascii="Times New Roman" w:hAnsi="Times New Roman" w:cs="Times New Roman"/>
          <w:sz w:val="20"/>
          <w:szCs w:val="20"/>
        </w:rPr>
      </w:pPr>
    </w:p>
    <w:p w14:paraId="5FDEDD4C" w14:textId="03DCA77F" w:rsidR="004715E9" w:rsidRDefault="004715E9" w:rsidP="004715E9">
      <w:pPr>
        <w:spacing w:after="120" w:line="240" w:lineRule="auto"/>
        <w:jc w:val="both"/>
        <w:rPr>
          <w:rFonts w:ascii="Times New Roman" w:hAnsi="Times New Roman" w:cs="Times New Roman"/>
          <w:sz w:val="20"/>
          <w:szCs w:val="20"/>
        </w:rPr>
      </w:pPr>
    </w:p>
    <w:p w14:paraId="4312626B" w14:textId="33566DF3" w:rsidR="004715E9" w:rsidRDefault="004715E9" w:rsidP="004715E9">
      <w:pPr>
        <w:spacing w:after="120" w:line="240" w:lineRule="auto"/>
        <w:jc w:val="both"/>
        <w:rPr>
          <w:rFonts w:ascii="Times New Roman" w:hAnsi="Times New Roman" w:cs="Times New Roman"/>
          <w:sz w:val="20"/>
          <w:szCs w:val="20"/>
        </w:rPr>
      </w:pPr>
    </w:p>
    <w:p w14:paraId="15C4DD45" w14:textId="3C695950" w:rsidR="004715E9" w:rsidRDefault="004715E9" w:rsidP="004715E9">
      <w:pPr>
        <w:spacing w:after="120" w:line="240" w:lineRule="auto"/>
        <w:jc w:val="both"/>
        <w:rPr>
          <w:rFonts w:ascii="Times New Roman" w:hAnsi="Times New Roman" w:cs="Times New Roman"/>
          <w:sz w:val="20"/>
          <w:szCs w:val="20"/>
        </w:rPr>
      </w:pPr>
    </w:p>
    <w:p w14:paraId="30942336" w14:textId="3E179D98" w:rsidR="004715E9" w:rsidRDefault="004715E9" w:rsidP="004715E9">
      <w:pPr>
        <w:spacing w:after="120" w:line="240" w:lineRule="auto"/>
        <w:jc w:val="both"/>
        <w:rPr>
          <w:rFonts w:ascii="Times New Roman" w:hAnsi="Times New Roman" w:cs="Times New Roman"/>
          <w:sz w:val="20"/>
          <w:szCs w:val="20"/>
        </w:rPr>
      </w:pPr>
    </w:p>
    <w:p w14:paraId="2B0594EE" w14:textId="102F3798" w:rsidR="004715E9" w:rsidRDefault="004715E9" w:rsidP="004715E9">
      <w:pPr>
        <w:spacing w:after="120" w:line="240" w:lineRule="auto"/>
        <w:jc w:val="both"/>
        <w:rPr>
          <w:rFonts w:ascii="Times New Roman" w:hAnsi="Times New Roman" w:cs="Times New Roman"/>
          <w:sz w:val="20"/>
          <w:szCs w:val="20"/>
        </w:rPr>
      </w:pPr>
    </w:p>
    <w:p w14:paraId="7E74807B" w14:textId="77777777" w:rsidR="004715E9" w:rsidRPr="004715E9" w:rsidRDefault="004715E9" w:rsidP="004715E9">
      <w:pPr>
        <w:spacing w:after="120" w:line="240" w:lineRule="auto"/>
        <w:jc w:val="both"/>
        <w:rPr>
          <w:rFonts w:ascii="Times New Roman" w:hAnsi="Times New Roman" w:cs="Times New Roman"/>
          <w:sz w:val="20"/>
          <w:szCs w:val="20"/>
        </w:rPr>
      </w:pPr>
    </w:p>
    <w:p w14:paraId="4DA0DE48" w14:textId="2C7CBB56" w:rsidR="00EA5163" w:rsidRPr="004715E9" w:rsidRDefault="00600CEE" w:rsidP="004715E9">
      <w:pPr>
        <w:spacing w:after="120" w:line="240" w:lineRule="auto"/>
        <w:jc w:val="both"/>
        <w:rPr>
          <w:rFonts w:ascii="Times New Roman" w:hAnsi="Times New Roman" w:cs="Times New Roman"/>
          <w:sz w:val="20"/>
          <w:szCs w:val="20"/>
        </w:rPr>
        <w:sectPr w:rsidR="00EA5163" w:rsidRPr="004715E9" w:rsidSect="00FF3082">
          <w:type w:val="continuous"/>
          <w:pgSz w:w="11907" w:h="16840" w:code="9"/>
          <w:pgMar w:top="1418" w:right="1134" w:bottom="1134" w:left="1134" w:header="720" w:footer="720" w:gutter="0"/>
          <w:cols w:num="2" w:space="284"/>
          <w:titlePg/>
          <w:docGrid w:linePitch="360"/>
        </w:sectPr>
      </w:pPr>
      <w:r>
        <w:rPr>
          <w:rFonts w:ascii="Times New Roman" w:hAnsi="Times New Roman" w:cs="Times New Roman"/>
          <w:sz w:val="20"/>
          <w:szCs w:val="20"/>
        </w:rPr>
        <w:br w:type="page"/>
      </w:r>
    </w:p>
    <w:p w14:paraId="637D89FF" w14:textId="27AE9CB8" w:rsidR="00EA5163" w:rsidRPr="00EA5163" w:rsidRDefault="00934A59" w:rsidP="00934A59">
      <w:pPr>
        <w:pStyle w:val="Heading1"/>
        <w:ind w:left="0"/>
        <w:sectPr w:rsidR="00EA5163" w:rsidRPr="00EA5163" w:rsidSect="00585E3A">
          <w:type w:val="continuous"/>
          <w:pgSz w:w="11907" w:h="16840" w:code="9"/>
          <w:pgMar w:top="1418" w:right="1134" w:bottom="1134" w:left="1134" w:header="720" w:footer="720" w:gutter="0"/>
          <w:cols w:space="284"/>
          <w:docGrid w:linePitch="360"/>
        </w:sectPr>
      </w:pPr>
      <w:bookmarkStart w:id="11" w:name="_Toc115249346"/>
      <w:r>
        <w:rPr>
          <w:lang w:val="en-US"/>
        </w:rPr>
        <w:lastRenderedPageBreak/>
        <w:t>5</w:t>
      </w:r>
      <w:r w:rsidR="00EA5163" w:rsidRPr="00201B5F">
        <w:t xml:space="preserve">. </w:t>
      </w:r>
      <w:r w:rsidR="00EA5163">
        <w:t>КОРИСНИЧКО УПУТСТВО ЗА НАПРЕДНЕ КОРИСНИКЕ</w:t>
      </w:r>
      <w:bookmarkEnd w:id="11"/>
    </w:p>
    <w:p w14:paraId="5CE9BC17" w14:textId="28177FC5" w:rsidR="00632E83" w:rsidRPr="00632E83" w:rsidRDefault="00632E83" w:rsidP="00632E83">
      <w:pPr>
        <w:spacing w:after="120" w:line="240" w:lineRule="auto"/>
        <w:ind w:left="340"/>
        <w:jc w:val="both"/>
        <w:rPr>
          <w:rFonts w:ascii="Times New Roman" w:hAnsi="Times New Roman" w:cs="Times New Roman"/>
          <w:bCs/>
          <w:sz w:val="20"/>
          <w:szCs w:val="20"/>
          <w:lang w:val="sr-Cyrl-RS"/>
        </w:rPr>
      </w:pPr>
      <w:r w:rsidRPr="00632E83">
        <w:rPr>
          <w:rFonts w:ascii="Times New Roman" w:hAnsi="Times New Roman" w:cs="Times New Roman"/>
          <w:bCs/>
          <w:sz w:val="20"/>
          <w:szCs w:val="20"/>
          <w:lang w:val="sr-Cyrl-RS"/>
        </w:rPr>
        <w:lastRenderedPageBreak/>
        <w:t>Овај део покрива покретање система из командне линије (без графичког интерфејса), писање сопствених послова који користе библиотеку за удаљену синхронизацију, и подешавање параметара рада система.</w:t>
      </w:r>
    </w:p>
    <w:p w14:paraId="0DE1A65C" w14:textId="77777777" w:rsidR="00632E83" w:rsidRPr="00632E83" w:rsidRDefault="00632E83" w:rsidP="00632E83">
      <w:pPr>
        <w:spacing w:after="120" w:line="240" w:lineRule="auto"/>
        <w:ind w:left="340"/>
        <w:jc w:val="both"/>
        <w:rPr>
          <w:rFonts w:ascii="Times New Roman" w:hAnsi="Times New Roman" w:cs="Times New Roman"/>
          <w:bCs/>
          <w:sz w:val="20"/>
          <w:szCs w:val="20"/>
          <w:lang w:val="sr-Cyrl-RS"/>
        </w:rPr>
      </w:pPr>
      <w:r w:rsidRPr="00632E83">
        <w:rPr>
          <w:rFonts w:ascii="Times New Roman" w:hAnsi="Times New Roman" w:cs="Times New Roman"/>
          <w:bCs/>
          <w:sz w:val="20"/>
          <w:szCs w:val="20"/>
          <w:lang w:val="sr-Cyrl-RS"/>
        </w:rPr>
        <w:t>Покретање компоненти из командне линије</w:t>
      </w:r>
    </w:p>
    <w:p w14:paraId="0F08FC17" w14:textId="07AA2963" w:rsidR="004715E9" w:rsidRPr="00632E83" w:rsidRDefault="00632E83" w:rsidP="00632E83">
      <w:pPr>
        <w:spacing w:after="120" w:line="240" w:lineRule="auto"/>
        <w:ind w:left="340"/>
        <w:jc w:val="both"/>
        <w:rPr>
          <w:rFonts w:ascii="Times New Roman" w:hAnsi="Times New Roman" w:cs="Times New Roman"/>
          <w:bCs/>
          <w:sz w:val="20"/>
          <w:szCs w:val="20"/>
          <w:lang w:val="sr-Cyrl-RS"/>
        </w:rPr>
      </w:pPr>
      <w:r w:rsidRPr="00632E83">
        <w:rPr>
          <w:rFonts w:ascii="Times New Roman" w:hAnsi="Times New Roman" w:cs="Times New Roman"/>
          <w:bCs/>
          <w:sz w:val="20"/>
          <w:szCs w:val="20"/>
          <w:lang w:val="sr-Cyrl-RS"/>
        </w:rPr>
        <w:t>Све три компоненте могу се покренути без графичког интерфејса, што је корисно при аутоматизованом тестирању или раду на више машина:</w:t>
      </w:r>
    </w:p>
    <w:p w14:paraId="26027902" w14:textId="5D597E1E" w:rsidR="00632E83" w:rsidRDefault="00632E83" w:rsidP="00632E83">
      <w:pPr>
        <w:spacing w:after="120" w:line="240" w:lineRule="auto"/>
        <w:ind w:left="340"/>
        <w:jc w:val="both"/>
      </w:pPr>
      <w:r>
        <w:t>java -cp out rs.ac.bg.etf.kdp.server.ServerMain &lt;registracioniPort&gt; &lt;portProstoraTorki&gt; &lt;heartbeatIntervalMs&gt; &lt;adresaServera&gt; java -cp out rs.ac.bg.etf.kdp.worker.WorkerMain &lt;adresaServera&gt; &lt;registracioniPort&gt; &lt;adresaServera&gt; &lt;portProstoraTorki&gt; &lt;dispatchPort&gt; &lt;kapacitet&gt; &lt;putanjaBibliotekе&gt; &lt;sopstvenaAdresa&gt; java -cp out rs.ac.bg.etf.kdp.client.ClientMain submit &lt;host&gt; &lt;port&gt; &lt;jar&gt; &lt;glavnaKlasa&gt; &lt;izlazniFajlovi&gt; [--in ime=putanja ...] [-- argumenti...]</w:t>
      </w:r>
    </w:p>
    <w:p w14:paraId="06879BC8" w14:textId="4E8BC877" w:rsidR="00632E83" w:rsidRPr="00632E83" w:rsidRDefault="00632E83" w:rsidP="00632E83">
      <w:pPr>
        <w:spacing w:after="120" w:line="240" w:lineRule="auto"/>
        <w:ind w:left="340"/>
        <w:jc w:val="both"/>
        <w:rPr>
          <w:rFonts w:ascii="Times New Roman" w:hAnsi="Times New Roman" w:cs="Times New Roman"/>
          <w:sz w:val="20"/>
          <w:szCs w:val="20"/>
        </w:rPr>
      </w:pPr>
      <w:r w:rsidRPr="00632E83">
        <w:rPr>
          <w:rFonts w:ascii="Times New Roman" w:hAnsi="Times New Roman" w:cs="Times New Roman"/>
          <w:sz w:val="20"/>
          <w:szCs w:val="20"/>
        </w:rPr>
        <w:t>Додавањем </w:t>
      </w:r>
      <w:r w:rsidRPr="00F210CA">
        <w:rPr>
          <w:rFonts w:ascii="Times New Roman" w:hAnsi="Times New Roman" w:cs="Times New Roman"/>
          <w:b/>
          <w:sz w:val="20"/>
          <w:szCs w:val="20"/>
        </w:rPr>
        <w:t>--gui</w:t>
      </w:r>
      <w:r w:rsidRPr="00632E83">
        <w:rPr>
          <w:rFonts w:ascii="Times New Roman" w:hAnsi="Times New Roman" w:cs="Times New Roman"/>
          <w:sz w:val="20"/>
          <w:szCs w:val="20"/>
        </w:rPr>
        <w:t> на крај команде за сервер или радну станицу отвара се и одговарајући графички приказ, упоредо са радом из позадине.</w:t>
      </w:r>
    </w:p>
    <w:p w14:paraId="1B6FF896" w14:textId="77777777" w:rsidR="00632E83" w:rsidRPr="00632E83" w:rsidRDefault="00632E83" w:rsidP="00632E83">
      <w:pPr>
        <w:spacing w:after="120" w:line="240" w:lineRule="auto"/>
        <w:ind w:left="340"/>
        <w:jc w:val="both"/>
        <w:rPr>
          <w:rFonts w:ascii="Times New Roman" w:hAnsi="Times New Roman" w:cs="Times New Roman"/>
          <w:b/>
          <w:bCs/>
          <w:sz w:val="20"/>
          <w:szCs w:val="20"/>
        </w:rPr>
      </w:pPr>
      <w:r w:rsidRPr="00632E83">
        <w:rPr>
          <w:rFonts w:ascii="Times New Roman" w:hAnsi="Times New Roman" w:cs="Times New Roman"/>
          <w:b/>
          <w:bCs/>
          <w:sz w:val="20"/>
          <w:szCs w:val="20"/>
        </w:rPr>
        <w:t>Задавање посла преко конфигурационе датотеке</w:t>
      </w:r>
    </w:p>
    <w:p w14:paraId="31A05D6C" w14:textId="77777777" w:rsidR="00632E83" w:rsidRPr="00632E83" w:rsidRDefault="00632E83" w:rsidP="00632E83">
      <w:pPr>
        <w:spacing w:after="120" w:line="240" w:lineRule="auto"/>
        <w:ind w:left="340"/>
        <w:jc w:val="both"/>
        <w:rPr>
          <w:rFonts w:ascii="Times New Roman" w:hAnsi="Times New Roman" w:cs="Times New Roman"/>
          <w:sz w:val="20"/>
          <w:szCs w:val="20"/>
        </w:rPr>
      </w:pPr>
      <w:r w:rsidRPr="00632E83">
        <w:rPr>
          <w:rFonts w:ascii="Times New Roman" w:hAnsi="Times New Roman" w:cs="Times New Roman"/>
          <w:sz w:val="20"/>
          <w:szCs w:val="20"/>
        </w:rPr>
        <w:t>Уместо графичког интерфејса или дугачке команде, параметри посла могу се задати и текстуалном датотеком следећег облика:</w:t>
      </w:r>
    </w:p>
    <w:p w14:paraId="4D4820FC" w14:textId="30A4F5B5" w:rsidR="00632E83" w:rsidRDefault="00022D46" w:rsidP="00632E83">
      <w:pPr>
        <w:spacing w:after="120" w:line="240" w:lineRule="auto"/>
        <w:ind w:left="340"/>
        <w:jc w:val="both"/>
        <w:rPr>
          <w:rFonts w:ascii="Times New Roman" w:hAnsi="Times New Roman" w:cs="Times New Roman"/>
          <w:sz w:val="20"/>
          <w:szCs w:val="20"/>
        </w:rPr>
      </w:pPr>
      <w:r w:rsidRPr="00022D46">
        <w:rPr>
          <w:rFonts w:ascii="Times New Roman" w:hAnsi="Times New Roman" w:cs="Times New Roman"/>
          <w:sz w:val="20"/>
          <w:szCs w:val="20"/>
        </w:rPr>
        <w:t>jar=putanja/do/posao.jar mainClass=paket.GlavnaKlasa args=argument1 argument2 in.imeNaStanici=lokalnaPutanja out=izlaz1.txt,izlaz2.txt</w:t>
      </w:r>
    </w:p>
    <w:p w14:paraId="47CA9F43" w14:textId="2E54D01E" w:rsidR="004715E9" w:rsidRDefault="00022D46" w:rsidP="003F1E2A">
      <w:pPr>
        <w:spacing w:after="120" w:line="240" w:lineRule="auto"/>
        <w:ind w:left="340"/>
        <w:jc w:val="both"/>
        <w:rPr>
          <w:rFonts w:ascii="Times New Roman" w:hAnsi="Times New Roman" w:cs="Times New Roman"/>
          <w:sz w:val="20"/>
          <w:szCs w:val="20"/>
        </w:rPr>
      </w:pPr>
      <w:r w:rsidRPr="00022D46">
        <w:rPr>
          <w:rFonts w:ascii="Times New Roman" w:hAnsi="Times New Roman" w:cs="Times New Roman"/>
          <w:sz w:val="20"/>
          <w:szCs w:val="20"/>
        </w:rPr>
        <w:t>и покренути са:</w:t>
      </w:r>
    </w:p>
    <w:p w14:paraId="06C0D4E3" w14:textId="04778ACB" w:rsidR="00022D46" w:rsidRDefault="00022D46" w:rsidP="003F1E2A">
      <w:pPr>
        <w:spacing w:after="120" w:line="240" w:lineRule="auto"/>
        <w:ind w:left="340"/>
        <w:jc w:val="both"/>
        <w:rPr>
          <w:rFonts w:ascii="Times New Roman" w:hAnsi="Times New Roman" w:cs="Times New Roman"/>
          <w:sz w:val="20"/>
          <w:szCs w:val="20"/>
        </w:rPr>
      </w:pPr>
      <w:r w:rsidRPr="00022D46">
        <w:rPr>
          <w:rFonts w:ascii="Times New Roman" w:hAnsi="Times New Roman" w:cs="Times New Roman"/>
          <w:sz w:val="20"/>
          <w:szCs w:val="20"/>
        </w:rPr>
        <w:t>java -cp out rs.ac.bg.etf.kdp.client.ClientMain submit-file &lt;host&gt; &lt;port&gt; &lt;konfiguracionaDatoteka&gt;</w:t>
      </w:r>
    </w:p>
    <w:p w14:paraId="1B364F38" w14:textId="77777777" w:rsidR="00022D46" w:rsidRPr="00022D46" w:rsidRDefault="00022D46" w:rsidP="00022D46">
      <w:pPr>
        <w:spacing w:after="120" w:line="240" w:lineRule="auto"/>
        <w:ind w:left="340"/>
        <w:jc w:val="both"/>
        <w:rPr>
          <w:rFonts w:ascii="Times New Roman" w:hAnsi="Times New Roman" w:cs="Times New Roman"/>
          <w:b/>
          <w:sz w:val="20"/>
          <w:szCs w:val="20"/>
        </w:rPr>
      </w:pPr>
      <w:r w:rsidRPr="00022D46">
        <w:rPr>
          <w:rFonts w:ascii="Times New Roman" w:hAnsi="Times New Roman" w:cs="Times New Roman"/>
          <w:b/>
          <w:sz w:val="20"/>
          <w:szCs w:val="20"/>
        </w:rPr>
        <w:t>Писање сопственог посла</w:t>
      </w:r>
    </w:p>
    <w:p w14:paraId="0D89D1A4" w14:textId="77777777" w:rsidR="00022D46" w:rsidRPr="00022D46" w:rsidRDefault="00022D46" w:rsidP="00022D46">
      <w:pPr>
        <w:spacing w:after="120" w:line="240" w:lineRule="auto"/>
        <w:ind w:left="340"/>
        <w:jc w:val="both"/>
        <w:rPr>
          <w:rFonts w:ascii="Times New Roman" w:hAnsi="Times New Roman" w:cs="Times New Roman"/>
          <w:sz w:val="20"/>
          <w:szCs w:val="20"/>
        </w:rPr>
      </w:pPr>
      <w:r w:rsidRPr="00022D46">
        <w:rPr>
          <w:rFonts w:ascii="Times New Roman" w:hAnsi="Times New Roman" w:cs="Times New Roman"/>
          <w:sz w:val="20"/>
          <w:szCs w:val="20"/>
        </w:rPr>
        <w:t>Посао који се извршава на радној станици је обична Јава класа са стандардном маин(Стринг[] аргс) методом, спакована у .јар архиву. Приступ заједничком простору торки остварује се преко класе која представља клијентску страну библиотеке, чија се инстанца добија позивом који аутоматски чита потребне параметре везе (адресу и идентификатор посла) из системског окружења које радна станица унапред припрема при покретању процеса — корисник не мора ручно да прослеђује ове параметре.</w:t>
      </w:r>
    </w:p>
    <w:p w14:paraId="7B3C4030" w14:textId="77777777" w:rsidR="00022D46" w:rsidRPr="00022D46" w:rsidRDefault="00022D46" w:rsidP="00022D46">
      <w:pPr>
        <w:spacing w:after="120" w:line="240" w:lineRule="auto"/>
        <w:ind w:left="340"/>
        <w:jc w:val="both"/>
        <w:rPr>
          <w:rFonts w:ascii="Times New Roman" w:hAnsi="Times New Roman" w:cs="Times New Roman"/>
          <w:sz w:val="20"/>
          <w:szCs w:val="20"/>
        </w:rPr>
      </w:pPr>
    </w:p>
    <w:p w14:paraId="517779CE" w14:textId="77777777" w:rsidR="00022D46" w:rsidRPr="00022D46" w:rsidRDefault="00022D46" w:rsidP="00022D46">
      <w:pPr>
        <w:spacing w:after="120" w:line="240" w:lineRule="auto"/>
        <w:ind w:left="340"/>
        <w:jc w:val="both"/>
        <w:rPr>
          <w:rFonts w:ascii="Times New Roman" w:hAnsi="Times New Roman" w:cs="Times New Roman"/>
          <w:sz w:val="20"/>
          <w:szCs w:val="20"/>
        </w:rPr>
      </w:pPr>
      <w:r w:rsidRPr="00022D46">
        <w:rPr>
          <w:rFonts w:ascii="Times New Roman" w:hAnsi="Times New Roman" w:cs="Times New Roman"/>
          <w:sz w:val="20"/>
          <w:szCs w:val="20"/>
        </w:rPr>
        <w:t>Уколико посао позива распоређивање додатне нити извршавања, прослеђени објекат мора испунити услов да се може серијализовати, и мора сам, унутар сопственог тока извршавања, успоставити сопствену везу ка простору торки — веза главног процеса се не преноси аутоматски, пошто се додатна нит извршава као потпуно одвојен процес, могуће на другој физичкој машини.</w:t>
      </w:r>
    </w:p>
    <w:p w14:paraId="6F88C427" w14:textId="77777777" w:rsidR="00022D46" w:rsidRPr="00022D46" w:rsidRDefault="00022D46" w:rsidP="00022D46">
      <w:pPr>
        <w:spacing w:after="120" w:line="240" w:lineRule="auto"/>
        <w:ind w:left="340"/>
        <w:jc w:val="both"/>
        <w:rPr>
          <w:rFonts w:ascii="Times New Roman" w:hAnsi="Times New Roman" w:cs="Times New Roman"/>
          <w:sz w:val="20"/>
          <w:szCs w:val="20"/>
        </w:rPr>
      </w:pPr>
    </w:p>
    <w:p w14:paraId="6CD9F0B8" w14:textId="77777777" w:rsidR="00022D46" w:rsidRPr="00022D46" w:rsidRDefault="00022D46" w:rsidP="00022D46">
      <w:pPr>
        <w:spacing w:after="120" w:line="240" w:lineRule="auto"/>
        <w:ind w:left="340"/>
        <w:jc w:val="both"/>
        <w:rPr>
          <w:rFonts w:ascii="Times New Roman" w:hAnsi="Times New Roman" w:cs="Times New Roman"/>
          <w:sz w:val="20"/>
          <w:szCs w:val="20"/>
        </w:rPr>
      </w:pPr>
      <w:r w:rsidRPr="00022D46">
        <w:rPr>
          <w:rFonts w:ascii="Times New Roman" w:hAnsi="Times New Roman" w:cs="Times New Roman"/>
          <w:sz w:val="20"/>
          <w:szCs w:val="20"/>
        </w:rPr>
        <w:t>Резултат посла (датотеке које се враћају кориснику) потребно је уписати у текући радни дирекоријум процеса, који радна станица аутоматски подешава на привремену локацију намењену том конкретном послу.</w:t>
      </w:r>
    </w:p>
    <w:p w14:paraId="7FF4BA0D" w14:textId="77777777" w:rsidR="00022D46" w:rsidRPr="00022D46" w:rsidRDefault="00022D46" w:rsidP="00022D46">
      <w:pPr>
        <w:spacing w:after="120" w:line="240" w:lineRule="auto"/>
        <w:ind w:left="340"/>
        <w:jc w:val="both"/>
        <w:rPr>
          <w:rFonts w:ascii="Times New Roman" w:hAnsi="Times New Roman" w:cs="Times New Roman"/>
          <w:sz w:val="20"/>
          <w:szCs w:val="20"/>
        </w:rPr>
      </w:pPr>
    </w:p>
    <w:p w14:paraId="6A92849F" w14:textId="77777777" w:rsidR="00022D46" w:rsidRPr="00022D46" w:rsidRDefault="00022D46" w:rsidP="00022D46">
      <w:pPr>
        <w:spacing w:after="120" w:line="240" w:lineRule="auto"/>
        <w:ind w:left="340"/>
        <w:jc w:val="both"/>
        <w:rPr>
          <w:rFonts w:ascii="Times New Roman" w:hAnsi="Times New Roman" w:cs="Times New Roman"/>
          <w:b/>
          <w:sz w:val="20"/>
          <w:szCs w:val="20"/>
        </w:rPr>
      </w:pPr>
      <w:r w:rsidRPr="00022D46">
        <w:rPr>
          <w:rFonts w:ascii="Times New Roman" w:hAnsi="Times New Roman" w:cs="Times New Roman"/>
          <w:b/>
          <w:sz w:val="20"/>
          <w:szCs w:val="20"/>
        </w:rPr>
        <w:t>Подешавање параметара рада система</w:t>
      </w:r>
    </w:p>
    <w:p w14:paraId="11F6CA5D" w14:textId="77777777" w:rsidR="00022D46" w:rsidRPr="00022D46" w:rsidRDefault="00022D46" w:rsidP="00022D46">
      <w:pPr>
        <w:spacing w:after="120" w:line="240" w:lineRule="auto"/>
        <w:ind w:left="340"/>
        <w:jc w:val="both"/>
        <w:rPr>
          <w:rFonts w:ascii="Times New Roman" w:hAnsi="Times New Roman" w:cs="Times New Roman"/>
          <w:sz w:val="20"/>
          <w:szCs w:val="20"/>
        </w:rPr>
      </w:pPr>
      <w:r w:rsidRPr="00022D46">
        <w:rPr>
          <w:rFonts w:ascii="Times New Roman" w:hAnsi="Times New Roman" w:cs="Times New Roman"/>
          <w:sz w:val="20"/>
          <w:szCs w:val="20"/>
        </w:rPr>
        <w:t>Интервал провере исправности радних станица (трећи параметар при покретању сервера) одређује колико брзо се открива отказ радне станице — мања вредност значи бржу детекцију, али и веће мрежно оптерећење услед учесталијих провера.</w:t>
      </w:r>
    </w:p>
    <w:p w14:paraId="43BE1C44" w14:textId="02D8769C" w:rsidR="00022D46" w:rsidRPr="00022D46" w:rsidRDefault="00022D46" w:rsidP="00022D46">
      <w:pPr>
        <w:spacing w:after="120" w:line="240" w:lineRule="auto"/>
        <w:ind w:left="340"/>
        <w:jc w:val="both"/>
        <w:rPr>
          <w:rFonts w:ascii="Times New Roman" w:hAnsi="Times New Roman" w:cs="Times New Roman"/>
          <w:sz w:val="20"/>
          <w:szCs w:val="20"/>
        </w:rPr>
      </w:pPr>
      <w:r w:rsidRPr="00022D46">
        <w:rPr>
          <w:rFonts w:ascii="Times New Roman" w:hAnsi="Times New Roman" w:cs="Times New Roman"/>
          <w:sz w:val="20"/>
          <w:szCs w:val="20"/>
        </w:rPr>
        <w:t>Капацитет радне станице (шести параметар при покретању радне станице) одређује колико послова та станиц</w:t>
      </w:r>
      <w:r w:rsidR="009C0AE8">
        <w:rPr>
          <w:rFonts w:ascii="Times New Roman" w:hAnsi="Times New Roman" w:cs="Times New Roman"/>
          <w:sz w:val="20"/>
          <w:szCs w:val="20"/>
        </w:rPr>
        <w:t>а може истовремено да обрађује -</w:t>
      </w:r>
      <w:r w:rsidR="002A482B">
        <w:rPr>
          <w:rFonts w:ascii="Times New Roman" w:hAnsi="Times New Roman" w:cs="Times New Roman"/>
          <w:sz w:val="20"/>
          <w:szCs w:val="20"/>
        </w:rPr>
        <w:t xml:space="preserve"> </w:t>
      </w:r>
      <w:r w:rsidRPr="00022D46">
        <w:rPr>
          <w:rFonts w:ascii="Times New Roman" w:hAnsi="Times New Roman" w:cs="Times New Roman"/>
          <w:sz w:val="20"/>
          <w:szCs w:val="20"/>
        </w:rPr>
        <w:t>укључујући и додатне нити извршавања распоређене са других послова.</w:t>
      </w:r>
    </w:p>
    <w:p w14:paraId="6F4F254E" w14:textId="41AE9972" w:rsidR="00022D46" w:rsidRPr="00022D46" w:rsidRDefault="00022D46" w:rsidP="00022D46">
      <w:pPr>
        <w:spacing w:after="120" w:line="240" w:lineRule="auto"/>
        <w:ind w:left="340"/>
        <w:jc w:val="both"/>
        <w:rPr>
          <w:rFonts w:ascii="Times New Roman" w:hAnsi="Times New Roman" w:cs="Times New Roman"/>
          <w:sz w:val="20"/>
          <w:szCs w:val="20"/>
        </w:rPr>
      </w:pPr>
      <w:r w:rsidRPr="00022D46">
        <w:rPr>
          <w:rFonts w:ascii="Times New Roman" w:hAnsi="Times New Roman" w:cs="Times New Roman"/>
          <w:sz w:val="20"/>
          <w:szCs w:val="20"/>
        </w:rPr>
        <w:t>При раду на више физичких машина, неопходно је да свака радна станица пријави сопствену, споља доступну мрежну адресу (пос</w:t>
      </w:r>
      <w:r w:rsidR="00763B5D">
        <w:rPr>
          <w:rFonts w:ascii="Times New Roman" w:hAnsi="Times New Roman" w:cs="Times New Roman"/>
          <w:sz w:val="20"/>
          <w:szCs w:val="20"/>
        </w:rPr>
        <w:t>ледњи параметар при покретању) -</w:t>
      </w:r>
      <w:r w:rsidRPr="00022D46">
        <w:rPr>
          <w:rFonts w:ascii="Times New Roman" w:hAnsi="Times New Roman" w:cs="Times New Roman"/>
          <w:sz w:val="20"/>
          <w:szCs w:val="20"/>
        </w:rPr>
        <w:t xml:space="preserve"> без ове информације, сервер не може да успостави везу ка тој станици ради додељивања послова.</w:t>
      </w:r>
    </w:p>
    <w:p w14:paraId="0BBCDC29" w14:textId="6FB8DAF3" w:rsidR="00022D46" w:rsidRPr="002E4839" w:rsidRDefault="002E4839" w:rsidP="002E4839">
      <w:pPr>
        <w:spacing w:after="120" w:line="240" w:lineRule="auto"/>
        <w:ind w:left="340"/>
        <w:jc w:val="both"/>
        <w:rPr>
          <w:rFonts w:ascii="Times New Roman" w:hAnsi="Times New Roman" w:cs="Times New Roman"/>
          <w:b/>
          <w:sz w:val="20"/>
          <w:szCs w:val="20"/>
        </w:rPr>
      </w:pPr>
      <w:r>
        <w:rPr>
          <w:rFonts w:ascii="Times New Roman" w:hAnsi="Times New Roman" w:cs="Times New Roman"/>
          <w:b/>
          <w:sz w:val="20"/>
          <w:szCs w:val="20"/>
        </w:rPr>
        <w:t>Дијагностика</w:t>
      </w:r>
    </w:p>
    <w:p w14:paraId="6C71BB81" w14:textId="6756D5AD" w:rsidR="004715E9" w:rsidRDefault="00022D46" w:rsidP="00022D46">
      <w:pPr>
        <w:spacing w:after="120" w:line="240" w:lineRule="auto"/>
        <w:ind w:left="340"/>
        <w:jc w:val="both"/>
        <w:rPr>
          <w:rFonts w:ascii="Times New Roman" w:hAnsi="Times New Roman" w:cs="Times New Roman"/>
          <w:sz w:val="20"/>
          <w:szCs w:val="20"/>
        </w:rPr>
      </w:pPr>
      <w:r w:rsidRPr="00022D46">
        <w:rPr>
          <w:rFonts w:ascii="Times New Roman" w:hAnsi="Times New Roman" w:cs="Times New Roman"/>
          <w:sz w:val="20"/>
          <w:szCs w:val="20"/>
        </w:rPr>
        <w:t>Свака компонента исписује временски означен запис својих активности у стандардни излаз. За посао који се неуспешно заврши, детаљан запис извршавања доступан је у привременом директоријуму тог посла на радној станици која га је обрађивала.</w:t>
      </w:r>
    </w:p>
    <w:p w14:paraId="61FB269D" w14:textId="77777777" w:rsidR="004715E9" w:rsidRDefault="004715E9" w:rsidP="003F1E2A">
      <w:pPr>
        <w:spacing w:after="120" w:line="240" w:lineRule="auto"/>
        <w:ind w:left="340"/>
        <w:jc w:val="both"/>
        <w:rPr>
          <w:rFonts w:ascii="Times New Roman" w:hAnsi="Times New Roman" w:cs="Times New Roman"/>
          <w:sz w:val="20"/>
          <w:szCs w:val="20"/>
        </w:rPr>
      </w:pPr>
    </w:p>
    <w:p w14:paraId="12F22162" w14:textId="77777777" w:rsidR="004715E9" w:rsidRDefault="004715E9" w:rsidP="003F1E2A">
      <w:pPr>
        <w:spacing w:after="120" w:line="240" w:lineRule="auto"/>
        <w:ind w:left="340"/>
        <w:jc w:val="both"/>
        <w:rPr>
          <w:rFonts w:ascii="Times New Roman" w:hAnsi="Times New Roman" w:cs="Times New Roman"/>
          <w:sz w:val="20"/>
          <w:szCs w:val="20"/>
        </w:rPr>
      </w:pPr>
    </w:p>
    <w:p w14:paraId="48165AF4" w14:textId="77777777" w:rsidR="004715E9" w:rsidRDefault="004715E9" w:rsidP="003F1E2A">
      <w:pPr>
        <w:spacing w:after="120" w:line="240" w:lineRule="auto"/>
        <w:ind w:left="340"/>
        <w:jc w:val="both"/>
        <w:rPr>
          <w:rFonts w:ascii="Times New Roman" w:hAnsi="Times New Roman" w:cs="Times New Roman"/>
          <w:sz w:val="20"/>
          <w:szCs w:val="20"/>
        </w:rPr>
      </w:pPr>
    </w:p>
    <w:p w14:paraId="103AFE77" w14:textId="77777777" w:rsidR="004715E9" w:rsidRDefault="004715E9" w:rsidP="003F1E2A">
      <w:pPr>
        <w:spacing w:after="120" w:line="240" w:lineRule="auto"/>
        <w:ind w:left="340"/>
        <w:jc w:val="both"/>
        <w:rPr>
          <w:rFonts w:ascii="Times New Roman" w:hAnsi="Times New Roman" w:cs="Times New Roman"/>
          <w:sz w:val="20"/>
          <w:szCs w:val="20"/>
        </w:rPr>
      </w:pPr>
    </w:p>
    <w:p w14:paraId="4B6F059D" w14:textId="77777777" w:rsidR="004715E9" w:rsidRDefault="004715E9" w:rsidP="003F1E2A">
      <w:pPr>
        <w:spacing w:after="120" w:line="240" w:lineRule="auto"/>
        <w:ind w:left="340"/>
        <w:jc w:val="both"/>
        <w:rPr>
          <w:rFonts w:ascii="Times New Roman" w:hAnsi="Times New Roman" w:cs="Times New Roman"/>
          <w:sz w:val="20"/>
          <w:szCs w:val="20"/>
        </w:rPr>
      </w:pPr>
    </w:p>
    <w:p w14:paraId="4C4A0FF9" w14:textId="77777777" w:rsidR="004715E9" w:rsidRDefault="004715E9" w:rsidP="003F1E2A">
      <w:pPr>
        <w:spacing w:after="120" w:line="240" w:lineRule="auto"/>
        <w:ind w:left="340"/>
        <w:jc w:val="both"/>
        <w:rPr>
          <w:rFonts w:ascii="Times New Roman" w:hAnsi="Times New Roman" w:cs="Times New Roman"/>
          <w:sz w:val="20"/>
          <w:szCs w:val="20"/>
        </w:rPr>
      </w:pPr>
    </w:p>
    <w:p w14:paraId="699EA04D" w14:textId="4A439B28" w:rsidR="004715E9" w:rsidRDefault="004715E9" w:rsidP="002E4839">
      <w:pPr>
        <w:spacing w:after="120" w:line="240" w:lineRule="auto"/>
        <w:jc w:val="both"/>
        <w:rPr>
          <w:rFonts w:ascii="Times New Roman" w:hAnsi="Times New Roman" w:cs="Times New Roman"/>
          <w:sz w:val="20"/>
          <w:szCs w:val="20"/>
        </w:rPr>
      </w:pPr>
    </w:p>
    <w:p w14:paraId="1EA42B45" w14:textId="77777777" w:rsidR="002E4839" w:rsidRDefault="002E4839" w:rsidP="002E4839">
      <w:pPr>
        <w:spacing w:after="120" w:line="240" w:lineRule="auto"/>
        <w:jc w:val="both"/>
        <w:rPr>
          <w:rFonts w:ascii="Times New Roman" w:hAnsi="Times New Roman" w:cs="Times New Roman"/>
          <w:sz w:val="20"/>
          <w:szCs w:val="20"/>
        </w:rPr>
        <w:sectPr w:rsidR="002E4839" w:rsidSect="00FF3082">
          <w:type w:val="continuous"/>
          <w:pgSz w:w="11907" w:h="16840" w:code="9"/>
          <w:pgMar w:top="1418" w:right="1134" w:bottom="1134" w:left="1134" w:header="720" w:footer="720" w:gutter="0"/>
          <w:cols w:num="2" w:space="284"/>
          <w:titlePg/>
          <w:docGrid w:linePitch="360"/>
        </w:sectPr>
      </w:pPr>
    </w:p>
    <w:p w14:paraId="6777F99E" w14:textId="45610D68" w:rsidR="00F34246" w:rsidRDefault="00F34246" w:rsidP="002E4839">
      <w:pPr>
        <w:spacing w:after="120" w:line="240" w:lineRule="auto"/>
        <w:jc w:val="both"/>
        <w:rPr>
          <w:rFonts w:ascii="Times New Roman" w:hAnsi="Times New Roman" w:cs="Times New Roman"/>
          <w:sz w:val="20"/>
          <w:szCs w:val="20"/>
        </w:rPr>
      </w:pPr>
    </w:p>
    <w:p w14:paraId="5B257DB9" w14:textId="40CA94BA" w:rsidR="00F95226" w:rsidRPr="00EA5163" w:rsidRDefault="00934A59" w:rsidP="00934A59">
      <w:pPr>
        <w:pStyle w:val="Heading1"/>
        <w:ind w:left="0"/>
        <w:sectPr w:rsidR="00F95226" w:rsidRPr="00EA5163" w:rsidSect="00EA5163">
          <w:type w:val="continuous"/>
          <w:pgSz w:w="11907" w:h="16840" w:code="9"/>
          <w:pgMar w:top="1418" w:right="1134" w:bottom="1134" w:left="1134" w:header="720" w:footer="720" w:gutter="0"/>
          <w:cols w:space="284"/>
          <w:titlePg/>
          <w:docGrid w:linePitch="360"/>
        </w:sectPr>
      </w:pPr>
      <w:bookmarkStart w:id="12" w:name="_Toc115249347"/>
      <w:r>
        <w:rPr>
          <w:lang w:val="en-US"/>
        </w:rPr>
        <w:lastRenderedPageBreak/>
        <w:t>6</w:t>
      </w:r>
      <w:r w:rsidR="00F95226">
        <w:t>.</w:t>
      </w:r>
      <w:r w:rsidR="00F95226" w:rsidRPr="00201B5F">
        <w:t xml:space="preserve"> </w:t>
      </w:r>
      <w:r w:rsidR="00F95226">
        <w:t>ПРИМЕРИ РАДА ПРОГРАМА У РЕГУЛАРНИМ СИТУАЦИЈАМА</w:t>
      </w:r>
      <w:bookmarkEnd w:id="12"/>
    </w:p>
    <w:p w14:paraId="0D650A3C" w14:textId="2D6E2ACD" w:rsidR="003C405C" w:rsidRDefault="009A6198" w:rsidP="000E5293">
      <w:pPr>
        <w:keepNext/>
        <w:spacing w:after="120" w:line="240" w:lineRule="auto"/>
        <w:jc w:val="center"/>
      </w:pPr>
      <w:r w:rsidRPr="009A6198">
        <w:rPr>
          <w:noProof/>
        </w:rPr>
        <w:lastRenderedPageBreak/>
        <w:drawing>
          <wp:inline distT="0" distB="0" distL="0" distR="0" wp14:anchorId="766CC014" wp14:editId="4CF6AE62">
            <wp:extent cx="6120765" cy="30175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765" cy="3017520"/>
                    </a:xfrm>
                    <a:prstGeom prst="rect">
                      <a:avLst/>
                    </a:prstGeom>
                  </pic:spPr>
                </pic:pic>
              </a:graphicData>
            </a:graphic>
          </wp:inline>
        </w:drawing>
      </w:r>
    </w:p>
    <w:p w14:paraId="7B3B1ED9" w14:textId="1ECCB4E5" w:rsidR="00C049D9" w:rsidRPr="002E4839" w:rsidRDefault="003C405C" w:rsidP="00EF2E73">
      <w:pPr>
        <w:pStyle w:val="Heading2"/>
      </w:pPr>
      <w:bookmarkStart w:id="13" w:name="_Toc115249348"/>
      <w:r>
        <w:t xml:space="preserve">Слика </w:t>
      </w:r>
      <w:fldSimple w:instr=" SEQ Слика \* ARABIC ">
        <w:r w:rsidR="00685CA0">
          <w:rPr>
            <w:noProof/>
          </w:rPr>
          <w:t>1</w:t>
        </w:r>
      </w:fldSimple>
      <w:r>
        <w:t xml:space="preserve">: </w:t>
      </w:r>
      <w:bookmarkEnd w:id="13"/>
      <w:r w:rsidR="009A6198">
        <w:rPr>
          <w:lang w:val="sr-Cyrl-RS"/>
        </w:rPr>
        <w:t>Рад преко терминала</w:t>
      </w:r>
    </w:p>
    <w:p w14:paraId="4531EAE1" w14:textId="77777777" w:rsidR="00821F54" w:rsidRDefault="00821F54" w:rsidP="0071365A">
      <w:pPr>
        <w:keepNext/>
        <w:spacing w:after="120" w:line="240" w:lineRule="auto"/>
        <w:ind w:left="340"/>
        <w:jc w:val="center"/>
      </w:pPr>
    </w:p>
    <w:p w14:paraId="16C303E9" w14:textId="08E5FEAB" w:rsidR="003C405C" w:rsidRDefault="009A6198" w:rsidP="000E5293">
      <w:pPr>
        <w:keepNext/>
        <w:spacing w:after="120" w:line="240" w:lineRule="auto"/>
        <w:jc w:val="center"/>
      </w:pPr>
      <w:r w:rsidRPr="009A6198">
        <w:rPr>
          <w:noProof/>
        </w:rPr>
        <w:drawing>
          <wp:inline distT="0" distB="0" distL="0" distR="0" wp14:anchorId="7A678C42" wp14:editId="798263CB">
            <wp:extent cx="6120765" cy="30727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765" cy="3072765"/>
                    </a:xfrm>
                    <a:prstGeom prst="rect">
                      <a:avLst/>
                    </a:prstGeom>
                  </pic:spPr>
                </pic:pic>
              </a:graphicData>
            </a:graphic>
          </wp:inline>
        </w:drawing>
      </w:r>
    </w:p>
    <w:p w14:paraId="6047D3FC" w14:textId="204563F4" w:rsidR="00693570" w:rsidRPr="009A6198" w:rsidRDefault="003C405C" w:rsidP="00F14A50">
      <w:pPr>
        <w:pStyle w:val="Heading2"/>
      </w:pPr>
      <w:bookmarkStart w:id="14" w:name="_Toc115249349"/>
      <w:r>
        <w:t xml:space="preserve">Слика </w:t>
      </w:r>
      <w:fldSimple w:instr=" SEQ Слика \* ARABIC ">
        <w:r w:rsidR="00685CA0">
          <w:rPr>
            <w:noProof/>
          </w:rPr>
          <w:t>2</w:t>
        </w:r>
      </w:fldSimple>
      <w:r>
        <w:t>:</w:t>
      </w:r>
      <w:r>
        <w:rPr>
          <w:lang w:val="sr-Cyrl-RS"/>
        </w:rPr>
        <w:t xml:space="preserve"> </w:t>
      </w:r>
      <w:bookmarkEnd w:id="14"/>
      <w:r w:rsidR="009A6198">
        <w:rPr>
          <w:lang w:val="sr-Cyrl-RS"/>
        </w:rPr>
        <w:t xml:space="preserve">Рад за </w:t>
      </w:r>
      <w:r w:rsidR="009A6198">
        <w:t>GUI</w:t>
      </w:r>
    </w:p>
    <w:p w14:paraId="466C6EC5" w14:textId="6CD2DCA3" w:rsidR="00517BE5" w:rsidRPr="005323C3" w:rsidRDefault="00517BE5" w:rsidP="005323C3">
      <w:pPr>
        <w:pStyle w:val="Heading2"/>
        <w:jc w:val="left"/>
      </w:pPr>
    </w:p>
    <w:sectPr w:rsidR="00517BE5" w:rsidRPr="005323C3" w:rsidSect="00AA2D8D">
      <w:type w:val="continuous"/>
      <w:pgSz w:w="11907" w:h="16840" w:code="9"/>
      <w:pgMar w:top="1418" w:right="1134" w:bottom="1134" w:left="1134" w:header="720" w:footer="720" w:gutter="0"/>
      <w:cols w:space="284"/>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CBC27C" w14:textId="77777777" w:rsidR="00BF6001" w:rsidRDefault="00BF6001" w:rsidP="008C5C48">
      <w:pPr>
        <w:spacing w:after="0" w:line="240" w:lineRule="auto"/>
      </w:pPr>
      <w:r>
        <w:separator/>
      </w:r>
    </w:p>
  </w:endnote>
  <w:endnote w:type="continuationSeparator" w:id="0">
    <w:p w14:paraId="063CD177" w14:textId="77777777" w:rsidR="00BF6001" w:rsidRDefault="00BF6001" w:rsidP="008C5C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67097419"/>
      <w:docPartObj>
        <w:docPartGallery w:val="Page Numbers (Bottom of Page)"/>
        <w:docPartUnique/>
      </w:docPartObj>
    </w:sdtPr>
    <w:sdtEndPr>
      <w:rPr>
        <w:rFonts w:ascii="Times New Roman" w:hAnsi="Times New Roman" w:cs="Times New Roman"/>
        <w:b/>
        <w:bCs/>
        <w:noProof/>
        <w:color w:val="000000" w:themeColor="text1"/>
        <w:sz w:val="24"/>
        <w:szCs w:val="24"/>
      </w:rPr>
    </w:sdtEndPr>
    <w:sdtContent>
      <w:p w14:paraId="46644A8C" w14:textId="0D8D211B" w:rsidR="008C5C48" w:rsidRPr="004052E7" w:rsidRDefault="008C5C48">
        <w:pPr>
          <w:pStyle w:val="Footer"/>
          <w:jc w:val="right"/>
          <w:rPr>
            <w:rFonts w:ascii="Times New Roman" w:hAnsi="Times New Roman" w:cs="Times New Roman"/>
            <w:b/>
            <w:bCs/>
            <w:color w:val="000000" w:themeColor="text1"/>
            <w:sz w:val="24"/>
            <w:szCs w:val="24"/>
          </w:rPr>
        </w:pPr>
        <w:r w:rsidRPr="004052E7">
          <w:rPr>
            <w:rFonts w:ascii="Times New Roman" w:hAnsi="Times New Roman" w:cs="Times New Roman"/>
            <w:b/>
            <w:bCs/>
            <w:color w:val="000000" w:themeColor="text1"/>
            <w:sz w:val="24"/>
            <w:szCs w:val="24"/>
          </w:rPr>
          <w:fldChar w:fldCharType="begin"/>
        </w:r>
        <w:r w:rsidRPr="004052E7">
          <w:rPr>
            <w:rFonts w:ascii="Times New Roman" w:hAnsi="Times New Roman" w:cs="Times New Roman"/>
            <w:b/>
            <w:bCs/>
            <w:color w:val="000000" w:themeColor="text1"/>
            <w:sz w:val="24"/>
            <w:szCs w:val="24"/>
          </w:rPr>
          <w:instrText xml:space="preserve"> PAGE   \* MERGEFORMAT </w:instrText>
        </w:r>
        <w:r w:rsidRPr="004052E7">
          <w:rPr>
            <w:rFonts w:ascii="Times New Roman" w:hAnsi="Times New Roman" w:cs="Times New Roman"/>
            <w:b/>
            <w:bCs/>
            <w:color w:val="000000" w:themeColor="text1"/>
            <w:sz w:val="24"/>
            <w:szCs w:val="24"/>
          </w:rPr>
          <w:fldChar w:fldCharType="separate"/>
        </w:r>
        <w:r w:rsidR="00685CA0">
          <w:rPr>
            <w:rFonts w:ascii="Times New Roman" w:hAnsi="Times New Roman" w:cs="Times New Roman"/>
            <w:b/>
            <w:bCs/>
            <w:noProof/>
            <w:color w:val="000000" w:themeColor="text1"/>
            <w:sz w:val="24"/>
            <w:szCs w:val="24"/>
          </w:rPr>
          <w:t>17</w:t>
        </w:r>
        <w:r w:rsidRPr="004052E7">
          <w:rPr>
            <w:rFonts w:ascii="Times New Roman" w:hAnsi="Times New Roman" w:cs="Times New Roman"/>
            <w:b/>
            <w:bCs/>
            <w:noProof/>
            <w:color w:val="000000" w:themeColor="text1"/>
            <w:sz w:val="24"/>
            <w:szCs w:val="24"/>
          </w:rPr>
          <w:fldChar w:fldCharType="end"/>
        </w:r>
      </w:p>
    </w:sdtContent>
  </w:sdt>
  <w:p w14:paraId="38F952EC" w14:textId="77777777" w:rsidR="008C5C48" w:rsidRDefault="008C5C4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9EA17D9" w14:textId="77777777" w:rsidR="00BF6001" w:rsidRDefault="00BF6001" w:rsidP="008C5C48">
      <w:pPr>
        <w:spacing w:after="0" w:line="240" w:lineRule="auto"/>
      </w:pPr>
      <w:r>
        <w:separator/>
      </w:r>
    </w:p>
  </w:footnote>
  <w:footnote w:type="continuationSeparator" w:id="0">
    <w:p w14:paraId="4D7EF495" w14:textId="77777777" w:rsidR="00BF6001" w:rsidRDefault="00BF6001" w:rsidP="008C5C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AB0451EC"/>
    <w:multiLevelType w:val="hybridMultilevel"/>
    <w:tmpl w:val="5E7DB09A"/>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37778E"/>
    <w:multiLevelType w:val="hybridMultilevel"/>
    <w:tmpl w:val="B7C20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420454"/>
    <w:multiLevelType w:val="hybridMultilevel"/>
    <w:tmpl w:val="981E1B12"/>
    <w:lvl w:ilvl="0" w:tplc="F7286076">
      <w:start w:val="1"/>
      <w:numFmt w:val="decimal"/>
      <w:lvlText w:val="%1."/>
      <w:lvlJc w:val="left"/>
      <w:pPr>
        <w:ind w:left="-300" w:hanging="360"/>
      </w:pPr>
      <w:rPr>
        <w:rFonts w:hint="default"/>
      </w:rPr>
    </w:lvl>
    <w:lvl w:ilvl="1" w:tplc="04090019" w:tentative="1">
      <w:start w:val="1"/>
      <w:numFmt w:val="lowerLetter"/>
      <w:lvlText w:val="%2."/>
      <w:lvlJc w:val="left"/>
      <w:pPr>
        <w:ind w:left="420" w:hanging="360"/>
      </w:pPr>
    </w:lvl>
    <w:lvl w:ilvl="2" w:tplc="0409001B" w:tentative="1">
      <w:start w:val="1"/>
      <w:numFmt w:val="lowerRoman"/>
      <w:lvlText w:val="%3."/>
      <w:lvlJc w:val="right"/>
      <w:pPr>
        <w:ind w:left="1140" w:hanging="180"/>
      </w:pPr>
    </w:lvl>
    <w:lvl w:ilvl="3" w:tplc="0409000F" w:tentative="1">
      <w:start w:val="1"/>
      <w:numFmt w:val="decimal"/>
      <w:lvlText w:val="%4."/>
      <w:lvlJc w:val="left"/>
      <w:pPr>
        <w:ind w:left="1860" w:hanging="360"/>
      </w:pPr>
    </w:lvl>
    <w:lvl w:ilvl="4" w:tplc="04090019" w:tentative="1">
      <w:start w:val="1"/>
      <w:numFmt w:val="lowerLetter"/>
      <w:lvlText w:val="%5."/>
      <w:lvlJc w:val="left"/>
      <w:pPr>
        <w:ind w:left="2580" w:hanging="360"/>
      </w:pPr>
    </w:lvl>
    <w:lvl w:ilvl="5" w:tplc="0409001B" w:tentative="1">
      <w:start w:val="1"/>
      <w:numFmt w:val="lowerRoman"/>
      <w:lvlText w:val="%6."/>
      <w:lvlJc w:val="right"/>
      <w:pPr>
        <w:ind w:left="3300" w:hanging="180"/>
      </w:pPr>
    </w:lvl>
    <w:lvl w:ilvl="6" w:tplc="0409000F" w:tentative="1">
      <w:start w:val="1"/>
      <w:numFmt w:val="decimal"/>
      <w:lvlText w:val="%7."/>
      <w:lvlJc w:val="left"/>
      <w:pPr>
        <w:ind w:left="4020" w:hanging="360"/>
      </w:pPr>
    </w:lvl>
    <w:lvl w:ilvl="7" w:tplc="04090019" w:tentative="1">
      <w:start w:val="1"/>
      <w:numFmt w:val="lowerLetter"/>
      <w:lvlText w:val="%8."/>
      <w:lvlJc w:val="left"/>
      <w:pPr>
        <w:ind w:left="4740" w:hanging="360"/>
      </w:pPr>
    </w:lvl>
    <w:lvl w:ilvl="8" w:tplc="0409001B" w:tentative="1">
      <w:start w:val="1"/>
      <w:numFmt w:val="lowerRoman"/>
      <w:lvlText w:val="%9."/>
      <w:lvlJc w:val="right"/>
      <w:pPr>
        <w:ind w:left="5460" w:hanging="180"/>
      </w:pPr>
    </w:lvl>
  </w:abstractNum>
  <w:abstractNum w:abstractNumId="3" w15:restartNumberingAfterBreak="0">
    <w:nsid w:val="198F455F"/>
    <w:multiLevelType w:val="hybridMultilevel"/>
    <w:tmpl w:val="0BCE35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22C2F4B"/>
    <w:multiLevelType w:val="hybridMultilevel"/>
    <w:tmpl w:val="0BCE3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6770B50"/>
    <w:multiLevelType w:val="hybridMultilevel"/>
    <w:tmpl w:val="0BCE35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7C64258"/>
    <w:multiLevelType w:val="hybridMultilevel"/>
    <w:tmpl w:val="E56051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D6320A4"/>
    <w:multiLevelType w:val="hybridMultilevel"/>
    <w:tmpl w:val="AC8E4BE2"/>
    <w:lvl w:ilvl="0" w:tplc="3416A4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7703BB"/>
    <w:multiLevelType w:val="hybridMultilevel"/>
    <w:tmpl w:val="924AC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8A3E08"/>
    <w:multiLevelType w:val="hybridMultilevel"/>
    <w:tmpl w:val="F2F08126"/>
    <w:lvl w:ilvl="0" w:tplc="F728607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6C822A7"/>
    <w:multiLevelType w:val="hybridMultilevel"/>
    <w:tmpl w:val="54A83496"/>
    <w:lvl w:ilvl="0" w:tplc="F7286076">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abstractNumId w:val="6"/>
  </w:num>
  <w:num w:numId="2">
    <w:abstractNumId w:val="9"/>
  </w:num>
  <w:num w:numId="3">
    <w:abstractNumId w:val="10"/>
  </w:num>
  <w:num w:numId="4">
    <w:abstractNumId w:val="2"/>
  </w:num>
  <w:num w:numId="5">
    <w:abstractNumId w:val="1"/>
  </w:num>
  <w:num w:numId="6">
    <w:abstractNumId w:val="8"/>
  </w:num>
  <w:num w:numId="7">
    <w:abstractNumId w:val="4"/>
  </w:num>
  <w:num w:numId="8">
    <w:abstractNumId w:val="5"/>
  </w:num>
  <w:num w:numId="9">
    <w:abstractNumId w:val="3"/>
  </w:num>
  <w:num w:numId="10">
    <w:abstractNumId w:val="7"/>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5C48"/>
    <w:rsid w:val="00003FE2"/>
    <w:rsid w:val="00022D46"/>
    <w:rsid w:val="000258B1"/>
    <w:rsid w:val="000342CF"/>
    <w:rsid w:val="00077A87"/>
    <w:rsid w:val="000E5293"/>
    <w:rsid w:val="00104211"/>
    <w:rsid w:val="001704E5"/>
    <w:rsid w:val="001B0BB6"/>
    <w:rsid w:val="001C1C44"/>
    <w:rsid w:val="001E3B9C"/>
    <w:rsid w:val="001E638A"/>
    <w:rsid w:val="00201B5F"/>
    <w:rsid w:val="00222CB1"/>
    <w:rsid w:val="00236D75"/>
    <w:rsid w:val="0025455A"/>
    <w:rsid w:val="00263D47"/>
    <w:rsid w:val="00273A65"/>
    <w:rsid w:val="002877C3"/>
    <w:rsid w:val="00291FAA"/>
    <w:rsid w:val="00296550"/>
    <w:rsid w:val="002A482B"/>
    <w:rsid w:val="002B2FF8"/>
    <w:rsid w:val="002E0DD9"/>
    <w:rsid w:val="002E4839"/>
    <w:rsid w:val="002F43B1"/>
    <w:rsid w:val="00300136"/>
    <w:rsid w:val="003047A3"/>
    <w:rsid w:val="00310AF8"/>
    <w:rsid w:val="00314630"/>
    <w:rsid w:val="003A3D48"/>
    <w:rsid w:val="003B0876"/>
    <w:rsid w:val="003C405C"/>
    <w:rsid w:val="003F1E2A"/>
    <w:rsid w:val="004052E7"/>
    <w:rsid w:val="0043743E"/>
    <w:rsid w:val="004446D5"/>
    <w:rsid w:val="004659EB"/>
    <w:rsid w:val="004715E9"/>
    <w:rsid w:val="00475911"/>
    <w:rsid w:val="004967DA"/>
    <w:rsid w:val="00507E1D"/>
    <w:rsid w:val="00517BE5"/>
    <w:rsid w:val="005323C3"/>
    <w:rsid w:val="00580D48"/>
    <w:rsid w:val="00585E3A"/>
    <w:rsid w:val="005D3591"/>
    <w:rsid w:val="005F3FEA"/>
    <w:rsid w:val="00600CEE"/>
    <w:rsid w:val="006134DD"/>
    <w:rsid w:val="00632E83"/>
    <w:rsid w:val="00663DCD"/>
    <w:rsid w:val="006678C2"/>
    <w:rsid w:val="00672FF6"/>
    <w:rsid w:val="00677E24"/>
    <w:rsid w:val="00685CA0"/>
    <w:rsid w:val="00693570"/>
    <w:rsid w:val="006B2F25"/>
    <w:rsid w:val="006D0E15"/>
    <w:rsid w:val="006F0B40"/>
    <w:rsid w:val="006F3C17"/>
    <w:rsid w:val="00710146"/>
    <w:rsid w:val="0071365A"/>
    <w:rsid w:val="00763B5D"/>
    <w:rsid w:val="0076651B"/>
    <w:rsid w:val="007C2FB1"/>
    <w:rsid w:val="007D5AB2"/>
    <w:rsid w:val="00821F54"/>
    <w:rsid w:val="00852E0E"/>
    <w:rsid w:val="0086592B"/>
    <w:rsid w:val="0089711C"/>
    <w:rsid w:val="008A5A49"/>
    <w:rsid w:val="008C5C48"/>
    <w:rsid w:val="00934A59"/>
    <w:rsid w:val="009545E6"/>
    <w:rsid w:val="00974E6F"/>
    <w:rsid w:val="009844E0"/>
    <w:rsid w:val="00993323"/>
    <w:rsid w:val="009A6198"/>
    <w:rsid w:val="009C0AE8"/>
    <w:rsid w:val="009C5681"/>
    <w:rsid w:val="00A21872"/>
    <w:rsid w:val="00A3658F"/>
    <w:rsid w:val="00AA2D8D"/>
    <w:rsid w:val="00AB7D79"/>
    <w:rsid w:val="00AC0964"/>
    <w:rsid w:val="00AD3E86"/>
    <w:rsid w:val="00B036EE"/>
    <w:rsid w:val="00B03C25"/>
    <w:rsid w:val="00B102B9"/>
    <w:rsid w:val="00B16146"/>
    <w:rsid w:val="00B16FA9"/>
    <w:rsid w:val="00B25E19"/>
    <w:rsid w:val="00B615D0"/>
    <w:rsid w:val="00B662DB"/>
    <w:rsid w:val="00B7355C"/>
    <w:rsid w:val="00B95E93"/>
    <w:rsid w:val="00B96442"/>
    <w:rsid w:val="00BE0BB1"/>
    <w:rsid w:val="00BF6001"/>
    <w:rsid w:val="00C049D9"/>
    <w:rsid w:val="00C26DBD"/>
    <w:rsid w:val="00C76FAC"/>
    <w:rsid w:val="00CC6FA2"/>
    <w:rsid w:val="00D04BC0"/>
    <w:rsid w:val="00D24619"/>
    <w:rsid w:val="00D36151"/>
    <w:rsid w:val="00D367BD"/>
    <w:rsid w:val="00D6608E"/>
    <w:rsid w:val="00D76B6F"/>
    <w:rsid w:val="00DC037C"/>
    <w:rsid w:val="00DF4822"/>
    <w:rsid w:val="00E059A4"/>
    <w:rsid w:val="00E36A2F"/>
    <w:rsid w:val="00E57C8C"/>
    <w:rsid w:val="00EA5163"/>
    <w:rsid w:val="00EE3A85"/>
    <w:rsid w:val="00EF2E73"/>
    <w:rsid w:val="00EF7DA0"/>
    <w:rsid w:val="00F13EF1"/>
    <w:rsid w:val="00F14A50"/>
    <w:rsid w:val="00F210CA"/>
    <w:rsid w:val="00F23C56"/>
    <w:rsid w:val="00F34246"/>
    <w:rsid w:val="00F377F5"/>
    <w:rsid w:val="00F5088C"/>
    <w:rsid w:val="00F73B3E"/>
    <w:rsid w:val="00F95226"/>
    <w:rsid w:val="00FE4388"/>
    <w:rsid w:val="00FF30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2B4216"/>
  <w15:chartTrackingRefBased/>
  <w15:docId w15:val="{D9BFC1E9-5D0A-4255-B8CD-476AA6D57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A5163"/>
  </w:style>
  <w:style w:type="paragraph" w:styleId="Heading1">
    <w:name w:val="heading 1"/>
    <w:basedOn w:val="Style1"/>
    <w:next w:val="Normal"/>
    <w:link w:val="Heading1Char"/>
    <w:uiPriority w:val="9"/>
    <w:qFormat/>
    <w:rsid w:val="00693570"/>
    <w:pPr>
      <w:outlineLvl w:val="0"/>
    </w:pPr>
  </w:style>
  <w:style w:type="paragraph" w:styleId="Heading2">
    <w:name w:val="heading 2"/>
    <w:basedOn w:val="Style2"/>
    <w:next w:val="Normal"/>
    <w:link w:val="Heading2Char"/>
    <w:uiPriority w:val="9"/>
    <w:unhideWhenUsed/>
    <w:qFormat/>
    <w:rsid w:val="00EF2E73"/>
    <w:pPr>
      <w:outlineLvl w:val="1"/>
    </w:pPr>
  </w:style>
  <w:style w:type="paragraph" w:styleId="Heading3">
    <w:name w:val="heading 3"/>
    <w:basedOn w:val="Normal"/>
    <w:next w:val="Normal"/>
    <w:link w:val="Heading3Char"/>
    <w:uiPriority w:val="9"/>
    <w:semiHidden/>
    <w:unhideWhenUsed/>
    <w:qFormat/>
    <w:rsid w:val="00632E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C5C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5C48"/>
  </w:style>
  <w:style w:type="paragraph" w:styleId="Footer">
    <w:name w:val="footer"/>
    <w:basedOn w:val="Normal"/>
    <w:link w:val="FooterChar"/>
    <w:uiPriority w:val="99"/>
    <w:unhideWhenUsed/>
    <w:rsid w:val="008C5C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5C48"/>
  </w:style>
  <w:style w:type="paragraph" w:styleId="ListParagraph">
    <w:name w:val="List Paragraph"/>
    <w:basedOn w:val="Normal"/>
    <w:uiPriority w:val="34"/>
    <w:qFormat/>
    <w:rsid w:val="003B0876"/>
    <w:pPr>
      <w:ind w:left="720"/>
      <w:contextualSpacing/>
    </w:pPr>
  </w:style>
  <w:style w:type="paragraph" w:styleId="Caption">
    <w:name w:val="caption"/>
    <w:basedOn w:val="Normal"/>
    <w:next w:val="Normal"/>
    <w:link w:val="CaptionChar"/>
    <w:uiPriority w:val="35"/>
    <w:unhideWhenUsed/>
    <w:qFormat/>
    <w:rsid w:val="00C049D9"/>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263D47"/>
    <w:pPr>
      <w:spacing w:before="360" w:after="360"/>
    </w:pPr>
    <w:rPr>
      <w:rFonts w:cstheme="minorHAnsi"/>
      <w:b/>
      <w:bCs/>
      <w:caps/>
      <w:u w:val="single"/>
    </w:rPr>
  </w:style>
  <w:style w:type="paragraph" w:styleId="TOC2">
    <w:name w:val="toc 2"/>
    <w:basedOn w:val="Normal"/>
    <w:next w:val="Normal"/>
    <w:autoRedefine/>
    <w:uiPriority w:val="39"/>
    <w:unhideWhenUsed/>
    <w:rsid w:val="00263D47"/>
    <w:pPr>
      <w:spacing w:after="0"/>
    </w:pPr>
    <w:rPr>
      <w:rFonts w:cstheme="minorHAnsi"/>
      <w:b/>
      <w:bCs/>
      <w:smallCaps/>
    </w:rPr>
  </w:style>
  <w:style w:type="paragraph" w:styleId="TOC3">
    <w:name w:val="toc 3"/>
    <w:basedOn w:val="Normal"/>
    <w:next w:val="Normal"/>
    <w:autoRedefine/>
    <w:uiPriority w:val="39"/>
    <w:unhideWhenUsed/>
    <w:rsid w:val="00263D47"/>
    <w:pPr>
      <w:spacing w:after="0"/>
    </w:pPr>
    <w:rPr>
      <w:rFonts w:cstheme="minorHAnsi"/>
      <w:smallCaps/>
    </w:rPr>
  </w:style>
  <w:style w:type="paragraph" w:styleId="TOC4">
    <w:name w:val="toc 4"/>
    <w:basedOn w:val="Normal"/>
    <w:next w:val="Normal"/>
    <w:autoRedefine/>
    <w:uiPriority w:val="39"/>
    <w:unhideWhenUsed/>
    <w:rsid w:val="00263D47"/>
    <w:pPr>
      <w:spacing w:after="0"/>
    </w:pPr>
    <w:rPr>
      <w:rFonts w:cstheme="minorHAnsi"/>
    </w:rPr>
  </w:style>
  <w:style w:type="paragraph" w:styleId="TOC5">
    <w:name w:val="toc 5"/>
    <w:basedOn w:val="Normal"/>
    <w:next w:val="Normal"/>
    <w:autoRedefine/>
    <w:uiPriority w:val="39"/>
    <w:unhideWhenUsed/>
    <w:rsid w:val="00263D47"/>
    <w:pPr>
      <w:spacing w:after="0"/>
    </w:pPr>
    <w:rPr>
      <w:rFonts w:cstheme="minorHAnsi"/>
    </w:rPr>
  </w:style>
  <w:style w:type="paragraph" w:styleId="TOC6">
    <w:name w:val="toc 6"/>
    <w:basedOn w:val="Normal"/>
    <w:next w:val="Normal"/>
    <w:autoRedefine/>
    <w:uiPriority w:val="39"/>
    <w:unhideWhenUsed/>
    <w:rsid w:val="00263D47"/>
    <w:pPr>
      <w:spacing w:after="0"/>
    </w:pPr>
    <w:rPr>
      <w:rFonts w:cstheme="minorHAnsi"/>
    </w:rPr>
  </w:style>
  <w:style w:type="paragraph" w:styleId="TOC7">
    <w:name w:val="toc 7"/>
    <w:basedOn w:val="Normal"/>
    <w:next w:val="Normal"/>
    <w:autoRedefine/>
    <w:uiPriority w:val="39"/>
    <w:unhideWhenUsed/>
    <w:rsid w:val="00263D47"/>
    <w:pPr>
      <w:spacing w:after="0"/>
    </w:pPr>
    <w:rPr>
      <w:rFonts w:cstheme="minorHAnsi"/>
    </w:rPr>
  </w:style>
  <w:style w:type="paragraph" w:styleId="TOC8">
    <w:name w:val="toc 8"/>
    <w:basedOn w:val="Normal"/>
    <w:next w:val="Normal"/>
    <w:autoRedefine/>
    <w:uiPriority w:val="39"/>
    <w:unhideWhenUsed/>
    <w:rsid w:val="00263D47"/>
    <w:pPr>
      <w:spacing w:after="0"/>
    </w:pPr>
    <w:rPr>
      <w:rFonts w:cstheme="minorHAnsi"/>
    </w:rPr>
  </w:style>
  <w:style w:type="paragraph" w:styleId="TOC9">
    <w:name w:val="toc 9"/>
    <w:basedOn w:val="Normal"/>
    <w:next w:val="Normal"/>
    <w:autoRedefine/>
    <w:uiPriority w:val="39"/>
    <w:unhideWhenUsed/>
    <w:rsid w:val="00263D47"/>
    <w:pPr>
      <w:spacing w:after="0"/>
    </w:pPr>
    <w:rPr>
      <w:rFonts w:cstheme="minorHAnsi"/>
    </w:rPr>
  </w:style>
  <w:style w:type="paragraph" w:customStyle="1" w:styleId="Style1">
    <w:name w:val="Style1"/>
    <w:basedOn w:val="Normal"/>
    <w:link w:val="Style1Char"/>
    <w:qFormat/>
    <w:rsid w:val="00263D47"/>
    <w:pPr>
      <w:spacing w:after="120" w:line="240" w:lineRule="auto"/>
      <w:ind w:left="340"/>
      <w:jc w:val="both"/>
    </w:pPr>
    <w:rPr>
      <w:rFonts w:ascii="Times New Roman" w:hAnsi="Times New Roman" w:cs="Times New Roman"/>
      <w:b/>
      <w:bCs/>
      <w:color w:val="000000" w:themeColor="text1"/>
      <w:sz w:val="24"/>
      <w:szCs w:val="24"/>
      <w:lang w:val="sr-Cyrl-RS"/>
    </w:rPr>
  </w:style>
  <w:style w:type="paragraph" w:customStyle="1" w:styleId="Style2">
    <w:name w:val="Style2"/>
    <w:basedOn w:val="Caption"/>
    <w:link w:val="Style2Char"/>
    <w:qFormat/>
    <w:rsid w:val="00693570"/>
    <w:pPr>
      <w:jc w:val="center"/>
    </w:pPr>
  </w:style>
  <w:style w:type="character" w:customStyle="1" w:styleId="Style1Char">
    <w:name w:val="Style1 Char"/>
    <w:basedOn w:val="DefaultParagraphFont"/>
    <w:link w:val="Style1"/>
    <w:rsid w:val="00263D47"/>
    <w:rPr>
      <w:rFonts w:ascii="Times New Roman" w:hAnsi="Times New Roman" w:cs="Times New Roman"/>
      <w:b/>
      <w:bCs/>
      <w:color w:val="000000" w:themeColor="text1"/>
      <w:sz w:val="24"/>
      <w:szCs w:val="24"/>
      <w:lang w:val="sr-Cyrl-RS"/>
    </w:rPr>
  </w:style>
  <w:style w:type="character" w:customStyle="1" w:styleId="Heading2Char">
    <w:name w:val="Heading 2 Char"/>
    <w:basedOn w:val="DefaultParagraphFont"/>
    <w:link w:val="Heading2"/>
    <w:uiPriority w:val="9"/>
    <w:rsid w:val="00EF2E73"/>
    <w:rPr>
      <w:i/>
      <w:iCs/>
      <w:color w:val="44546A" w:themeColor="text2"/>
      <w:sz w:val="18"/>
      <w:szCs w:val="18"/>
    </w:rPr>
  </w:style>
  <w:style w:type="character" w:customStyle="1" w:styleId="CaptionChar">
    <w:name w:val="Caption Char"/>
    <w:basedOn w:val="DefaultParagraphFont"/>
    <w:link w:val="Caption"/>
    <w:uiPriority w:val="35"/>
    <w:rsid w:val="00693570"/>
    <w:rPr>
      <w:i/>
      <w:iCs/>
      <w:color w:val="44546A" w:themeColor="text2"/>
      <w:sz w:val="18"/>
      <w:szCs w:val="18"/>
    </w:rPr>
  </w:style>
  <w:style w:type="character" w:customStyle="1" w:styleId="Style2Char">
    <w:name w:val="Style2 Char"/>
    <w:basedOn w:val="CaptionChar"/>
    <w:link w:val="Style2"/>
    <w:rsid w:val="00693570"/>
    <w:rPr>
      <w:i/>
      <w:iCs/>
      <w:color w:val="44546A" w:themeColor="text2"/>
      <w:sz w:val="18"/>
      <w:szCs w:val="18"/>
    </w:rPr>
  </w:style>
  <w:style w:type="character" w:customStyle="1" w:styleId="Heading1Char">
    <w:name w:val="Heading 1 Char"/>
    <w:basedOn w:val="DefaultParagraphFont"/>
    <w:link w:val="Heading1"/>
    <w:uiPriority w:val="9"/>
    <w:rsid w:val="00693570"/>
    <w:rPr>
      <w:rFonts w:ascii="Times New Roman" w:hAnsi="Times New Roman" w:cs="Times New Roman"/>
      <w:b/>
      <w:bCs/>
      <w:color w:val="000000" w:themeColor="text1"/>
      <w:sz w:val="24"/>
      <w:szCs w:val="24"/>
      <w:lang w:val="sr-Cyrl-RS"/>
    </w:rPr>
  </w:style>
  <w:style w:type="paragraph" w:styleId="TOCHeading">
    <w:name w:val="TOC Heading"/>
    <w:basedOn w:val="Heading1"/>
    <w:next w:val="Normal"/>
    <w:uiPriority w:val="39"/>
    <w:unhideWhenUsed/>
    <w:qFormat/>
    <w:rsid w:val="00236D75"/>
    <w:pPr>
      <w:keepNext/>
      <w:keepLines/>
      <w:spacing w:before="240" w:after="0" w:line="259" w:lineRule="auto"/>
      <w:ind w:left="0"/>
      <w:jc w:val="left"/>
      <w:outlineLvl w:val="9"/>
    </w:pPr>
    <w:rPr>
      <w:rFonts w:asciiTheme="majorHAnsi" w:eastAsiaTheme="majorEastAsia" w:hAnsiTheme="majorHAnsi" w:cstheme="majorBidi"/>
      <w:b w:val="0"/>
      <w:bCs w:val="0"/>
      <w:color w:val="2F5496" w:themeColor="accent1" w:themeShade="BF"/>
      <w:sz w:val="32"/>
      <w:szCs w:val="32"/>
      <w:lang w:val="en-US"/>
    </w:rPr>
  </w:style>
  <w:style w:type="character" w:styleId="Hyperlink">
    <w:name w:val="Hyperlink"/>
    <w:basedOn w:val="DefaultParagraphFont"/>
    <w:uiPriority w:val="99"/>
    <w:unhideWhenUsed/>
    <w:rsid w:val="00236D75"/>
    <w:rPr>
      <w:color w:val="0563C1" w:themeColor="hyperlink"/>
      <w:u w:val="single"/>
    </w:rPr>
  </w:style>
  <w:style w:type="character" w:styleId="PageNumber">
    <w:name w:val="page number"/>
    <w:basedOn w:val="DefaultParagraphFont"/>
    <w:uiPriority w:val="99"/>
    <w:semiHidden/>
    <w:unhideWhenUsed/>
    <w:rsid w:val="00585E3A"/>
  </w:style>
  <w:style w:type="character" w:customStyle="1" w:styleId="Heading3Char">
    <w:name w:val="Heading 3 Char"/>
    <w:basedOn w:val="DefaultParagraphFont"/>
    <w:link w:val="Heading3"/>
    <w:uiPriority w:val="9"/>
    <w:semiHidden/>
    <w:rsid w:val="00632E83"/>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5537885">
      <w:bodyDiv w:val="1"/>
      <w:marLeft w:val="0"/>
      <w:marRight w:val="0"/>
      <w:marTop w:val="0"/>
      <w:marBottom w:val="0"/>
      <w:divBdr>
        <w:top w:val="none" w:sz="0" w:space="0" w:color="auto"/>
        <w:left w:val="none" w:sz="0" w:space="0" w:color="auto"/>
        <w:bottom w:val="none" w:sz="0" w:space="0" w:color="auto"/>
        <w:right w:val="none" w:sz="0" w:space="0" w:color="auto"/>
      </w:divBdr>
    </w:div>
    <w:div w:id="1319919787">
      <w:bodyDiv w:val="1"/>
      <w:marLeft w:val="0"/>
      <w:marRight w:val="0"/>
      <w:marTop w:val="0"/>
      <w:marBottom w:val="0"/>
      <w:divBdr>
        <w:top w:val="none" w:sz="0" w:space="0" w:color="auto"/>
        <w:left w:val="none" w:sz="0" w:space="0" w:color="auto"/>
        <w:bottom w:val="none" w:sz="0" w:space="0" w:color="auto"/>
        <w:right w:val="none" w:sz="0" w:space="0" w:color="auto"/>
      </w:divBdr>
    </w:div>
    <w:div w:id="1792480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E8B3C1-AAB7-49F6-B9A6-F38FA39C7D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Pages>
  <Words>2920</Words>
  <Characters>16645</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Урош Лончар</dc:creator>
  <cp:keywords/>
  <dc:description/>
  <cp:lastModifiedBy>Ilija Vlahovic</cp:lastModifiedBy>
  <cp:revision>32</cp:revision>
  <cp:lastPrinted>2026-09-03T08:04:00Z</cp:lastPrinted>
  <dcterms:created xsi:type="dcterms:W3CDTF">2026-09-02T13:49:00Z</dcterms:created>
  <dcterms:modified xsi:type="dcterms:W3CDTF">2026-09-03T08:04:00Z</dcterms:modified>
</cp:coreProperties>
</file>