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70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Итоговый контроль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Итоговый контроль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Итоговый контроль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Итоговый контроль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