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drawing>
          <wp:inline distT="0" distB="0" distL="0" distR="0">
            <wp:extent cx="1428750" cy="3619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36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Title"/>
        <w:pBdr>
          <w:bottom w:val="single" w:color="FE6A01" w:sz="12" w:space="4"/>
        </w:pBdr>
        <w:spacing w:after="120"/>
      </w:pPr>
      <w:r>
        <w:rPr>
          <w:rFonts w:ascii="Malgun Gothic" w:cs="Malgun Gothic" w:eastAsia="Malgun Gothic" w:hAnsi="Malgun Gothic"/>
          <w:b/>
          <w:bCs/>
          <w:color w:val="063465"/>
          <w:sz w:val="34"/>
          <w:szCs w:val="34"/>
        </w:rPr>
        <w:t xml:space="preserve">오이소창원 결과보고서(최종본)</w:t>
      </w:r>
      <w:r>
        <w:drawing>
          <wp:anchor distT="0" distB="0" distL="114300" distR="0" simplePos="0" allowOverlap="1" behindDoc="0" locked="0" layoutInCell="1" relativeHeight="1019175">
            <wp:simplePos x="0" y="0"/>
            <wp:positionH relativeFrom="margin">
              <wp:align>right</wp:align>
            </wp:positionH>
            <wp:positionV relativeFrom="margin">
              <wp:align>top</wp:align>
            </wp:positionV>
            <wp:extent cx="914400" cy="1019175"/>
            <wp:effectExtent t="0" r="0" b="0" l="0"/>
            <wp:wrapSquare wrapText="left" distL="11430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10191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60"/>
      </w:pPr>
      <w:r>
        <w:rPr>
          <w:rFonts w:ascii="Malgun Gothic" w:cs="Malgun Gothic" w:eastAsia="Malgun Gothic" w:hAnsi="Malgun Gothic"/>
          <w:sz w:val="19"/>
          <w:szCs w:val="19"/>
        </w:rPr>
        <w:t xml:space="preserve">2026-10-05 갱신 · 이혜경 · 「오이소창원 기획안(최종본)」 대응 결과 · 제4회 경남 AI·SW 경진대회 일반부 · 지정주제 01 사회문제 해결형 AI Agent</w:t>
      </w:r>
    </w:p>
    <w:tbl>
      <w:tblPr>
        <w:tblW w:type="dxa" w:w="102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60"/>
        <w:gridCol w:w="8744"/>
      </w:tblGrid>
      <w:tr>
        <w:trPr>
          <w:cantSplit/>
          <w:tblHeader/>
        </w:trPr>
        <w:tc>
          <w:tcPr>
            <w:tcW w:type="dxa" w:w="14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EEF4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63465"/>
                <w:sz w:val="17"/>
                <w:szCs w:val="17"/>
              </w:rPr>
              <w:t xml:space="preserve">항목</w:t>
            </w:r>
          </w:p>
        </w:tc>
        <w:tc>
          <w:tcPr>
            <w:tcW w:type="dxa" w:w="8744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EEF4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63465"/>
                <w:sz w:val="17"/>
                <w:szCs w:val="17"/>
              </w:rPr>
              <w:t xml:space="preserve">내용</w:t>
            </w:r>
          </w:p>
        </w:tc>
      </w:tr>
      <w:tr>
        <w:trPr>
          <w:cantSplit/>
          <w:tblHeader w:val="false"/>
        </w:trPr>
        <w:tc>
          <w:tcPr>
            <w:tcW w:type="dxa" w:w="14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과제명</w:t>
            </w:r>
          </w:p>
        </w:tc>
        <w:tc>
          <w:tcPr>
            <w:tcW w:type="dxa" w:w="8744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오이소창원 — AI 기반 창원 정착 지원 Agent</w:t>
            </w:r>
          </w:p>
        </w:tc>
      </w:tr>
      <w:tr>
        <w:trPr>
          <w:cantSplit/>
          <w:tblHeader w:val="false"/>
        </w:trPr>
        <w:tc>
          <w:tcPr>
            <w:tcW w:type="dxa" w:w="14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대응 문서</w:t>
            </w:r>
          </w:p>
        </w:tc>
        <w:tc>
          <w:tcPr>
            <w:tcW w:type="dxa" w:w="8744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docs/planning/오이소창원_기획안_최종본_20261004.md — 기획안 Ⅰ~Ⅸ장의 같은 목차로 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계획 → 실제 결과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를 정리</w:t>
            </w:r>
          </w:p>
        </w:tc>
      </w:tr>
      <w:tr>
        <w:trPr>
          <w:cantSplit/>
          <w:tblHeader w:val="false"/>
        </w:trPr>
        <w:tc>
          <w:tcPr>
            <w:tcW w:type="dxa" w:w="14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한 줄 결과</w:t>
            </w:r>
          </w:p>
        </w:tc>
        <w:tc>
          <w:tcPr>
            <w:tcW w:type="dxa" w:w="8744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기획한 핵심기능 4개와 ‘오이소창원에게 물어보기’를 모두 구현·배포했고, 대표 흐름(정책 매칭 → 일정 생성 → 상태 저장)이 PC·모바일에서 동작합니다. 완성도 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Level 3(MVP)</w:t>
            </w:r>
          </w:p>
        </w:tc>
      </w:tr>
      <w:tr>
        <w:trPr>
          <w:cantSplit/>
          <w:tblHeader w:val="false"/>
        </w:trPr>
        <w:tc>
          <w:tcPr>
            <w:tcW w:type="dxa" w:w="14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테스트</w:t>
            </w:r>
          </w:p>
        </w:tc>
        <w:tc>
          <w:tcPr>
            <w:tcW w:type="dxa" w:w="8744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3종 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AI 자동 12회 · 팀 자체 38회 · 실사용자 4회, 총 54회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 (단위 테스트 127개 통과)</w:t>
            </w:r>
          </w:p>
        </w:tc>
      </w:tr>
      <w:tr>
        <w:trPr>
          <w:cantSplit/>
          <w:tblHeader w:val="false"/>
        </w:trPr>
        <w:tc>
          <w:tcPr>
            <w:tcW w:type="dxa" w:w="14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배포</w:t>
            </w:r>
          </w:p>
        </w:tc>
        <w:tc>
          <w:tcPr>
            <w:tcW w:type="dxa" w:w="8744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hyperlink w:history="1" r:id="rIdiwve8f5-smvc6d7ubzr2r">
              <w:r>
                <w:rPr>
                  <w:rStyle w:val="Hyperlink"/>
                  <w:rFonts w:ascii="Malgun Gothic" w:cs="Malgun Gothic" w:eastAsia="Malgun Gothic" w:hAnsi="Malgun Gothic"/>
                  <w:sz w:val="17"/>
                  <w:szCs w:val="17"/>
                </w:rPr>
                <w:t xml:space="preserve">https://oisochangwon-4fuybothxlr78qnnaappqv.streamlit.app/</w:t>
              </w:r>
            </w:hyperlink>
          </w:p>
        </w:tc>
      </w:tr>
      <w:tr>
        <w:trPr>
          <w:cantSplit/>
          <w:tblHeader w:val="false"/>
        </w:trPr>
        <w:tc>
          <w:tcPr>
            <w:tcW w:type="dxa" w:w="14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저장소</w:t>
            </w:r>
          </w:p>
        </w:tc>
        <w:tc>
          <w:tcPr>
            <w:tcW w:type="dxa" w:w="8744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hyperlink w:history="1" r:id="rIdmpsxa-x1t63ubnyifemns">
              <w:r>
                <w:rPr>
                  <w:rStyle w:val="Hyperlink"/>
                  <w:rFonts w:ascii="Malgun Gothic" w:cs="Malgun Gothic" w:eastAsia="Malgun Gothic" w:hAnsi="Malgun Gothic"/>
                  <w:sz w:val="17"/>
                  <w:szCs w:val="17"/>
                </w:rPr>
                <w:t xml:space="preserve">https://github.com/jojunsu98/oiso_changwon</w:t>
              </w:r>
            </w:hyperlink>
          </w:p>
        </w:tc>
      </w:tr>
      <w:tr>
        <w:trPr>
          <w:cantSplit/>
          <w:tblHeader w:val="false"/>
        </w:trPr>
        <w:tc>
          <w:tcPr>
            <w:tcW w:type="dxa" w:w="14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팀</w:t>
            </w:r>
          </w:p>
        </w:tc>
        <w:tc>
          <w:tcPr>
            <w:tcW w:type="dxa" w:w="8744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오이소창원(일반부) — 조준수(팀장), 이혜경, 이미영</w:t>
            </w:r>
          </w:p>
        </w:tc>
      </w:tr>
      <w:tr>
        <w:trPr>
          <w:cantSplit/>
          <w:tblHeader w:val="false"/>
        </w:trPr>
        <w:tc>
          <w:tcPr>
            <w:tcW w:type="dxa" w:w="14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구분</w:t>
            </w:r>
          </w:p>
        </w:tc>
        <w:tc>
          <w:tcPr>
            <w:tcW w:type="dxa" w:w="8744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팀 내부 결과 정리 문서입니다. 대회 제출용 완료보고서(제출1, 별지 4, 5쪽 이내)는 deliverables/final_report/에 있습니다</w:t>
            </w:r>
          </w:p>
        </w:tc>
      </w:tr>
    </w:tbl>
    <w:p>
      <w:pPr>
        <w:spacing w:after="80"/>
      </w:pPr>
    </w:p>
    <w:p>
      <w:pPr>
        <w:pStyle w:val="Heading1"/>
        <w:keepNext/>
        <w:spacing w:after="80" w:before="220"/>
      </w:pPr>
      <w:r>
        <w:rPr>
          <w:rFonts w:ascii="Malgun Gothic" w:cs="Malgun Gothic" w:eastAsia="Malgun Gothic" w:hAnsi="Malgun Gothic"/>
          <w:b/>
          <w:bCs/>
          <w:color w:val="063465"/>
          <w:sz w:val="24"/>
          <w:szCs w:val="24"/>
        </w:rPr>
        <w:t xml:space="preserve">목차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sz w:val="19"/>
          <w:szCs w:val="19"/>
        </w:rPr>
        <w:t xml:space="preserve">한눈에 보는 결과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sz w:val="19"/>
          <w:szCs w:val="19"/>
        </w:rPr>
        <w:t xml:space="preserve">Ⅰ. 추진배경 및 필요성 → 해결 결과 — 1. 사회문제 · 2. 창원의 상황 · 3. 초기 180일 · 4. 전입 청년의 문제 · 5. 기존 서비스와 차별성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sz w:val="19"/>
          <w:szCs w:val="19"/>
        </w:rPr>
        <w:t xml:space="preserve">Ⅱ. 과제 목표 및 기대효과 → 달성 결과 — 1. 서비스 목표 · 2. 기대효과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sz w:val="19"/>
          <w:szCs w:val="19"/>
        </w:rPr>
        <w:t xml:space="preserve">Ⅲ. 세부내용 및 역할 배분 → 수행 결과 — 1. 핵심기능 · 2. 불편사항 행정 접수 안내 · 3. 팀원별 수행 · 4. 업무 진행 순서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sz w:val="19"/>
          <w:szCs w:val="19"/>
        </w:rPr>
        <w:t xml:space="preserve">Ⅳ. 진행일정 → 실제 진행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sz w:val="19"/>
          <w:szCs w:val="19"/>
        </w:rPr>
        <w:t xml:space="preserve">Ⅴ. 과제 수행방법 → 구현 결과 — 1. 타겟과 페르소나 · 2. 활용 도구 · 3. 시스템 워크플로우 · 4. 기능별 Agent 결과 · 5. 나눠서 보여 주기 · 6. Agent 6요소 · 7. 프롬프트 설계 원칙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sz w:val="19"/>
          <w:szCs w:val="19"/>
        </w:rPr>
        <w:t xml:space="preserve">Ⅵ. 기능요구사항 및 제약사항 → 충족 결과 — 1. 기능요구사항 · 2. 제약사항 · 3. MVP 제외 항목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sz w:val="19"/>
          <w:szCs w:val="19"/>
        </w:rPr>
        <w:t xml:space="preserve">Ⅶ. 오류 처리 및 중복 방지 → 적용 결과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sz w:val="19"/>
          <w:szCs w:val="19"/>
        </w:rPr>
        <w:t xml:space="preserve">Ⅷ. 결과 도출 방법 및 평가 기준 → 결과 — 1. 최종 제출물 · 2. 평가 기준 · 3. 대표 Test Case · 4. 테스트 3종 · 5. 테스트 결과 · 6. 최종제출 체크리스트 · 7. 대회 기간 신규 작업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sz w:val="19"/>
          <w:szCs w:val="19"/>
        </w:rPr>
        <w:t xml:space="preserve">Ⅸ. 기타 → 결과 — 1. 운영 원칙 · 2. 보안 · 3. 소통 · 4. 결정사항 이행 · 5. 초안 대비 변경 · 6. 한계와 향후 계획</w:t>
      </w:r>
    </w:p>
    <w:p>
      <w:pPr>
        <w:pStyle w:val="Heading1"/>
        <w:keepNext/>
        <w:spacing w:after="80" w:before="220"/>
      </w:pPr>
      <w:r>
        <w:rPr>
          <w:rFonts w:ascii="Malgun Gothic" w:cs="Malgun Gothic" w:eastAsia="Malgun Gothic" w:hAnsi="Malgun Gothic"/>
          <w:b/>
          <w:bCs/>
          <w:color w:val="063465"/>
          <w:sz w:val="24"/>
          <w:szCs w:val="24"/>
        </w:rPr>
        <w:t xml:space="preserve">한눈에 보는 결과</w:t>
      </w:r>
    </w:p>
    <w:tbl>
      <w:tblPr>
        <w:tblW w:type="dxa" w:w="102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60"/>
        <w:gridCol w:w="3316"/>
        <w:gridCol w:w="4368"/>
        <w:gridCol w:w="660"/>
      </w:tblGrid>
      <w:tr>
        <w:trPr>
          <w:cantSplit/>
          <w:tblHeader/>
        </w:trPr>
        <w:tc>
          <w:tcPr>
            <w:tcW w:type="dxa" w:w="18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EEF4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63465"/>
                <w:sz w:val="17"/>
                <w:szCs w:val="17"/>
              </w:rPr>
              <w:t xml:space="preserve">구분</w:t>
            </w:r>
          </w:p>
        </w:tc>
        <w:tc>
          <w:tcPr>
            <w:tcW w:type="dxa" w:w="331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EEF4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63465"/>
                <w:sz w:val="17"/>
                <w:szCs w:val="17"/>
              </w:rPr>
              <w:t xml:space="preserve">계획(기획안)</w:t>
            </w:r>
          </w:p>
        </w:tc>
        <w:tc>
          <w:tcPr>
            <w:tcW w:type="dxa" w:w="4368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EEF4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63465"/>
                <w:sz w:val="17"/>
                <w:szCs w:val="17"/>
              </w:rPr>
              <w:t xml:space="preserve">결과</w:t>
            </w:r>
          </w:p>
        </w:tc>
        <w:tc>
          <w:tcPr>
            <w:tcW w:type="dxa" w:w="6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EEF4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63465"/>
                <w:sz w:val="17"/>
                <w:szCs w:val="17"/>
              </w:rPr>
              <w:t xml:space="preserve">판정</w:t>
            </w:r>
          </w:p>
        </w:tc>
      </w:tr>
      <w:tr>
        <w:trPr>
          <w:cantSplit/>
          <w:tblHeader w:val="false"/>
        </w:trPr>
        <w:tc>
          <w:tcPr>
            <w:tcW w:type="dxa" w:w="18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핵심기능</w:t>
            </w:r>
          </w:p>
        </w:tc>
        <w:tc>
          <w:tcPr>
            <w:tcW w:type="dxa" w:w="331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기능 4개 + Agent 입구</w:t>
            </w:r>
          </w:p>
        </w:tc>
        <w:tc>
          <w:tcPr>
            <w:tcW w:type="dxa" w:w="4368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4개 + ‘오이소창원에게 물어보기’ 구현·배포</w:t>
            </w:r>
          </w:p>
        </w:tc>
        <w:tc>
          <w:tcPr>
            <w:tcW w:type="dxa" w:w="6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달성</w:t>
            </w:r>
          </w:p>
        </w:tc>
      </w:tr>
      <w:tr>
        <w:trPr>
          <w:cantSplit/>
          <w:tblHeader w:val="false"/>
        </w:trPr>
        <w:tc>
          <w:tcPr>
            <w:tcW w:type="dxa" w:w="18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정책 판정</w:t>
            </w:r>
          </w:p>
        </w:tc>
        <w:tc>
          <w:tcPr>
            <w:tcW w:type="dxa" w:w="331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24건 4단계</w:t>
            </w:r>
          </w:p>
        </w:tc>
        <w:tc>
          <w:tcPr>
            <w:tcW w:type="dxa" w:w="4368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24건 4단계(코디2026: 해당 가능 4 · 조건부 13 · 직접 확인 0 · 해당 없음 7)</w:t>
            </w:r>
          </w:p>
        </w:tc>
        <w:tc>
          <w:tcPr>
            <w:tcW w:type="dxa" w:w="6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달성</w:t>
            </w:r>
          </w:p>
        </w:tc>
      </w:tr>
      <w:tr>
        <w:trPr>
          <w:cantSplit/>
          <w:tblHeader w:val="false"/>
        </w:trPr>
        <w:tc>
          <w:tcPr>
            <w:tcW w:type="dxa" w:w="18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정착 일정</w:t>
            </w:r>
          </w:p>
        </w:tc>
        <w:tc>
          <w:tcPr>
            <w:tcW w:type="dxa" w:w="331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할 일 26개 체크·메모 저장·복원</w:t>
            </w:r>
          </w:p>
        </w:tc>
        <w:tc>
          <w:tcPr>
            <w:tcW w:type="dxa" w:w="4368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26개, 닉네임 기준 SQLite 저장·복원(TC1 통과)</w:t>
            </w:r>
          </w:p>
        </w:tc>
        <w:tc>
          <w:tcPr>
            <w:tcW w:type="dxa" w:w="6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달성</w:t>
            </w:r>
          </w:p>
        </w:tc>
      </w:tr>
      <w:tr>
        <w:trPr>
          <w:cantSplit/>
          <w:tblHeader w:val="false"/>
        </w:trPr>
        <w:tc>
          <w:tcPr>
            <w:tcW w:type="dxa" w:w="18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생활 정보</w:t>
            </w:r>
          </w:p>
        </w:tc>
        <w:tc>
          <w:tcPr>
            <w:tcW w:type="dxa" w:w="331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3곳 이상 추천, 차량 유무 반영</w:t>
            </w:r>
          </w:p>
        </w:tc>
        <w:tc>
          <w:tcPr>
            <w:tcW w:type="dxa" w:w="4368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60곳(차량 권장 8곳 분리), 운영시간·출처·지도 링크</w:t>
            </w:r>
          </w:p>
        </w:tc>
        <w:tc>
          <w:tcPr>
            <w:tcW w:type="dxa" w:w="6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달성</w:t>
            </w:r>
          </w:p>
        </w:tc>
      </w:tr>
      <w:tr>
        <w:trPr>
          <w:cantSplit/>
          <w:tblHeader w:val="false"/>
        </w:trPr>
        <w:tc>
          <w:tcPr>
            <w:tcW w:type="dxa" w:w="18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불편 접수</w:t>
            </w:r>
          </w:p>
        </w:tc>
        <w:tc>
          <w:tcPr>
            <w:tcW w:type="dxa" w:w="331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6단계 창구 안내, 긴급·위기 즉시 안내</w:t>
            </w:r>
          </w:p>
        </w:tc>
        <w:tc>
          <w:tcPr>
            <w:tcW w:type="dxa" w:w="4368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6단계, 긴급·위기는 AI 없이 112·119·109(TC4 통과)</w:t>
            </w:r>
          </w:p>
        </w:tc>
        <w:tc>
          <w:tcPr>
            <w:tcW w:type="dxa" w:w="6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달성</w:t>
            </w:r>
          </w:p>
        </w:tc>
      </w:tr>
      <w:tr>
        <w:trPr>
          <w:cantSplit/>
          <w:tblHeader w:val="false"/>
        </w:trPr>
        <w:tc>
          <w:tcPr>
            <w:tcW w:type="dxa" w:w="18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지역말</w:t>
            </w:r>
          </w:p>
        </w:tc>
        <w:tc>
          <w:tcPr>
            <w:tcW w:type="dxa" w:w="331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핵심 30 + 확장 2,223, 사전 밖 “별도 확인 필요”</w:t>
            </w:r>
          </w:p>
        </w:tc>
        <w:tc>
          <w:tcPr>
            <w:tcW w:type="dxa" w:w="4368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2,253개, 사전 밖은 짐작하지 않음(TC5 통과)</w:t>
            </w:r>
          </w:p>
        </w:tc>
        <w:tc>
          <w:tcPr>
            <w:tcW w:type="dxa" w:w="6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달성</w:t>
            </w:r>
          </w:p>
        </w:tc>
      </w:tr>
      <w:tr>
        <w:trPr>
          <w:cantSplit/>
          <w:tblHeader w:val="false"/>
        </w:trPr>
        <w:tc>
          <w:tcPr>
            <w:tcW w:type="dxa" w:w="18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알림</w:t>
            </w:r>
          </w:p>
        </w:tc>
        <w:tc>
          <w:tcPr>
            <w:tcW w:type="dxa" w:w="331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캘린더·리포트, 이메일(선택)</w:t>
            </w:r>
          </w:p>
        </w:tc>
        <w:tc>
          <w:tcPr>
            <w:tcW w:type="dxa" w:w="4368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📅 캘린더(.ics) · 📄 정착 리포트 · ✉️ 이메일(동의 2개, 10/4 22:10 수신 확인)</w:t>
            </w:r>
          </w:p>
        </w:tc>
        <w:tc>
          <w:tcPr>
            <w:tcW w:type="dxa" w:w="6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달성</w:t>
            </w:r>
          </w:p>
        </w:tc>
      </w:tr>
      <w:tr>
        <w:trPr>
          <w:cantSplit/>
          <w:tblHeader w:val="false"/>
        </w:trPr>
        <w:tc>
          <w:tcPr>
            <w:tcW w:type="dxa" w:w="18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테스트 3종</w:t>
            </w:r>
          </w:p>
        </w:tc>
        <w:tc>
          <w:tcPr>
            <w:tcW w:type="dxa" w:w="331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대표 Test Case 5건 이상</w:t>
            </w:r>
          </w:p>
        </w:tc>
        <w:tc>
          <w:tcPr>
            <w:tcW w:type="dxa" w:w="4368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AI 자동 12회 · 팀 자체 38회 · 실사용자 4회, 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총 54회</w:t>
            </w:r>
          </w:p>
        </w:tc>
        <w:tc>
          <w:tcPr>
            <w:tcW w:type="dxa" w:w="6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달성</w:t>
            </w:r>
          </w:p>
        </w:tc>
      </w:tr>
      <w:tr>
        <w:trPr>
          <w:cantSplit/>
          <w:tblHeader w:val="false"/>
        </w:trPr>
        <w:tc>
          <w:tcPr>
            <w:tcW w:type="dxa" w:w="18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팀 자체 테스트</w:t>
            </w:r>
          </w:p>
        </w:tc>
        <w:tc>
          <w:tcPr>
            <w:tcW w:type="dxa" w:w="331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A·B·C 체크리스트 실행·반영</w:t>
            </w:r>
          </w:p>
        </w:tc>
        <w:tc>
          <w:tcPr>
            <w:tcW w:type="dxa" w:w="4368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38회(B 25 · C 2 · A 11), 지적 88건 모두 반영</w:t>
            </w:r>
          </w:p>
        </w:tc>
        <w:tc>
          <w:tcPr>
            <w:tcW w:type="dxa" w:w="6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달성</w:t>
            </w:r>
          </w:p>
        </w:tc>
      </w:tr>
      <w:tr>
        <w:trPr>
          <w:cantSplit/>
          <w:tblHeader w:val="false"/>
        </w:trPr>
        <w:tc>
          <w:tcPr>
            <w:tcW w:type="dxa" w:w="18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실사용자</w:t>
            </w:r>
          </w:p>
        </w:tc>
        <w:tc>
          <w:tcPr>
            <w:tcW w:type="dxa" w:w="331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3명, 만족도 4.00/5 이상</w:t>
            </w:r>
          </w:p>
        </w:tc>
        <w:tc>
          <w:tcPr>
            <w:tcW w:type="dxa" w:w="4368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4명(이미영 섭외), 문항 평균 4.56/5 · 전체 만족도 4.75/5 · 추천 4/4</w:t>
            </w:r>
          </w:p>
        </w:tc>
        <w:tc>
          <w:tcPr>
            <w:tcW w:type="dxa" w:w="6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달성</w:t>
            </w:r>
          </w:p>
        </w:tc>
      </w:tr>
      <w:tr>
        <w:trPr>
          <w:cantSplit/>
          <w:tblHeader w:val="false"/>
        </w:trPr>
        <w:tc>
          <w:tcPr>
            <w:tcW w:type="dxa" w:w="18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화면</w:t>
            </w:r>
          </w:p>
        </w:tc>
        <w:tc>
          <w:tcPr>
            <w:tcW w:type="dxa" w:w="331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PC·모바일 반응형</w:t>
            </w:r>
          </w:p>
        </w:tc>
        <w:tc>
          <w:tcPr>
            <w:tcW w:type="dxa" w:w="4368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10/4 새 디자인, 10/5 팀장 UX/UI 개선 5번(기능 변경 없음)</w:t>
            </w:r>
          </w:p>
        </w:tc>
        <w:tc>
          <w:tcPr>
            <w:tcW w:type="dxa" w:w="6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달성</w:t>
            </w:r>
          </w:p>
        </w:tc>
      </w:tr>
    </w:tbl>
    <w:p>
      <w:pPr>
        <w:spacing w:after="80"/>
      </w:pPr>
    </w:p>
    <w:p>
      <w:pPr>
        <w:pStyle w:val="Heading1"/>
        <w:keepNext/>
        <w:spacing w:after="80" w:before="220"/>
      </w:pPr>
      <w:r>
        <w:rPr>
          <w:rFonts w:ascii="Malgun Gothic" w:cs="Malgun Gothic" w:eastAsia="Malgun Gothic" w:hAnsi="Malgun Gothic"/>
          <w:b/>
          <w:bCs/>
          <w:color w:val="063465"/>
          <w:sz w:val="24"/>
          <w:szCs w:val="24"/>
        </w:rPr>
        <w:t xml:space="preserve">Ⅰ. 추진배경 및 필요성 → 해결 결과</w:t>
      </w:r>
    </w:p>
    <w:p>
      <w:pPr>
        <w:pStyle w:val="Heading2"/>
        <w:keepNext/>
        <w:spacing w:after="60" w:before="160"/>
      </w:pPr>
      <w:r>
        <w:rPr>
          <w:rFonts w:ascii="Malgun Gothic" w:cs="Malgun Gothic" w:eastAsia="Malgun Gothic" w:hAnsi="Malgun Gothic"/>
          <w:b/>
          <w:bCs/>
          <w:color w:val="2E9E6B"/>
          <w:sz w:val="21"/>
          <w:szCs w:val="21"/>
        </w:rPr>
        <w:t xml:space="preserve">1. 사회문제: 청년 유출과 지방의 인구소멸 위험</w:t>
      </w:r>
    </w:p>
    <w:p>
      <w:pPr>
        <w:spacing w:after="60"/>
      </w:pPr>
      <w:r>
        <w:rPr>
          <w:rFonts w:ascii="Malgun Gothic" w:cs="Malgun Gothic" w:eastAsia="Malgun Gothic" w:hAnsi="Malgun Gothic"/>
          <w:sz w:val="19"/>
          <w:szCs w:val="19"/>
        </w:rPr>
        <w:t xml:space="preserve">기획안의 경남 청년 순유출(2025년 10,112명, 20대 9,129명) 근거를 문제정의에 그대로 사용했습니다. 오이소창원은 AI가 인구 문제를 직접 해결한다고 주장하지 않고, </w:t>
      </w:r>
      <w:r>
        <w:rPr>
          <w:rFonts w:ascii="Malgun Gothic" w:cs="Malgun Gothic" w:eastAsia="Malgun Gothic" w:hAnsi="Malgun Gothic"/>
          <w:b/>
          <w:bCs/>
          <w:sz w:val="19"/>
          <w:szCs w:val="19"/>
        </w:rPr>
        <w:t xml:space="preserve">전입 청년의 정착 정보 부담을 줄이는 도구</w:t>
      </w:r>
      <w:r>
        <w:rPr>
          <w:rFonts w:ascii="Malgun Gothic" w:cs="Malgun Gothic" w:eastAsia="Malgun Gothic" w:hAnsi="Malgun Gothic"/>
          <w:sz w:val="19"/>
          <w:szCs w:val="19"/>
        </w:rPr>
        <w:t xml:space="preserve">로 완성했습니다.</w:t>
      </w:r>
    </w:p>
    <w:p>
      <w:pPr>
        <w:pStyle w:val="Heading2"/>
        <w:keepNext/>
        <w:spacing w:after="60" w:before="160"/>
      </w:pPr>
      <w:r>
        <w:rPr>
          <w:rFonts w:ascii="Malgun Gothic" w:cs="Malgun Gothic" w:eastAsia="Malgun Gothic" w:hAnsi="Malgun Gothic"/>
          <w:b/>
          <w:bCs/>
          <w:color w:val="2E9E6B"/>
          <w:sz w:val="21"/>
          <w:szCs w:val="21"/>
        </w:rPr>
        <w:t xml:space="preserve">2. 창원의 상황</w:t>
      </w:r>
    </w:p>
    <w:p>
      <w:pPr>
        <w:spacing w:after="60"/>
      </w:pPr>
      <w:r>
        <w:rPr>
          <w:rFonts w:ascii="Malgun Gothic" w:cs="Malgun Gothic" w:eastAsia="Malgun Gothic" w:hAnsi="Malgun Gothic"/>
          <w:sz w:val="19"/>
          <w:szCs w:val="19"/>
        </w:rPr>
        <w:t xml:space="preserve">창원 순유출(2025년 6,616명, 경남 시군 중 최다), 청년 전입 53,583명·전출 59,351명(2023) 등 기획안의 통계를 완료보고서(제출1)·발표자료(제출5)의 문제 설명에 같은 숫자로 썼습니다.</w:t>
      </w:r>
    </w:p>
    <w:p>
      <w:pPr>
        <w:pStyle w:val="Heading2"/>
        <w:keepNext/>
        <w:spacing w:after="60" w:before="160"/>
      </w:pPr>
      <w:r>
        <w:rPr>
          <w:rFonts w:ascii="Malgun Gothic" w:cs="Malgun Gothic" w:eastAsia="Malgun Gothic" w:hAnsi="Malgun Gothic"/>
          <w:b/>
          <w:bCs/>
          <w:color w:val="2E9E6B"/>
          <w:sz w:val="21"/>
          <w:szCs w:val="21"/>
        </w:rPr>
        <w:t xml:space="preserve">3. 왜 ‘초기 180일’인가</w:t>
      </w:r>
    </w:p>
    <w:tbl>
      <w:tblPr>
        <w:tblW w:type="dxa" w:w="102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42"/>
        <w:gridCol w:w="5762"/>
      </w:tblGrid>
      <w:tr>
        <w:trPr>
          <w:cantSplit/>
          <w:tblHeader/>
        </w:trPr>
        <w:tc>
          <w:tcPr>
            <w:tcW w:type="dxa" w:w="4442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EEF4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63465"/>
                <w:sz w:val="17"/>
                <w:szCs w:val="17"/>
              </w:rPr>
              <w:t xml:space="preserve">계획</w:t>
            </w:r>
          </w:p>
        </w:tc>
        <w:tc>
          <w:tcPr>
            <w:tcW w:type="dxa" w:w="5762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EEF4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63465"/>
                <w:sz w:val="17"/>
                <w:szCs w:val="17"/>
              </w:rPr>
              <w:t xml:space="preserve">결과</w:t>
            </w:r>
          </w:p>
        </w:tc>
      </w:tr>
      <w:tr>
        <w:trPr>
          <w:cantSplit/>
          <w:tblHeader w:val="false"/>
        </w:trPr>
        <w:tc>
          <w:tcPr>
            <w:tcW w:type="dxa" w:w="4442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전입 후 6개월 같은 신청 시점을 대신 계산</w:t>
            </w:r>
          </w:p>
        </w:tc>
        <w:tc>
          <w:tcPr>
            <w:tcW w:type="dxa" w:w="5762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전입일 기준 180일 정착 일정과 혜택 신청 가능 예정일 계산(예: 코디2026 기업노동자 전입지원금 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2027-03-20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)</w:t>
            </w:r>
          </w:p>
        </w:tc>
      </w:tr>
      <w:tr>
        <w:trPr>
          <w:cantSplit/>
          <w:tblHeader w:val="false"/>
        </w:trPr>
        <w:tc>
          <w:tcPr>
            <w:tcW w:type="dxa" w:w="4442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180일 밖 날짜 구분</w:t>
            </w:r>
          </w:p>
        </w:tc>
        <w:tc>
          <w:tcPr>
            <w:tcW w:type="dxa" w:w="5762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“(180일 이후)” 표시</w:t>
            </w:r>
          </w:p>
        </w:tc>
      </w:tr>
      <w:tr>
        <w:trPr>
          <w:cantSplit/>
          <w:tblHeader w:val="false"/>
        </w:trPr>
        <w:tc>
          <w:tcPr>
            <w:tcW w:type="dxa" w:w="4442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180일은 서비스 설계 기간</w:t>
            </w:r>
          </w:p>
        </w:tc>
        <w:tc>
          <w:tcPr>
            <w:tcW w:type="dxa" w:w="5762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화면·문서 모두 “서비스 설계 기간”으로 표기</w:t>
            </w:r>
          </w:p>
        </w:tc>
      </w:tr>
    </w:tbl>
    <w:p>
      <w:pPr>
        <w:spacing w:after="80"/>
      </w:pPr>
    </w:p>
    <w:p>
      <w:pPr>
        <w:pStyle w:val="Heading2"/>
        <w:keepNext/>
        <w:spacing w:after="60" w:before="160"/>
      </w:pPr>
      <w:r>
        <w:rPr>
          <w:rFonts w:ascii="Malgun Gothic" w:cs="Malgun Gothic" w:eastAsia="Malgun Gothic" w:hAnsi="Malgun Gothic"/>
          <w:b/>
          <w:bCs/>
          <w:color w:val="2E9E6B"/>
          <w:sz w:val="21"/>
          <w:szCs w:val="21"/>
        </w:rPr>
        <w:t xml:space="preserve">4. 신규 전입 청년이 겪는 문제 → 해결</w:t>
      </w:r>
    </w:p>
    <w:tbl>
      <w:tblPr>
        <w:tblW w:type="dxa" w:w="102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25"/>
        <w:gridCol w:w="4097"/>
        <w:gridCol w:w="3282"/>
      </w:tblGrid>
      <w:tr>
        <w:trPr>
          <w:cantSplit/>
          <w:tblHeader/>
        </w:trPr>
        <w:tc>
          <w:tcPr>
            <w:tcW w:type="dxa" w:w="2825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EEF4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63465"/>
                <w:sz w:val="17"/>
                <w:szCs w:val="17"/>
              </w:rPr>
              <w:t xml:space="preserve">문제</w:t>
            </w:r>
          </w:p>
        </w:tc>
        <w:tc>
          <w:tcPr>
            <w:tcW w:type="dxa" w:w="4097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EEF4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63465"/>
                <w:sz w:val="17"/>
                <w:szCs w:val="17"/>
              </w:rPr>
              <w:t xml:space="preserve">구현한 해결</w:t>
            </w:r>
          </w:p>
        </w:tc>
        <w:tc>
          <w:tcPr>
            <w:tcW w:type="dxa" w:w="3282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EEF4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63465"/>
                <w:sz w:val="17"/>
                <w:szCs w:val="17"/>
              </w:rPr>
              <w:t xml:space="preserve">확인 결과</w:t>
            </w:r>
          </w:p>
        </w:tc>
      </w:tr>
      <w:tr>
        <w:trPr>
          <w:cantSplit/>
          <w:tblHeader w:val="false"/>
        </w:trPr>
        <w:tc>
          <w:tcPr>
            <w:tcW w:type="dxa" w:w="2825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혜택이 흩어져 있고 신청 시점을 놓침</w:t>
            </w:r>
          </w:p>
        </w:tc>
        <w:tc>
          <w:tcPr>
            <w:tcW w:type="dxa" w:w="4097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나의 조건으로 정책 24건 4단계 판정, 이유·지금 할 일·신청 가능 예정일·공식 링크·확인일</w:t>
            </w:r>
          </w:p>
        </w:tc>
        <w:tc>
          <w:tcPr>
            <w:tcW w:type="dxa" w:w="3282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TC1·TC2 통과, 실사용자 4명 모두 ① 맞춤 혜택을 가장 유용한 기능으로 선택</w:t>
            </w:r>
          </w:p>
        </w:tc>
      </w:tr>
      <w:tr>
        <w:trPr>
          <w:cantSplit/>
          <w:tblHeader w:val="false"/>
        </w:trPr>
        <w:tc>
          <w:tcPr>
            <w:tcW w:type="dxa" w:w="2825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차 없이 갈 곳·할 일을 모름</w:t>
            </w:r>
          </w:p>
        </w:tc>
        <w:tc>
          <w:tcPr>
            <w:tcW w:type="dxa" w:w="4097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생활 정보 60곳을 지역·분야·실내·대중교통으로 거르고, 외곽은 ‘차로 가면 좋은 곳’으로 분리, 지도 검색 링크</w:t>
            </w:r>
          </w:p>
        </w:tc>
        <w:tc>
          <w:tcPr>
            <w:tcW w:type="dxa" w:w="3282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TC3 통과, 실사용자 ‘생활 정보 유용’ 4.75/5</w:t>
            </w:r>
          </w:p>
        </w:tc>
      </w:tr>
      <w:tr>
        <w:trPr>
          <w:cantSplit/>
          <w:tblHeader w:val="false"/>
        </w:trPr>
        <w:tc>
          <w:tcPr>
            <w:tcW w:type="dxa" w:w="2825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불편을 어디에 말할지 모름</w:t>
            </w:r>
          </w:p>
        </w:tc>
        <w:tc>
          <w:tcPr>
            <w:tcW w:type="dxa" w:w="4097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불편 문장을 6단계로 분류해 창구·연락처 안내</w:t>
            </w:r>
          </w:p>
        </w:tc>
        <w:tc>
          <w:tcPr>
            <w:tcW w:type="dxa" w:w="3282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TC4 통과</w:t>
            </w:r>
          </w:p>
        </w:tc>
      </w:tr>
      <w:tr>
        <w:trPr>
          <w:cantSplit/>
          <w:tblHeader w:val="false"/>
        </w:trPr>
        <w:tc>
          <w:tcPr>
            <w:tcW w:type="dxa" w:w="2825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지역말이 낯섦</w:t>
            </w:r>
          </w:p>
        </w:tc>
        <w:tc>
          <w:tcPr>
            <w:tcW w:type="dxa" w:w="4097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공식 출처 사전 2,253개로 뜻·쓰임·출처 안내</w:t>
            </w:r>
          </w:p>
        </w:tc>
        <w:tc>
          <w:tcPr>
            <w:tcW w:type="dxa" w:w="3282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TC5 통과</w:t>
            </w:r>
          </w:p>
        </w:tc>
      </w:tr>
    </w:tbl>
    <w:p>
      <w:pPr>
        <w:spacing w:after="80"/>
      </w:pPr>
    </w:p>
    <w:p>
      <w:pPr>
        <w:pStyle w:val="Heading2"/>
        <w:keepNext/>
        <w:spacing w:after="60" w:before="160"/>
      </w:pPr>
      <w:r>
        <w:rPr>
          <w:rFonts w:ascii="Malgun Gothic" w:cs="Malgun Gothic" w:eastAsia="Malgun Gothic" w:hAnsi="Malgun Gothic"/>
          <w:b/>
          <w:bCs/>
          <w:color w:val="2E9E6B"/>
          <w:sz w:val="21"/>
          <w:szCs w:val="21"/>
        </w:rPr>
        <w:t xml:space="preserve">5. 기존 서비스와 차별성</w:t>
      </w:r>
    </w:p>
    <w:p>
      <w:pPr>
        <w:spacing w:after="60"/>
      </w:pPr>
      <w:r>
        <w:rPr>
          <w:rFonts w:ascii="Malgun Gothic" w:cs="Malgun Gothic" w:eastAsia="Malgun Gothic" w:hAnsi="Malgun Gothic"/>
          <w:sz w:val="19"/>
          <w:szCs w:val="19"/>
        </w:rPr>
        <w:t xml:space="preserve">기획안의 ① AI 맞춤 진단 ② 판정 설명 ③ 📅 캘린더 저장(하루 전 오전 9시 알림) ④ 📄 정착 리포트 ⑤ ✉️ 이메일 알림(선택) ⑥ 생활 정보·지역말 — </w:t>
      </w:r>
      <w:r>
        <w:rPr>
          <w:rFonts w:ascii="Malgun Gothic" w:cs="Malgun Gothic" w:eastAsia="Malgun Gothic" w:hAnsi="Malgun Gothic"/>
          <w:b/>
          <w:bCs/>
          <w:sz w:val="19"/>
          <w:szCs w:val="19"/>
        </w:rPr>
        <w:t xml:space="preserve">6가지 모두 구현</w:t>
      </w:r>
      <w:r>
        <w:rPr>
          <w:rFonts w:ascii="Malgun Gothic" w:cs="Malgun Gothic" w:eastAsia="Malgun Gothic" w:hAnsi="Malgun Gothic"/>
          <w:sz w:val="19"/>
          <w:szCs w:val="19"/>
        </w:rPr>
        <w:t xml:space="preserve">했습니다. 신청은 창원청년정보플랫폼·공식 사이트로 연결해 보완 관계를 유지했습니다.</w:t>
      </w:r>
    </w:p>
    <w:p>
      <w:pPr>
        <w:pStyle w:val="Heading1"/>
        <w:keepNext/>
        <w:spacing w:after="80" w:before="220"/>
      </w:pPr>
      <w:r>
        <w:rPr>
          <w:rFonts w:ascii="Malgun Gothic" w:cs="Malgun Gothic" w:eastAsia="Malgun Gothic" w:hAnsi="Malgun Gothic"/>
          <w:b/>
          <w:bCs/>
          <w:color w:val="063465"/>
          <w:sz w:val="24"/>
          <w:szCs w:val="24"/>
        </w:rPr>
        <w:t xml:space="preserve">Ⅱ. 과제 목표 및 기대효과 → 달성 결과</w:t>
      </w:r>
    </w:p>
    <w:p>
      <w:pPr>
        <w:pStyle w:val="Heading2"/>
        <w:keepNext/>
        <w:spacing w:after="60" w:before="160"/>
      </w:pPr>
      <w:r>
        <w:rPr>
          <w:rFonts w:ascii="Malgun Gothic" w:cs="Malgun Gothic" w:eastAsia="Malgun Gothic" w:hAnsi="Malgun Gothic"/>
          <w:b/>
          <w:bCs/>
          <w:color w:val="2E9E6B"/>
          <w:sz w:val="21"/>
          <w:szCs w:val="21"/>
        </w:rPr>
        <w:t xml:space="preserve">1. 서비스 목표</w:t>
      </w:r>
    </w:p>
    <w:tbl>
      <w:tblPr>
        <w:tblW w:type="dxa" w:w="102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14"/>
        <w:gridCol w:w="3675"/>
        <w:gridCol w:w="4015"/>
      </w:tblGrid>
      <w:tr>
        <w:trPr>
          <w:cantSplit/>
          <w:tblHeader/>
        </w:trPr>
        <w:tc>
          <w:tcPr>
            <w:tcW w:type="dxa" w:w="2514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EEF4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63465"/>
                <w:sz w:val="17"/>
                <w:szCs w:val="17"/>
              </w:rPr>
              <w:t xml:space="preserve">서비스</w:t>
            </w:r>
          </w:p>
        </w:tc>
        <w:tc>
          <w:tcPr>
            <w:tcW w:type="dxa" w:w="3675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EEF4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63465"/>
                <w:sz w:val="17"/>
                <w:szCs w:val="17"/>
              </w:rPr>
              <w:t xml:space="preserve">수치 목표(기획안)</w:t>
            </w:r>
          </w:p>
        </w:tc>
        <w:tc>
          <w:tcPr>
            <w:tcW w:type="dxa" w:w="4015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EEF4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63465"/>
                <w:sz w:val="17"/>
                <w:szCs w:val="17"/>
              </w:rPr>
              <w:t xml:space="preserve">결과</w:t>
            </w:r>
          </w:p>
        </w:tc>
      </w:tr>
      <w:tr>
        <w:trPr>
          <w:cantSplit/>
          <w:tblHeader w:val="false"/>
        </w:trPr>
        <w:tc>
          <w:tcPr>
            <w:tcW w:type="dxa" w:w="2514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① 창원 청년 맞춤형 혜택 알림</w:t>
            </w:r>
          </w:p>
        </w:tc>
        <w:tc>
          <w:tcPr>
            <w:tcW w:type="dxa" w:w="3675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24건 4단계 판정, 이유·링크·확인일 표시 100%, 판정 오류 0건, 180일 밖 날짜 표시</w:t>
            </w:r>
          </w:p>
        </w:tc>
        <w:tc>
          <w:tcPr>
            <w:tcW w:type="dxa" w:w="4015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24건 판정·이유·공식 링크·확인일 표시, 정책 판정 자동 테스트와 TC1·TC2 통과, 발견된 판정 오류는 즉시 수정(10/3 자영업 전입지원금 ‘해당 없음’)</w:t>
            </w:r>
          </w:p>
        </w:tc>
      </w:tr>
      <w:tr>
        <w:trPr>
          <w:cantSplit/>
          <w:tblHeader w:val="false"/>
        </w:trPr>
        <w:tc>
          <w:tcPr>
            <w:tcW w:type="dxa" w:w="2514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② 생활 정보 안내·일정 편성</w:t>
            </w:r>
          </w:p>
        </w:tc>
        <w:tc>
          <w:tcPr>
            <w:tcW w:type="dxa" w:w="3675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할 일 26개 저장·복원 100%, 3곳 이상 추천, 운영시간·출처 표시, 차량 유무 반영</w:t>
            </w:r>
          </w:p>
        </w:tc>
        <w:tc>
          <w:tcPr>
            <w:tcW w:type="dxa" w:w="4015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26개 저장·복원(TC1), 조건에 맞는 장소 추천, 차량 권장 8곳 분리(TC3), 캘린더·리포트·이메일</w:t>
            </w:r>
          </w:p>
        </w:tc>
      </w:tr>
      <w:tr>
        <w:trPr>
          <w:cantSplit/>
          <w:tblHeader w:val="false"/>
        </w:trPr>
        <w:tc>
          <w:tcPr>
            <w:tcW w:type="dxa" w:w="2514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③ 불편사항 행정 접수 안내</w:t>
            </w:r>
          </w:p>
        </w:tc>
        <w:tc>
          <w:tcPr>
            <w:tcW w:type="dxa" w:w="3675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6종 테스트 문장 창구 안내 100%, 긴급·위기 즉시 안내 100%</w:t>
            </w:r>
          </w:p>
        </w:tc>
        <w:tc>
          <w:tcPr>
            <w:tcW w:type="dxa" w:w="4015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6단계 분류, 긴급·위기는 규칙으로 먼저 걸러 AI 없이 안내(TC4)</w:t>
            </w:r>
          </w:p>
        </w:tc>
      </w:tr>
      <w:tr>
        <w:trPr>
          <w:cantSplit/>
          <w:tblHeader w:val="false"/>
        </w:trPr>
        <w:tc>
          <w:tcPr>
            <w:tcW w:type="dxa" w:w="2514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④ 창원 지역말 번역</w:t>
            </w:r>
          </w:p>
        </w:tc>
        <w:tc>
          <w:tcPr>
            <w:tcW w:type="dxa" w:w="3675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30 + 2,223개 뜻 안내 100%, 사전 밖 “별도 확인 필요” 100%</w:t>
            </w:r>
          </w:p>
        </w:tc>
        <w:tc>
          <w:tcPr>
            <w:tcW w:type="dxa" w:w="4015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2,253개 “문헌 기준 뜻”·출처 표시, 사전 밖 짐작 없음(TC5)</w:t>
            </w:r>
          </w:p>
        </w:tc>
      </w:tr>
      <w:tr>
        <w:trPr>
          <w:cantSplit/>
          <w:tblHeader w:val="false"/>
        </w:trPr>
        <w:tc>
          <w:tcPr>
            <w:tcW w:type="dxa" w:w="2514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실사용자 만족도</w:t>
            </w:r>
          </w:p>
        </w:tc>
        <w:tc>
          <w:tcPr>
            <w:tcW w:type="dxa" w:w="3675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3명, 평균 4.00/5 이상</w:t>
            </w:r>
          </w:p>
        </w:tc>
        <w:tc>
          <w:tcPr>
            <w:tcW w:type="dxa" w:w="4015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4명, 문항 평균 4.56/5 · 전체 만족도 4.75/5</w:t>
            </w:r>
          </w:p>
        </w:tc>
      </w:tr>
    </w:tbl>
    <w:p>
      <w:pPr>
        <w:spacing w:after="80"/>
      </w:pPr>
    </w:p>
    <w:p>
      <w:pPr>
        <w:pStyle w:val="Heading2"/>
        <w:keepNext/>
        <w:spacing w:after="60" w:before="160"/>
      </w:pPr>
      <w:r>
        <w:rPr>
          <w:rFonts w:ascii="Malgun Gothic" w:cs="Malgun Gothic" w:eastAsia="Malgun Gothic" w:hAnsi="Malgun Gothic"/>
          <w:b/>
          <w:bCs/>
          <w:color w:val="2E9E6B"/>
          <w:sz w:val="21"/>
          <w:szCs w:val="21"/>
        </w:rPr>
        <w:t xml:space="preserve">2. 기대효과</w:t>
      </w:r>
    </w:p>
    <w:tbl>
      <w:tblPr>
        <w:tblW w:type="dxa" w:w="102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60"/>
        <w:gridCol w:w="3496"/>
        <w:gridCol w:w="5048"/>
      </w:tblGrid>
      <w:tr>
        <w:trPr>
          <w:cantSplit/>
          <w:tblHeader/>
        </w:trPr>
        <w:tc>
          <w:tcPr>
            <w:tcW w:type="dxa" w:w="16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EEF4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63465"/>
                <w:sz w:val="17"/>
                <w:szCs w:val="17"/>
              </w:rPr>
              <w:t xml:space="preserve">대상</w:t>
            </w:r>
          </w:p>
        </w:tc>
        <w:tc>
          <w:tcPr>
            <w:tcW w:type="dxa" w:w="349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EEF4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63465"/>
                <w:sz w:val="17"/>
                <w:szCs w:val="17"/>
              </w:rPr>
              <w:t xml:space="preserve">기대효과(기획안)</w:t>
            </w:r>
          </w:p>
        </w:tc>
        <w:tc>
          <w:tcPr>
            <w:tcW w:type="dxa" w:w="5048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EEF4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63465"/>
                <w:sz w:val="17"/>
                <w:szCs w:val="17"/>
              </w:rPr>
              <w:t xml:space="preserve">MVP에서 확인된 것</w:t>
            </w:r>
          </w:p>
        </w:tc>
      </w:tr>
      <w:tr>
        <w:trPr>
          <w:cantSplit/>
          <w:tblHeader w:val="false"/>
        </w:trPr>
        <w:tc>
          <w:tcPr>
            <w:tcW w:type="dxa" w:w="16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사용자</w:t>
            </w:r>
          </w:p>
        </w:tc>
        <w:tc>
          <w:tcPr>
            <w:tcW w:type="dxa" w:w="349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신청 시점을 놓치지 않음, 검색 시간 감소</w:t>
            </w:r>
          </w:p>
        </w:tc>
        <w:tc>
          <w:tcPr>
            <w:tcW w:type="dxa" w:w="5048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조건 한 번 입력으로 24건 판정·180일 일정·캘린더 알림까지 처리, 실사용자 추천 4/4</w:t>
            </w:r>
          </w:p>
        </w:tc>
      </w:tr>
      <w:tr>
        <w:trPr>
          <w:cantSplit/>
          <w:tblHeader w:val="false"/>
        </w:trPr>
        <w:tc>
          <w:tcPr>
            <w:tcW w:type="dxa" w:w="16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창원시</w:t>
            </w:r>
          </w:p>
        </w:tc>
        <w:tc>
          <w:tcPr>
            <w:tcW w:type="dxa" w:w="349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기존 사업 활용도 상승</w:t>
            </w:r>
          </w:p>
        </w:tc>
        <w:tc>
          <w:tcPr>
            <w:tcW w:type="dxa" w:w="5048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모든 정책 안내에 공식 링크·확인일을 붙여 신청 창구로 연결(효과 측정은 현장 적용 후)</w:t>
            </w:r>
          </w:p>
        </w:tc>
      </w:tr>
      <w:tr>
        <w:trPr>
          <w:cantSplit/>
          <w:tblHeader w:val="false"/>
        </w:trPr>
        <w:tc>
          <w:tcPr>
            <w:tcW w:type="dxa" w:w="16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사회</w:t>
            </w:r>
          </w:p>
        </w:tc>
        <w:tc>
          <w:tcPr>
            <w:tcW w:type="dxa" w:w="349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청년 초기 정착 지원</w:t>
            </w:r>
          </w:p>
        </w:tc>
        <w:tc>
          <w:tcPr>
            <w:tcW w:type="dxa" w:w="5048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정보 부담을 줄이는 도구 완성. 유출 감소 효과는 장기 운영 데이터로만 확인 가능</w:t>
            </w:r>
          </w:p>
        </w:tc>
      </w:tr>
      <w:tr>
        <w:trPr>
          <w:cantSplit/>
          <w:tblHeader w:val="false"/>
        </w:trPr>
        <w:tc>
          <w:tcPr>
            <w:tcW w:type="dxa" w:w="16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비즈니스 모델</w:t>
            </w:r>
          </w:p>
        </w:tc>
        <w:tc>
          <w:tcPr>
            <w:tcW w:type="dxa" w:w="349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B2G, 경남 시군 확산</w:t>
            </w:r>
          </w:p>
        </w:tc>
        <w:tc>
          <w:tcPr>
            <w:tcW w:type="dxa" w:w="5048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데이터(JSON)만 바꾸면 다른 시군에 적용할 수 있는 구조로 구현</w:t>
            </w:r>
          </w:p>
        </w:tc>
      </w:tr>
    </w:tbl>
    <w:p>
      <w:pPr>
        <w:spacing w:after="80"/>
      </w:pPr>
    </w:p>
    <w:p>
      <w:pPr>
        <w:pStyle w:val="Heading1"/>
        <w:keepNext/>
        <w:spacing w:after="80" w:before="220"/>
      </w:pPr>
      <w:r>
        <w:rPr>
          <w:rFonts w:ascii="Malgun Gothic" w:cs="Malgun Gothic" w:eastAsia="Malgun Gothic" w:hAnsi="Malgun Gothic"/>
          <w:b/>
          <w:bCs/>
          <w:color w:val="063465"/>
          <w:sz w:val="24"/>
          <w:szCs w:val="24"/>
        </w:rPr>
        <w:t xml:space="preserve">Ⅲ. 세부내용 및 역할 배분 → 수행 결과</w:t>
      </w:r>
    </w:p>
    <w:p>
      <w:pPr>
        <w:pStyle w:val="Heading2"/>
        <w:keepNext/>
        <w:spacing w:after="60" w:before="160"/>
      </w:pPr>
      <w:r>
        <w:rPr>
          <w:rFonts w:ascii="Malgun Gothic" w:cs="Malgun Gothic" w:eastAsia="Malgun Gothic" w:hAnsi="Malgun Gothic"/>
          <w:b/>
          <w:bCs/>
          <w:color w:val="2E9E6B"/>
          <w:sz w:val="21"/>
          <w:szCs w:val="21"/>
        </w:rPr>
        <w:t xml:space="preserve">1. 핵심기능</w:t>
      </w:r>
    </w:p>
    <w:p>
      <w:pPr>
        <w:jc w:val="center"/>
      </w:pPr>
      <w:r>
        <w:drawing>
          <wp:inline distT="0" distB="0" distL="0" distR="0">
            <wp:extent cx="6096000" cy="32289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228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102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60"/>
        <w:gridCol w:w="3289"/>
        <w:gridCol w:w="4055"/>
      </w:tblGrid>
      <w:tr>
        <w:trPr>
          <w:cantSplit/>
          <w:tblHeader/>
        </w:trPr>
        <w:tc>
          <w:tcPr>
            <w:tcW w:type="dxa" w:w="28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EEF4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63465"/>
                <w:sz w:val="17"/>
                <w:szCs w:val="17"/>
              </w:rPr>
              <w:t xml:space="preserve">기능</w:t>
            </w:r>
          </w:p>
        </w:tc>
        <w:tc>
          <w:tcPr>
            <w:tcW w:type="dxa" w:w="3289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EEF4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63465"/>
                <w:sz w:val="17"/>
                <w:szCs w:val="17"/>
              </w:rPr>
              <w:t xml:space="preserve">계획</w:t>
            </w:r>
          </w:p>
        </w:tc>
        <w:tc>
          <w:tcPr>
            <w:tcW w:type="dxa" w:w="4055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EEF4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63465"/>
                <w:sz w:val="17"/>
                <w:szCs w:val="17"/>
              </w:rPr>
              <w:t xml:space="preserve">구현 결과</w:t>
            </w:r>
          </w:p>
        </w:tc>
      </w:tr>
      <w:tr>
        <w:trPr>
          <w:cantSplit/>
          <w:tblHeader w:val="false"/>
        </w:trPr>
        <w:tc>
          <w:tcPr>
            <w:tcW w:type="dxa" w:w="28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① 맞춤 혜택 알림</w:t>
            </w:r>
          </w:p>
        </w:tc>
        <w:tc>
          <w:tcPr>
            <w:tcW w:type="dxa" w:w="3289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조건으로 정책 판정, 신청 가능 예정일, 차량 없으면 K-패스 먼저</w:t>
            </w:r>
          </w:p>
        </w:tc>
        <w:tc>
          <w:tcPr>
            <w:tcW w:type="dxa" w:w="4055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4단계 건수 + 혜택 카드(먼저 볼 5개 · 더 보기 · 해당 없음 이유 보기), K-패스 맨 앞</w:t>
            </w:r>
          </w:p>
        </w:tc>
      </w:tr>
      <w:tr>
        <w:trPr>
          <w:cantSplit/>
          <w:tblHeader w:val="false"/>
        </w:trPr>
        <w:tc>
          <w:tcPr>
            <w:tcW w:type="dxa" w:w="28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② 생활 정보·일정 편성</w:t>
            </w:r>
          </w:p>
        </w:tc>
        <w:tc>
          <w:tcPr>
            <w:tcW w:type="dxa" w:w="3289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1~6개월 할 일, 조건별 장소 선별, 캘린더·리포트·이메일</w:t>
            </w:r>
          </w:p>
        </w:tc>
        <w:tc>
          <w:tcPr>
            <w:tcW w:type="dxa" w:w="4055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정착 N일째·단계별 진행, 하는 일별 할 일 문구, 체크·메모 저장, 3가지 저장·알림 버튼, 1~6개월 단계 기본 접힘(10/5)</w:t>
            </w:r>
          </w:p>
        </w:tc>
      </w:tr>
      <w:tr>
        <w:trPr>
          <w:cantSplit/>
          <w:tblHeader w:val="false"/>
        </w:trPr>
        <w:tc>
          <w:tcPr>
            <w:tcW w:type="dxa" w:w="28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③ 불편사항 접수 안내</w:t>
            </w:r>
          </w:p>
        </w:tc>
        <w:tc>
          <w:tcPr>
            <w:tcW w:type="dxa" w:w="3289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심각도·긴급도 판단 → 창구</w:t>
            </w:r>
          </w:p>
        </w:tc>
        <w:tc>
          <w:tcPr>
            <w:tcW w:type="dxa" w:w="4055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단계 배지·접수 창구 카드</w:t>
            </w:r>
          </w:p>
        </w:tc>
      </w:tr>
      <w:tr>
        <w:trPr>
          <w:cantSplit/>
          <w:tblHeader w:val="false"/>
        </w:trPr>
        <w:tc>
          <w:tcPr>
            <w:tcW w:type="dxa" w:w="28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④ 지역말 번역</w:t>
            </w:r>
          </w:p>
        </w:tc>
        <w:tc>
          <w:tcPr>
            <w:tcW w:type="dxa" w:w="3289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핵심 30 → 확장 사전, 사전 밖 별도 확인</w:t>
            </w:r>
          </w:p>
        </w:tc>
        <w:tc>
          <w:tcPr>
            <w:tcW w:type="dxa" w:w="4055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뜻·쓰임·출처, 사전 밖은 “별도 확인 필요”</w:t>
            </w:r>
          </w:p>
        </w:tc>
      </w:tr>
      <w:tr>
        <w:trPr>
          <w:cantSplit/>
          <w:tblHeader w:val="false"/>
        </w:trPr>
        <w:tc>
          <w:tcPr>
            <w:tcW w:type="dxa" w:w="28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오이소창원에게 물어보기</w:t>
            </w:r>
          </w:p>
        </w:tc>
        <w:tc>
          <w:tcPr>
            <w:tcW w:type="dxa" w:w="3289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안전 확인 → 도구 선택 → 답변 검증</w:t>
            </w:r>
          </w:p>
        </w:tc>
        <w:tc>
          <w:tcPr>
            <w:tcW w:type="dxa" w:w="4055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GPT-4.1 mini가 도구 5개 중 선택, 연락처·링크 검증, ‘Agent 실행 기록’, 실패 시 규칙 기반 안내</w:t>
            </w:r>
          </w:p>
        </w:tc>
      </w:tr>
    </w:tbl>
    <w:p>
      <w:pPr>
        <w:spacing w:after="80"/>
      </w:pPr>
    </w:p>
    <w:p>
      <w:pPr>
        <w:pStyle w:val="Heading2"/>
        <w:keepNext/>
        <w:spacing w:after="60" w:before="160"/>
      </w:pPr>
      <w:r>
        <w:rPr>
          <w:rFonts w:ascii="Malgun Gothic" w:cs="Malgun Gothic" w:eastAsia="Malgun Gothic" w:hAnsi="Malgun Gothic"/>
          <w:b/>
          <w:bCs/>
          <w:color w:val="2E9E6B"/>
          <w:sz w:val="21"/>
          <w:szCs w:val="21"/>
        </w:rPr>
        <w:t xml:space="preserve">2. 불편사항 행정 접수 안내 — 창원시에 바란다</w:t>
      </w:r>
    </w:p>
    <w:p>
      <w:pPr>
        <w:spacing w:after="60"/>
      </w:pPr>
      <w:r>
        <w:rPr>
          <w:rFonts w:ascii="Malgun Gothic" w:cs="Malgun Gothic" w:eastAsia="Malgun Gothic" w:hAnsi="Malgun Gothic"/>
          <w:sz w:val="19"/>
          <w:szCs w:val="19"/>
        </w:rPr>
        <w:t xml:space="preserve">기획안의 6단계(긴급·높음·보통·제안·마음 건강·위기)와 창구를 그대로 구현했습니다. 긴급·위기는 AI를 거치지 않고 112·119·109를 먼저 안내하고, 마음 건강은 진단하지 않고 경남 청년마음단디센터(055-286-1008)를 안내합니다. 제안서 작성·민원 대리 제출·개인정보 수집은 하지 않습니다.</w:t>
      </w:r>
    </w:p>
    <w:p>
      <w:pPr>
        <w:pStyle w:val="Heading2"/>
        <w:keepNext/>
        <w:spacing w:after="60" w:before="160"/>
      </w:pPr>
      <w:r>
        <w:rPr>
          <w:rFonts w:ascii="Malgun Gothic" w:cs="Malgun Gothic" w:eastAsia="Malgun Gothic" w:hAnsi="Malgun Gothic"/>
          <w:b/>
          <w:bCs/>
          <w:color w:val="2E9E6B"/>
          <w:sz w:val="21"/>
          <w:szCs w:val="21"/>
        </w:rPr>
        <w:t xml:space="preserve">3. 팀원별 수행 결과</w:t>
      </w:r>
    </w:p>
    <w:tbl>
      <w:tblPr>
        <w:tblW w:type="dxa" w:w="102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60"/>
        <w:gridCol w:w="1660"/>
        <w:gridCol w:w="2823"/>
        <w:gridCol w:w="5061"/>
      </w:tblGrid>
      <w:tr>
        <w:trPr>
          <w:cantSplit/>
          <w:tblHeader/>
        </w:trPr>
        <w:tc>
          <w:tcPr>
            <w:tcW w:type="dxa" w:w="6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EEF4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</w:p>
        </w:tc>
        <w:tc>
          <w:tcPr>
            <w:tcW w:type="dxa" w:w="16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EEF4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63465"/>
                <w:sz w:val="17"/>
                <w:szCs w:val="17"/>
              </w:rPr>
              <w:t xml:space="preserve">이름</w:t>
            </w:r>
          </w:p>
        </w:tc>
        <w:tc>
          <w:tcPr>
            <w:tcW w:type="dxa" w:w="2823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EEF4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63465"/>
                <w:sz w:val="17"/>
                <w:szCs w:val="17"/>
              </w:rPr>
              <w:t xml:space="preserve">계획한 역할</w:t>
            </w:r>
          </w:p>
        </w:tc>
        <w:tc>
          <w:tcPr>
            <w:tcW w:type="dxa" w:w="5061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EEF4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63465"/>
                <w:sz w:val="17"/>
                <w:szCs w:val="17"/>
              </w:rPr>
              <w:t xml:space="preserve">실제 수행</w:t>
            </w:r>
          </w:p>
        </w:tc>
      </w:tr>
      <w:tr>
        <w:trPr>
          <w:cantSplit/>
          <w:tblHeader w:val="false"/>
        </w:trPr>
        <w:tc>
          <w:tcPr>
            <w:tcW w:type="dxa" w:w="6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A</w:t>
            </w:r>
          </w:p>
        </w:tc>
        <w:tc>
          <w:tcPr>
            <w:tcW w:type="dxa" w:w="16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조준수(팀장)</w:t>
            </w:r>
          </w:p>
        </w:tc>
        <w:tc>
          <w:tcPr>
            <w:tcW w:type="dxa" w:w="2823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UX·발표·품질 검증·최종 점검</w:t>
            </w:r>
          </w:p>
        </w:tc>
        <w:tc>
          <w:tcPr>
            <w:tcW w:type="dxa" w:w="5061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팀 자체 테스트 11회(UX·UI 개선 요청·기능 체크, AI 인증 오류 확인·키 교체, 배포 앱 기능 확인, 휴대폰 검수, 이메일 알림 점검, 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10/5 노트북·휴대폰 전체 검수 후 ChatGPT 아스트라(Codex)로 UX/UI 개선 5번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 — 기능 변경 없음), Streamlit Secrets 관리, 시연동영상·발표자료 최종 편집(10/5), 전체 검수</w:t>
            </w:r>
          </w:p>
        </w:tc>
      </w:tr>
      <w:tr>
        <w:trPr>
          <w:cantSplit/>
          <w:tblHeader w:val="false"/>
        </w:trPr>
        <w:tc>
          <w:tcPr>
            <w:tcW w:type="dxa" w:w="6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B</w:t>
            </w:r>
          </w:p>
        </w:tc>
        <w:tc>
          <w:tcPr>
            <w:tcW w:type="dxa" w:w="16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이혜경</w:t>
            </w:r>
          </w:p>
        </w:tc>
        <w:tc>
          <w:tcPr>
            <w:tcW w:type="dxa" w:w="2823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기획·데이터·알림 기능·문서</w:t>
            </w:r>
          </w:p>
        </w:tc>
        <w:tc>
          <w:tcPr>
            <w:tcW w:type="dxa" w:w="5061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기획안, 데이터 수집·출처 검증, 기능 개발 및 테스트(일정 알림: 캘린더·리포트·이메일), 브랜드 로고·앱 QR 제작, 온라인 응답 설문 제작, 팀 자체 테스트 25회(68건 반영), 실사용자 설문 Apps Script·분석 탭, 완료보고서·기술명세서·신청서·신고서·이 결과보고서</w:t>
            </w:r>
          </w:p>
        </w:tc>
      </w:tr>
      <w:tr>
        <w:trPr>
          <w:cantSplit/>
          <w:tblHeader w:val="false"/>
        </w:trPr>
        <w:tc>
          <w:tcPr>
            <w:tcW w:type="dxa" w:w="6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C</w:t>
            </w:r>
          </w:p>
        </w:tc>
        <w:tc>
          <w:tcPr>
            <w:tcW w:type="dxa" w:w="16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이미영</w:t>
            </w:r>
          </w:p>
        </w:tc>
        <w:tc>
          <w:tcPr>
            <w:tcW w:type="dxa" w:w="2823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자료 검수·테스트·화면 점검</w:t>
            </w:r>
          </w:p>
        </w:tc>
        <w:tc>
          <w:tcPr>
            <w:tcW w:type="dxa" w:w="5061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팀 자체 테스트 2회(PC 5건·휴대폰 4건 모두 반영, ChatGPT(GPT 솔라이트 6.1)로 테스트 리포트 작성 보조), 기능별 화면 개선 리포트, 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실사용자 섭외(4명)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, </w:t>
            </w: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시연동영상 녹화·발표자료 10장 제작(10/5)</w:t>
            </w:r>
          </w:p>
        </w:tc>
      </w:tr>
      <w:tr>
        <w:trPr>
          <w:cantSplit/>
          <w:tblHeader w:val="false"/>
        </w:trPr>
        <w:tc>
          <w:tcPr>
            <w:tcW w:type="dxa" w:w="6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공동</w:t>
            </w:r>
          </w:p>
        </w:tc>
        <w:tc>
          <w:tcPr>
            <w:tcW w:type="dxa" w:w="16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A·B·C</w:t>
            </w:r>
          </w:p>
        </w:tc>
        <w:tc>
          <w:tcPr>
            <w:tcW w:type="dxa" w:w="2823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Test Case·실사용자 섭외·영상 촬영·교차 검토</w:t>
            </w:r>
          </w:p>
        </w:tc>
        <w:tc>
          <w:tcPr>
            <w:tcW w:type="dxa" w:w="5061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대표 Test Case 확인, 제출본 교차 검토</w:t>
            </w:r>
          </w:p>
        </w:tc>
      </w:tr>
    </w:tbl>
    <w:p>
      <w:pPr>
        <w:spacing w:after="80"/>
      </w:pPr>
    </w:p>
    <w:p>
      <w:pPr>
        <w:pStyle w:val="Heading2"/>
        <w:keepNext/>
        <w:spacing w:after="60" w:before="160"/>
      </w:pPr>
      <w:r>
        <w:rPr>
          <w:rFonts w:ascii="Malgun Gothic" w:cs="Malgun Gothic" w:eastAsia="Malgun Gothic" w:hAnsi="Malgun Gothic"/>
          <w:b/>
          <w:bCs/>
          <w:color w:val="2E9E6B"/>
          <w:sz w:val="21"/>
          <w:szCs w:val="21"/>
        </w:rPr>
        <w:t xml:space="preserve">4. 업무 진행 순서</w:t>
      </w:r>
    </w:p>
    <w:p>
      <w:pPr>
        <w:spacing w:after="60"/>
      </w:pPr>
      <w:r>
        <w:rPr>
          <w:rFonts w:ascii="Malgun Gothic" w:cs="Malgun Gothic" w:eastAsia="Malgun Gothic" w:hAnsi="Malgun Gothic"/>
          <w:sz w:val="19"/>
          <w:szCs w:val="19"/>
        </w:rPr>
        <w:t xml:space="preserve">기획안대로 </w:t>
      </w:r>
      <w:r>
        <w:rPr>
          <w:rFonts w:ascii="Malgun Gothic" w:cs="Malgun Gothic" w:eastAsia="Malgun Gothic" w:hAnsi="Malgun Gothic"/>
          <w:b/>
          <w:bCs/>
          <w:sz w:val="19"/>
          <w:szCs w:val="19"/>
        </w:rPr>
        <w:t xml:space="preserve">대표 흐름을 먼저 완성 → 테스트 3종 → 지적 반영 → 제출물</w:t>
      </w:r>
      <w:r>
        <w:rPr>
          <w:rFonts w:ascii="Malgun Gothic" w:cs="Malgun Gothic" w:eastAsia="Malgun Gothic" w:hAnsi="Malgun Gothic"/>
          <w:sz w:val="19"/>
          <w:szCs w:val="19"/>
        </w:rPr>
        <w:t xml:space="preserve"> 순서로 진행했습니다. 10/3 이후에는 새 기능을 더하지 않고, 10/4 새 디자인·이메일 알림 완성(10/3 결정 기능), 10/5 UX/UI 개선(기능 변경 없음)만 진행했습니다.</w:t>
      </w:r>
    </w:p>
    <w:p>
      <w:pPr>
        <w:pStyle w:val="Heading1"/>
        <w:keepNext/>
        <w:spacing w:after="80" w:before="220"/>
      </w:pPr>
      <w:r>
        <w:rPr>
          <w:rFonts w:ascii="Malgun Gothic" w:cs="Malgun Gothic" w:eastAsia="Malgun Gothic" w:hAnsi="Malgun Gothic"/>
          <w:b/>
          <w:bCs/>
          <w:color w:val="063465"/>
          <w:sz w:val="24"/>
          <w:szCs w:val="24"/>
        </w:rPr>
        <w:t xml:space="preserve">Ⅳ. 진행일정 → 실제 진행</w:t>
      </w:r>
    </w:p>
    <w:tbl>
      <w:tblPr>
        <w:tblW w:type="dxa" w:w="102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60"/>
        <w:gridCol w:w="3034"/>
        <w:gridCol w:w="4910"/>
      </w:tblGrid>
      <w:tr>
        <w:trPr>
          <w:cantSplit/>
          <w:tblHeader/>
        </w:trPr>
        <w:tc>
          <w:tcPr>
            <w:tcW w:type="dxa" w:w="22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EEF4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63465"/>
                <w:sz w:val="17"/>
                <w:szCs w:val="17"/>
              </w:rPr>
              <w:t xml:space="preserve">날짜</w:t>
            </w:r>
          </w:p>
        </w:tc>
        <w:tc>
          <w:tcPr>
            <w:tcW w:type="dxa" w:w="3034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EEF4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63465"/>
                <w:sz w:val="17"/>
                <w:szCs w:val="17"/>
              </w:rPr>
              <w:t xml:space="preserve">계획</w:t>
            </w:r>
          </w:p>
        </w:tc>
        <w:tc>
          <w:tcPr>
            <w:tcW w:type="dxa" w:w="491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EEF4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63465"/>
                <w:sz w:val="17"/>
                <w:szCs w:val="17"/>
              </w:rPr>
              <w:t xml:space="preserve">실제 결과</w:t>
            </w:r>
          </w:p>
        </w:tc>
      </w:tr>
      <w:tr>
        <w:trPr>
          <w:cantSplit/>
          <w:tblHeader w:val="false"/>
        </w:trPr>
        <w:tc>
          <w:tcPr>
            <w:tcW w:type="dxa" w:w="22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9/28</w:t>
            </w:r>
          </w:p>
        </w:tc>
        <w:tc>
          <w:tcPr>
            <w:tcW w:type="dxa" w:w="3034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1차 회의, 참가 신청서 접수</w:t>
            </w:r>
          </w:p>
        </w:tc>
        <w:tc>
          <w:tcPr>
            <w:tcW w:type="dxa" w:w="491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신청서·주민등록등본 제출 완료</w:t>
            </w:r>
          </w:p>
        </w:tc>
      </w:tr>
      <w:tr>
        <w:trPr>
          <w:cantSplit/>
          <w:tblHeader w:val="false"/>
        </w:trPr>
        <w:tc>
          <w:tcPr>
            <w:tcW w:type="dxa" w:w="22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9/29~9/30</w:t>
            </w:r>
          </w:p>
        </w:tc>
        <w:tc>
          <w:tcPr>
            <w:tcW w:type="dxa" w:w="3034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OT, 기획안 수정·데이터 수집, 개발 인계</w:t>
            </w:r>
          </w:p>
        </w:tc>
        <w:tc>
          <w:tcPr>
            <w:tcW w:type="dxa" w:w="491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기획안 작성, 정책·생활 정보·지역말·할 일·접수 창구 데이터 수집·출처 검증(엑셀 → JSON)</w:t>
            </w:r>
          </w:p>
        </w:tc>
      </w:tr>
      <w:tr>
        <w:trPr>
          <w:cantSplit/>
          <w:tblHeader w:val="false"/>
        </w:trPr>
        <w:tc>
          <w:tcPr>
            <w:tcW w:type="dxa" w:w="22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10/1</w:t>
            </w:r>
          </w:p>
        </w:tc>
        <w:tc>
          <w:tcPr>
            <w:tcW w:type="dxa" w:w="3034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기능 구현 시작, 2차 회의</w:t>
            </w:r>
          </w:p>
        </w:tc>
        <w:tc>
          <w:tcPr>
            <w:tcW w:type="dxa" w:w="491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기본 흐름 구현(조건 입력 → 전입지원금 판정 → 정착 일정 → 할 일 26개 저장 → 생활 정보), 페르소나·범위 결정</w:t>
            </w:r>
          </w:p>
        </w:tc>
      </w:tr>
      <w:tr>
        <w:trPr>
          <w:cantSplit/>
          <w:tblHeader w:val="false"/>
        </w:trPr>
        <w:tc>
          <w:tcPr>
            <w:tcW w:type="dxa" w:w="22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10/2</w:t>
            </w:r>
          </w:p>
        </w:tc>
        <w:tc>
          <w:tcPr>
            <w:tcW w:type="dxa" w:w="3034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기능 구현·화면 재설계·AI 연결, Test Case</w:t>
            </w:r>
          </w:p>
        </w:tc>
        <w:tc>
          <w:tcPr>
            <w:tcW w:type="dxa" w:w="491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기능 화면 4개, 정책 24건 4단계, LLM Agent(도구 5개·검증·실행 기록), 지역말 확장 2,223개, TC 6건 자동 실행 12회</w:t>
            </w:r>
          </w:p>
        </w:tc>
      </w:tr>
      <w:tr>
        <w:trPr>
          <w:cantSplit/>
          <w:tblHeader w:val="false"/>
        </w:trPr>
        <w:tc>
          <w:tcPr>
            <w:tcW w:type="dxa" w:w="22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10/3</w:t>
            </w:r>
          </w:p>
        </w:tc>
        <w:tc>
          <w:tcPr>
            <w:tcW w:type="dxa" w:w="3034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일정 알림, ③④ 화면, 테스트 3종</w:t>
            </w:r>
          </w:p>
        </w:tc>
        <w:tc>
          <w:tcPr>
            <w:tcW w:type="dxa" w:w="491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캘린더·리포트·이메일 알림, ③④ 화면 개선, 팀 자체 테스트 반영, 실사용자 3명, 자동 테스트 127개</w:t>
            </w:r>
          </w:p>
        </w:tc>
      </w:tr>
      <w:tr>
        <w:trPr>
          <w:cantSplit/>
          <w:tblHeader w:val="false"/>
        </w:trPr>
        <w:tc>
          <w:tcPr>
            <w:tcW w:type="dxa" w:w="22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10/4</w:t>
            </w:r>
          </w:p>
        </w:tc>
        <w:tc>
          <w:tcPr>
            <w:tcW w:type="dxa" w:w="3034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보고서·기술설명서</w:t>
            </w:r>
          </w:p>
        </w:tc>
        <w:tc>
          <w:tcPr>
            <w:tcW w:type="dxa" w:w="491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실사용자 4명째 반영, 첫 화면·세부 화면 새 디자인, 이메일 알림 완성(22:10), 완료보고서·기술명세서·신고서·결과보고서</w:t>
            </w:r>
          </w:p>
        </w:tc>
      </w:tr>
      <w:tr>
        <w:trPr>
          <w:cantSplit/>
          <w:tblHeader w:val="false"/>
        </w:trPr>
        <w:tc>
          <w:tcPr>
            <w:tcW w:type="dxa" w:w="22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10/5</w:t>
            </w:r>
          </w:p>
        </w:tc>
        <w:tc>
          <w:tcPr>
            <w:tcW w:type="dxa" w:w="3034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시연동영상·발표자료, 제출본 확정</w:t>
            </w:r>
          </w:p>
        </w:tc>
        <w:tc>
          <w:tcPr>
            <w:tcW w:type="dxa" w:w="491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팀장 노트북·휴대폰 전체 검수 후 UX/UI 개선 5번(10:07·10:16·15:17·16:11·16:34, 기능 변경 없음·자동 테스트 127개 통과), 시연동영상(웹·모바일) 녹화·발표자료 10장 제작(이미영) → 최종 편집(조준수), 문서 최종 갱신</w:t>
            </w:r>
          </w:p>
        </w:tc>
      </w:tr>
      <w:tr>
        <w:trPr>
          <w:cantSplit/>
          <w:tblHeader w:val="false"/>
        </w:trPr>
        <w:tc>
          <w:tcPr>
            <w:tcW w:type="dxa" w:w="22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10/6 12:00</w:t>
            </w:r>
          </w:p>
        </w:tc>
        <w:tc>
          <w:tcPr>
            <w:tcW w:type="dxa" w:w="3034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제출</w:t>
            </w:r>
          </w:p>
        </w:tc>
        <w:tc>
          <w:tcPr>
            <w:tcW w:type="dxa" w:w="491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구글폼 기본정보 입력 + zip 1개 일반부_10_조준수.zip</w:t>
            </w:r>
          </w:p>
        </w:tc>
      </w:tr>
    </w:tbl>
    <w:p>
      <w:pPr>
        <w:spacing w:after="80"/>
      </w:pPr>
    </w:p>
    <w:p>
      <w:pPr>
        <w:pStyle w:val="Heading1"/>
        <w:keepNext/>
        <w:spacing w:after="80" w:before="220"/>
      </w:pPr>
      <w:r>
        <w:rPr>
          <w:rFonts w:ascii="Malgun Gothic" w:cs="Malgun Gothic" w:eastAsia="Malgun Gothic" w:hAnsi="Malgun Gothic"/>
          <w:b/>
          <w:bCs/>
          <w:color w:val="063465"/>
          <w:sz w:val="24"/>
          <w:szCs w:val="24"/>
        </w:rPr>
        <w:t xml:space="preserve">Ⅴ. 과제 수행방법 → 구현 결과</w:t>
      </w:r>
    </w:p>
    <w:p>
      <w:pPr>
        <w:pStyle w:val="Heading2"/>
        <w:keepNext/>
        <w:spacing w:after="60" w:before="160"/>
      </w:pPr>
      <w:r>
        <w:rPr>
          <w:rFonts w:ascii="Malgun Gothic" w:cs="Malgun Gothic" w:eastAsia="Malgun Gothic" w:hAnsi="Malgun Gothic"/>
          <w:b/>
          <w:bCs/>
          <w:color w:val="2E9E6B"/>
          <w:sz w:val="21"/>
          <w:szCs w:val="21"/>
        </w:rPr>
        <w:t xml:space="preserve">1. 타겟과 페르소나</w:t>
      </w:r>
    </w:p>
    <w:p>
      <w:pPr>
        <w:spacing w:after="60"/>
      </w:pPr>
      <w:r>
        <w:rPr>
          <w:rFonts w:ascii="Malgun Gothic" w:cs="Malgun Gothic" w:eastAsia="Malgun Gothic" w:hAnsi="Malgun Gothic"/>
          <w:sz w:val="19"/>
          <w:szCs w:val="19"/>
        </w:rPr>
        <w:t xml:space="preserve">MVP 타겟(창원 전입 19~39세 청년)과 대표 페르소나 ‘코디2026’(만 28세, 2026-09-20 용인시에서 전입, 직장인, 1인가구, 차 없음)을 그대로 구현했습니다. 앱은 빈 칸으로 시작하고 ‘코디2026 예시로 둘러보기’를 누를 때만 이 값을 채웁니다.</w:t>
      </w:r>
    </w:p>
    <w:p>
      <w:pPr>
        <w:pStyle w:val="Heading2"/>
        <w:keepNext/>
        <w:spacing w:after="60" w:before="160"/>
      </w:pPr>
      <w:r>
        <w:rPr>
          <w:rFonts w:ascii="Malgun Gothic" w:cs="Malgun Gothic" w:eastAsia="Malgun Gothic" w:hAnsi="Malgun Gothic"/>
          <w:b/>
          <w:bCs/>
          <w:color w:val="2E9E6B"/>
          <w:sz w:val="21"/>
          <w:szCs w:val="21"/>
        </w:rPr>
        <w:t xml:space="preserve">2. 활용 도구</w:t>
      </w:r>
    </w:p>
    <w:tbl>
      <w:tblPr>
        <w:tblW w:type="dxa" w:w="102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60"/>
        <w:gridCol w:w="3719"/>
        <w:gridCol w:w="4625"/>
      </w:tblGrid>
      <w:tr>
        <w:trPr>
          <w:cantSplit/>
          <w:tblHeader/>
        </w:trPr>
        <w:tc>
          <w:tcPr>
            <w:tcW w:type="dxa" w:w="18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EEF4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63465"/>
                <w:sz w:val="17"/>
                <w:szCs w:val="17"/>
              </w:rPr>
              <w:t xml:space="preserve">영역</w:t>
            </w:r>
          </w:p>
        </w:tc>
        <w:tc>
          <w:tcPr>
            <w:tcW w:type="dxa" w:w="3719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EEF4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63465"/>
                <w:sz w:val="17"/>
                <w:szCs w:val="17"/>
              </w:rPr>
              <w:t xml:space="preserve">계획</w:t>
            </w:r>
          </w:p>
        </w:tc>
        <w:tc>
          <w:tcPr>
            <w:tcW w:type="dxa" w:w="4625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EEF4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63465"/>
                <w:sz w:val="17"/>
                <w:szCs w:val="17"/>
              </w:rPr>
              <w:t xml:space="preserve">실제 사용</w:t>
            </w:r>
          </w:p>
        </w:tc>
      </w:tr>
      <w:tr>
        <w:trPr>
          <w:cantSplit/>
          <w:tblHeader w:val="false"/>
        </w:trPr>
        <w:tc>
          <w:tcPr>
            <w:tcW w:type="dxa" w:w="18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AI 모델(앱)</w:t>
            </w:r>
          </w:p>
        </w:tc>
        <w:tc>
          <w:tcPr>
            <w:tcW w:type="dxa" w:w="3719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OpenAI GPT-4.1 mini</w:t>
            </w:r>
          </w:p>
        </w:tc>
        <w:tc>
          <w:tcPr>
            <w:tcW w:type="dxa" w:w="4625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OpenAI GPT-4.1 mini(모델 ID gpt-4.1-mini, OpenAI API) — 키는 Streamlit Secrets에만</w:t>
            </w:r>
          </w:p>
        </w:tc>
      </w:tr>
      <w:tr>
        <w:trPr>
          <w:cantSplit/>
          <w:tblHeader w:val="false"/>
        </w:trPr>
        <w:tc>
          <w:tcPr>
            <w:tcW w:type="dxa" w:w="18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개발 보조 AI</w:t>
            </w:r>
          </w:p>
        </w:tc>
        <w:tc>
          <w:tcPr>
            <w:tcW w:type="dxa" w:w="3719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—</w:t>
            </w:r>
          </w:p>
        </w:tc>
        <w:tc>
          <w:tcPr>
            <w:tcW w:type="dxa" w:w="4625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Claude Opus 5.5(추론 수준 중간)·GPT(B), ChatGPT(GPT-5.6 Sol)·ChatGPT 아스트라(Codex)(A, 10/5 UX/UI 개선), ChatGPT(GPT 솔라이트 6.1)(C, 팀 자체 점검), [팀 확인](C 제작·A 편집, 발표자료·시연동영상) — 「출처·AI 활용 신고서」</w:t>
            </w:r>
          </w:p>
        </w:tc>
      </w:tr>
      <w:tr>
        <w:trPr>
          <w:cantSplit/>
          <w:tblHeader w:val="false"/>
        </w:trPr>
        <w:tc>
          <w:tcPr>
            <w:tcW w:type="dxa" w:w="18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개발</w:t>
            </w:r>
          </w:p>
        </w:tc>
        <w:tc>
          <w:tcPr>
            <w:tcW w:type="dxa" w:w="3719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Python, Streamlit, SQLite, python-dateutil, unittest</w:t>
            </w:r>
          </w:p>
        </w:tc>
        <w:tc>
          <w:tcPr>
            <w:tcW w:type="dxa" w:w="4625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같음 + Playwright(화면 자동 실행·캡처)</w:t>
            </w:r>
          </w:p>
        </w:tc>
      </w:tr>
      <w:tr>
        <w:trPr>
          <w:cantSplit/>
          <w:tblHeader w:val="false"/>
        </w:trPr>
        <w:tc>
          <w:tcPr>
            <w:tcW w:type="dxa" w:w="18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테스트·협업</w:t>
            </w:r>
          </w:p>
        </w:tc>
        <w:tc>
          <w:tcPr>
            <w:tcW w:type="dxa" w:w="3719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Google Forms·Apps Script·Sheets, GitHub, Streamlit Cloud</w:t>
            </w:r>
          </w:p>
        </w:tc>
        <w:tc>
          <w:tcPr>
            <w:tcW w:type="dxa" w:w="4625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같음</w:t>
            </w:r>
          </w:p>
        </w:tc>
      </w:tr>
    </w:tbl>
    <w:p>
      <w:pPr>
        <w:spacing w:after="80"/>
      </w:pPr>
    </w:p>
    <w:p>
      <w:pPr>
        <w:pStyle w:val="Heading2"/>
        <w:keepNext/>
        <w:spacing w:after="60" w:before="160"/>
      </w:pPr>
      <w:r>
        <w:rPr>
          <w:rFonts w:ascii="Malgun Gothic" w:cs="Malgun Gothic" w:eastAsia="Malgun Gothic" w:hAnsi="Malgun Gothic"/>
          <w:b/>
          <w:bCs/>
          <w:color w:val="2E9E6B"/>
          <w:sz w:val="21"/>
          <w:szCs w:val="21"/>
        </w:rPr>
        <w:t xml:space="preserve">3. 시스템 워크플로우</w:t>
      </w:r>
    </w:p>
    <w:p>
      <w:pPr>
        <w:jc w:val="center"/>
      </w:pPr>
      <w:r>
        <w:drawing>
          <wp:inline distT="0" distB="0" distL="0" distR="0">
            <wp:extent cx="6096000" cy="1905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/>
      </w:pPr>
      <w:r>
        <w:rPr>
          <w:rFonts w:ascii="Malgun Gothic" w:cs="Malgun Gothic" w:eastAsia="Malgun Gothic" w:hAnsi="Malgun Gothic"/>
          <w:sz w:val="19"/>
          <w:szCs w:val="19"/>
        </w:rPr>
        <w:t xml:space="preserve">기획안의 ① 조건 입력 → ② 안전 확인·목표 인식 → ③ 정책 매칭 → ④ 정착 일정 생성 → ⑤ 도구 호출 → ⑥ 답변 검증 → ⑦ 상태 저장·알림 → ⑧ 다시 계획 순서를 그대로 구현했고, 앱 첫 화면 ‘오이소창원은 이렇게 일해요’ 5단계로 사용자에게도 보여 줍니다.</w:t>
      </w:r>
    </w:p>
    <w:p>
      <w:pPr>
        <w:pStyle w:val="Heading2"/>
        <w:keepNext/>
        <w:spacing w:after="60" w:before="160"/>
      </w:pPr>
      <w:r>
        <w:rPr>
          <w:rFonts w:ascii="Malgun Gothic" w:cs="Malgun Gothic" w:eastAsia="Malgun Gothic" w:hAnsi="Malgun Gothic"/>
          <w:b/>
          <w:bCs/>
          <w:color w:val="2E9E6B"/>
          <w:sz w:val="21"/>
          <w:szCs w:val="21"/>
        </w:rPr>
        <w:t xml:space="preserve">4. 기능별 Agent 결과</w:t>
      </w:r>
    </w:p>
    <w:tbl>
      <w:tblPr>
        <w:tblW w:type="dxa" w:w="102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60"/>
        <w:gridCol w:w="3775"/>
        <w:gridCol w:w="4769"/>
      </w:tblGrid>
      <w:tr>
        <w:trPr>
          <w:cantSplit/>
          <w:tblHeader/>
        </w:trPr>
        <w:tc>
          <w:tcPr>
            <w:tcW w:type="dxa" w:w="16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EEF4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63465"/>
                <w:sz w:val="17"/>
                <w:szCs w:val="17"/>
              </w:rPr>
              <w:t xml:space="preserve">서비스</w:t>
            </w:r>
          </w:p>
        </w:tc>
        <w:tc>
          <w:tcPr>
            <w:tcW w:type="dxa" w:w="3775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EEF4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63465"/>
                <w:sz w:val="17"/>
                <w:szCs w:val="17"/>
              </w:rPr>
              <w:t xml:space="preserve">입력</w:t>
            </w:r>
          </w:p>
        </w:tc>
        <w:tc>
          <w:tcPr>
            <w:tcW w:type="dxa" w:w="4769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EEF4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63465"/>
                <w:sz w:val="17"/>
                <w:szCs w:val="17"/>
              </w:rPr>
              <w:t xml:space="preserve">실제 결과</w:t>
            </w:r>
          </w:p>
        </w:tc>
      </w:tr>
      <w:tr>
        <w:trPr>
          <w:cantSplit/>
          <w:tblHeader w:val="false"/>
        </w:trPr>
        <w:tc>
          <w:tcPr>
            <w:tcW w:type="dxa" w:w="16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① 맞춤 혜택</w:t>
            </w:r>
          </w:p>
        </w:tc>
        <w:tc>
          <w:tcPr>
            <w:tcW w:type="dxa" w:w="3775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“내가 받을 수 있는 지원 알려줘.”</w:t>
            </w:r>
          </w:p>
        </w:tc>
        <w:tc>
          <w:tcPr>
            <w:tcW w:type="dxa" w:w="4769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K-패스 먼저, 전입지원금 “2027년 3월 20일 (180일 이후)”, 실행 기록에 도구 호출·검증(TC2)</w:t>
            </w:r>
          </w:p>
        </w:tc>
      </w:tr>
      <w:tr>
        <w:trPr>
          <w:cantSplit/>
          <w:tblHeader w:val="false"/>
        </w:trPr>
        <w:tc>
          <w:tcPr>
            <w:tcW w:type="dxa" w:w="16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② 생활 정보</w:t>
            </w:r>
          </w:p>
        </w:tc>
        <w:tc>
          <w:tcPr>
            <w:tcW w:type="dxa" w:w="3775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“이번 주말 버스로 갈 만한 야경 명소 추천해 줘.”</w:t>
            </w:r>
          </w:p>
        </w:tc>
        <w:tc>
          <w:tcPr>
            <w:tcW w:type="dxa" w:w="4769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용지호수공원·3·15해양누리공원·진해루해변공원, 외곽은 ‘차로 가면 좋은 곳’(TC3)</w:t>
            </w:r>
          </w:p>
        </w:tc>
      </w:tr>
      <w:tr>
        <w:trPr>
          <w:cantSplit/>
          <w:tblHeader w:val="false"/>
        </w:trPr>
        <w:tc>
          <w:tcPr>
            <w:tcW w:type="dxa" w:w="16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③ 불편사항</w:t>
            </w:r>
          </w:p>
        </w:tc>
        <w:tc>
          <w:tcPr>
            <w:tcW w:type="dxa" w:w="3775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“집 앞 가로등이 며칠째 꺼져 있어요.” / “집에 불이 났어요”</w:t>
            </w:r>
          </w:p>
        </w:tc>
        <w:tc>
          <w:tcPr>
            <w:tcW w:type="dxa" w:w="4769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[높음] 1899-1111·국민신문고 / AI 없이 즉시 112·119(TC4)</w:t>
            </w:r>
          </w:p>
        </w:tc>
      </w:tr>
      <w:tr>
        <w:trPr>
          <w:cantSplit/>
          <w:tblHeader w:val="false"/>
        </w:trPr>
        <w:tc>
          <w:tcPr>
            <w:tcW w:type="dxa" w:w="16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④ 지역말</w:t>
            </w:r>
          </w:p>
        </w:tc>
        <w:tc>
          <w:tcPr>
            <w:tcW w:type="dxa" w:w="3775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‘단디 해래이’ / 정구지 / 오찬물</w:t>
            </w:r>
          </w:p>
        </w:tc>
        <w:tc>
          <w:tcPr>
            <w:tcW w:type="dxa" w:w="4769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문헌 기준 뜻 / ‘부추’ / “별도 확인 필요” (뜻을 짐작하지 않음)(TC5)</w:t>
            </w:r>
          </w:p>
        </w:tc>
      </w:tr>
    </w:tbl>
    <w:p>
      <w:pPr>
        <w:spacing w:after="80"/>
      </w:pPr>
    </w:p>
    <w:p>
      <w:pPr>
        <w:pStyle w:val="Heading2"/>
        <w:keepNext/>
        <w:spacing w:after="60" w:before="160"/>
      </w:pPr>
      <w:r>
        <w:rPr>
          <w:rFonts w:ascii="Malgun Gothic" w:cs="Malgun Gothic" w:eastAsia="Malgun Gothic" w:hAnsi="Malgun Gothic"/>
          <w:b/>
          <w:bCs/>
          <w:color w:val="2E9E6B"/>
          <w:sz w:val="21"/>
          <w:szCs w:val="21"/>
        </w:rPr>
        <w:t xml:space="preserve">5. 한꺼번에 보여 주기 vs 나눠서 보여 주기</w:t>
      </w:r>
    </w:p>
    <w:p>
      <w:pPr>
        <w:spacing w:after="60"/>
      </w:pPr>
      <w:r>
        <w:rPr>
          <w:rFonts w:ascii="Malgun Gothic" w:cs="Malgun Gothic" w:eastAsia="Malgun Gothic" w:hAnsi="Malgun Gothic"/>
          <w:sz w:val="19"/>
          <w:szCs w:val="19"/>
        </w:rPr>
        <w:t xml:space="preserve">맞춤 혜택은 먼저 볼 카드 5개 + ‘더 보기’, 해당 없음은 ‘이유 보기’로 나눴습니다. 정착 일정은 10/5부터 1~6개월 단계를 모두 접은 상태로 보여 주고(현재 단계 ‘지금’ 표시 유지) 사용자가 눌러 펼치게 했습니다.</w:t>
      </w:r>
    </w:p>
    <w:p>
      <w:pPr>
        <w:pStyle w:val="Heading2"/>
        <w:keepNext/>
        <w:spacing w:after="60" w:before="160"/>
      </w:pPr>
      <w:r>
        <w:rPr>
          <w:rFonts w:ascii="Malgun Gothic" w:cs="Malgun Gothic" w:eastAsia="Malgun Gothic" w:hAnsi="Malgun Gothic"/>
          <w:b/>
          <w:bCs/>
          <w:color w:val="2E9E6B"/>
          <w:sz w:val="21"/>
          <w:szCs w:val="21"/>
        </w:rPr>
        <w:t xml:space="preserve">6. Agent 6요소</w:t>
      </w:r>
    </w:p>
    <w:tbl>
      <w:tblPr>
        <w:tblW w:type="dxa" w:w="102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60"/>
        <w:gridCol w:w="3839"/>
        <w:gridCol w:w="5105"/>
      </w:tblGrid>
      <w:tr>
        <w:trPr>
          <w:cantSplit/>
          <w:tblHeader/>
        </w:trPr>
        <w:tc>
          <w:tcPr>
            <w:tcW w:type="dxa" w:w="12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EEF4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63465"/>
                <w:sz w:val="17"/>
                <w:szCs w:val="17"/>
              </w:rPr>
              <w:t xml:space="preserve">요소</w:t>
            </w:r>
          </w:p>
        </w:tc>
        <w:tc>
          <w:tcPr>
            <w:tcW w:type="dxa" w:w="3839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EEF4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63465"/>
                <w:sz w:val="17"/>
                <w:szCs w:val="17"/>
              </w:rPr>
              <w:t xml:space="preserve">계획</w:t>
            </w:r>
          </w:p>
        </w:tc>
        <w:tc>
          <w:tcPr>
            <w:tcW w:type="dxa" w:w="5105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EEF4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63465"/>
                <w:sz w:val="17"/>
                <w:szCs w:val="17"/>
              </w:rPr>
              <w:t xml:space="preserve">구현 결과</w:t>
            </w:r>
          </w:p>
        </w:tc>
      </w:tr>
      <w:tr>
        <w:trPr>
          <w:cantSplit/>
          <w:tblHeader w:val="false"/>
        </w:trPr>
        <w:tc>
          <w:tcPr>
            <w:tcW w:type="dxa" w:w="12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목표 인식</w:t>
            </w:r>
          </w:p>
        </w:tc>
        <w:tc>
          <w:tcPr>
            <w:tcW w:type="dxa" w:w="3839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질문에서 원하는 서비스·긴급 신호 구분</w:t>
            </w:r>
          </w:p>
        </w:tc>
        <w:tc>
          <w:tcPr>
            <w:tcW w:type="dxa" w:w="5105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실행 기록 ‘목표 인식’ 단계, 긴급·위기는 규칙으로 먼저 분리</w:t>
            </w:r>
          </w:p>
        </w:tc>
      </w:tr>
      <w:tr>
        <w:trPr>
          <w:cantSplit/>
          <w:tblHeader w:val="false"/>
        </w:trPr>
        <w:tc>
          <w:tcPr>
            <w:tcW w:type="dxa" w:w="12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계획</w:t>
            </w:r>
          </w:p>
        </w:tc>
        <w:tc>
          <w:tcPr>
            <w:tcW w:type="dxa" w:w="3839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1~6개월 할 일 순서·신청 가능 예정일</w:t>
            </w:r>
          </w:p>
        </w:tc>
        <w:tc>
          <w:tcPr>
            <w:tcW w:type="dxa" w:w="5105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전입일 기준 단계별 일정, 다시 열면 남은 할 일부터</w:t>
            </w:r>
          </w:p>
        </w:tc>
      </w:tr>
      <w:tr>
        <w:trPr>
          <w:cantSplit/>
          <w:tblHeader w:val="false"/>
        </w:trPr>
        <w:tc>
          <w:tcPr>
            <w:tcW w:type="dxa" w:w="12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도구 호출</w:t>
            </w:r>
          </w:p>
        </w:tc>
        <w:tc>
          <w:tcPr>
            <w:tcW w:type="dxa" w:w="3839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상황·정책·장소·지역말·창구 조회</w:t>
            </w:r>
          </w:p>
        </w:tc>
        <w:tc>
          <w:tcPr>
            <w:tcW w:type="dxa" w:w="5105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get_my_situation · search_policies · search_activities · lookup_dialect · find_complaint_channel</w:t>
            </w:r>
          </w:p>
        </w:tc>
      </w:tr>
      <w:tr>
        <w:trPr>
          <w:cantSplit/>
          <w:tblHeader w:val="false"/>
        </w:trPr>
        <w:tc>
          <w:tcPr>
            <w:tcW w:type="dxa" w:w="12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판단</w:t>
            </w:r>
          </w:p>
        </w:tc>
        <w:tc>
          <w:tcPr>
            <w:tcW w:type="dxa" w:w="3839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4단계 판정, 긴급도, 이동 방식</w:t>
            </w:r>
          </w:p>
        </w:tc>
        <w:tc>
          <w:tcPr>
            <w:tcW w:type="dxa" w:w="5105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하는 일·거주기간·연령 규칙 판정, 6단계 분류, 대중교통/차량 권장 구분</w:t>
            </w:r>
          </w:p>
        </w:tc>
      </w:tr>
      <w:tr>
        <w:trPr>
          <w:cantSplit/>
          <w:tblHeader w:val="false"/>
        </w:trPr>
        <w:tc>
          <w:tcPr>
            <w:tcW w:type="dxa" w:w="12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결과 생성</w:t>
            </w:r>
          </w:p>
        </w:tc>
        <w:tc>
          <w:tcPr>
            <w:tcW w:type="dxa" w:w="3839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카드·일정·추천·창구·뜻 풀이·실행 기록</w:t>
            </w:r>
          </w:p>
        </w:tc>
        <w:tc>
          <w:tcPr>
            <w:tcW w:type="dxa" w:w="5105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모두 구현, 답 속 연락처·링크 검증 후 표시</w:t>
            </w:r>
          </w:p>
        </w:tc>
      </w:tr>
      <w:tr>
        <w:trPr>
          <w:cantSplit/>
          <w:tblHeader w:val="false"/>
        </w:trPr>
        <w:tc>
          <w:tcPr>
            <w:tcW w:type="dxa" w:w="12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상태 저장</w:t>
            </w:r>
          </w:p>
        </w:tc>
        <w:tc>
          <w:tcPr>
            <w:tcW w:type="dxa" w:w="3839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체크·메모 저장, 이어서 보여 줌</w:t>
            </w:r>
          </w:p>
        </w:tc>
        <w:tc>
          <w:tcPr>
            <w:tcW w:type="dxa" w:w="5105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SQLite 닉네임 기준 저장·복원, 같은 요청 반복해도 결과 동일</w:t>
            </w:r>
          </w:p>
        </w:tc>
      </w:tr>
    </w:tbl>
    <w:p>
      <w:pPr>
        <w:spacing w:after="80"/>
      </w:pPr>
    </w:p>
    <w:p>
      <w:pPr>
        <w:pStyle w:val="Heading2"/>
        <w:keepNext/>
        <w:spacing w:after="60" w:before="160"/>
      </w:pPr>
      <w:r>
        <w:rPr>
          <w:rFonts w:ascii="Malgun Gothic" w:cs="Malgun Gothic" w:eastAsia="Malgun Gothic" w:hAnsi="Malgun Gothic"/>
          <w:b/>
          <w:bCs/>
          <w:color w:val="2E9E6B"/>
          <w:sz w:val="21"/>
          <w:szCs w:val="21"/>
        </w:rPr>
        <w:t xml:space="preserve">7. 프롬프트 설계 원칙</w:t>
      </w:r>
    </w:p>
    <w:p>
      <w:pPr>
        <w:spacing w:after="60"/>
      </w:pPr>
      <w:r>
        <w:rPr>
          <w:rFonts w:ascii="Malgun Gothic" w:cs="Malgun Gothic" w:eastAsia="Malgun Gothic" w:hAnsi="Malgun Gothic"/>
          <w:sz w:val="19"/>
          <w:szCs w:val="19"/>
        </w:rPr>
        <w:t xml:space="preserve">검증 DB 안의 내용으로만 답하고, 금액·연락처·링크는 추측하지 않으며, 자격은 단정하지 않고 범위 밖 질문(예: 주식 추천)은 정중히 거절합니다(TC6 통과).</w:t>
      </w:r>
    </w:p>
    <w:p>
      <w:pPr>
        <w:pStyle w:val="Heading1"/>
        <w:keepNext/>
        <w:spacing w:after="80" w:before="220"/>
      </w:pPr>
      <w:r>
        <w:rPr>
          <w:rFonts w:ascii="Malgun Gothic" w:cs="Malgun Gothic" w:eastAsia="Malgun Gothic" w:hAnsi="Malgun Gothic"/>
          <w:b/>
          <w:bCs/>
          <w:color w:val="063465"/>
          <w:sz w:val="24"/>
          <w:szCs w:val="24"/>
        </w:rPr>
        <w:t xml:space="preserve">Ⅵ. 기능요구사항 및 제약사항 → 충족 결과</w:t>
      </w:r>
    </w:p>
    <w:p>
      <w:pPr>
        <w:pStyle w:val="Heading2"/>
        <w:keepNext/>
        <w:spacing w:after="60" w:before="160"/>
      </w:pPr>
      <w:r>
        <w:rPr>
          <w:rFonts w:ascii="Malgun Gothic" w:cs="Malgun Gothic" w:eastAsia="Malgun Gothic" w:hAnsi="Malgun Gothic"/>
          <w:b/>
          <w:bCs/>
          <w:color w:val="2E9E6B"/>
          <w:sz w:val="21"/>
          <w:szCs w:val="21"/>
        </w:rPr>
        <w:t xml:space="preserve">1. 기능요구사항</w:t>
      </w:r>
    </w:p>
    <w:tbl>
      <w:tblPr>
        <w:tblW w:type="dxa" w:w="102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60"/>
        <w:gridCol w:w="5331"/>
        <w:gridCol w:w="3613"/>
      </w:tblGrid>
      <w:tr>
        <w:trPr>
          <w:cantSplit/>
          <w:tblHeader/>
        </w:trPr>
        <w:tc>
          <w:tcPr>
            <w:tcW w:type="dxa" w:w="12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EEF4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63465"/>
                <w:sz w:val="17"/>
                <w:szCs w:val="17"/>
              </w:rPr>
              <w:t xml:space="preserve">ID</w:t>
            </w:r>
          </w:p>
        </w:tc>
        <w:tc>
          <w:tcPr>
            <w:tcW w:type="dxa" w:w="5331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EEF4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63465"/>
                <w:sz w:val="17"/>
                <w:szCs w:val="17"/>
              </w:rPr>
              <w:t xml:space="preserve">요구사항</w:t>
            </w:r>
          </w:p>
        </w:tc>
        <w:tc>
          <w:tcPr>
            <w:tcW w:type="dxa" w:w="3613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EEF4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63465"/>
                <w:sz w:val="17"/>
                <w:szCs w:val="17"/>
              </w:rPr>
              <w:t xml:space="preserve">결과</w:t>
            </w:r>
          </w:p>
        </w:tc>
      </w:tr>
      <w:tr>
        <w:trPr>
          <w:cantSplit/>
          <w:tblHeader w:val="false"/>
        </w:trPr>
        <w:tc>
          <w:tcPr>
            <w:tcW w:type="dxa" w:w="12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FR-01</w:t>
            </w:r>
          </w:p>
        </w:tc>
        <w:tc>
          <w:tcPr>
            <w:tcW w:type="dxa" w:w="5331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나의 조건 입력(실명·연락처 없이)</w:t>
            </w:r>
          </w:p>
        </w:tc>
        <w:tc>
          <w:tcPr>
            <w:tcW w:type="dxa" w:w="3613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구현</w:t>
            </w:r>
          </w:p>
        </w:tc>
      </w:tr>
      <w:tr>
        <w:trPr>
          <w:cantSplit/>
          <w:tblHeader w:val="false"/>
        </w:trPr>
        <w:tc>
          <w:tcPr>
            <w:tcW w:type="dxa" w:w="12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FR-02</w:t>
            </w:r>
          </w:p>
        </w:tc>
        <w:tc>
          <w:tcPr>
            <w:tcW w:type="dxa" w:w="5331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정책 4단계 결과·이유·공식 링크·확인일</w:t>
            </w:r>
          </w:p>
        </w:tc>
        <w:tc>
          <w:tcPr>
            <w:tcW w:type="dxa" w:w="3613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구현</w:t>
            </w:r>
          </w:p>
        </w:tc>
      </w:tr>
      <w:tr>
        <w:trPr>
          <w:cantSplit/>
          <w:tblHeader w:val="false"/>
        </w:trPr>
        <w:tc>
          <w:tcPr>
            <w:tcW w:type="dxa" w:w="12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FR-03</w:t>
            </w:r>
          </w:p>
        </w:tc>
        <w:tc>
          <w:tcPr>
            <w:tcW w:type="dxa" w:w="5331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정착 일정·신청 가능 예정일·180일 이후 표시</w:t>
            </w:r>
          </w:p>
        </w:tc>
        <w:tc>
          <w:tcPr>
            <w:tcW w:type="dxa" w:w="3613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구현</w:t>
            </w:r>
          </w:p>
        </w:tc>
      </w:tr>
      <w:tr>
        <w:trPr>
          <w:cantSplit/>
          <w:tblHeader w:val="false"/>
        </w:trPr>
        <w:tc>
          <w:tcPr>
            <w:tcW w:type="dxa" w:w="12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FR-04</w:t>
            </w:r>
          </w:p>
        </w:tc>
        <w:tc>
          <w:tcPr>
            <w:tcW w:type="dxa" w:w="5331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할 일 완료·메모 저장, 다시 열면 이어서 표시</w:t>
            </w:r>
          </w:p>
        </w:tc>
        <w:tc>
          <w:tcPr>
            <w:tcW w:type="dxa" w:w="3613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구현</w:t>
            </w:r>
          </w:p>
        </w:tc>
      </w:tr>
      <w:tr>
        <w:trPr>
          <w:cantSplit/>
          <w:tblHeader w:val="false"/>
        </w:trPr>
        <w:tc>
          <w:tcPr>
            <w:tcW w:type="dxa" w:w="12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FR-05</w:t>
            </w:r>
          </w:p>
        </w:tc>
        <w:tc>
          <w:tcPr>
            <w:tcW w:type="dxa" w:w="5331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답변 검증과 Agent 실행 기록</w:t>
            </w:r>
          </w:p>
        </w:tc>
        <w:tc>
          <w:tcPr>
            <w:tcW w:type="dxa" w:w="3613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구현</w:t>
            </w:r>
          </w:p>
        </w:tc>
      </w:tr>
      <w:tr>
        <w:trPr>
          <w:cantSplit/>
          <w:tblHeader w:val="false"/>
        </w:trPr>
        <w:tc>
          <w:tcPr>
            <w:tcW w:type="dxa" w:w="12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FR-06</w:t>
            </w:r>
          </w:p>
        </w:tc>
        <w:tc>
          <w:tcPr>
            <w:tcW w:type="dxa" w:w="5331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생활 정보 안내·일정 편성</w:t>
            </w:r>
          </w:p>
        </w:tc>
        <w:tc>
          <w:tcPr>
            <w:tcW w:type="dxa" w:w="3613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구현</w:t>
            </w:r>
          </w:p>
        </w:tc>
      </w:tr>
      <w:tr>
        <w:trPr>
          <w:cantSplit/>
          <w:tblHeader w:val="false"/>
        </w:trPr>
        <w:tc>
          <w:tcPr>
            <w:tcW w:type="dxa" w:w="12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FR-07</w:t>
            </w:r>
          </w:p>
        </w:tc>
        <w:tc>
          <w:tcPr>
            <w:tcW w:type="dxa" w:w="5331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불편사항 접수 안내(6단계)</w:t>
            </w:r>
          </w:p>
        </w:tc>
        <w:tc>
          <w:tcPr>
            <w:tcW w:type="dxa" w:w="3613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구현</w:t>
            </w:r>
          </w:p>
        </w:tc>
      </w:tr>
      <w:tr>
        <w:trPr>
          <w:cantSplit/>
          <w:tblHeader w:val="false"/>
        </w:trPr>
        <w:tc>
          <w:tcPr>
            <w:tcW w:type="dxa" w:w="12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FR-08</w:t>
            </w:r>
          </w:p>
        </w:tc>
        <w:tc>
          <w:tcPr>
            <w:tcW w:type="dxa" w:w="5331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지역말 번역(문헌 기준 뜻·출처)</w:t>
            </w:r>
          </w:p>
        </w:tc>
        <w:tc>
          <w:tcPr>
            <w:tcW w:type="dxa" w:w="3613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구현</w:t>
            </w:r>
          </w:p>
        </w:tc>
      </w:tr>
      <w:tr>
        <w:trPr>
          <w:cantSplit/>
          <w:tblHeader w:val="false"/>
        </w:trPr>
        <w:tc>
          <w:tcPr>
            <w:tcW w:type="dxa" w:w="12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FR-09</w:t>
            </w:r>
          </w:p>
        </w:tc>
        <w:tc>
          <w:tcPr>
            <w:tcW w:type="dxa" w:w="5331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캘린더·정착 리포트·이메일 알림(동의 후)</w:t>
            </w:r>
          </w:p>
        </w:tc>
        <w:tc>
          <w:tcPr>
            <w:tcW w:type="dxa" w:w="3613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구현(이메일 10/4 완성)</w:t>
            </w:r>
          </w:p>
        </w:tc>
      </w:tr>
      <w:tr>
        <w:trPr>
          <w:cantSplit/>
          <w:tblHeader w:val="false"/>
        </w:trPr>
        <w:tc>
          <w:tcPr>
            <w:tcW w:type="dxa" w:w="12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FR-10</w:t>
            </w:r>
          </w:p>
        </w:tc>
        <w:tc>
          <w:tcPr>
            <w:tcW w:type="dxa" w:w="5331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쉬운 말 도움말</w:t>
            </w:r>
          </w:p>
        </w:tc>
        <w:tc>
          <w:tcPr>
            <w:tcW w:type="dxa" w:w="3613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구현(조건 칸 아래 설명 항상 표시)</w:t>
            </w:r>
          </w:p>
        </w:tc>
      </w:tr>
    </w:tbl>
    <w:p>
      <w:pPr>
        <w:spacing w:after="80"/>
      </w:pPr>
    </w:p>
    <w:p>
      <w:pPr>
        <w:pStyle w:val="Heading2"/>
        <w:keepNext/>
        <w:spacing w:after="60" w:before="160"/>
      </w:pPr>
      <w:r>
        <w:rPr>
          <w:rFonts w:ascii="Malgun Gothic" w:cs="Malgun Gothic" w:eastAsia="Malgun Gothic" w:hAnsi="Malgun Gothic"/>
          <w:b/>
          <w:bCs/>
          <w:color w:val="2E9E6B"/>
          <w:sz w:val="21"/>
          <w:szCs w:val="21"/>
        </w:rPr>
        <w:t xml:space="preserve">2. 제약사항</w:t>
      </w:r>
    </w:p>
    <w:p>
      <w:pPr>
        <w:spacing w:after="60"/>
      </w:pPr>
      <w:r>
        <w:rPr>
          <w:rFonts w:ascii="Malgun Gothic" w:cs="Malgun Gothic" w:eastAsia="Malgun Gothic" w:hAnsi="Malgun Gothic"/>
          <w:sz w:val="19"/>
          <w:szCs w:val="19"/>
        </w:rPr>
        <w:t xml:space="preserve">실시간 웹 검색 없이 검증 DB만 사용, 모든 안내에 확인일·공식 링크, 자격 확정 대신 ‘해당 가능성’, 상업 시설은 ‘방문 전 확인’, 지역말은 공식 출처 “문헌 기준 뜻”, 180일은 설계 기간으로 표기 — 모두 지켰습니다.</w:t>
      </w:r>
    </w:p>
    <w:p>
      <w:pPr>
        <w:pStyle w:val="Heading2"/>
        <w:keepNext/>
        <w:spacing w:after="60" w:before="160"/>
      </w:pPr>
      <w:r>
        <w:rPr>
          <w:rFonts w:ascii="Malgun Gothic" w:cs="Malgun Gothic" w:eastAsia="Malgun Gothic" w:hAnsi="Malgun Gothic"/>
          <w:b/>
          <w:bCs/>
          <w:color w:val="2E9E6B"/>
          <w:sz w:val="21"/>
          <w:szCs w:val="21"/>
        </w:rPr>
        <w:t xml:space="preserve">3. MVP에서 제외하는 것</w:t>
      </w:r>
    </w:p>
    <w:p>
      <w:pPr>
        <w:spacing w:after="60"/>
      </w:pPr>
      <w:r>
        <w:rPr>
          <w:rFonts w:ascii="Malgun Gothic" w:cs="Malgun Gothic" w:eastAsia="Malgun Gothic" w:hAnsi="Malgun Gothic"/>
          <w:sz w:val="19"/>
          <w:szCs w:val="19"/>
        </w:rPr>
        <w:t xml:space="preserve">시민제안서 작성·민원 대리 제출·본인인증 대행·심리 상담, 다국어, 음성 입력, 회원가입·결제·관리자 페이지는 구현하지 않았습니다.</w:t>
      </w:r>
    </w:p>
    <w:p>
      <w:pPr>
        <w:pStyle w:val="Heading1"/>
        <w:keepNext/>
        <w:spacing w:after="80" w:before="220"/>
      </w:pPr>
      <w:r>
        <w:rPr>
          <w:rFonts w:ascii="Malgun Gothic" w:cs="Malgun Gothic" w:eastAsia="Malgun Gothic" w:hAnsi="Malgun Gothic"/>
          <w:b/>
          <w:bCs/>
          <w:color w:val="063465"/>
          <w:sz w:val="24"/>
          <w:szCs w:val="24"/>
        </w:rPr>
        <w:t xml:space="preserve">Ⅶ. 오류 처리 및 중복 방지 → 적용 결과</w:t>
      </w:r>
    </w:p>
    <w:tbl>
      <w:tblPr>
        <w:tblW w:type="dxa" w:w="102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60"/>
        <w:gridCol w:w="3945"/>
        <w:gridCol w:w="4999"/>
      </w:tblGrid>
      <w:tr>
        <w:trPr>
          <w:cantSplit/>
          <w:tblHeader/>
        </w:trPr>
        <w:tc>
          <w:tcPr>
            <w:tcW w:type="dxa" w:w="12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EEF4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63465"/>
                <w:sz w:val="17"/>
                <w:szCs w:val="17"/>
              </w:rPr>
              <w:t xml:space="preserve">단계</w:t>
            </w:r>
          </w:p>
        </w:tc>
        <w:tc>
          <w:tcPr>
            <w:tcW w:type="dxa" w:w="3945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EEF4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63465"/>
                <w:sz w:val="17"/>
                <w:szCs w:val="17"/>
              </w:rPr>
              <w:t xml:space="preserve">계획한 대응</w:t>
            </w:r>
          </w:p>
        </w:tc>
        <w:tc>
          <w:tcPr>
            <w:tcW w:type="dxa" w:w="4999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EEF4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63465"/>
                <w:sz w:val="17"/>
                <w:szCs w:val="17"/>
              </w:rPr>
              <w:t xml:space="preserve">적용 결과</w:t>
            </w:r>
          </w:p>
        </w:tc>
      </w:tr>
      <w:tr>
        <w:trPr>
          <w:cantSplit/>
          <w:tblHeader w:val="false"/>
        </w:trPr>
        <w:tc>
          <w:tcPr>
            <w:tcW w:type="dxa" w:w="12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입력</w:t>
            </w:r>
          </w:p>
        </w:tc>
        <w:tc>
          <w:tcPr>
            <w:tcW w:type="dxa" w:w="3945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필수값 없으면 기능 잠금·안내</w:t>
            </w:r>
          </w:p>
        </w:tc>
        <w:tc>
          <w:tcPr>
            <w:tcW w:type="dxa" w:w="4999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조건 입력 전 기능 카드 잠금</w:t>
            </w:r>
          </w:p>
        </w:tc>
      </w:tr>
      <w:tr>
        <w:trPr>
          <w:cantSplit/>
          <w:tblHeader w:val="false"/>
        </w:trPr>
        <w:tc>
          <w:tcPr>
            <w:tcW w:type="dxa" w:w="12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정책 매칭</w:t>
            </w:r>
          </w:p>
        </w:tc>
        <w:tc>
          <w:tcPr>
            <w:tcW w:type="dxa" w:w="3945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조건 불명확 시 ‘직접 확인’</w:t>
            </w:r>
          </w:p>
        </w:tc>
        <w:tc>
          <w:tcPr>
            <w:tcW w:type="dxa" w:w="4999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4단계 판정에 반영</w:t>
            </w:r>
          </w:p>
        </w:tc>
      </w:tr>
      <w:tr>
        <w:trPr>
          <w:cantSplit/>
          <w:tblHeader w:val="false"/>
        </w:trPr>
        <w:tc>
          <w:tcPr>
            <w:tcW w:type="dxa" w:w="12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상태 저장</w:t>
            </w:r>
          </w:p>
        </w:tc>
        <w:tc>
          <w:tcPr>
            <w:tcW w:type="dxa" w:w="3945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중복 저장 방지</w:t>
            </w:r>
          </w:p>
        </w:tc>
        <w:tc>
          <w:tcPr>
            <w:tcW w:type="dxa" w:w="4999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닉네임 + 할 일 ID 덮어쓰기</w:t>
            </w:r>
          </w:p>
        </w:tc>
      </w:tr>
      <w:tr>
        <w:trPr>
          <w:cantSplit/>
          <w:tblHeader w:val="false"/>
        </w:trPr>
        <w:tc>
          <w:tcPr>
            <w:tcW w:type="dxa" w:w="12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LLM</w:t>
            </w:r>
          </w:p>
        </w:tc>
        <w:tc>
          <w:tcPr>
            <w:tcW w:type="dxa" w:w="3945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키 오류·연결 실패 시 규칙 기반 전환</w:t>
            </w:r>
          </w:p>
        </w:tc>
        <w:tc>
          <w:tcPr>
            <w:tcW w:type="dxa" w:w="4999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실행 기록에 오류 종류 표시(키 가림)·규칙 기반 안내 자동 전환 구현, 10/2 21:46 인증 오류는 확인 후 키 교체</w:t>
            </w:r>
          </w:p>
        </w:tc>
      </w:tr>
      <w:tr>
        <w:trPr>
          <w:cantSplit/>
          <w:tblHeader w:val="false"/>
        </w:trPr>
        <w:tc>
          <w:tcPr>
            <w:tcW w:type="dxa" w:w="12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LLM</w:t>
            </w:r>
          </w:p>
        </w:tc>
        <w:tc>
          <w:tcPr>
            <w:tcW w:type="dxa" w:w="3945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도구 없이 추측</w:t>
            </w:r>
          </w:p>
        </w:tc>
        <w:tc>
          <w:tcPr>
            <w:tcW w:type="dxa" w:w="4999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검증 단계가 되돌려 다시 작성, 실패 시 규칙 기반 안내</w:t>
            </w:r>
          </w:p>
        </w:tc>
      </w:tr>
      <w:tr>
        <w:trPr>
          <w:cantSplit/>
          <w:tblHeader w:val="false"/>
        </w:trPr>
        <w:tc>
          <w:tcPr>
            <w:tcW w:type="dxa" w:w="12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불편 접수</w:t>
            </w:r>
          </w:p>
        </w:tc>
        <w:tc>
          <w:tcPr>
            <w:tcW w:type="dxa" w:w="3945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긴급 문장 오분류 방지</w:t>
            </w:r>
          </w:p>
        </w:tc>
        <w:tc>
          <w:tcPr>
            <w:tcW w:type="dxa" w:w="4999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긴급·위기 키워드 규칙 우선</w:t>
            </w:r>
          </w:p>
        </w:tc>
      </w:tr>
      <w:tr>
        <w:trPr>
          <w:cantSplit/>
          <w:tblHeader w:val="false"/>
        </w:trPr>
        <w:tc>
          <w:tcPr>
            <w:tcW w:type="dxa" w:w="12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지역말</w:t>
            </w:r>
          </w:p>
        </w:tc>
        <w:tc>
          <w:tcPr>
            <w:tcW w:type="dxa" w:w="3945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사전 밖 단어</w:t>
            </w:r>
          </w:p>
        </w:tc>
        <w:tc>
          <w:tcPr>
            <w:tcW w:type="dxa" w:w="4999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“별도 확인 필요” (뜻을 짐작하지 않음)</w:t>
            </w:r>
          </w:p>
        </w:tc>
      </w:tr>
      <w:tr>
        <w:trPr>
          <w:cantSplit/>
          <w:tblHeader w:val="false"/>
        </w:trPr>
        <w:tc>
          <w:tcPr>
            <w:tcW w:type="dxa" w:w="12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설문</w:t>
            </w:r>
          </w:p>
        </w:tc>
        <w:tc>
          <w:tcPr>
            <w:tcW w:type="dxa" w:w="3945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중복 응답</w:t>
            </w:r>
          </w:p>
        </w:tc>
        <w:tc>
          <w:tcPr>
            <w:tcW w:type="dxa" w:w="4999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U01~U04 코드로 1회 집계</w:t>
            </w:r>
          </w:p>
        </w:tc>
      </w:tr>
    </w:tbl>
    <w:p>
      <w:pPr>
        <w:spacing w:after="80"/>
      </w:pPr>
    </w:p>
    <w:p>
      <w:pPr>
        <w:pStyle w:val="Heading1"/>
        <w:keepNext/>
        <w:spacing w:after="80" w:before="220"/>
      </w:pPr>
      <w:r>
        <w:rPr>
          <w:rFonts w:ascii="Malgun Gothic" w:cs="Malgun Gothic" w:eastAsia="Malgun Gothic" w:hAnsi="Malgun Gothic"/>
          <w:b/>
          <w:bCs/>
          <w:color w:val="063465"/>
          <w:sz w:val="24"/>
          <w:szCs w:val="24"/>
        </w:rPr>
        <w:t xml:space="preserve">Ⅷ. 결과 도출 방법 및 평가 기준 → 결과</w:t>
      </w:r>
    </w:p>
    <w:p>
      <w:pPr>
        <w:pStyle w:val="Heading2"/>
        <w:keepNext/>
        <w:spacing w:after="60" w:before="160"/>
      </w:pPr>
      <w:r>
        <w:rPr>
          <w:rFonts w:ascii="Malgun Gothic" w:cs="Malgun Gothic" w:eastAsia="Malgun Gothic" w:hAnsi="Malgun Gothic"/>
          <w:b/>
          <w:bCs/>
          <w:color w:val="2E9E6B"/>
          <w:sz w:val="21"/>
          <w:szCs w:val="21"/>
        </w:rPr>
        <w:t xml:space="preserve">1. 최종 제출물(대회 제출 안내 기준)</w:t>
      </w:r>
    </w:p>
    <w:p>
      <w:pPr>
        <w:spacing w:after="60"/>
      </w:pPr>
      <w:r>
        <w:rPr>
          <w:rFonts w:ascii="Malgun Gothic" w:cs="Malgun Gothic" w:eastAsia="Malgun Gothic" w:hAnsi="Malgun Gothic"/>
          <w:sz w:val="19"/>
          <w:szCs w:val="19"/>
        </w:rPr>
        <w:t xml:space="preserve">제출: 2026-10-06(화) 낮 12시까지 구글폼(기본정보 입력 + zip 1개 일반부_10_조준수.zip).</w:t>
      </w:r>
    </w:p>
    <w:tbl>
      <w:tblPr>
        <w:tblW w:type="dxa" w:w="102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49"/>
        <w:gridCol w:w="2607"/>
        <w:gridCol w:w="3060"/>
        <w:gridCol w:w="2588"/>
      </w:tblGrid>
      <w:tr>
        <w:trPr>
          <w:cantSplit/>
          <w:tblHeader/>
        </w:trPr>
        <w:tc>
          <w:tcPr>
            <w:tcW w:type="dxa" w:w="1949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EEF4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63465"/>
                <w:sz w:val="17"/>
                <w:szCs w:val="17"/>
              </w:rPr>
              <w:t xml:space="preserve">제출물</w:t>
            </w:r>
          </w:p>
        </w:tc>
        <w:tc>
          <w:tcPr>
            <w:tcW w:type="dxa" w:w="2607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EEF4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63465"/>
                <w:sz w:val="17"/>
                <w:szCs w:val="17"/>
              </w:rPr>
              <w:t xml:space="preserve">내용</w:t>
            </w:r>
          </w:p>
        </w:tc>
        <w:tc>
          <w:tcPr>
            <w:tcW w:type="dxa" w:w="30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EEF4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63465"/>
                <w:sz w:val="17"/>
                <w:szCs w:val="17"/>
              </w:rPr>
              <w:t xml:space="preserve">담당</w:t>
            </w:r>
          </w:p>
        </w:tc>
        <w:tc>
          <w:tcPr>
            <w:tcW w:type="dxa" w:w="2588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EEF4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63465"/>
                <w:sz w:val="17"/>
                <w:szCs w:val="17"/>
              </w:rPr>
              <w:t xml:space="preserve">위치</w:t>
            </w:r>
          </w:p>
        </w:tc>
      </w:tr>
      <w:tr>
        <w:trPr>
          <w:cantSplit/>
          <w:tblHeader w:val="false"/>
        </w:trPr>
        <w:tc>
          <w:tcPr>
            <w:tcW w:type="dxa" w:w="1949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신청서(최종 수정본)</w:t>
            </w:r>
          </w:p>
        </w:tc>
        <w:tc>
          <w:tcPr>
            <w:tcW w:type="dxa" w:w="2607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9/28 대비 변경 사항·실제 역할 반영</w:t>
            </w:r>
          </w:p>
        </w:tc>
        <w:tc>
          <w:tcPr>
            <w:tcW w:type="dxa" w:w="30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B 작성 → A 최종 수정</w:t>
            </w:r>
          </w:p>
        </w:tc>
        <w:tc>
          <w:tcPr>
            <w:tcW w:type="dxa" w:w="2588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deliverables/submission/</w:t>
            </w:r>
          </w:p>
        </w:tc>
      </w:tr>
      <w:tr>
        <w:trPr>
          <w:cantSplit/>
          <w:tblHeader w:val="false"/>
        </w:trPr>
        <w:tc>
          <w:tcPr>
            <w:tcW w:type="dxa" w:w="1949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완료보고서(제출1)</w:t>
            </w:r>
          </w:p>
        </w:tc>
        <w:tc>
          <w:tcPr>
            <w:tcW w:type="dxa" w:w="2607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별지 4, A4 5쪽 이내</w:t>
            </w:r>
          </w:p>
        </w:tc>
        <w:tc>
          <w:tcPr>
            <w:tcW w:type="dxa" w:w="30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B</w:t>
            </w:r>
          </w:p>
        </w:tc>
        <w:tc>
          <w:tcPr>
            <w:tcW w:type="dxa" w:w="2588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deliverables/final_report/</w:t>
            </w:r>
          </w:p>
        </w:tc>
      </w:tr>
      <w:tr>
        <w:trPr>
          <w:cantSplit/>
          <w:tblHeader w:val="false"/>
        </w:trPr>
        <w:tc>
          <w:tcPr>
            <w:tcW w:type="dxa" w:w="1949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기술명세서(제출2) + 소스 및 경로(제출3)</w:t>
            </w:r>
          </w:p>
        </w:tc>
        <w:tc>
          <w:tcPr>
            <w:tcW w:type="dxa" w:w="2607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AI Agent 기술설명서 1쪽(별지 1) — 정보출처, 기존자산/8일 개발분, 저장소·실행 경로</w:t>
            </w:r>
          </w:p>
        </w:tc>
        <w:tc>
          <w:tcPr>
            <w:tcW w:type="dxa" w:w="30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B</w:t>
            </w:r>
          </w:p>
        </w:tc>
        <w:tc>
          <w:tcPr>
            <w:tcW w:type="dxa" w:w="2588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deliverables/technical_description/</w:t>
            </w:r>
          </w:p>
        </w:tc>
      </w:tr>
      <w:tr>
        <w:trPr>
          <w:cantSplit/>
          <w:tblHeader w:val="false"/>
        </w:trPr>
        <w:tc>
          <w:tcPr>
            <w:tcW w:type="dxa" w:w="1949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시연동영상(제출4)</w:t>
            </w:r>
          </w:p>
        </w:tc>
        <w:tc>
          <w:tcPr>
            <w:tcW w:type="dxa" w:w="2607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3분 이내, 웹·모바일 실제 작동</w:t>
            </w:r>
          </w:p>
        </w:tc>
        <w:tc>
          <w:tcPr>
            <w:tcW w:type="dxa" w:w="30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녹화 C, 최종 편집 A</w:t>
            </w:r>
          </w:p>
        </w:tc>
        <w:tc>
          <w:tcPr>
            <w:tcW w:type="dxa" w:w="2588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deliverables/presentation/video/</w:t>
            </w:r>
          </w:p>
        </w:tc>
      </w:tr>
      <w:tr>
        <w:trPr>
          <w:cantSplit/>
          <w:tblHeader w:val="false"/>
        </w:trPr>
        <w:tc>
          <w:tcPr>
            <w:tcW w:type="dxa" w:w="1949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발표자료(제출5)</w:t>
            </w:r>
          </w:p>
        </w:tc>
        <w:tc>
          <w:tcPr>
            <w:tcW w:type="dxa" w:w="2607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10장 이내, 본선 선정 시 발표(발표 및 시연 6분 + 질의응답 2분)</w:t>
            </w:r>
          </w:p>
        </w:tc>
        <w:tc>
          <w:tcPr>
            <w:tcW w:type="dxa" w:w="30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제작 C, 최종 편집 A</w:t>
            </w:r>
          </w:p>
        </w:tc>
        <w:tc>
          <w:tcPr>
            <w:tcW w:type="dxa" w:w="2588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deliverables/presentation/ppt/</w:t>
            </w:r>
          </w:p>
        </w:tc>
      </w:tr>
      <w:tr>
        <w:trPr>
          <w:cantSplit/>
          <w:tblHeader w:val="false"/>
        </w:trPr>
        <w:tc>
          <w:tcPr>
            <w:tcW w:type="dxa" w:w="1949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출처·AI 활용 신고서</w:t>
            </w:r>
          </w:p>
        </w:tc>
        <w:tc>
          <w:tcPr>
            <w:tcW w:type="dxa" w:w="2607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기존자산·신규개발분, 사용 AI(모델명·버전·출처·라이선스·활용 범위)</w:t>
            </w:r>
          </w:p>
        </w:tc>
        <w:tc>
          <w:tcPr>
            <w:tcW w:type="dxa" w:w="30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B</w:t>
            </w:r>
          </w:p>
        </w:tc>
        <w:tc>
          <w:tcPr>
            <w:tcW w:type="dxa" w:w="2588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deliverables/submission/</w:t>
            </w:r>
          </w:p>
        </w:tc>
      </w:tr>
    </w:tbl>
    <w:p>
      <w:pPr>
        <w:spacing w:after="80"/>
      </w:pPr>
    </w:p>
    <w:p>
      <w:pPr>
        <w:pStyle w:val="Heading2"/>
        <w:keepNext/>
        <w:spacing w:after="60" w:before="160"/>
      </w:pPr>
      <w:r>
        <w:rPr>
          <w:rFonts w:ascii="Malgun Gothic" w:cs="Malgun Gothic" w:eastAsia="Malgun Gothic" w:hAnsi="Malgun Gothic"/>
          <w:b/>
          <w:bCs/>
          <w:color w:val="2E9E6B"/>
          <w:sz w:val="21"/>
          <w:szCs w:val="21"/>
        </w:rPr>
        <w:t xml:space="preserve">2. 대회 평가 기준과 대응</w:t>
      </w:r>
    </w:p>
    <w:tbl>
      <w:tblPr>
        <w:tblW w:type="dxa" w:w="102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60"/>
        <w:gridCol w:w="660"/>
        <w:gridCol w:w="7484"/>
      </w:tblGrid>
      <w:tr>
        <w:trPr>
          <w:cantSplit/>
          <w:tblHeader/>
        </w:trPr>
        <w:tc>
          <w:tcPr>
            <w:tcW w:type="dxa" w:w="20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EEF4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63465"/>
                <w:sz w:val="17"/>
                <w:szCs w:val="17"/>
              </w:rPr>
              <w:t xml:space="preserve">평가 항목</w:t>
            </w:r>
          </w:p>
        </w:tc>
        <w:tc>
          <w:tcPr>
            <w:tcW w:type="dxa" w:w="6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EEF4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63465"/>
                <w:sz w:val="17"/>
                <w:szCs w:val="17"/>
              </w:rPr>
              <w:t xml:space="preserve">배점</w:t>
            </w:r>
          </w:p>
        </w:tc>
        <w:tc>
          <w:tcPr>
            <w:tcW w:type="dxa" w:w="7484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EEF4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63465"/>
                <w:sz w:val="17"/>
                <w:szCs w:val="17"/>
              </w:rPr>
              <w:t xml:space="preserve">결과 근거</w:t>
            </w:r>
          </w:p>
        </w:tc>
      </w:tr>
      <w:tr>
        <w:trPr>
          <w:cantSplit/>
          <w:tblHeader w:val="false"/>
        </w:trPr>
        <w:tc>
          <w:tcPr>
            <w:tcW w:type="dxa" w:w="20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문제정의</w:t>
            </w:r>
          </w:p>
        </w:tc>
        <w:tc>
          <w:tcPr>
            <w:tcW w:type="dxa" w:w="6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15</w:t>
            </w:r>
          </w:p>
        </w:tc>
        <w:tc>
          <w:tcPr>
            <w:tcW w:type="dxa" w:w="7484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경남·창원 청년 유출 통계, 전입 초기 기한 있는 제도, 페르소나 코디2026</w:t>
            </w:r>
          </w:p>
        </w:tc>
      </w:tr>
      <w:tr>
        <w:trPr>
          <w:cantSplit/>
          <w:tblHeader w:val="false"/>
        </w:trPr>
        <w:tc>
          <w:tcPr>
            <w:tcW w:type="dxa" w:w="20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Agent 구현성</w:t>
            </w:r>
          </w:p>
        </w:tc>
        <w:tc>
          <w:tcPr>
            <w:tcW w:type="dxa" w:w="6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20</w:t>
            </w:r>
          </w:p>
        </w:tc>
        <w:tc>
          <w:tcPr>
            <w:tcW w:type="dxa" w:w="7484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6요소 구현, GPT-4.1 mini 도구 선택·호출, 답변 검증, 실행 기록</w:t>
            </w:r>
          </w:p>
        </w:tc>
      </w:tr>
      <w:tr>
        <w:trPr>
          <w:cantSplit/>
          <w:tblHeader w:val="false"/>
        </w:trPr>
        <w:tc>
          <w:tcPr>
            <w:tcW w:type="dxa" w:w="20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기술·완성도</w:t>
            </w:r>
          </w:p>
        </w:tc>
        <w:tc>
          <w:tcPr>
            <w:tcW w:type="dxa" w:w="6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20</w:t>
            </w:r>
          </w:p>
        </w:tc>
        <w:tc>
          <w:tcPr>
            <w:tcW w:type="dxa" w:w="7484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End-to-End 동작, 규칙 기반 자동 전환, 자동 테스트 127개</w:t>
            </w:r>
          </w:p>
        </w:tc>
      </w:tr>
      <w:tr>
        <w:trPr>
          <w:cantSplit/>
          <w:tblHeader w:val="false"/>
        </w:trPr>
        <w:tc>
          <w:tcPr>
            <w:tcW w:type="dxa" w:w="20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창의성</w:t>
            </w:r>
          </w:p>
        </w:tc>
        <w:tc>
          <w:tcPr>
            <w:tcW w:type="dxa" w:w="6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10</w:t>
            </w:r>
          </w:p>
        </w:tc>
        <w:tc>
          <w:tcPr>
            <w:tcW w:type="dxa" w:w="7484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‘언제 무엇을’ 계획하는 정착 플래너 + 생활 정보·지역말 한곳에</w:t>
            </w:r>
          </w:p>
        </w:tc>
      </w:tr>
      <w:tr>
        <w:trPr>
          <w:cantSplit/>
          <w:tblHeader w:val="false"/>
        </w:trPr>
        <w:tc>
          <w:tcPr>
            <w:tcW w:type="dxa" w:w="20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실용성</w:t>
            </w:r>
          </w:p>
        </w:tc>
        <w:tc>
          <w:tcPr>
            <w:tcW w:type="dxa" w:w="6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15</w:t>
            </w:r>
          </w:p>
        </w:tc>
        <w:tc>
          <w:tcPr>
            <w:tcW w:type="dxa" w:w="7484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실제 제도·날짜 기반 일정, 차량 유무 반영, 실사용자 추천 4/4</w:t>
            </w:r>
          </w:p>
        </w:tc>
      </w:tr>
      <w:tr>
        <w:trPr>
          <w:cantSplit/>
          <w:tblHeader w:val="false"/>
        </w:trPr>
        <w:tc>
          <w:tcPr>
            <w:tcW w:type="dxa" w:w="20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데이터·안전·윤리</w:t>
            </w:r>
          </w:p>
        </w:tc>
        <w:tc>
          <w:tcPr>
            <w:tcW w:type="dxa" w:w="6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10</w:t>
            </w:r>
          </w:p>
        </w:tc>
        <w:tc>
          <w:tcPr>
            <w:tcW w:type="dxa" w:w="7484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공식 출처·확인일, 개인정보 미수집(이메일은 동의 후·해지 즉시 삭제), 긴급·위기 즉시 안내</w:t>
            </w:r>
          </w:p>
        </w:tc>
      </w:tr>
      <w:tr>
        <w:trPr>
          <w:cantSplit/>
          <w:tblHeader w:val="false"/>
        </w:trPr>
        <w:tc>
          <w:tcPr>
            <w:tcW w:type="dxa" w:w="20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비즈니스모델</w:t>
            </w:r>
          </w:p>
        </w:tc>
        <w:tc>
          <w:tcPr>
            <w:tcW w:type="dxa" w:w="6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10</w:t>
            </w:r>
          </w:p>
        </w:tc>
        <w:tc>
          <w:tcPr>
            <w:tcW w:type="dxa" w:w="7484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B2G, 데이터 교체로 경남 시군 확산 가능</w:t>
            </w:r>
          </w:p>
        </w:tc>
      </w:tr>
      <w:tr>
        <w:trPr>
          <w:cantSplit/>
          <w:tblHeader w:val="false"/>
        </w:trPr>
        <w:tc>
          <w:tcPr>
            <w:tcW w:type="dxa" w:w="20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가점</w:t>
            </w:r>
          </w:p>
        </w:tc>
        <w:tc>
          <w:tcPr>
            <w:tcW w:type="dxa" w:w="6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+5</w:t>
            </w:r>
          </w:p>
        </w:tc>
        <w:tc>
          <w:tcPr>
            <w:tcW w:type="dxa" w:w="7484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실사용자 4명 설문 증빙</w:t>
            </w:r>
          </w:p>
        </w:tc>
      </w:tr>
    </w:tbl>
    <w:p>
      <w:pPr>
        <w:spacing w:after="80"/>
      </w:pPr>
    </w:p>
    <w:p>
      <w:pPr>
        <w:pStyle w:val="Heading2"/>
        <w:keepNext/>
        <w:spacing w:after="60" w:before="160"/>
      </w:pPr>
      <w:r>
        <w:rPr>
          <w:rFonts w:ascii="Malgun Gothic" w:cs="Malgun Gothic" w:eastAsia="Malgun Gothic" w:hAnsi="Malgun Gothic"/>
          <w:b/>
          <w:bCs/>
          <w:color w:val="2E9E6B"/>
          <w:sz w:val="21"/>
          <w:szCs w:val="21"/>
        </w:rPr>
        <w:t xml:space="preserve">3. 대표 Test Case(6건)</w:t>
      </w:r>
    </w:p>
    <w:tbl>
      <w:tblPr>
        <w:tblW w:type="dxa" w:w="102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60"/>
        <w:gridCol w:w="7824"/>
        <w:gridCol w:w="660"/>
        <w:gridCol w:w="860"/>
      </w:tblGrid>
      <w:tr>
        <w:trPr>
          <w:cantSplit/>
          <w:tblHeader/>
        </w:trPr>
        <w:tc>
          <w:tcPr>
            <w:tcW w:type="dxa" w:w="8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EEF4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63465"/>
                <w:sz w:val="17"/>
                <w:szCs w:val="17"/>
              </w:rPr>
              <w:t xml:space="preserve">TC</w:t>
            </w:r>
          </w:p>
        </w:tc>
        <w:tc>
          <w:tcPr>
            <w:tcW w:type="dxa" w:w="7824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EEF4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63465"/>
                <w:sz w:val="17"/>
                <w:szCs w:val="17"/>
              </w:rPr>
              <w:t xml:space="preserve">내용</w:t>
            </w:r>
          </w:p>
        </w:tc>
        <w:tc>
          <w:tcPr>
            <w:tcW w:type="dxa" w:w="6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EEF4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63465"/>
                <w:sz w:val="17"/>
                <w:szCs w:val="17"/>
              </w:rPr>
              <w:t xml:space="preserve">PC</w:t>
            </w:r>
          </w:p>
        </w:tc>
        <w:tc>
          <w:tcPr>
            <w:tcW w:type="dxa" w:w="8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EEF4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63465"/>
                <w:sz w:val="17"/>
                <w:szCs w:val="17"/>
              </w:rPr>
              <w:t xml:space="preserve">모바일</w:t>
            </w:r>
          </w:p>
        </w:tc>
      </w:tr>
      <w:tr>
        <w:trPr>
          <w:cantSplit/>
          <w:tblHeader w:val="false"/>
        </w:trPr>
        <w:tc>
          <w:tcPr>
            <w:tcW w:type="dxa" w:w="8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TC1</w:t>
            </w:r>
          </w:p>
        </w:tc>
        <w:tc>
          <w:tcPr>
            <w:tcW w:type="dxa" w:w="7824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조건 입력 → 맞춤 혜택 → 할 일 체크·저장 → 새로고침 복원</w:t>
            </w:r>
          </w:p>
        </w:tc>
        <w:tc>
          <w:tcPr>
            <w:tcW w:type="dxa" w:w="6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통과</w:t>
            </w:r>
          </w:p>
        </w:tc>
        <w:tc>
          <w:tcPr>
            <w:tcW w:type="dxa" w:w="8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통과</w:t>
            </w:r>
          </w:p>
        </w:tc>
      </w:tr>
      <w:tr>
        <w:trPr>
          <w:cantSplit/>
          <w:tblHeader w:val="false"/>
        </w:trPr>
        <w:tc>
          <w:tcPr>
            <w:tcW w:type="dxa" w:w="8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TC2</w:t>
            </w:r>
          </w:p>
        </w:tc>
        <w:tc>
          <w:tcPr>
            <w:tcW w:type="dxa" w:w="7824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“내가 받을 수 있는 지원 알려줘” 도구 호출·검증</w:t>
            </w:r>
          </w:p>
        </w:tc>
        <w:tc>
          <w:tcPr>
            <w:tcW w:type="dxa" w:w="6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통과</w:t>
            </w:r>
          </w:p>
        </w:tc>
        <w:tc>
          <w:tcPr>
            <w:tcW w:type="dxa" w:w="8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통과</w:t>
            </w:r>
          </w:p>
        </w:tc>
      </w:tr>
      <w:tr>
        <w:trPr>
          <w:cantSplit/>
          <w:tblHeader w:val="false"/>
        </w:trPr>
        <w:tc>
          <w:tcPr>
            <w:tcW w:type="dxa" w:w="8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TC3</w:t>
            </w:r>
          </w:p>
        </w:tc>
        <w:tc>
          <w:tcPr>
            <w:tcW w:type="dxa" w:w="7824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버스로 갈 야경 명소, 차량 권장 분리</w:t>
            </w:r>
          </w:p>
        </w:tc>
        <w:tc>
          <w:tcPr>
            <w:tcW w:type="dxa" w:w="6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통과</w:t>
            </w:r>
          </w:p>
        </w:tc>
        <w:tc>
          <w:tcPr>
            <w:tcW w:type="dxa" w:w="8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통과</w:t>
            </w:r>
          </w:p>
        </w:tc>
      </w:tr>
      <w:tr>
        <w:trPr>
          <w:cantSplit/>
          <w:tblHeader w:val="false"/>
        </w:trPr>
        <w:tc>
          <w:tcPr>
            <w:tcW w:type="dxa" w:w="8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TC4</w:t>
            </w:r>
          </w:p>
        </w:tc>
        <w:tc>
          <w:tcPr>
            <w:tcW w:type="dxa" w:w="7824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가로등 고장 / 화재</w:t>
            </w:r>
          </w:p>
        </w:tc>
        <w:tc>
          <w:tcPr>
            <w:tcW w:type="dxa" w:w="6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통과</w:t>
            </w:r>
          </w:p>
        </w:tc>
        <w:tc>
          <w:tcPr>
            <w:tcW w:type="dxa" w:w="8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통과</w:t>
            </w:r>
          </w:p>
        </w:tc>
      </w:tr>
      <w:tr>
        <w:trPr>
          <w:cantSplit/>
          <w:tblHeader w:val="false"/>
        </w:trPr>
        <w:tc>
          <w:tcPr>
            <w:tcW w:type="dxa" w:w="8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TC5</w:t>
            </w:r>
          </w:p>
        </w:tc>
        <w:tc>
          <w:tcPr>
            <w:tcW w:type="dxa" w:w="7824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지역말 문헌 뜻 / 사전 밖</w:t>
            </w:r>
          </w:p>
        </w:tc>
        <w:tc>
          <w:tcPr>
            <w:tcW w:type="dxa" w:w="6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통과</w:t>
            </w:r>
          </w:p>
        </w:tc>
        <w:tc>
          <w:tcPr>
            <w:tcW w:type="dxa" w:w="8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통과</w:t>
            </w:r>
          </w:p>
        </w:tc>
      </w:tr>
      <w:tr>
        <w:trPr>
          <w:cantSplit/>
          <w:tblHeader w:val="false"/>
        </w:trPr>
        <w:tc>
          <w:tcPr>
            <w:tcW w:type="dxa" w:w="8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TC6</w:t>
            </w:r>
          </w:p>
        </w:tc>
        <w:tc>
          <w:tcPr>
            <w:tcW w:type="dxa" w:w="7824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범위 밖 질문 거절</w:t>
            </w:r>
          </w:p>
        </w:tc>
        <w:tc>
          <w:tcPr>
            <w:tcW w:type="dxa" w:w="6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통과</w:t>
            </w:r>
          </w:p>
        </w:tc>
        <w:tc>
          <w:tcPr>
            <w:tcW w:type="dxa" w:w="8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통과</w:t>
            </w:r>
          </w:p>
        </w:tc>
      </w:tr>
    </w:tbl>
    <w:p>
      <w:pPr>
        <w:spacing w:after="80"/>
      </w:pPr>
    </w:p>
    <w:p>
      <w:pPr>
        <w:pStyle w:val="Heading2"/>
        <w:keepNext/>
        <w:spacing w:after="60" w:before="160"/>
      </w:pPr>
      <w:r>
        <w:rPr>
          <w:rFonts w:ascii="Malgun Gothic" w:cs="Malgun Gothic" w:eastAsia="Malgun Gothic" w:hAnsi="Malgun Gothic"/>
          <w:b/>
          <w:bCs/>
          <w:color w:val="2E9E6B"/>
          <w:sz w:val="21"/>
          <w:szCs w:val="21"/>
        </w:rPr>
        <w:t xml:space="preserve">4. 검증 절차 — 테스트 3종</w:t>
      </w:r>
    </w:p>
    <w:p>
      <w:pPr>
        <w:spacing w:after="60"/>
      </w:pPr>
      <w:r>
        <w:rPr>
          <w:rFonts w:ascii="Malgun Gothic" w:cs="Malgun Gothic" w:eastAsia="Malgun Gothic" w:hAnsi="Malgun Gothic"/>
          <w:sz w:val="19"/>
          <w:szCs w:val="19"/>
        </w:rPr>
        <w:t xml:space="preserve">테스트 3종을 </w:t>
      </w:r>
      <w:r>
        <w:rPr>
          <w:rFonts w:ascii="Malgun Gothic" w:cs="Malgun Gothic" w:eastAsia="Malgun Gothic" w:hAnsi="Malgun Gothic"/>
          <w:b/>
          <w:bCs/>
          <w:sz w:val="19"/>
          <w:szCs w:val="19"/>
        </w:rPr>
        <w:t xml:space="preserve">AI 자동 12회 · 팀 자체 38회 · 실사용자 4회, 총 54회</w:t>
      </w:r>
      <w:r>
        <w:rPr>
          <w:rFonts w:ascii="Malgun Gothic" w:cs="Malgun Gothic" w:eastAsia="Malgun Gothic" w:hAnsi="Malgun Gothic"/>
          <w:sz w:val="19"/>
          <w:szCs w:val="19"/>
        </w:rPr>
        <w:t xml:space="preserve"> 진행했습니다.</w:t>
      </w:r>
    </w:p>
    <w:tbl>
      <w:tblPr>
        <w:tblW w:type="dxa" w:w="102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60"/>
        <w:gridCol w:w="2958"/>
        <w:gridCol w:w="860"/>
        <w:gridCol w:w="3926"/>
      </w:tblGrid>
      <w:tr>
        <w:trPr>
          <w:cantSplit/>
          <w:tblHeader/>
        </w:trPr>
        <w:tc>
          <w:tcPr>
            <w:tcW w:type="dxa" w:w="24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EEF4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63465"/>
                <w:sz w:val="17"/>
                <w:szCs w:val="17"/>
              </w:rPr>
              <w:t xml:space="preserve">구분</w:t>
            </w:r>
          </w:p>
        </w:tc>
        <w:tc>
          <w:tcPr>
            <w:tcW w:type="dxa" w:w="2958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EEF4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63465"/>
                <w:sz w:val="17"/>
                <w:szCs w:val="17"/>
              </w:rPr>
              <w:t xml:space="preserve">누가</w:t>
            </w:r>
          </w:p>
        </w:tc>
        <w:tc>
          <w:tcPr>
            <w:tcW w:type="dxa" w:w="8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EEF4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63465"/>
                <w:sz w:val="17"/>
                <w:szCs w:val="17"/>
              </w:rPr>
              <w:t xml:space="preserve">횟수</w:t>
            </w:r>
          </w:p>
        </w:tc>
        <w:tc>
          <w:tcPr>
            <w:tcW w:type="dxa" w:w="392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EEF4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63465"/>
                <w:sz w:val="17"/>
                <w:szCs w:val="17"/>
              </w:rPr>
              <w:t xml:space="preserve">결과</w:t>
            </w:r>
          </w:p>
        </w:tc>
      </w:tr>
      <w:tr>
        <w:trPr>
          <w:cantSplit/>
          <w:tblHeader w:val="false"/>
        </w:trPr>
        <w:tc>
          <w:tcPr>
            <w:tcW w:type="dxa" w:w="24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① AI 자동 테스트</w:t>
            </w:r>
          </w:p>
        </w:tc>
        <w:tc>
          <w:tcPr>
            <w:tcW w:type="dxa" w:w="2958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AI(Claude) 작성·실행</w:t>
            </w:r>
          </w:p>
        </w:tc>
        <w:tc>
          <w:tcPr>
            <w:tcW w:type="dxa" w:w="8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12회</w:t>
            </w:r>
          </w:p>
        </w:tc>
        <w:tc>
          <w:tcPr>
            <w:tcW w:type="dxa" w:w="392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대표 TC 6건 × PC·모바일 모두 통과(캡처 26장), 단위 테스트 127개는 코드 수정 때마다 실행해 통과(10/5 UX/UI 개선 후 재확인)</w:t>
            </w:r>
          </w:p>
        </w:tc>
      </w:tr>
      <w:tr>
        <w:trPr>
          <w:cantSplit/>
          <w:tblHeader w:val="false"/>
        </w:trPr>
        <w:tc>
          <w:tcPr>
            <w:tcW w:type="dxa" w:w="24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② 팀 자체 테스트</w:t>
            </w:r>
          </w:p>
        </w:tc>
        <w:tc>
          <w:tcPr>
            <w:tcW w:type="dxa" w:w="2958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B 이혜경 25회 · C 이미영 2회 · A 조준수 11회</w:t>
            </w:r>
          </w:p>
        </w:tc>
        <w:tc>
          <w:tcPr>
            <w:tcW w:type="dxa" w:w="8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38회</w:t>
            </w:r>
          </w:p>
        </w:tc>
        <w:tc>
          <w:tcPr>
            <w:tcW w:type="dxa" w:w="392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지적 88건(B 68 · C 9 · A 11) 모두 반영</w:t>
            </w:r>
          </w:p>
        </w:tc>
      </w:tr>
      <w:tr>
        <w:trPr>
          <w:cantSplit/>
          <w:tblHeader w:val="false"/>
        </w:trPr>
        <w:tc>
          <w:tcPr>
            <w:tcW w:type="dxa" w:w="24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③ 실사용자 테스트</w:t>
            </w:r>
          </w:p>
        </w:tc>
        <w:tc>
          <w:tcPr>
            <w:tcW w:type="dxa" w:w="2958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실사용자 4명(이미영 섭외)</w:t>
            </w:r>
          </w:p>
        </w:tc>
        <w:tc>
          <w:tcPr>
            <w:tcW w:type="dxa" w:w="8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4회</w:t>
            </w:r>
          </w:p>
        </w:tc>
        <w:tc>
          <w:tcPr>
            <w:tcW w:type="dxa" w:w="392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문항 평균 4.56/5, 만족도 4.75/5, 추천 4/4</w:t>
            </w:r>
          </w:p>
        </w:tc>
      </w:tr>
      <w:tr>
        <w:trPr>
          <w:cantSplit/>
          <w:tblHeader w:val="false"/>
        </w:trPr>
        <w:tc>
          <w:tcPr>
            <w:tcW w:type="dxa" w:w="24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합계</w:t>
            </w:r>
          </w:p>
        </w:tc>
        <w:tc>
          <w:tcPr>
            <w:tcW w:type="dxa" w:w="2958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</w:p>
        </w:tc>
        <w:tc>
          <w:tcPr>
            <w:tcW w:type="dxa" w:w="8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54회</w:t>
            </w:r>
          </w:p>
        </w:tc>
        <w:tc>
          <w:tcPr>
            <w:tcW w:type="dxa" w:w="392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</w:p>
        </w:tc>
      </w:tr>
    </w:tbl>
    <w:p>
      <w:pPr>
        <w:spacing w:after="80"/>
      </w:pPr>
    </w:p>
    <w:p>
      <w:pPr>
        <w:pStyle w:val="Heading2"/>
        <w:keepNext/>
        <w:spacing w:after="60" w:before="160"/>
      </w:pPr>
      <w:r>
        <w:rPr>
          <w:rFonts w:ascii="Malgun Gothic" w:cs="Malgun Gothic" w:eastAsia="Malgun Gothic" w:hAnsi="Malgun Gothic"/>
          <w:b/>
          <w:bCs/>
          <w:color w:val="2E9E6B"/>
          <w:sz w:val="21"/>
          <w:szCs w:val="21"/>
        </w:rPr>
        <w:t xml:space="preserve">5. 테스트 결과</w:t>
      </w:r>
    </w:p>
    <w:p>
      <w:pPr>
        <w:jc w:val="center"/>
      </w:pPr>
      <w:r>
        <w:drawing>
          <wp:inline distT="0" distB="0" distL="0" distR="0">
            <wp:extent cx="6096000" cy="21336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213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b/>
          <w:bCs/>
          <w:sz w:val="19"/>
          <w:szCs w:val="19"/>
        </w:rPr>
        <w:t xml:space="preserve">실사용자 의견:</w:t>
      </w:r>
      <w:r>
        <w:rPr>
          <w:rFonts w:ascii="Malgun Gothic" w:cs="Malgun Gothic" w:eastAsia="Malgun Gothic" w:hAnsi="Malgun Gothic"/>
          <w:sz w:val="19"/>
          <w:szCs w:val="19"/>
        </w:rPr>
        <w:t xml:space="preserve"> 가장 유용한 기능 ① 맞춤 혜택(4명), 가장 개선이 필요한 기능 ② 생활 정보 둘러보기(4명), 가장 낮은 항목 ‘화면 보기 편함’(4.25/5).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b/>
          <w:bCs/>
          <w:sz w:val="19"/>
          <w:szCs w:val="19"/>
        </w:rPr>
        <w:t xml:space="preserve">반영:</w:t>
      </w:r>
      <w:r>
        <w:rPr>
          <w:rFonts w:ascii="Malgun Gothic" w:cs="Malgun Gothic" w:eastAsia="Malgun Gothic" w:hAnsi="Malgun Gothic"/>
          <w:sz w:val="19"/>
          <w:szCs w:val="19"/>
        </w:rPr>
        <w:t xml:space="preserve"> 조건 칸 설명 항상 표시, 생활 정보 안내·목록 돌아가기, 휴대폰 파일 여는 법 안내, 화면 디자인 정리(10/4 새 디자인 → 10/5 팀장 UX/UI 개선: 여백·정렬·카드 높이·입력 폼·질문/답변 배치).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b/>
          <w:bCs/>
          <w:sz w:val="19"/>
          <w:szCs w:val="19"/>
        </w:rPr>
        <w:t xml:space="preserve">기록 위치:</w:t>
      </w:r>
      <w:r>
        <w:rPr>
          <w:rFonts w:ascii="Malgun Gothic" w:cs="Malgun Gothic" w:eastAsia="Malgun Gothic" w:hAnsi="Malgun Gothic"/>
          <w:sz w:val="19"/>
          <w:szCs w:val="19"/>
        </w:rPr>
        <w:t xml:space="preserve"> tests/README.md(3종 결과 한곳), screenshots/during_development/(구현 과정), screenshots/after_development/(구현 완료).</w:t>
      </w:r>
    </w:p>
    <w:p>
      <w:pPr>
        <w:spacing w:after="60"/>
      </w:pPr>
      <w:r>
        <w:rPr>
          <w:rFonts w:ascii="Malgun Gothic" w:cs="Malgun Gothic" w:eastAsia="Malgun Gothic" w:hAnsi="Malgun Gothic"/>
          <w:b/>
          <w:bCs/>
          <w:sz w:val="19"/>
          <w:szCs w:val="19"/>
        </w:rPr>
        <w:t xml:space="preserve">완료 기준 대비:</w:t>
      </w:r>
      <w:r>
        <w:rPr>
          <w:rFonts w:ascii="Malgun Gothic" w:cs="Malgun Gothic" w:eastAsia="Malgun Gothic" w:hAnsi="Malgun Gothic"/>
          <w:sz w:val="19"/>
          <w:szCs w:val="19"/>
        </w:rPr>
        <w:t xml:space="preserve"> Level 3 MVP, 대표 흐름 정상 실행(TC1 자동 실행·팀 자체 테스트 38회), Test Case 기록·스크린샷, 실사용자 3명 이상 피드백(4명), 정책 출처·확인일 100%, 치명적 오류 0건(발견된 오류는 모두 수정·재확인) — 모두 달성.</w:t>
      </w:r>
    </w:p>
    <w:p>
      <w:pPr>
        <w:pStyle w:val="Heading2"/>
        <w:keepNext/>
        <w:spacing w:after="60" w:before="160"/>
      </w:pPr>
      <w:r>
        <w:rPr>
          <w:rFonts w:ascii="Malgun Gothic" w:cs="Malgun Gothic" w:eastAsia="Malgun Gothic" w:hAnsi="Malgun Gothic"/>
          <w:b/>
          <w:bCs/>
          <w:color w:val="2E9E6B"/>
          <w:sz w:val="21"/>
          <w:szCs w:val="21"/>
        </w:rPr>
        <w:t xml:space="preserve">6. 최종제출 체크리스트(OT 기준)</w:t>
      </w:r>
    </w:p>
    <w:tbl>
      <w:tblPr>
        <w:tblW w:type="dxa" w:w="102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60"/>
        <w:gridCol w:w="4913"/>
        <w:gridCol w:w="4031"/>
      </w:tblGrid>
      <w:tr>
        <w:trPr>
          <w:cantSplit/>
          <w:tblHeader/>
        </w:trPr>
        <w:tc>
          <w:tcPr>
            <w:tcW w:type="dxa" w:w="12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EEF4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63465"/>
                <w:sz w:val="17"/>
                <w:szCs w:val="17"/>
              </w:rPr>
              <w:t xml:space="preserve">번호</w:t>
            </w:r>
          </w:p>
        </w:tc>
        <w:tc>
          <w:tcPr>
            <w:tcW w:type="dxa" w:w="4913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EEF4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63465"/>
                <w:sz w:val="17"/>
                <w:szCs w:val="17"/>
              </w:rPr>
              <w:t xml:space="preserve">항목</w:t>
            </w:r>
          </w:p>
        </w:tc>
        <w:tc>
          <w:tcPr>
            <w:tcW w:type="dxa" w:w="4031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EEF4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63465"/>
                <w:sz w:val="17"/>
                <w:szCs w:val="17"/>
              </w:rPr>
              <w:t xml:space="preserve">결과</w:t>
            </w:r>
          </w:p>
        </w:tc>
      </w:tr>
      <w:tr>
        <w:trPr>
          <w:cantSplit/>
          <w:tblHeader w:val="false"/>
        </w:trPr>
        <w:tc>
          <w:tcPr>
            <w:tcW w:type="dxa" w:w="12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01</w:t>
            </w:r>
          </w:p>
        </w:tc>
        <w:tc>
          <w:tcPr>
            <w:tcW w:type="dxa" w:w="4913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완료보고서(제출1, 5쪽 이내)</w:t>
            </w:r>
          </w:p>
        </w:tc>
        <w:tc>
          <w:tcPr>
            <w:tcW w:type="dxa" w:w="4031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완료</w:t>
            </w:r>
          </w:p>
        </w:tc>
      </w:tr>
      <w:tr>
        <w:trPr>
          <w:cantSplit/>
          <w:tblHeader w:val="false"/>
        </w:trPr>
        <w:tc>
          <w:tcPr>
            <w:tcW w:type="dxa" w:w="12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02</w:t>
            </w:r>
          </w:p>
        </w:tc>
        <w:tc>
          <w:tcPr>
            <w:tcW w:type="dxa" w:w="4913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기술명세서(제출2) 1쪽</w:t>
            </w:r>
          </w:p>
        </w:tc>
        <w:tc>
          <w:tcPr>
            <w:tcW w:type="dxa" w:w="4031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완료</w:t>
            </w:r>
          </w:p>
        </w:tc>
      </w:tr>
      <w:tr>
        <w:trPr>
          <w:cantSplit/>
          <w:tblHeader w:val="false"/>
        </w:trPr>
        <w:tc>
          <w:tcPr>
            <w:tcW w:type="dxa" w:w="12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03</w:t>
            </w:r>
          </w:p>
        </w:tc>
        <w:tc>
          <w:tcPr>
            <w:tcW w:type="dxa" w:w="4913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소스 및 경로(제출3)</w:t>
            </w:r>
          </w:p>
        </w:tc>
        <w:tc>
          <w:tcPr>
            <w:tcW w:type="dxa" w:w="4031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완료 — GitHub 공개, 비밀키 없음</w:t>
            </w:r>
          </w:p>
        </w:tc>
      </w:tr>
      <w:tr>
        <w:trPr>
          <w:cantSplit/>
          <w:tblHeader w:val="false"/>
        </w:trPr>
        <w:tc>
          <w:tcPr>
            <w:tcW w:type="dxa" w:w="12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04</w:t>
            </w:r>
          </w:p>
        </w:tc>
        <w:tc>
          <w:tcPr>
            <w:tcW w:type="dxa" w:w="4913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시연동영상(제출4) 3분 이내</w:t>
            </w:r>
          </w:p>
        </w:tc>
        <w:tc>
          <w:tcPr>
            <w:tcW w:type="dxa" w:w="4031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10/5 제작(웹·모바일)</w:t>
            </w:r>
          </w:p>
        </w:tc>
      </w:tr>
      <w:tr>
        <w:trPr>
          <w:cantSplit/>
          <w:tblHeader w:val="false"/>
        </w:trPr>
        <w:tc>
          <w:tcPr>
            <w:tcW w:type="dxa" w:w="12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05</w:t>
            </w:r>
          </w:p>
        </w:tc>
        <w:tc>
          <w:tcPr>
            <w:tcW w:type="dxa" w:w="4913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발표자료(제출5) 10장 이내</w:t>
            </w:r>
          </w:p>
        </w:tc>
        <w:tc>
          <w:tcPr>
            <w:tcW w:type="dxa" w:w="4031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10/5 제작</w:t>
            </w:r>
          </w:p>
        </w:tc>
      </w:tr>
      <w:tr>
        <w:trPr>
          <w:cantSplit/>
          <w:tblHeader w:val="false"/>
        </w:trPr>
        <w:tc>
          <w:tcPr>
            <w:tcW w:type="dxa" w:w="12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06~09</w:t>
            </w:r>
          </w:p>
        </w:tc>
        <w:tc>
          <w:tcPr>
            <w:tcW w:type="dxa" w:w="4913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기능 동작·End-to-End·AI 역할·Tool 연동</w:t>
            </w:r>
          </w:p>
        </w:tc>
        <w:tc>
          <w:tcPr>
            <w:tcW w:type="dxa" w:w="4031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완료</w:t>
            </w:r>
          </w:p>
        </w:tc>
      </w:tr>
      <w:tr>
        <w:trPr>
          <w:cantSplit/>
          <w:tblHeader w:val="false"/>
        </w:trPr>
        <w:tc>
          <w:tcPr>
            <w:tcW w:type="dxa" w:w="12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10</w:t>
            </w:r>
          </w:p>
        </w:tc>
        <w:tc>
          <w:tcPr>
            <w:tcW w:type="dxa" w:w="4913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대표 Test Case 5건 이상</w:t>
            </w:r>
          </w:p>
        </w:tc>
        <w:tc>
          <w:tcPr>
            <w:tcW w:type="dxa" w:w="4031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완료 — 6건, 테스트 3종 총 54회</w:t>
            </w:r>
          </w:p>
        </w:tc>
      </w:tr>
      <w:tr>
        <w:trPr>
          <w:cantSplit/>
          <w:tblHeader w:val="false"/>
        </w:trPr>
        <w:tc>
          <w:tcPr>
            <w:tcW w:type="dxa" w:w="12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11~12</w:t>
            </w:r>
          </w:p>
        </w:tc>
        <w:tc>
          <w:tcPr>
            <w:tcW w:type="dxa" w:w="4913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기존자산 구분·출처 신고(외부 API 모델은 모델명·버전·출처·라이선스·활용 범위 명시, 가중치 미제출)</w:t>
            </w:r>
          </w:p>
        </w:tc>
        <w:tc>
          <w:tcPr>
            <w:tcW w:type="dxa" w:w="4031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완료 — 「출처·AI 활용 신고서」·README</w:t>
            </w:r>
          </w:p>
        </w:tc>
      </w:tr>
      <w:tr>
        <w:trPr>
          <w:cantSplit/>
          <w:tblHeader w:val="false"/>
        </w:trPr>
        <w:tc>
          <w:tcPr>
            <w:tcW w:type="dxa" w:w="12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13~15</w:t>
            </w:r>
          </w:p>
        </w:tc>
        <w:tc>
          <w:tcPr>
            <w:tcW w:type="dxa" w:w="4913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키·개인정보 미노출, 저작권, 허위 없음</w:t>
            </w:r>
          </w:p>
        </w:tc>
        <w:tc>
          <w:tcPr>
            <w:tcW w:type="dxa" w:w="4031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완료 — 실제 기록만 사용</w:t>
            </w:r>
          </w:p>
        </w:tc>
      </w:tr>
    </w:tbl>
    <w:p>
      <w:pPr>
        <w:spacing w:after="80"/>
      </w:pPr>
    </w:p>
    <w:p>
      <w:pPr>
        <w:pStyle w:val="Heading2"/>
        <w:keepNext/>
        <w:spacing w:after="60" w:before="160"/>
      </w:pPr>
      <w:r>
        <w:rPr>
          <w:rFonts w:ascii="Malgun Gothic" w:cs="Malgun Gothic" w:eastAsia="Malgun Gothic" w:hAnsi="Malgun Gothic"/>
          <w:b/>
          <w:bCs/>
          <w:color w:val="2E9E6B"/>
          <w:sz w:val="21"/>
          <w:szCs w:val="21"/>
        </w:rPr>
        <w:t xml:space="preserve">7. 대회 기간 신규 작업 내용(기존자산과 구분)</w:t>
      </w:r>
    </w:p>
    <w:tbl>
      <w:tblPr>
        <w:tblW w:type="dxa" w:w="102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60"/>
        <w:gridCol w:w="7944"/>
      </w:tblGrid>
      <w:tr>
        <w:trPr>
          <w:cantSplit/>
          <w:tblHeader/>
        </w:trPr>
        <w:tc>
          <w:tcPr>
            <w:tcW w:type="dxa" w:w="22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EEF4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63465"/>
                <w:sz w:val="17"/>
                <w:szCs w:val="17"/>
              </w:rPr>
              <w:t xml:space="preserve">구분</w:t>
            </w:r>
          </w:p>
        </w:tc>
        <w:tc>
          <w:tcPr>
            <w:tcW w:type="dxa" w:w="7944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EEF4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63465"/>
                <w:sz w:val="17"/>
                <w:szCs w:val="17"/>
              </w:rPr>
              <w:t xml:space="preserve">내용</w:t>
            </w:r>
          </w:p>
        </w:tc>
      </w:tr>
      <w:tr>
        <w:trPr>
          <w:cantSplit/>
          <w:tblHeader w:val="false"/>
        </w:trPr>
        <w:tc>
          <w:tcPr>
            <w:tcW w:type="dxa" w:w="22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기존자산(대회 전)</w:t>
            </w:r>
          </w:p>
        </w:tc>
        <w:tc>
          <w:tcPr>
            <w:tcW w:type="dxa" w:w="7944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서비스 아이디어·참가 신청서(9/28), 공개 자료(국립국어원 우리말샘·창원시 정책 자료·공공 통계), 오픈소스(Streamlit, OpenAI SDK, python-dateutil, SQLite)</w:t>
            </w:r>
          </w:p>
        </w:tc>
      </w:tr>
      <w:tr>
        <w:trPr>
          <w:cantSplit/>
          <w:tblHeader w:val="false"/>
        </w:trPr>
        <w:tc>
          <w:tcPr>
            <w:tcW w:type="dxa" w:w="22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9/29~10/4</w:t>
            </w:r>
          </w:p>
        </w:tc>
        <w:tc>
          <w:tcPr>
            <w:tcW w:type="dxa" w:w="7944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기획안, 데이터 수집·출처 검증, 앱 전체 코드, 정책 판정 엔진, Agent 도구 루프·답변 검증, 정착 일정·저장, 캘린더·리포트·이메일 알림, 화면, 자동 테스트 127개, 문서</w:t>
            </w:r>
          </w:p>
        </w:tc>
      </w:tr>
      <w:tr>
        <w:trPr>
          <w:cantSplit/>
          <w:tblHeader w:val="false"/>
        </w:trPr>
        <w:tc>
          <w:tcPr>
            <w:tcW w:type="dxa" w:w="22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10/5</w:t>
            </w:r>
          </w:p>
        </w:tc>
        <w:tc>
          <w:tcPr>
            <w:tcW w:type="dxa" w:w="7944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팀장 UX/UI 개선 5번(기능 변경 없음), 시연동영상·발표자료, 문서 최종 갱신</w:t>
            </w:r>
          </w:p>
        </w:tc>
      </w:tr>
    </w:tbl>
    <w:p>
      <w:pPr>
        <w:spacing w:after="80"/>
      </w:pPr>
    </w:p>
    <w:p>
      <w:pPr>
        <w:pStyle w:val="Heading1"/>
        <w:keepNext/>
        <w:spacing w:after="80" w:before="220"/>
      </w:pPr>
      <w:r>
        <w:rPr>
          <w:rFonts w:ascii="Malgun Gothic" w:cs="Malgun Gothic" w:eastAsia="Malgun Gothic" w:hAnsi="Malgun Gothic"/>
          <w:b/>
          <w:bCs/>
          <w:color w:val="063465"/>
          <w:sz w:val="24"/>
          <w:szCs w:val="24"/>
        </w:rPr>
        <w:t xml:space="preserve">Ⅸ. 기타 → 결과</w:t>
      </w:r>
    </w:p>
    <w:p>
      <w:pPr>
        <w:pStyle w:val="Heading2"/>
        <w:keepNext/>
        <w:spacing w:after="60" w:before="160"/>
      </w:pPr>
      <w:r>
        <w:rPr>
          <w:rFonts w:ascii="Malgun Gothic" w:cs="Malgun Gothic" w:eastAsia="Malgun Gothic" w:hAnsi="Malgun Gothic"/>
          <w:b/>
          <w:bCs/>
          <w:color w:val="2E9E6B"/>
          <w:sz w:val="21"/>
          <w:szCs w:val="21"/>
        </w:rPr>
        <w:t xml:space="preserve">1. 운영 원칙</w:t>
      </w:r>
    </w:p>
    <w:p>
      <w:pPr>
        <w:spacing w:after="60"/>
      </w:pPr>
      <w:r>
        <w:rPr>
          <w:rFonts w:ascii="Malgun Gothic" w:cs="Malgun Gothic" w:eastAsia="Malgun Gothic" w:hAnsi="Malgun Gothic"/>
          <w:sz w:val="19"/>
          <w:szCs w:val="19"/>
        </w:rPr>
        <w:t xml:space="preserve">공식 출처를 먼저 확인하고 추측하지 않았으며, 10/3 이후 새 기능을 더하지 않고 대표 흐름의 안정과 화면 개선에 집중했습니다. 숫자는 최신 기준 파일과 실제 기록만 썼습니다.</w:t>
      </w:r>
    </w:p>
    <w:p>
      <w:pPr>
        <w:pStyle w:val="Heading2"/>
        <w:keepNext/>
        <w:spacing w:after="60" w:before="160"/>
      </w:pPr>
      <w:r>
        <w:rPr>
          <w:rFonts w:ascii="Malgun Gothic" w:cs="Malgun Gothic" w:eastAsia="Malgun Gothic" w:hAnsi="Malgun Gothic"/>
          <w:b/>
          <w:bCs/>
          <w:color w:val="2E9E6B"/>
          <w:sz w:val="21"/>
          <w:szCs w:val="21"/>
        </w:rPr>
        <w:t xml:space="preserve">2. 보안 유의사항</w:t>
      </w:r>
    </w:p>
    <w:p>
      <w:pPr>
        <w:spacing w:after="60"/>
      </w:pPr>
      <w:r>
        <w:rPr>
          <w:rFonts w:ascii="Malgun Gothic" w:cs="Malgun Gothic" w:eastAsia="Malgun Gothic" w:hAnsi="Malgun Gothic"/>
          <w:sz w:val="19"/>
          <w:szCs w:val="19"/>
        </w:rPr>
        <w:t xml:space="preserve">API 키·메일 비밀번호는 Streamlit Secrets에만 두었고 저장소·문서에 없습니다. 테스트 참여자는 U01~U04 코드로만 기록했고, 시연은 가상 페르소나 ‘코디2026’으로 진행했습니다. 이메일은 동의 후에만 저장하고 해지 즉시 삭제합니다.</w:t>
      </w:r>
    </w:p>
    <w:p>
      <w:pPr>
        <w:pStyle w:val="Heading2"/>
        <w:keepNext/>
        <w:spacing w:after="60" w:before="160"/>
      </w:pPr>
      <w:r>
        <w:rPr>
          <w:rFonts w:ascii="Malgun Gothic" w:cs="Malgun Gothic" w:eastAsia="Malgun Gothic" w:hAnsi="Malgun Gothic"/>
          <w:b/>
          <w:bCs/>
          <w:color w:val="2E9E6B"/>
          <w:sz w:val="21"/>
          <w:szCs w:val="21"/>
        </w:rPr>
        <w:t xml:space="preserve">3. 소통 창구</w:t>
      </w:r>
    </w:p>
    <w:p>
      <w:pPr>
        <w:spacing w:after="60"/>
      </w:pPr>
      <w:r>
        <w:rPr>
          <w:rFonts w:ascii="Malgun Gothic" w:cs="Malgun Gothic" w:eastAsia="Malgun Gothic" w:hAnsi="Malgun Gothic"/>
          <w:sz w:val="19"/>
          <w:szCs w:val="19"/>
        </w:rPr>
        <w:t xml:space="preserve">팀 회의(9/28·10/1), 단체 카카오톡방, 디스코드, GitHub, 구글 공유드라이브로 진행했고, AI 구독 한도가 차면 다음 사람이 이어받는 방식(10/1 결정)으로 끊김 없이 개발했습니다.</w:t>
      </w:r>
    </w:p>
    <w:p>
      <w:pPr>
        <w:pStyle w:val="Heading2"/>
        <w:keepNext/>
        <w:spacing w:after="60" w:before="160"/>
      </w:pPr>
      <w:r>
        <w:rPr>
          <w:rFonts w:ascii="Malgun Gothic" w:cs="Malgun Gothic" w:eastAsia="Malgun Gothic" w:hAnsi="Malgun Gothic"/>
          <w:b/>
          <w:bCs/>
          <w:color w:val="2E9E6B"/>
          <w:sz w:val="21"/>
          <w:szCs w:val="21"/>
        </w:rPr>
        <w:t xml:space="preserve">4. 회의·개발 중 결정사항 이행</w:t>
      </w:r>
    </w:p>
    <w:tbl>
      <w:tblPr>
        <w:tblW w:type="dxa" w:w="102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81"/>
        <w:gridCol w:w="5323"/>
      </w:tblGrid>
      <w:tr>
        <w:trPr>
          <w:cantSplit/>
          <w:tblHeader/>
        </w:trPr>
        <w:tc>
          <w:tcPr>
            <w:tcW w:type="dxa" w:w="4881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EEF4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63465"/>
                <w:sz w:val="17"/>
                <w:szCs w:val="17"/>
              </w:rPr>
              <w:t xml:space="preserve">결정</w:t>
            </w:r>
          </w:p>
        </w:tc>
        <w:tc>
          <w:tcPr>
            <w:tcW w:type="dxa" w:w="5323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EEF4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63465"/>
                <w:sz w:val="17"/>
                <w:szCs w:val="17"/>
              </w:rPr>
              <w:t xml:space="preserve">이행</w:t>
            </w:r>
          </w:p>
        </w:tc>
      </w:tr>
      <w:tr>
        <w:trPr>
          <w:cantSplit/>
          <w:tblHeader w:val="false"/>
        </w:trPr>
        <w:tc>
          <w:tcPr>
            <w:tcW w:type="dxa" w:w="4881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페르소나 ‘코디2026’(10/1~10/2)</w:t>
            </w:r>
          </w:p>
        </w:tc>
        <w:tc>
          <w:tcPr>
            <w:tcW w:type="dxa" w:w="5323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앱 예시·시연·문서 모두 적용</w:t>
            </w:r>
          </w:p>
        </w:tc>
      </w:tr>
      <w:tr>
        <w:trPr>
          <w:cantSplit/>
          <w:tblHeader w:val="false"/>
        </w:trPr>
        <w:tc>
          <w:tcPr>
            <w:tcW w:type="dxa" w:w="4881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개인정보 미수집, ‘나의 조건 입력’(10/2)</w:t>
            </w:r>
          </w:p>
        </w:tc>
        <w:tc>
          <w:tcPr>
            <w:tcW w:type="dxa" w:w="5323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실명·연락처 칸 없음, 이메일은 선택·동의 후</w:t>
            </w:r>
          </w:p>
        </w:tc>
      </w:tr>
      <w:tr>
        <w:trPr>
          <w:cantSplit/>
          <w:tblHeader w:val="false"/>
        </w:trPr>
        <w:tc>
          <w:tcPr>
            <w:tcW w:type="dxa" w:w="4881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기능 4개 + 물어보기(10/2)</w:t>
            </w:r>
          </w:p>
        </w:tc>
        <w:tc>
          <w:tcPr>
            <w:tcW w:type="dxa" w:w="5323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구현</w:t>
            </w:r>
          </w:p>
        </w:tc>
      </w:tr>
      <w:tr>
        <w:trPr>
          <w:cantSplit/>
          <w:tblHeader w:val="false"/>
        </w:trPr>
        <w:tc>
          <w:tcPr>
            <w:tcW w:type="dxa" w:w="4881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AI 모델 GPT-4.1 mini(10/2)</w:t>
            </w:r>
          </w:p>
        </w:tc>
        <w:tc>
          <w:tcPr>
            <w:tcW w:type="dxa" w:w="5323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배포 연결</w:t>
            </w:r>
          </w:p>
        </w:tc>
      </w:tr>
      <w:tr>
        <w:trPr>
          <w:cantSplit/>
          <w:tblHeader w:val="false"/>
        </w:trPr>
        <w:tc>
          <w:tcPr>
            <w:tcW w:type="dxa" w:w="4881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알림: 캘린더·리포트 기본, 이메일 선택(10/3)</w:t>
            </w:r>
          </w:p>
        </w:tc>
        <w:tc>
          <w:tcPr>
            <w:tcW w:type="dxa" w:w="5323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구현(10/4 완성)</w:t>
            </w:r>
          </w:p>
        </w:tc>
      </w:tr>
      <w:tr>
        <w:trPr>
          <w:cantSplit/>
          <w:tblHeader w:val="false"/>
        </w:trPr>
        <w:tc>
          <w:tcPr>
            <w:tcW w:type="dxa" w:w="4881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테스트 3종 구분(10/3)</w:t>
            </w:r>
          </w:p>
        </w:tc>
        <w:tc>
          <w:tcPr>
            <w:tcW w:type="dxa" w:w="5323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AI 자동·팀 자체·실사용자, 총 54회</w:t>
            </w:r>
          </w:p>
        </w:tc>
      </w:tr>
      <w:tr>
        <w:trPr>
          <w:cantSplit/>
          <w:tblHeader w:val="false"/>
        </w:trPr>
        <w:tc>
          <w:tcPr>
            <w:tcW w:type="dxa" w:w="4881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실사용자 섭외</w:t>
            </w:r>
          </w:p>
        </w:tc>
        <w:tc>
          <w:tcPr>
            <w:tcW w:type="dxa" w:w="5323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이미영 섭외, 4명</w:t>
            </w:r>
          </w:p>
        </w:tc>
      </w:tr>
      <w:tr>
        <w:trPr>
          <w:cantSplit/>
          <w:tblHeader w:val="false"/>
        </w:trPr>
        <w:tc>
          <w:tcPr>
            <w:tcW w:type="dxa" w:w="4881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출처 링크가 없으면 쓰지 않음(10/5)</w:t>
            </w:r>
          </w:p>
        </w:tc>
        <w:tc>
          <w:tcPr>
            <w:tcW w:type="dxa" w:w="5323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사전에 없는 지역말의 우리말샘 검색 링크 제거(검색해도 결과가 없어 근거가 되지 않음), 「출처·AI 활용 신고서」 출처별 공식 링크를 모두 채움(경남방언사전은 편찬 논문 KCI 링크) — 자동 테스트 127개 통과</w:t>
            </w:r>
          </w:p>
        </w:tc>
      </w:tr>
    </w:tbl>
    <w:p>
      <w:pPr>
        <w:spacing w:after="80"/>
      </w:pPr>
    </w:p>
    <w:p>
      <w:pPr>
        <w:pStyle w:val="Heading2"/>
        <w:keepNext/>
        <w:spacing w:after="60" w:before="160"/>
      </w:pPr>
      <w:r>
        <w:rPr>
          <w:rFonts w:ascii="Malgun Gothic" w:cs="Malgun Gothic" w:eastAsia="Malgun Gothic" w:hAnsi="Malgun Gothic"/>
          <w:b/>
          <w:bCs/>
          <w:color w:val="2E9E6B"/>
          <w:sz w:val="21"/>
          <w:szCs w:val="21"/>
        </w:rPr>
        <w:t xml:space="preserve">5. 초안(10/1) 대비 최종 결과</w:t>
      </w:r>
    </w:p>
    <w:tbl>
      <w:tblPr>
        <w:tblW w:type="dxa" w:w="102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60"/>
        <w:gridCol w:w="4116"/>
        <w:gridCol w:w="4828"/>
      </w:tblGrid>
      <w:tr>
        <w:trPr>
          <w:cantSplit/>
          <w:tblHeader/>
        </w:trPr>
        <w:tc>
          <w:tcPr>
            <w:tcW w:type="dxa" w:w="12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EEF4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63465"/>
                <w:sz w:val="17"/>
                <w:szCs w:val="17"/>
              </w:rPr>
              <w:t xml:space="preserve">구분</w:t>
            </w:r>
          </w:p>
        </w:tc>
        <w:tc>
          <w:tcPr>
            <w:tcW w:type="dxa" w:w="411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EEF4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63465"/>
                <w:sz w:val="17"/>
                <w:szCs w:val="17"/>
              </w:rPr>
              <w:t xml:space="preserve">초안(10/1)</w:t>
            </w:r>
          </w:p>
        </w:tc>
        <w:tc>
          <w:tcPr>
            <w:tcW w:type="dxa" w:w="4828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EEF4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63465"/>
                <w:sz w:val="17"/>
                <w:szCs w:val="17"/>
              </w:rPr>
              <w:t xml:space="preserve">최종 결과</w:t>
            </w:r>
          </w:p>
        </w:tc>
      </w:tr>
      <w:tr>
        <w:trPr>
          <w:cantSplit/>
          <w:tblHeader w:val="false"/>
        </w:trPr>
        <w:tc>
          <w:tcPr>
            <w:tcW w:type="dxa" w:w="12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AI 모델</w:t>
            </w:r>
          </w:p>
        </w:tc>
        <w:tc>
          <w:tcPr>
            <w:tcW w:type="dxa" w:w="411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GPT-4·Claude·Gemini 중 선택</w:t>
            </w:r>
          </w:p>
        </w:tc>
        <w:tc>
          <w:tcPr>
            <w:tcW w:type="dxa" w:w="4828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OpenAI GPT-4.1 mini 배포 연결</w:t>
            </w:r>
          </w:p>
        </w:tc>
      </w:tr>
      <w:tr>
        <w:trPr>
          <w:cantSplit/>
          <w:tblHeader w:val="false"/>
        </w:trPr>
        <w:tc>
          <w:tcPr>
            <w:tcW w:type="dxa" w:w="12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정책</w:t>
            </w:r>
          </w:p>
        </w:tc>
        <w:tc>
          <w:tcPr>
            <w:tcW w:type="dxa" w:w="411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MVP 선별</w:t>
            </w:r>
          </w:p>
        </w:tc>
        <w:tc>
          <w:tcPr>
            <w:tcW w:type="dxa" w:w="4828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24건 4단계 판정</w:t>
            </w:r>
          </w:p>
        </w:tc>
      </w:tr>
      <w:tr>
        <w:trPr>
          <w:cantSplit/>
          <w:tblHeader w:val="false"/>
        </w:trPr>
        <w:tc>
          <w:tcPr>
            <w:tcW w:type="dxa" w:w="12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지역말</w:t>
            </w:r>
          </w:p>
        </w:tc>
        <w:tc>
          <w:tcPr>
            <w:tcW w:type="dxa" w:w="411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핵심 30 + 사전 밖 AI 추정</w:t>
            </w:r>
          </w:p>
        </w:tc>
        <w:tc>
          <w:tcPr>
            <w:tcW w:type="dxa" w:w="4828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2,253개, 사전 밖 “별도 확인 필요”</w:t>
            </w:r>
          </w:p>
        </w:tc>
      </w:tr>
      <w:tr>
        <w:trPr>
          <w:cantSplit/>
          <w:tblHeader w:val="false"/>
        </w:trPr>
        <w:tc>
          <w:tcPr>
            <w:tcW w:type="dxa" w:w="12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알림</w:t>
            </w:r>
          </w:p>
        </w:tc>
        <w:tc>
          <w:tcPr>
            <w:tcW w:type="dxa" w:w="411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내부 의논 후 결정</w:t>
            </w:r>
          </w:p>
        </w:tc>
        <w:tc>
          <w:tcPr>
            <w:tcW w:type="dxa" w:w="4828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캘린더·리포트·이메일 모두 구현</w:t>
            </w:r>
          </w:p>
        </w:tc>
      </w:tr>
      <w:tr>
        <w:trPr>
          <w:cantSplit/>
          <w:tblHeader w:val="false"/>
        </w:trPr>
        <w:tc>
          <w:tcPr>
            <w:tcW w:type="dxa" w:w="12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테스트</w:t>
            </w:r>
          </w:p>
        </w:tc>
        <w:tc>
          <w:tcPr>
            <w:tcW w:type="dxa" w:w="411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Test Case 5건 + 실사용자</w:t>
            </w:r>
          </w:p>
        </w:tc>
        <w:tc>
          <w:tcPr>
            <w:tcW w:type="dxa" w:w="4828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테스트 3종 총 54회, TC 6건, 실사용자 4명</w:t>
            </w:r>
          </w:p>
        </w:tc>
      </w:tr>
      <w:tr>
        <w:trPr>
          <w:cantSplit/>
          <w:tblHeader w:val="false"/>
        </w:trPr>
        <w:tc>
          <w:tcPr>
            <w:tcW w:type="dxa" w:w="1260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화면</w:t>
            </w:r>
          </w:p>
        </w:tc>
        <w:tc>
          <w:tcPr>
            <w:tcW w:type="dxa" w:w="4116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모바일 웹</w:t>
            </w:r>
          </w:p>
        </w:tc>
        <w:tc>
          <w:tcPr>
            <w:tcW w:type="dxa" w:w="4828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PC·모바일 반응형, 10/4 새 디자인, 10/5 UX/UI 개선</w:t>
            </w:r>
          </w:p>
        </w:tc>
      </w:tr>
    </w:tbl>
    <w:p>
      <w:pPr>
        <w:spacing w:after="80"/>
      </w:pPr>
    </w:p>
    <w:p>
      <w:pPr>
        <w:pStyle w:val="Heading2"/>
        <w:keepNext/>
        <w:spacing w:after="60" w:before="160"/>
      </w:pPr>
      <w:r>
        <w:rPr>
          <w:rFonts w:ascii="Malgun Gothic" w:cs="Malgun Gothic" w:eastAsia="Malgun Gothic" w:hAnsi="Malgun Gothic"/>
          <w:b/>
          <w:bCs/>
          <w:color w:val="2E9E6B"/>
          <w:sz w:val="21"/>
          <w:szCs w:val="21"/>
        </w:rPr>
        <w:t xml:space="preserve">6. 한계와 향후 계획</w:t>
      </w:r>
    </w:p>
    <w:tbl>
      <w:tblPr>
        <w:tblW w:type="dxa" w:w="102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137"/>
        <w:gridCol w:w="5067"/>
      </w:tblGrid>
      <w:tr>
        <w:trPr>
          <w:cantSplit/>
          <w:tblHeader/>
        </w:trPr>
        <w:tc>
          <w:tcPr>
            <w:tcW w:type="dxa" w:w="5137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EEF4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63465"/>
                <w:sz w:val="17"/>
                <w:szCs w:val="17"/>
              </w:rPr>
              <w:t xml:space="preserve">한계</w:t>
            </w:r>
          </w:p>
        </w:tc>
        <w:tc>
          <w:tcPr>
            <w:tcW w:type="dxa" w:w="5067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shd w:fill="EEF4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63465"/>
                <w:sz w:val="17"/>
                <w:szCs w:val="17"/>
              </w:rPr>
              <w:t xml:space="preserve">향후 계획</w:t>
            </w:r>
          </w:p>
        </w:tc>
      </w:tr>
      <w:tr>
        <w:trPr>
          <w:cantSplit/>
          <w:tblHeader w:val="false"/>
        </w:trPr>
        <w:tc>
          <w:tcPr>
            <w:tcW w:type="dxa" w:w="5137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정책 판정은 공고 기준 규칙 판정 → 최종 자격은 담당 기관 확인 필요</w:t>
            </w:r>
          </w:p>
        </w:tc>
        <w:tc>
          <w:tcPr>
            <w:tcW w:type="dxa" w:w="5067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창원시·공공데이터 API 연동, 확인일 지난 정책 자동 표시</w:t>
            </w:r>
          </w:p>
        </w:tc>
      </w:tr>
      <w:tr>
        <w:trPr>
          <w:cantSplit/>
          <w:tblHeader w:val="false"/>
        </w:trPr>
        <w:tc>
          <w:tcPr>
            <w:tcW w:type="dxa" w:w="5137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회원가입이 없어 화면을 닫으면 조건 초기화</w:t>
            </w:r>
          </w:p>
        </w:tc>
        <w:tc>
          <w:tcPr>
            <w:tcW w:type="dxa" w:w="5067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동의 기반 선택형 로그인 검토, 지금은 캘린더·리포트로 기기 저장</w:t>
            </w:r>
          </w:p>
        </w:tc>
      </w:tr>
      <w:tr>
        <w:trPr>
          <w:cantSplit/>
          <w:tblHeader w:val="false"/>
        </w:trPr>
        <w:tc>
          <w:tcPr>
            <w:tcW w:type="dxa" w:w="5137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무료 서버라 이메일이 늦거나 저장 기록이 지워질 수 있음</w:t>
            </w:r>
          </w:p>
        </w:tc>
        <w:tc>
          <w:tcPr>
            <w:tcW w:type="dxa" w:w="5067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예약 발송·외부 DB 이전 검토</w:t>
            </w:r>
          </w:p>
        </w:tc>
      </w:tr>
      <w:tr>
        <w:trPr>
          <w:cantSplit/>
          <w:tblHeader w:val="false"/>
        </w:trPr>
        <w:tc>
          <w:tcPr>
            <w:tcW w:type="dxa" w:w="5137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실사용자 4명은 작은 표본, ‘화면 보기 편함’ 4.25/5로 가장 낮음</w:t>
            </w:r>
          </w:p>
        </w:tc>
        <w:tc>
          <w:tcPr>
            <w:tcW w:type="dxa" w:w="5067"/>
            <w:tcBorders>
              <w:top w:val="single" w:color="C9D3DF" w:sz="4"/>
              <w:left w:val="single" w:color="C9D3DF" w:sz="4"/>
              <w:bottom w:val="single" w:color="C9D3DF" w:sz="4"/>
              <w:right w:val="single" w:color="C9D3D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>10/5 UX/UI 개선 반영, 전입 청년·기관 담당자 대상 확대 검증</w:t>
            </w:r>
          </w:p>
        </w:tc>
      </w:tr>
    </w:tbl>
    <w:p>
      <w:pPr>
        <w:spacing w:after="80"/>
      </w:pPr>
    </w:p>
    <w:sectPr>
      <w:footerReference w:type="default" r:id="rId7"/>
      <w:pgSz w:w="11906" w:h="16838" w:orient="portrait"/>
      <w:pgMar w:top="851" w:right="851" w:bottom="851" w:left="85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algun Gothic" w:cs="Malgun Gothic" w:eastAsia="Malgun Gothic" w:hAnsi="Malgun Gothic"/>
        <w:color w:val="5B6775"/>
        <w:sz w:val="16"/>
        <w:szCs w:val="16"/>
      </w:rPr>
      <w:t xml:space="preserve">오이소창원 결과보고서(최종본) · </w:t>
    </w:r>
    <w:r>
      <w:rPr>
        <w:color w:val="5B6775"/>
        <w:sz w:val="16"/>
        <w:szCs w:val="16"/>
      </w:rPr>
      <w:fldChar w:fldCharType="begin"/>
      <w:instrText xml:space="preserve">PAGE</w:instrText>
      <w:fldChar w:fldCharType="separate"/>
      <w:fldChar w:fldCharType="end"/>
      <w:t xml:space="preserve"> /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19"/>
        <w:szCs w:val="19"/>
      </w:rPr>
    </w:rPrDefault>
    <w:pPrDefault>
      <w:pPr>
        <w:wordWrap w:val="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iwve8f5-smvc6d7ubzr2r" Type="http://schemas.openxmlformats.org/officeDocument/2006/relationships/hyperlink" Target="https://oisochangwon-4fuybothxlr78qnnaappqv.streamlit.app/" TargetMode="External"/><Relationship Id="rIdmpsxa-x1t63ubnyifemns" Type="http://schemas.openxmlformats.org/officeDocument/2006/relationships/hyperlink" Target="https://github.com/jojunsu98/oiso_changwon" TargetMode="External"/><Relationship Id="rId8" Type="http://schemas.openxmlformats.org/officeDocument/2006/relationships/image" Target="media/7d8cd545ae70a527ad3d1192f0002737db478b55.png"/><Relationship Id="rId9" Type="http://schemas.openxmlformats.org/officeDocument/2006/relationships/image" Target="media/c3896f30e370068576a95016a78a210904a7bc6d.png"/><Relationship Id="rId10" Type="http://schemas.openxmlformats.org/officeDocument/2006/relationships/image" Target="media/257d798dd47641462703a55ace7c2161b7b15bfa.png"/><Relationship Id="rId11" Type="http://schemas.openxmlformats.org/officeDocument/2006/relationships/image" Target="media/971d6bb26efdd5e04ec7a9b788701a83ed3410fd.png"/><Relationship Id="rId12" Type="http://schemas.openxmlformats.org/officeDocument/2006/relationships/image" Target="media/54cdef6bfce82a1baa6922496f88751108bba7c5.png"/><Relationship Id="rId15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2026-10-05T14:23:57.350Z</dcterms:created>
  <dcterms:modified xsi:type="dcterms:W3CDTF">2026-10-05T14:23:57.350Z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