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시연영상 스크립트 (2026-10-04 갱신)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시연영상은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2분 59초</w:t>
      </w:r>
      <w:r>
        <w:rPr>
          <w:rFonts w:ascii="Malgun Gothic" w:cs="Malgun Gothic" w:eastAsia="Malgun Gothic" w:hAnsi="Malgun Gothic"/>
          <w:sz w:val="19"/>
          <w:szCs w:val="19"/>
        </w:rPr>
        <w:t xml:space="preserve"> 분량으로, 배포 앱에서 실제로 입력 → 판단 → 도구 호출 → 결과가 끊김 없이 보이도록 찍습니다. 서류평가 100점 중 40점이 시연영상(AI Agent 구현성)이고, 본선 발표도 이 영상으로 시연합니다.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대회 요구사항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2701"/>
        <w:gridCol w:w="4053"/>
      </w:tblGrid>
      <w:tr>
        <w:trPr>
          <w:cantSplit/>
          <w:tblHeader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근거(운영규정)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 영상에서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3분 이내(5분도 가능하지만 본선 발표시간에 포함)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제18·21조, 별지 2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2분 59초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홍보영상보다 실제 입력 → Agent 판단 → Tool/API 호출 → 결과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제21조, 별지 2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장면 5에서 질문 입력부터 ‘Agent 실행 기록’의 도구 호출·답변 검증까지 한 번에 보여 줌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최소 1개 End-to-End Workflow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제18조, 체크리스트 07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 → ① 맞춤 혜택 → ② 정착 일정·저장 → 캘린더·리포트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 중 80% 이상 시연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제18조, 체크리스트 06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①~④ 네 기능 + 오이소창원에게 물어보기 모두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AI가 판단·분류·추천·계획 역할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제18조, 체크리스트 08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선택(계획), 장소 추천, 불편 단계 분류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Tool/API/Data 1개 이상 연동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제18조, 체크리스트 09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5개(검증 DB) 호출, 캘린더 파일 생성, 저장(SQLite)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6요소 중 4개 이상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제17조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6개 모두 화면에 자막으로 표시(맨 아래 대응표)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시연영상과 기술설명서의 연결성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별지 2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자막 용어를 기술설명서 항목(Goal·Workflow·AI·Tool/API/Data·Memory/Feedback)과 같게 씀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Key·비밀번호·개인정보 노출 금지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체크리스트 13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Secrets 화면·실명·실제 이메일을 찍지 않음</w:t>
            </w:r>
          </w:p>
        </w:tc>
      </w:tr>
      <w:tr>
        <w:trPr>
          <w:cantSplit/>
          <w:tblHeader w:val="false"/>
        </w:trPr>
        <w:tc>
          <w:tcPr>
            <w:tcW w:type="dxa" w:w="3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조작된 시연 금지(실격 사유)</w:t>
            </w:r>
          </w:p>
        </w:tc>
        <w:tc>
          <w:tcPr>
            <w:tcW w:type="dxa" w:w="27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제14·31조</w:t>
            </w:r>
          </w:p>
        </w:tc>
        <w:tc>
          <w:tcPr>
            <w:tcW w:type="dxa" w:w="40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화면은 실제 녹화 그대로. 편집은 대기 구간 배속·자막만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촬영 준비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촬영은 배포 앱(</w:t>
      </w:r>
      <w:hyperlink w:history="1" r:id="rIdury-iny2hqwysdymfaasn">
        <w:r>
          <w:rPr>
            <w:rStyle w:val="Hyperlink"/>
            <w:rFonts w:ascii="Malgun Gothic" w:cs="Malgun Gothic" w:eastAsia="Malgun Gothic" w:hAnsi="Malgun Gothic"/>
            <w:sz w:val="19"/>
            <w:szCs w:val="19"/>
          </w:rPr>
          <w:t xml:space="preserve">https://oisochangwon-4fuybothxlr78qnnaappqv.streamlit.app/</w:t>
        </w:r>
      </w:hyperlink>
      <w:r>
        <w:rPr>
          <w:rFonts w:ascii="Malgun Gothic" w:cs="Malgun Gothic" w:eastAsia="Malgun Gothic" w:hAnsi="Malgun Gothic"/>
          <w:sz w:val="19"/>
          <w:szCs w:val="19"/>
        </w:rPr>
        <w:t xml:space="preserve">)에서 하고, 실제 AI 연결(GPT-4.1 mini)이 된 상태여야 합니다. 답변 아래가 ‘기본 안내(AI 미연결·대체)’이면 촬영을 멈추고 키부터 확인합니다.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3"/>
        <w:gridCol w:w="7341"/>
      </w:tblGrid>
      <w:tr>
        <w:trPr>
          <w:cantSplit/>
          <w:tblHeader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설정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녹화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 Chrome 창 1920×1080, 브라우저 확대 110~125%, 창 최대화. OBS 또는 Windows 화면 녹화(Win+Alt+R), 30fps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 컷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 화면 녹화(세로) 짧게 2개: 캘린더 파일을 열어 일정이 들어간 화면, 모바일 화면으로 본 정착 일정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마우스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클릭 강조(포인터 하이라이트) 켜기, 천천히 움직이기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 세팅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5분 전 앱을 열어 깨우기(잠들면 첫 화면이 1분 걸림), 시크릿 창에서 새로 시작, 다른 탭·알림 끄기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 입력값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 예시’(28세 · 2026-09-20 전입 · 직장인 · 차량 없음). 실명·실제 연락처는 입력하지 않음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음성(TTS)으로 만듦. 아래 장면별 내레이션 문장을 그대로 넣고, 장면 시간에 맞도록 말 속도를 조절. 차분한 20~30대 목소리 1개로 끝까지 통일. 콜센터 번호(1899-1111)·숫자는 들어 보고 잘못 읽으면 문장을 풀어 쓰기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자막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아래 가운데, 흰 글자 + 반투명 검은 띠. Agent 요소 표시는 화면 오른쪽 위 주황 배지(#FE6A01)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배경음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AI로 만든 저작권 무료 음원. 만들기 전에 그 도구 약관에서 공개·대회 제출용으로 써도 되는지 확인. 가사 없는 차분한 연주곡, 내레이션보다 훨씬 작게(약 -25dB)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편집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컷 연결·자막·대기 구간 배속만. AI 답변을 기다리는 구간은 2배속으로 하고 ‘대기 구간 2배속’ 자막을 붙임. 결과 화면은 자르거나 바꾸지 않음</w:t>
            </w:r>
          </w:p>
        </w:tc>
      </w:tr>
      <w:tr>
        <w:trPr>
          <w:cantSplit/>
          <w:tblHeader w:val="false"/>
        </w:trPr>
        <w:tc>
          <w:tcPr>
            <w:tcW w:type="dxa" w:w="28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내보내기</w:t>
            </w:r>
          </w:p>
        </w:tc>
        <w:tc>
          <w:tcPr>
            <w:tcW w:type="dxa" w:w="73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MP4(H.264), 1920×1080, 2분 59초 이내. 파일명 오이소창원_시연영상.mp4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찍으면 안 되는 것: Streamlit Settings·Secrets 화면, GitHub 설정, 내 메일함, 다른 사람 이름이 보이는 탭.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내레이션과 배경음을 모두 AI로 만들기 때문에, 제20조에 따라 출처·AI 활용 신고서에 아래 두 줄을 넣습니다(도구 이름은 실제 쓴 것으로).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5"/>
        <w:gridCol w:w="6269"/>
      </w:tblGrid>
      <w:tr>
        <w:trPr>
          <w:cantSplit/>
          <w:tblHeader/>
        </w:trPr>
        <w:tc>
          <w:tcPr>
            <w:tcW w:type="dxa" w:w="39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62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신고서 문구</w:t>
            </w:r>
          </w:p>
        </w:tc>
      </w:tr>
      <w:tr>
        <w:trPr>
          <w:cantSplit/>
          <w:tblHeader w:val="false"/>
        </w:trPr>
        <w:tc>
          <w:tcPr>
            <w:tcW w:type="dxa" w:w="39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 내레이션</w:t>
            </w:r>
          </w:p>
        </w:tc>
        <w:tc>
          <w:tcPr>
            <w:tcW w:type="dxa" w:w="62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음성 합성 도구(도구 이름)로 팀이 쓴 대본을 음성으로 변환</w:t>
            </w:r>
          </w:p>
        </w:tc>
      </w:tr>
      <w:tr>
        <w:trPr>
          <w:cantSplit/>
          <w:tblHeader w:val="false"/>
        </w:trPr>
        <w:tc>
          <w:tcPr>
            <w:tcW w:type="dxa" w:w="39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 배경음</w:t>
            </w:r>
          </w:p>
        </w:tc>
        <w:tc>
          <w:tcPr>
            <w:tcW w:type="dxa" w:w="62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음악 생성 도구(도구 이름)로 만든 음원, 약관의 이용 조건 확인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전체 흐름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아홉 장면, 2분 59초입니다. 가장 긴 시간(45초)은 Agent가 직접 판단하고 도구를 부르는 장면 5에 줍니다.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2"/>
        <w:gridCol w:w="2057"/>
        <w:gridCol w:w="2105"/>
        <w:gridCol w:w="2316"/>
        <w:gridCol w:w="1924"/>
      </w:tblGrid>
      <w:tr>
        <w:trPr>
          <w:cantSplit/>
          <w:tblHeader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장면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 요소 배지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 오프닝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0:00~0:10 (10초)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 로고·소개 3줄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 청년의 첫 180일 문제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2. 나의 조건 입력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0:10~0:25 (15초)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 없이 조건만 입력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Memory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 ① 맞춤 혜택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0:25~0:50 (25초)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맞춤 혜택 카드 → 하는 일 바꾸기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판정, 조건이 바뀌면 결과도 바뀜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 ② 정착 일정·저장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0:50~1:25 (35초)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 → 할 일 체크·저장 → 📅 · 📄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전입일로 180일 계획, 내 기기에 저장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 · Memory · Tool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 오이소창원에게 물어보기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1:25~2:10 (45초)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입력 → 답변·공식 링크 → Agent 실행 기록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→ 판단 → 도구 호출 → 검증 → 결과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Planning · Tool · Feedback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 ③ 불편사항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2:10~2:30 (20초)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→ 화재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분류, 긴급은 AI 없이 즉시 112·119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 ④ 지역말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2:30~2:42 (12초)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정구지 → 오찬물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사전 밖은 짐작하지 않음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 테스트 결과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2:42~2:54 (12초)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2장(편집 자막 화면)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AI·팀·실사용자 세 가지로 확인하고 고침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80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9. 마무리</w:t>
            </w:r>
          </w:p>
        </w:tc>
        <w:tc>
          <w:tcPr>
            <w:tcW w:type="dxa" w:w="20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2:54~2:59 (5초)</w:t>
            </w:r>
          </w:p>
        </w:tc>
        <w:tc>
          <w:tcPr>
            <w:tcW w:type="dxa" w:w="2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로고·슬로건·앱 주소</w:t>
            </w:r>
          </w:p>
        </w:tc>
        <w:tc>
          <w:tcPr>
            <w:tcW w:type="dxa" w:w="2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창원에서 너의 내일을 응원해</w:t>
            </w:r>
          </w:p>
        </w:tc>
        <w:tc>
          <w:tcPr>
            <w:tcW w:type="dxa" w:w="19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장면 2→4는 하나의 End-to-End Workflow(조건 → 판단 → 일정 → 저장)이고, 장면 5는 네 기능을 잇는 Agent 동작입니다.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장면별 스크립트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각 장면은 ‘시간 · 화면 동작(실제로 누르는 것) · 내레이션 · 자막·배지’ 순서입니다. 내레이션은 1초에 4~5글자 속도로 맞춰 두었습니다.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1. 오프닝 (0:00~0:10)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0"/>
        <w:gridCol w:w="2644"/>
        <w:gridCol w:w="3210"/>
        <w:gridCol w:w="2740"/>
      </w:tblGrid>
      <w:tr>
        <w:trPr>
          <w:cantSplit/>
          <w:tblHeader/>
        </w:trPr>
        <w:tc>
          <w:tcPr>
            <w:tcW w:type="dxa" w:w="1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2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7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0:00</w:t>
            </w:r>
          </w:p>
        </w:tc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 로고와 슬로건 ‘창원에서 너의 내일을 응원해!’</w:t>
            </w:r>
          </w:p>
        </w:tc>
        <w:tc>
          <w:tcPr>
            <w:tcW w:type="dxa" w:w="32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막 이사 온 청년은, 첫 6개월 동안 받을 수 있는 혜택과 해야 할 일을 놓치기 쉽습니다.</w:t>
            </w:r>
          </w:p>
        </w:tc>
        <w:tc>
          <w:tcPr>
            <w:tcW w:type="dxa" w:w="27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제4회 경남 AI·SW 경진대회 · 팀 오이소창원</w:t>
            </w:r>
          </w:p>
        </w:tc>
      </w:tr>
      <w:tr>
        <w:trPr>
          <w:cantSplit/>
          <w:tblHeader w:val="false"/>
        </w:trPr>
        <w:tc>
          <w:tcPr>
            <w:tcW w:type="dxa" w:w="16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0:05</w:t>
            </w:r>
          </w:p>
        </w:tc>
        <w:tc>
          <w:tcPr>
            <w:tcW w:type="dxa" w:w="26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소개 3줄에 마우스를 천천히 올림</w:t>
            </w:r>
          </w:p>
        </w:tc>
        <w:tc>
          <w:tcPr>
            <w:tcW w:type="dxa" w:w="32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오이소창원은 그 180일을 함께 챙기는 코디네이터 Agent입니다.</w:t>
            </w:r>
          </w:p>
        </w:tc>
        <w:tc>
          <w:tcPr>
            <w:tcW w:type="dxa" w:w="274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 청년의 첫 180일, 코디네이터 Agent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검은 화면에서 0.5초 페이드 인, 배경음 시작(내레이션 들어가면 작게). 다음 장면은 바로 컷.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2. 나의 조건 입력 (0:10~0:25)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3005"/>
        <w:gridCol w:w="2894"/>
        <w:gridCol w:w="2700"/>
      </w:tblGrid>
      <w:tr>
        <w:trPr>
          <w:cantSplit/>
          <w:tblHeader/>
        </w:trPr>
        <w:tc>
          <w:tcPr>
            <w:tcW w:type="dxa" w:w="1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0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8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0:10</w:t>
            </w:r>
          </w:p>
        </w:tc>
        <w:tc>
          <w:tcPr>
            <w:tcW w:type="dxa" w:w="30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 예시로 둘러보기’ 클릭 → 나의 조건 입력 화면</w:t>
            </w:r>
          </w:p>
        </w:tc>
        <w:tc>
          <w:tcPr>
            <w:tcW w:type="dxa" w:w="28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실명은 받지 않고, 나이·전입일·하는 일·차량 유무만 입력합니다.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28세 · 2026-09-20 전입 · 직장인 · 차량 없음</w:t>
            </w:r>
          </w:p>
        </w:tc>
      </w:tr>
      <w:tr>
        <w:trPr>
          <w:cantSplit/>
          <w:tblHeader w:val="false"/>
        </w:trPr>
        <w:tc>
          <w:tcPr>
            <w:tcW w:type="dxa" w:w="16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0:18</w:t>
            </w:r>
          </w:p>
        </w:tc>
        <w:tc>
          <w:tcPr>
            <w:tcW w:type="dxa" w:w="30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채워진 칸을 천천히 훑고, 하는 일 4개(직장인·자영업·학생·기타)에 멈춤</w:t>
            </w:r>
          </w:p>
        </w:tc>
        <w:tc>
          <w:tcPr>
            <w:tcW w:type="dxa" w:w="28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조건이 Agent의 기억이 되어 모든 기능에 쓰입니다.</w:t>
            </w:r>
          </w:p>
        </w:tc>
        <w:tc>
          <w:tcPr>
            <w:tcW w:type="dxa" w:w="27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Memory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컷. 화면 왼쪽 위에 장면 이름 카드 ‘나의 조건 입력’ 1초.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3. ① 창원 청년 맞춤형 혜택 알림 (0:25~0:50)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2831"/>
        <w:gridCol w:w="2996"/>
        <w:gridCol w:w="2884"/>
      </w:tblGrid>
      <w:tr>
        <w:trPr>
          <w:cantSplit/>
          <w:tblHeader/>
        </w:trPr>
        <w:tc>
          <w:tcPr>
            <w:tcW w:type="dxa" w:w="14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9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0:25</w:t>
            </w:r>
          </w:p>
        </w:tc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‘내 맞춤 혜택 확인하기 →’ → 맨 위 건수 표시</w:t>
            </w:r>
          </w:p>
        </w:tc>
        <w:tc>
          <w:tcPr>
            <w:tcW w:type="dxa" w:w="29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팀이 공식 자료로 확인한 정책 24건과 내 조건을 비교해 네 단계로 판정합니다.</w:t>
            </w:r>
          </w:p>
        </w:tc>
        <w:tc>
          <w:tcPr>
            <w:tcW w:type="dxa" w:w="2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가능 4 · 조건부 13 · 직접 확인 0 · 해당 없음 7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0:32</w:t>
            </w:r>
          </w:p>
        </w:tc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카드 K-패스 → 기업노동자 전입지원금 카드의 ‘지금 할 일’에 마우스</w:t>
            </w:r>
          </w:p>
        </w:tc>
        <w:tc>
          <w:tcPr>
            <w:tcW w:type="dxa" w:w="29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차가 없어 K-패스를 먼저, 전입지원금은 6개월 거주 기준일까지 알려 줍니다.</w:t>
            </w:r>
          </w:p>
        </w:tc>
        <w:tc>
          <w:tcPr>
            <w:tcW w:type="dxa" w:w="2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계속 거주 6개월 기준일 2027-03-20</w:t>
            </w:r>
          </w:p>
        </w:tc>
      </w:tr>
      <w:tr>
        <w:trPr>
          <w:cantSplit/>
          <w:tblHeader w:val="false"/>
        </w:trPr>
        <w:tc>
          <w:tcPr>
            <w:tcW w:type="dxa" w:w="14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0:40</w:t>
            </w:r>
          </w:p>
        </w:tc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‘조건 입력’ → 하는 일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자영업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다시 ‘맞춤 혜택’</w:t>
            </w:r>
          </w:p>
        </w:tc>
        <w:tc>
          <w:tcPr>
            <w:tcW w:type="dxa" w:w="29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자영업으로 바꾸면, 전입지원금은 대상이 아니라고 판단이 바뀝니다.</w:t>
            </w:r>
          </w:p>
        </w:tc>
        <w:tc>
          <w:tcPr>
            <w:tcW w:type="dxa" w:w="2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가능 4 · 조건부 5 · 직접 확인 7 · 해당 없음 8 / 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컷. 다음 장면 촬영 전에 하는 일을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직장인으로 되돌리기</w:t>
      </w:r>
      <w:r>
        <w:rPr>
          <w:rFonts w:ascii="Malgun Gothic" w:cs="Malgun Gothic" w:eastAsia="Malgun Gothic" w:hAnsi="Malgun Gothic"/>
          <w:sz w:val="19"/>
          <w:szCs w:val="19"/>
        </w:rPr>
        <w:t xml:space="preserve">(이 동작은 영상에서 잘라냄). 판단이 바뀌는 순간에만 가벼운 효과음 1번.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4. ② 정착 일정·저장 (0:50~1:25)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9"/>
        <w:gridCol w:w="3453"/>
        <w:gridCol w:w="2873"/>
        <w:gridCol w:w="2439"/>
      </w:tblGrid>
      <w:tr>
        <w:trPr>
          <w:cantSplit/>
          <w:tblHeader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0:50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‘정착 일정’ → ‘창원 정착 N일째’와 다섯 칸(전입한 날 · 첫 주 · 정착 1~2개월 · 3-5개월 · 6개월 이후)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전입일을 기준으로 첫 주부터 6개월 이후까지 일정을 세우고, 지금 단계에서 할 일을 보여 줍니다.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1:00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1개월 차 ‘새 주소로 전입신고 하기’ 체크 + 내 기록 “전입신고 완료” → ‘이 단계 저장하기’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체크와 기록은 저장돼 진행률에 바로 반영됩니다.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‘마지막 저장 … (한국시간)’ / 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1:08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‘📅 캘린더에 저장’ 클릭 → [휴대폰 컷 3초] 캘린더에 ‘[창원 정착] …’ 일정이 들어간 화면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일정은 캘린더 파일로 내 휴대폰에 넣고, 하루 전에 알림을 받습니다.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(파일 생성)</w:t>
            </w:r>
          </w:p>
        </w:tc>
      </w:tr>
      <w:tr>
        <w:trPr>
          <w:cantSplit/>
          <w:tblHeader w:val="false"/>
        </w:trPr>
        <w:tc>
          <w:tcPr>
            <w:tcW w:type="dxa" w:w="1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1:16</w:t>
            </w:r>
          </w:p>
        </w:tc>
        <w:tc>
          <w:tcPr>
            <w:tcW w:type="dxa" w:w="345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‘📄 정착 리포트 저장’ 클릭 → 리포트를 브라우저로 열어 잠깐 스크롤 → ‘✉️ 이메일 알림 신청’을 눌러 동의 체크 2개가 보이는 화면까지만</w:t>
            </w:r>
          </w:p>
        </w:tc>
        <w:tc>
          <w:tcPr>
            <w:tcW w:type="dxa" w:w="28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리포트로 내 기기에 남기고, 이메일 알림은 원할 때만 동의를 받고 보냅니다.</w:t>
            </w:r>
          </w:p>
        </w:tc>
        <w:tc>
          <w:tcPr>
            <w:tcW w:type="dxa" w:w="24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없이 내 기기에 저장 · 이메일은 동의 후에만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휴대폰 컷은 오른쪽에 작은 창(화면 속 화면)으로 3초. 이메일 칸에는 실제 주소를 입력하지 않음.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5. 오이소창원에게 물어보기 (1:25~2:10)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438"/>
        <w:gridCol w:w="3179"/>
        <w:gridCol w:w="2137"/>
      </w:tblGrid>
      <w:tr>
        <w:trPr>
          <w:cantSplit/>
          <w:tblHeader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1:25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‘오이소창원에게 물어보기’ → 예시 ‘이번 주말 버스로 갈 만한 야경 명소 추천해 줘’ 클릭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궁금한 건 한 문장으로 묻습니다.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입력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1:30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기다리는 화면(‘필요한 자료를 찾아보고 있어요…’)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Agent는 질문의 목표를 이해하고, 내 조건과 생활 정보 데이터를 찾을 도구를 스스로 골라 부릅니다.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대기 구간 2배속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1:40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답변: 장소마다 한 줄, 이름 옆 [공식 안내] 링크, 차로 가야 하는 곳은 따로. 답변 아래 ‘AI 답변 · GPT-4.1 mini · 검증 통과’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차가 없으니 버스로 갈 수 있는 곳을 먼저 추천하고, 장소마다 공식 안내 링크를 붙였습니다.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</w:t>
            </w:r>
          </w:p>
        </w:tc>
      </w:tr>
      <w:tr>
        <w:trPr>
          <w:cantSplit/>
          <w:tblHeader w:val="false"/>
        </w:trPr>
        <w:tc>
          <w:tcPr>
            <w:tcW w:type="dxa" w:w="14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1:52</w:t>
            </w:r>
          </w:p>
        </w:tc>
        <w:tc>
          <w:tcPr>
            <w:tcW w:type="dxa" w:w="34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‘Agent 실행 기록 보기’ 열기 → ‘목표 인식’ → ‘도구 호출’ 줄(search_activities 등) → ‘답변 검증 · 통과’ 줄을 차례로 강조</w:t>
            </w:r>
          </w:p>
        </w:tc>
        <w:tc>
          <w:tcPr>
            <w:tcW w:type="dxa" w:w="31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어떤 도구를 불렀는지 기록으로 남기고, 답의 링크·연락처가 도구 결과에 있는지 검증한 뒤에만 보여 줍니다. 확인 안 된 값이 있으면 다시 쓰게 합니다.</w:t>
            </w:r>
          </w:p>
        </w:tc>
        <w:tc>
          <w:tcPr>
            <w:tcW w:type="dxa" w:w="2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배지 순서대로: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 → Tool → Feedback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장면 5가 영상의 핵심이라 배경음을 더 작게. 실행 기록은 확대(줌 인) 1.3배로 보여 줄을 읽을 수 있게. 도구 이름은 그날 실제 기록에 나온 것을 그대로 자막에 씀.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6. ③ 불편사항 행정 접수안내 (2:10~2:30)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2703"/>
        <w:gridCol w:w="2982"/>
        <w:gridCol w:w="2912"/>
      </w:tblGrid>
      <w:tr>
        <w:trPr>
          <w:cantSplit/>
          <w:tblHeader/>
        </w:trPr>
        <w:tc>
          <w:tcPr>
            <w:tcW w:type="dxa" w:w="1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9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9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2:10</w:t>
            </w:r>
          </w:p>
        </w:tc>
        <w:tc>
          <w:tcPr>
            <w:tcW w:type="dxa" w:w="2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‘불편사항’ → 예시 ‘집 앞 가로등이 며칠째 꺼져 있어요’</w:t>
            </w:r>
          </w:p>
        </w:tc>
        <w:tc>
          <w:tcPr>
            <w:tcW w:type="dxa" w:w="29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속 불편은 긴급도를 판단해 알맞은 접수 창구를 알려 줍니다.</w:t>
            </w:r>
          </w:p>
        </w:tc>
        <w:tc>
          <w:tcPr>
            <w:tcW w:type="dxa" w:w="29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창원시 콜센터 1899-1111 · 국민신문고 / 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  <w:tr>
        <w:trPr>
          <w:cantSplit/>
          <w:tblHeader w:val="false"/>
        </w:trPr>
        <w:tc>
          <w:tcPr>
            <w:tcW w:type="dxa" w:w="1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2:20</w:t>
            </w:r>
          </w:p>
        </w:tc>
        <w:tc>
          <w:tcPr>
            <w:tcW w:type="dxa" w:w="27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입력칸에 “집에 불이 났어요”</w:t>
            </w:r>
          </w:p>
        </w:tc>
        <w:tc>
          <w:tcPr>
            <w:tcW w:type="dxa" w:w="29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위급한 표현은 AI를 거치지 않고 즉시 112와 119를 안내합니다.</w:t>
            </w:r>
          </w:p>
        </w:tc>
        <w:tc>
          <w:tcPr>
            <w:tcW w:type="dxa" w:w="29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 확인 → 즉시 112·119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컷. 화재 답이 뜨는 순간 배경음을 1초 멈춰 강조.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7. ④ 창원 지역말 번역 (2:30~2:42)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2"/>
        <w:gridCol w:w="2416"/>
        <w:gridCol w:w="3152"/>
        <w:gridCol w:w="2914"/>
      </w:tblGrid>
      <w:tr>
        <w:trPr>
          <w:cantSplit/>
          <w:tblHeader/>
        </w:trPr>
        <w:tc>
          <w:tcPr>
            <w:tcW w:type="dxa" w:w="1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9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2:30</w:t>
            </w:r>
          </w:p>
        </w:tc>
        <w:tc>
          <w:tcPr>
            <w:tcW w:type="dxa" w:w="2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사이드바 ‘지역말’ → “정구지” 입력</w:t>
            </w:r>
          </w:p>
        </w:tc>
        <w:tc>
          <w:tcPr>
            <w:tcW w:type="dxa" w:w="3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말은 국립국어원 등 공식 출처 사전으로 풀어 줍니다.</w:t>
            </w:r>
          </w:p>
        </w:tc>
        <w:tc>
          <w:tcPr>
            <w:tcW w:type="dxa" w:w="29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정구지 = 부추 · 문헌 기준 뜻</w:t>
            </w:r>
          </w:p>
        </w:tc>
      </w:tr>
      <w:tr>
        <w:trPr>
          <w:cantSplit/>
          <w:tblHeader w:val="false"/>
        </w:trPr>
        <w:tc>
          <w:tcPr>
            <w:tcW w:type="dxa" w:w="172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2:36</w:t>
            </w:r>
          </w:p>
        </w:tc>
        <w:tc>
          <w:tcPr>
            <w:tcW w:type="dxa" w:w="24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“오찬물” 입력</w:t>
            </w:r>
          </w:p>
        </w:tc>
        <w:tc>
          <w:tcPr>
            <w:tcW w:type="dxa" w:w="315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사전에 없는 말은 짐작하지 않고, 별도 확인이 필요하다고 알려 줍니다.</w:t>
            </w:r>
          </w:p>
        </w:tc>
        <w:tc>
          <w:tcPr>
            <w:tcW w:type="dxa" w:w="29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별도 확인 필요 + 우리말샘 링크 / 배지: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컷, 마지막에 0.5초 페이드.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8. 테스트 결과·개선 반영 (2:42~2:54)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7"/>
        <w:gridCol w:w="2535"/>
        <w:gridCol w:w="2951"/>
        <w:gridCol w:w="3371"/>
      </w:tblGrid>
      <w:tr>
        <w:trPr>
          <w:cantSplit/>
          <w:tblHeader/>
        </w:trPr>
        <w:tc>
          <w:tcPr>
            <w:tcW w:type="dxa" w:w="1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5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9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33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2:42</w:t>
            </w:r>
          </w:p>
        </w:tc>
        <w:tc>
          <w:tcPr>
            <w:tcW w:type="dxa" w:w="25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1: 세 칸(AI 자동 테스트 / 팀 자체 테스트 / 실사용자 테스트)</w:t>
            </w:r>
          </w:p>
        </w:tc>
        <w:tc>
          <w:tcPr>
            <w:tcW w:type="dxa" w:w="29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 가지 방법으로 확인했습니다. 자동 테스트, 팀원들의 PC·휴대폰 테스트, 그리고 실사용자 설문입니다.</w:t>
            </w:r>
          </w:p>
        </w:tc>
        <w:tc>
          <w:tcPr>
            <w:tcW w:type="dxa" w:w="33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 126개 통과 · 팀 자체 테스트 3명 × PC·휴대폰(지적 1차 32건·2차 9건 모두 반영) · 실사용자 3명</w:t>
            </w:r>
          </w:p>
        </w:tc>
      </w:tr>
      <w:tr>
        <w:trPr>
          <w:cantSplit/>
          <w:tblHeader w:val="false"/>
        </w:trPr>
        <w:tc>
          <w:tcPr>
            <w:tcW w:type="dxa" w:w="1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2:48</w:t>
            </w:r>
          </w:p>
        </w:tc>
        <w:tc>
          <w:tcPr>
            <w:tcW w:type="dxa" w:w="253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2: 실사용자 만족도 + 반영한 개선 2~3개</w:t>
            </w:r>
          </w:p>
        </w:tc>
        <w:tc>
          <w:tcPr>
            <w:tcW w:type="dxa" w:w="29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만족도는 5점 만점에 4.67점이었고, 받은 의견으로 조건 칸 설명과 생활 정보 안내를 고쳤습니다.</w:t>
            </w:r>
          </w:p>
        </w:tc>
        <w:tc>
          <w:tcPr>
            <w:tcW w:type="dxa" w:w="33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만족도 4.67 / 5 · 문항 평균 4.84 · 다시 사용·추천 3명 중 3명 · 반영: 조건 칸 설명 항상 표시, 생활 정보 ‘자세히 보기’ 안내·목록 돌아가기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숫자는 10/3 실제 결과(tests/user_test/results_20261003/, tests/team_self_test/팀자체테스트_결과반영_20261003.md)입니다. 실사용자 숫자는 설문 응답 시트의 「분석」 탭, 팀 자체 테스트는 체크리스트 기록표에서 가져옵니다. 결과가 기대보다 낮아도 실제 숫자를 그대로 쓰고, ‘만족도가 높다’ 같은 표현은 결과가 그럴 때만 넣습니다. 사용자 검증·테스트 결과 조작은 제31조 실격 사유입니다.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결과 카드는 앱 화면이 아니라 편집에서 만드는 자막 카드(흰 배경, 남색 글자, 숫자는 주황). 카드 두 장을 0.3초 크로스페이드로 잇기.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9. 마무리 (2:54~2:59)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6"/>
        <w:gridCol w:w="2718"/>
        <w:gridCol w:w="2985"/>
        <w:gridCol w:w="2645"/>
      </w:tblGrid>
      <w:tr>
        <w:trPr>
          <w:cantSplit/>
          <w:tblHeader/>
        </w:trPr>
        <w:tc>
          <w:tcPr>
            <w:tcW w:type="dxa" w:w="18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2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8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2:54</w:t>
            </w:r>
          </w:p>
        </w:tc>
        <w:tc>
          <w:tcPr>
            <w:tcW w:type="dxa" w:w="271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 로고와 슬로건, 앱 주소</w:t>
            </w:r>
          </w:p>
        </w:tc>
        <w:tc>
          <w:tcPr>
            <w:tcW w:type="dxa" w:w="29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창원에서 너의 내일을 응원해, 오이소창원이었습니다.</w:t>
            </w:r>
          </w:p>
        </w:tc>
        <w:tc>
          <w:tcPr>
            <w:tcW w:type="dxa" w:w="26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오이소창원 · 배포 앱 주소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전환·음향: 배경음을 조금 키운 뒤 페이드 아웃, 2:59에 검은 화면.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Agent 6요소 대응표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제17조는 6개 중 4개 이상을 요구하고, 이 영상에는 6개가 모두 나옵니다. 기술설명서에도 같은 장면 번호를 적어 두면 심사위원이 영상과 설명서를 바로 잇습니다.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0"/>
        <w:gridCol w:w="2577"/>
        <w:gridCol w:w="4477"/>
      </w:tblGrid>
      <w:tr>
        <w:trPr>
          <w:cantSplit/>
          <w:tblHeader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보이는 장면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화면에서 확인되는 것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2, 5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입력, 실행 기록 ‘목표 인식’ 줄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4, 5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180일 일정, 도구 선택 순서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3, 6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판정과 하는 일을 바꿀 때 바뀌는 결과, 불편 단계 분류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 Use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4, 5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 줄(검증 DB), 캘린더 파일 생성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2, 4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조건이 모든 화면에 쓰임, 할 일 체크·기록 저장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Feedback/Evaluation</w:t>
            </w:r>
          </w:p>
        </w:tc>
        <w:tc>
          <w:tcPr>
            <w:tcW w:type="dxa" w:w="25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5, 7</w:t>
            </w:r>
          </w:p>
        </w:tc>
        <w:tc>
          <w:tcPr>
            <w:tcW w:type="dxa" w:w="44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‘답변 검증 · 통과’, 사전 밖 단어는 ‘별도 확인 필요’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촬영 체크리스트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답변 아래 ‘AI 답변 · GPT-4.1 mini · 검증 통과’가 보인다(‘기본 안내’면 다시 찍기)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장면 5 실행 기록에 도구 호출 줄과 답변 검증 줄이 두 줄 다 화면에 나온다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장면 3 뒤 하는 일을 직장인으로 되돌렸다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화면 어디에도 API 키·Secrets·실명·실제 이메일·전화번호가 없다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‘AI 코디’ 같은 예전 용어나 다른 AI 모델 이름이 안 보인다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전체 길이 3분 이내, 결과 화면은 자르거나 바꾸지 않았다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AI 내레이션·AI 배경음 도구 이름과 이용 조건을 출처·AI 활용 신고서에 적었다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휴대폰으로 한 번 끝까지 보고 자막이 읽힌다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장면 8 숫자가 설문 「분석」 탭·체크리스트 기록표와 같고, [ ] 자리가 남아 있지 않다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예비 컷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1"/>
        <w:gridCol w:w="6103"/>
      </w:tblGrid>
      <w:tr>
        <w:trPr>
          <w:cantSplit/>
          <w:tblHeader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상황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대신 찍을 것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답변이 10초 넘게 늦음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질문을 한 번 더 찍고 빠른 쪽을 씀. 기다리는 구간은 2배속 + 자막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야경 질문에 장소 링크가 적게 나옴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예시 ‘내가 받을 수 있는 지원 알려줘’로 바꿔 찍기(관련 공식 링크 버튼과 실행 기록이 나옴)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발송 설정 전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장면 4의 ✉️ 부분은 ‘이메일을 받지 않아요’ 안내가 나오므로 빼고, 내레이션만 유지</w:t>
            </w:r>
          </w:p>
        </w:tc>
      </w:tr>
      <w:tr>
        <w:trPr>
          <w:cantSplit/>
          <w:tblHeader w:val="false"/>
        </w:trPr>
        <w:tc>
          <w:tcPr>
            <w:tcW w:type="dxa" w:w="4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앱이 잠들어 있음</w:t>
            </w:r>
          </w:p>
        </w:tc>
        <w:tc>
          <w:tcPr>
            <w:tcW w:type="dxa" w:w="61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깨어날 때까지 기다렸다가 새 창에서 처음부터 다시 찍기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시연영상 스크립트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ry-iny2hqwysdymfaasn" Type="http://schemas.openxmlformats.org/officeDocument/2006/relationships/hyperlink" Target="https://oisochangwon-4fuybothxlr78qnnaappqv.streamlit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2026-10-03T15:11:50.757Z</dcterms:created>
  <dcterms:modified xsi:type="dcterms:W3CDTF">2026-10-03T15:11:50.757Z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