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2026-10-06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5108"/>
        <w:gridCol w:w="2513"/>
      </w:tblGrid>
      <w:tr>
        <w:trPr>
          <w:cantSplit/>
          <w:tblHeader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신규개발(10/2~10/5)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 12회·38회·4회,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① AI 자동 테스트 12회(대표 Test Case 6건 × PC·모바일, 단위 테스트 127개 통과) ② 팀 자체 테스트 38회(이혜경 25회·이미영 2회·조준수 11회, 지적 88건 모두 반영 — 1차·2차 보고서와 결과 반영표) ③ 실사용자 테스트 4회(4명 온라인 설문 Google Forms·Apps Script, 결과 리포트)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mt1fmzct5amifgmi6gsqs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2060"/>
        <w:gridCol w:w="1430"/>
        <w:gridCol w:w="2709"/>
        <w:gridCol w:w="2045"/>
      </w:tblGrid>
      <w:tr>
        <w:trPr>
          <w:cantSplit/>
          <w:tblHeader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목표·의도 파악 → 필요한 도구 선택 → 답변 구성(정책 자격·조건 판정은 Python 규칙 엔진, 할 일·메모 저장은 앱 상태 관리)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Sol(OpenAI, 업그레이드 전)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10/5 UX/UI 개선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목적·대상·핵심 기능·작업 범위 정리, 실제 PC·모바일 캡처 기반 UX/UI 분석, Codex 작업 지시문 작성, 오류·테스트 결과 검토, 인계·제출 서류 정리 보조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GPT-6 Astra Pro(OpenAI, 업그레이드 후)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최종본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발표 스크립트·앱 코드·실제 캡처를 대조해 워크플로우 중심 10장 PPT·PDF 제작, 6분 발표 대본(Word·PDF) 작성, 용어·수치 불일치와 과장 표현 점검, 시연영상 재생 링크 연결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숫자를 팀 확정 수치 문서와 대조(공식 통계 원자료 재검증이 아닌 재인용)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코딩 단계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앱 코드 구현·수정, 오류 수정, 컴파일·자동 테스트 실행, Git 커밋·푸시 보조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헤더 간격·카드 높이·버튼 정렬·폼 여백, 물어보기·지역말 화면 배치(PC 좌우·모바일 한 열), 정착 일정 월별 기본 접힘, 기능·저장·판정 로직 보존 확인(자동 테스트 127개)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승인한 범위만 수정하도록 지정(기능 변경 금지), 결과 재검토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— Gemini 3.8 Flash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마감 실행 브리핑·진행상황·인계 문안 초안, 테스트 결과·수치 비교 정리, 발표 구성안·슬라이드 초안·시연 시나리오 보조, Google Drive 자료 분류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발표자료에는 채택하지 않고 참고만 함, 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ChatGPT(GPT)(OpenAI)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제작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PPT 슬라이드 제작(10장 구성, 문제 정의 보강)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검수, 최종 편집은 조준수</w:t>
            </w:r>
          </w:p>
        </w:tc>
      </w:tr>
      <w:tr>
        <w:trPr>
          <w:cantSplit/>
          <w:tblHeader w:val="false"/>
        </w:trPr>
        <w:tc>
          <w:tcPr>
            <w:tcW w:type="dxa" w:w="19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NotebookLM · Canva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팀원</w:t>
            </w:r>
          </w:p>
        </w:tc>
        <w:tc>
          <w:tcPr>
            <w:tcW w:type="dxa" w:w="1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초안·시안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NotebookLM: 발표자료 초안(디자인·내용 참고) / Canva: 가져오기·재생성·편집 시험</w:t>
            </w:r>
          </w:p>
        </w:tc>
        <w:tc>
          <w:tcPr>
            <w:tcW w:type="dxa" w:w="20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두 결과물 모두 최종본으로 채택하지 않음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역할 구분: 기획·지시·검토(ChatGPT) / 코드 실행·수정(Codex) / 서비스 안 모델(GPT-4.1 mini) / 문서·구성안 보조(Gemini) / 실제 촬영·최종 편집·채택 판단(사람). 단위 테스트 127개 통과는 앱 개발 때 기록이며 발표자료 제작 중 새로 실행한 검사가 아닙니다.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cjvtbuavhstzxheh7-hc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29"/>
        <w:gridCol w:w="245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창원시 인구정책, 국무조정실 청년 삶 실태조사, 국립국어원 언어 의식 조사, 언론 보도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지표별 출처·링크는 아래 4-2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5vj6obqbxcow9k68tpam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xf49o3xh2hmn7jkir4y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jbbveiwaexacfwonap2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rzp8bderemf6gnzzc1t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wae9yb1ersctuyphkjj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prj4auqp1ww1hsde2ta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kt8xd1ssfifki767e_r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eopxnrhvlgooev8v1zf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a8etqhdswx0nkp0atyx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5zfcmkytxuljuodybvd-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_sareohmb9ogigqikcg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p5xmf6ffntl9ihmok_8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uze9pe73eoybng4xjgn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fy62bflgasnh4uhulai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7kukwqocy7lsgeahldd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x9mkrbwdo3naw_uhspp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ct0cfborfdglwc-4lfe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7eeudnwgf6s65gufgdv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k2yhb0j6czg5sbvzzjp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naippzukblg9fobymxo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fiqkp6iohrjhsh7r4tz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zi6avgcm46qjo_azpsf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hcnsomasspq-8nawhed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ddkhedfxv4hvl7inl5d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문제 정의 통계 출처(기획안 Ⅰ장)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2"/>
        <w:gridCol w:w="2199"/>
        <w:gridCol w:w="2647"/>
        <w:gridCol w:w="3286"/>
      </w:tblGrid>
      <w:tr>
        <w:trPr>
          <w:cantSplit/>
          <w:tblHeader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링크</w:t>
            </w:r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 — 스트레이트뉴스(2026.1.29)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2r88mbiabdhkjdzrw4x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https://www.straightnews.co.kr/news/articleView.html?idxno=293656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 · 창원 순유출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 · 6,616명(2025)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 — 경남도민일보(2026.2.1)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mkcrybz1m_cqa1uakhd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https://www.idomin.com/news/articleView.html?idxno=955452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국내인구이동통계(통계 설명)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3qhwpyra8hv4tqpsmfa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총인구(외국인 포함)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1,009,003명(2026.8)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현황」(주민등록인구·외국인)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cuy3pjtsndno54mann1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청년(19~39세) 인구(주민등록인구, 외국인 제외)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241,329명(2023.12) → 221,641명(2026.8, 주민등록인구 985,013명의 22.5%)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인구현황(2023.12·2026.8, 19~39세 합산)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tclvkynlxuwcbe_tmia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전입-전출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-810명(2026.8, 7월 말 대비)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2026.9월호(창원시 인구정책 누리집)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k_fejkm1mdr6gh0a2s1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https://www.changwon.go.kr/ingu/main.do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창원시정연구원 보고서 — 서울경제(2026.9.20)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i1djoysqsegszguayuz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https://m.sedaily.com/article/20093104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 관심 청년의 이주 계획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57.9%(178명 중 103명)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 「창원 청년에게 ‘경력 사다리’가 없다」(2026.9.13)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ntplcru1gmowdhf1i_q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https://www.idomin.com/news/articleView.html?idxno=2014885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맞는 정책을 찾기 어려움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39.3%(청년 281명)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— 아시아경제(2026.9.18)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xungynfxv5xjk4engvm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https://view.asiae.co.kr/article/2026091808415254712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이동은 삶의 질·생활 인프라 문제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청년 1,000명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조사 — 서울신문(2026.4.3)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2hdmb_hqubbuovfsgdz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https://www.seoul.co.kr/news/economy/2026/04/03/20260403500045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‘거의 집에만 있는’ 청년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5.2%(2024) · 2.4%(2022)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국무조정실 2024 청년 삶 실태조사 — 서울신문(2025.3.11)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m4z-nvv7f1ozexqch1a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https://www.seoul.co.kr/news/society/2025/03/11/20250311500270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방언 유지·보존 필요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59.2%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 — 뉴스핌(2026.1.27)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wprtog8axz8ro17pbqo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https://www.newspim.com/news/view/20260127001003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25회 — 지적 68건 중 68건 반영, 이미영 2회 — PC 5건·휴대폰 4건 모두 반영, 조준수 11회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이미영이 배포 앱을 PC 웹·휴대폰에서 실제 사용해 녹화 → 조준수 최종 편집(2분 59초 이내). 시연 화면은 실제 앱 녹화이며 AI로 만든 화면이 아님. AI(ChatGPT·Gemini)는 시연 구성·촬영 확인사항·자막 문구 검토만 보조했고, 부족한 장면 보완·컷 편집·자막·속도 조절은 조준수가 직접 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제작(ChatGPT) → 조준수 최종 편집(ChatGPT GPT-6 Astra Pro, 워크플로우 중심 10장 PPT·PDF와 6분 발표 대본). 실제 앱 캡처 사용, 숫자는 팀 확정 수치 문서와 대조, 팀 검수. NotebookLM·Canva 시안은 채택하지 않음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t1fmzct5amifgmi6gsqs" Type="http://schemas.openxmlformats.org/officeDocument/2006/relationships/hyperlink" Target="https://github.com/jojunsu98/oiso_changwon" TargetMode="External"/><Relationship Id="rIdcjvtbuavhstzxheh7-hcg" Type="http://schemas.openxmlformats.org/officeDocument/2006/relationships/hyperlink" Target="https://platform.openai.com/docs/models" TargetMode="External"/><Relationship Id="rId5vj6obqbxcow9k68tpamc" Type="http://schemas.openxmlformats.org/officeDocument/2006/relationships/hyperlink" Target="https://www.changwon.go.kr" TargetMode="External"/><Relationship Id="rIdfxf49o3xh2hmn7jkir4yb" Type="http://schemas.openxmlformats.org/officeDocument/2006/relationships/hyperlink" Target="https://www.changwon.go.kr/youth/05085/05105/05105.web" TargetMode="External"/><Relationship Id="rIdbjbbveiwaexacfwonap2l" Type="http://schemas.openxmlformats.org/officeDocument/2006/relationships/hyperlink" Target="https://baro.gyeongnam.go.kr" TargetMode="External"/><Relationship Id="rIdcrzp8bderemf6gnzzc1tq" Type="http://schemas.openxmlformats.org/officeDocument/2006/relationships/hyperlink" Target="https://www.moel.go.kr" TargetMode="External"/><Relationship Id="rId8wae9yb1ersctuyphkjj6" Type="http://schemas.openxmlformats.org/officeDocument/2006/relationships/hyperlink" Target="https://fsc.go.kr" TargetMode="External"/><Relationship Id="rIdpprj4auqp1ww1hsde2tag" Type="http://schemas.openxmlformats.org/officeDocument/2006/relationships/hyperlink" Target="https://www.korea.kr" TargetMode="External"/><Relationship Id="rId0kt8xd1ssfifki767e_rh" Type="http://schemas.openxmlformats.org/officeDocument/2006/relationships/hyperlink" Target="https://www.changwon.go.kr/youth/05084/05217.web?idx=1359&amp;amode=view" TargetMode="External"/><Relationship Id="rIddeopxnrhvlgooev8v1zfz" Type="http://schemas.openxmlformats.org/officeDocument/2006/relationships/hyperlink" Target="https://www.gyeongnam.go.kr" TargetMode="External"/><Relationship Id="rId7a8etqhdswx0nkp0atyxl" Type="http://schemas.openxmlformats.org/officeDocument/2006/relationships/hyperlink" Target="https://www.cwsisul.or.kr" TargetMode="External"/><Relationship Id="rId5zfcmkytxuljuodybvd-j" Type="http://schemas.openxmlformats.org/officeDocument/2006/relationships/hyperlink" Target="https://www.korea-pass.kr" TargetMode="External"/><Relationship Id="rId2_sareohmb9ogigqikcgu" Type="http://schemas.openxmlformats.org/officeDocument/2006/relationships/hyperlink" Target="https://www.1365.go.kr" TargetMode="External"/><Relationship Id="rIdsp5xmf6ffntl9ihmok_8q" Type="http://schemas.openxmlformats.org/officeDocument/2006/relationships/hyperlink" Target="https://www.modadream.kr" TargetMode="External"/><Relationship Id="rIdquze9pe73eoybng4xjgn0" Type="http://schemas.openxmlformats.org/officeDocument/2006/relationships/hyperlink" Target="https://korean.visitkorea.or.kr" TargetMode="External"/><Relationship Id="rIdxfy62bflgasnh4uhulai_" Type="http://schemas.openxmlformats.org/officeDocument/2006/relationships/hyperlink" Target="https://map.naver.com/p/" TargetMode="External"/><Relationship Id="rIdm7kukwqocy7lsgeahlddw" Type="http://schemas.openxmlformats.org/officeDocument/2006/relationships/hyperlink" Target="https://opendict.korean.go.kr" TargetMode="External"/><Relationship Id="rIdwx9mkrbwdo3naw_uhsppg" Type="http://schemas.openxmlformats.org/officeDocument/2006/relationships/hyperlink" Target="https://www.korean.go.kr/front/page/pageView.do?page_id=P000052" TargetMode="External"/><Relationship Id="rIdnct0cfborfdglwc-4lfef" Type="http://schemas.openxmlformats.org/officeDocument/2006/relationships/hyperlink" Target="https://korean.go.kr/front/onlineQna/onlineQnaList.do?mn_id=216" TargetMode="External"/><Relationship Id="rIdo7eeudnwgf6s65gufgdvf" Type="http://schemas.openxmlformats.org/officeDocument/2006/relationships/hyperlink" Target="https://dialect.korean.go.kr/dialect/board/disk/view/38" TargetMode="External"/><Relationship Id="rIdek2yhb0j6czg5sbvzzjpd" Type="http://schemas.openxmlformats.org/officeDocument/2006/relationships/hyperlink" Target="https://www.kci.go.kr/kciportal/ci/sereArticleSearch/ciSereArtiView.kci?sereArticleSearchBean.artiId=ART002302749" TargetMode="External"/><Relationship Id="rIdbnaippzukblg9fobymxol" Type="http://schemas.openxmlformats.org/officeDocument/2006/relationships/hyperlink" Target="https://changwon.grandculture.net/changwon" TargetMode="External"/><Relationship Id="rIdvfiqkp6iohrjhsh7r4tzb" Type="http://schemas.openxmlformats.org/officeDocument/2006/relationships/hyperlink" Target="https://www.epeople.go.kr" TargetMode="External"/><Relationship Id="rIdgzi6avgcm46qjo_azpsfu" Type="http://schemas.openxmlformats.org/officeDocument/2006/relationships/hyperlink" Target="https://www.129.go.kr/109" TargetMode="External"/><Relationship Id="rIdbhcnsomasspq-8nawhedn" Type="http://schemas.openxmlformats.org/officeDocument/2006/relationships/hyperlink" Target="http://minddandi.or.kr/main/main.php" TargetMode="External"/><Relationship Id="rIdsddkhedfxv4hvl7inl5de" Type="http://schemas.openxmlformats.org/officeDocument/2006/relationships/hyperlink" Target="https://www.mods.go.kr/statDesc.es?act=view&amp;mid=a10501010000&amp;sttr_cd=S001003" TargetMode="External"/><Relationship Id="rIdd2r88mbiabdhkjdzrw4xy" Type="http://schemas.openxmlformats.org/officeDocument/2006/relationships/hyperlink" Target="https://www.straightnews.co.kr/news/articleView.html?idxno=293656" TargetMode="External"/><Relationship Id="rIddmkcrybz1m_cqa1uakhdh" Type="http://schemas.openxmlformats.org/officeDocument/2006/relationships/hyperlink" Target="https://www.idomin.com/news/articleView.html?idxno=955452" TargetMode="External"/><Relationship Id="rIdy3qhwpyra8hv4tqpsmfav" Type="http://schemas.openxmlformats.org/officeDocument/2006/relationships/hyperlink" Target="https://www.mods.go.kr/statDesc.es?act=view&amp;mid=a10501010000&amp;sttr_cd=S001003" TargetMode="External"/><Relationship Id="rIdocuy3pjtsndno54mann1q" Type="http://schemas.openxmlformats.org/officeDocument/2006/relationships/hyperlink" Target="https://bigdata.changwon.go.kr/portal/statUse/stat/cwStat.do?menuDiv=02" TargetMode="External"/><Relationship Id="rIdutclvkynlxuwcbe_tmia1" Type="http://schemas.openxmlformats.org/officeDocument/2006/relationships/hyperlink" Target="https://bigdata.changwon.go.kr/portal/statUse/stat/cwStat.do?menuDiv=02" TargetMode="External"/><Relationship Id="rIdrk_fejkm1mdr6gh0a2s1n" Type="http://schemas.openxmlformats.org/officeDocument/2006/relationships/hyperlink" Target="https://www.changwon.go.kr/ingu/main.do" TargetMode="External"/><Relationship Id="rIdgi1djoysqsegszguayuzh" Type="http://schemas.openxmlformats.org/officeDocument/2006/relationships/hyperlink" Target="https://m.sedaily.com/article/20093104" TargetMode="External"/><Relationship Id="rIdbntplcru1gmowdhf1i_qb" Type="http://schemas.openxmlformats.org/officeDocument/2006/relationships/hyperlink" Target="https://www.idomin.com/news/articleView.html?idxno=2014885" TargetMode="External"/><Relationship Id="rIdgxungynfxv5xjk4engvmu" Type="http://schemas.openxmlformats.org/officeDocument/2006/relationships/hyperlink" Target="https://view.asiae.co.kr/article/2026091808415254712" TargetMode="External"/><Relationship Id="rIdb2hdmb_hqubbuovfsgdzl" Type="http://schemas.openxmlformats.org/officeDocument/2006/relationships/hyperlink" Target="https://www.seoul.co.kr/news/economy/2026/04/03/20260403500045" TargetMode="External"/><Relationship Id="rIdsm4z-nvv7f1ozexqch1aj" Type="http://schemas.openxmlformats.org/officeDocument/2006/relationships/hyperlink" Target="https://www.seoul.co.kr/news/society/2025/03/11/20250311500270" TargetMode="External"/><Relationship Id="rIdawprtog8axz8ro17pbqof" Type="http://schemas.openxmlformats.org/officeDocument/2006/relationships/hyperlink" Target="https://www.newspim.com/news/view/20260127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2026-10-05T23:53:05.939Z</dcterms:created>
  <dcterms:modified xsi:type="dcterms:W3CDTF">2026-10-05T23:53:05.940Z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