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개발완료보고서 — 오이소창원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기반 창원 정착 지원 Agent · 제4회 경남 AI·SW 경진대회 일반부 · 지정주제 01 사회문제 해결형 AI Agent · 2026-10-04 작성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프로젝트 현황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요약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청년이 첫 180일 동안 놓치기 쉬운 혜택과 할 일을, AI가 나의 조건으로 진단·판정하고 일정으로 만들어 내 캘린더와 리포트로 남겨 주는 코디네이터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조준수(팀장, A: 전체 자료 최종 점검·수정) · 이혜경(B: 기획·데이터·일정 알림 기능 개발·문서) · 이미영(C: 기능별 화면 점검·개선 리포트)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 </w:t>
            </w:r>
            <w:hyperlink w:history="1" r:id="rIdfzo7rkzfe0aw5_osjnb6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저장소 </w:t>
            </w:r>
            <w:hyperlink w:history="1" r:id="rId81buxutj88ylbq5lrrg0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— Streamlit 웹앱 + OpenAI GPT-4.1 mini 도구 호출 + 답변 검증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3(MVP): 핵심기능 4개 + Agent 통합 질문 동작, 대표 End-to-End(정책 매칭 → 일정 생성 → 상태 저장) 안정 동작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프로젝트 개요 — 문제와 사용자, 목표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창원은 청년 순유출이 이어지는 도시이고, 전입 청년이 받을 수 있는 혜택은 여러 기관·사이트에 흩어져 있습니다. 기업노동자 전입지원금처럼 ‘전입 후 6개월’ 같은 시점 조건이 있어 신청 시기를 놓치기 쉽고, 차가 없으면 갈 곳·할 일도 모르며, 불편을 어디에 말해야 할지와 낯선 지역말도 정착을 어렵게 합니다(근거는 기획안 Ⅰ장).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창원에 막 전입한 19~39세 청년(직장인·자영업·학생·기타). 대표 페르소나 ‘코디2026’: 만 28세, 2026-09-20 전입, 직장인, 차량 없음.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목표.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실명·연락처 없이 나의 조건만으로 ① 받을 수 있는 혜택을 판정·설명하고 ② 1~6개월 정착 일정을 만들어 저장·알림하며 ③ 불편 접수 창구와 ④ 지역말 뜻을 검증된 자료로 안내하는 MVP.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차별성.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창원청년정보플랫폼이 정책 게시·신청 중심이라면, 오이소창원은 내 조건으로 정책 24건을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실제 판정해 4단계(해당 가능·조건부 해당 가능·직접 확인·해당 없음)로 분류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이유·지금 할 일·신청 가능 예정일을 설명합니다. 결과는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</w:t>
      </w:r>
      <w:r>
        <w:rPr>
          <w:rFonts w:ascii="Malgun Gothic" w:cs="Malgun Gothic" w:eastAsia="Malgun Gothic" w:hAnsi="Malgun Gothic"/>
          <w:sz w:val="19"/>
          <w:szCs w:val="19"/>
        </w:rPr>
        <w:t xml:space="preserve">(하루 전 오전 9시 알림)와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정착 리포트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저장하고,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은 원할 때만 동의 후 신청합니다. 신청은 플랫폼·공식 사이트로 연결해 보완 관계입니다. 앱 첫 화면의 흐름은 ‘1 내 조건 → 2 AI 분석·조건 비교 → 3 검증 자료 확인 → 4 AI 맞춤 결과 안내 → 5 일정 저장 및 알림(선택)’입니다.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개발 세부 내용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3-1. 핵심기능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022"/>
        <w:gridCol w:w="3530"/>
      </w:tblGrid>
      <w:tr>
        <w:trPr>
          <w:cantSplit/>
          <w:tblHeader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24건 규칙 판정, 신청 가능 예정일 계산, 차량이 없으면 K-패스 먼저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카드(이유·지금 할 일·공식 링크·확인일)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5단계 정착 일정과 하는 일별 할 일 26개, 생활 정보 60곳 선별(차량 권장 8곳 분리)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캘린더(.ics), 정착 리포트, 이메일 알림(선택), 지도 링크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접수안내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문장의 긴급도를 6단계(긴급·높음·보통·제안·마음 건강·위기)로 분류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+ 접수 창구 연락처. 긴급·위기는 AI 없이 즉시 112·119·109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+ 오이소창원에게 물어보기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핵심 30개 → 확장 사전 2,223개 순서로 조회. 통합 질문은 안전 확인 → 도구 선택·호출 → 답변 검증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뜻·출처(사전 밖은 “별도 확인 필요”), 답 + 공식 링크 + Agent 실행 기록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3-2. Agent Architecture 및 Workflow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1260"/>
        <w:gridCol w:w="808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 주체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①~②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입력·AI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긴급·위기 문장은 AI 없이 즉시 안내, GPT-4.1 mini가 질문의 목표를 인식해 도구 선정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③~④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→ 전입일 기준 180일 정착 일정·혜택 확인일 생성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⑤~⑥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AI·검증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 호출 → 답 속 연락처·링크를 검증 DB와 대조, 실패 시 다시 작성 → 규칙 기반 안내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⑦~⑧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SQLite 저장, 캘린더·리포트·이메일(동의 시) → 같은 닉네임으로 다시 열면 남은 할 일부터 다시 계획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15"/>
        <w:gridCol w:w="6489"/>
      </w:tblGrid>
      <w:tr>
        <w:trPr>
          <w:cantSplit/>
          <w:tblHeader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질문의 목표 인식(실행 기록), 도구 선택 순서 결정, 전입일 기준 180일 일정 계획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판정(하는 일·거주기간·연령 규칙), 불편 6단계 분류, 차량 유무별 이동 방식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도구 5개(get_my_situation · search_policies · search_activities · lookup_dialect · find_complaint_channel), 날짜 계산, 캘린더 파일, SQLite, SMTP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 · Feedback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체크·메모를 닉네임 기준 저장·복원, 답변 검증 후 재작성·규칙 대체, 사전 밖 단어는 짐작하지 않음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3-3. 사용한 AI · Tool · Data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7144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AI(앱 안)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mini(도구 호출), 키는 Streamlit Secrets에만 보관. 연결 실패 시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AI(개발 도구)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주로 GPT와 Claude — 코드 작성·수정, 자동 테스트, 문서 작성 보조. 기획·데이터 검증·결정·검수는 팀(「출처·AI 활용 신고서」에 기재)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 SDK, SQLite, unittest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데이터(팀 검증 JSON)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24건(공식 링크·확인일), 정착 할 일 26개·공식 링크 18개, 생활 정보 60곳(차량 권장 8), 지역말 핵심 30 + 확장 2,223(국립국어원 우리말샘 등 공식 출처), 불편 접수 창구 6단계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연동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링크, 정책·장소 공식 안내 링크, 캘린더 파일(.ics), 메일 발송(Gmail SMTP, 동의 시)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구현 결과 및 테스트</w:t>
      </w:r>
    </w:p>
    <w:p>
      <w:pPr>
        <w:jc w:val="center"/>
      </w:pPr>
      <w:r>
        <w:drawing>
          <wp:inline distT="0" distB="0" distL="0" distR="0">
            <wp:extent cx="6096000" cy="406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· 나의 조건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카드(조건 입력 전 잠금), ‘이렇게 일해요’ 5단계, 실명 없이 나이·전입일·하는 일·타지역 거주기간·차량 입력(칸 아래 설명 표시)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코디2026: 해당 가능 4 · 조건부 13 · 직접 확인 0 · 해당 없음 7, K-패스 맨 앞, 전입지원금 기준일 2027-03-20. 자영업이면 전입지원금 ‘해당 없음’(신청 예정일 안내 안 함)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일정 · 생활 정보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할 일 체크·메모 저장, 캘린더·리포트·이메일 버튼 / 지역·분야 필터, 대중교통·차로 가면 좋은 곳 구분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· ④ · 물어보기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카드, 지역말 뜻·출처, 공식 안내 링크와 ‘Agent 실행 기록’(목표 인식 → 도구 호출 → 답변 검증)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테스트 — AI 자동 · 팀 자체 · 실사용자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0"/>
        <w:gridCol w:w="4413"/>
        <w:gridCol w:w="3131"/>
      </w:tblGrid>
      <w:tr>
        <w:trPr>
          <w:cantSplit/>
          <w:tblHeader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4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31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4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126개(정책 판정·일정·저장·Agent 검증·지역말·캘린더·리포트·이메일 동의), 코드 수정 때마다 실행</w:t>
            </w:r>
          </w:p>
        </w:tc>
        <w:tc>
          <w:tcPr>
            <w:tcW w:type="dxa" w:w="31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126개 통과</w:t>
            </w:r>
          </w:p>
        </w:tc>
      </w:tr>
      <w:tr>
        <w:trPr>
          <w:cantSplit/>
          <w:tblHeader w:val="false"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</w:t>
            </w:r>
          </w:p>
        </w:tc>
        <w:tc>
          <w:tcPr>
            <w:tcW w:type="dxa" w:w="44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TC1~TC6를 Chrome으로 PC·모바일 자동 실행</w:t>
            </w:r>
          </w:p>
        </w:tc>
        <w:tc>
          <w:tcPr>
            <w:tcW w:type="dxa" w:w="31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12회(6건 × 2기기) 통과, 캡처 26장</w:t>
            </w:r>
          </w:p>
        </w:tc>
      </w:tr>
      <w:tr>
        <w:trPr>
          <w:cantSplit/>
          <w:tblHeader w:val="false"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1차</w:t>
            </w:r>
          </w:p>
        </w:tc>
        <w:tc>
          <w:tcPr>
            <w:tcW w:type="dxa" w:w="44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이혜경, 배포본 웹·모바일 3회 이상 직접 실행</w:t>
            </w:r>
          </w:p>
        </w:tc>
        <w:tc>
          <w:tcPr>
            <w:tcW w:type="dxa" w:w="31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지적·요청 32건 중 32건 반영(100%)</w:t>
            </w:r>
          </w:p>
        </w:tc>
      </w:tr>
      <w:tr>
        <w:trPr>
          <w:cantSplit/>
          <w:tblHeader w:val="false"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2차</w:t>
            </w:r>
          </w:p>
        </w:tc>
        <w:tc>
          <w:tcPr>
            <w:tcW w:type="dxa" w:w="44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이미영, PC 5건(J-2 개인 판정 답변, D-6 해당 없음 신청 예정일 삭제, G-2 선택값 동기화, A-3 문의 이메일, F-8 체크리스트) + 휴대폰(갤럭시 Z Flip3·크롬) 4건(제목 두 줄, 메뉴 이름, 차로 가면 좋은 곳 안내, 비활성 버튼 삭제)</w:t>
            </w:r>
          </w:p>
        </w:tc>
        <w:tc>
          <w:tcPr>
            <w:tcW w:type="dxa" w:w="31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9건 모두 반영</w:t>
            </w:r>
          </w:p>
        </w:tc>
      </w:tr>
      <w:tr>
        <w:trPr>
          <w:cantSplit/>
          <w:tblHeader w:val="false"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44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10/3, 3명(U01~U03), 8개 과제 수행 후 온라인 설문</w:t>
            </w:r>
          </w:p>
        </w:tc>
        <w:tc>
          <w:tcPr>
            <w:tcW w:type="dxa" w:w="31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4.84/5, 전체 만족도 4.67/5, 다시 사용·추천 3명 모두 예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81"/>
        <w:gridCol w:w="4403"/>
        <w:gridCol w:w="12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실행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전입지원금 2027-03-20, 체크·메모 복원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호출·답변 검증 실행 기록, 공식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장소만, 장소 옆 공식 안내, 차량 권장 분리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단디 해래이 / 정구지 / 오찬물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+ 우리말샘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거절, 도울 수 있는 일 안내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결과.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기능은 ① 맞춤 혜택(3명), 가장 개선이 필요한 기능은 ② 생활 정보 둘러보기(3명)였습니다. 캘린더·리포트 저장은 U01이 모바일·PC에서 부분완료, 불편사항 접수안내는 모바일 1명(U03)이 미완료(원인 확인 필요)였습니다. 의견에 따라 타지역 거주기간이 필요한 이유 표시, 화면 다듬기, 생활 정보 안내·목록 돌아가기, 휴대폰에서 파일 여는 법 안내를 반영했습니다.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캡처 위치.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개발 중 screenshots/during_development/(AI 테스트 26장, 작업 과정 31장) · 개발 후 screenshots/after_development/team_self_test/20261003/(37장).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기존자산과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자료(창원시 정책 자료·공공 통계·국립국어원 우리말샘 등), 오픈소스·외부 서비스(Python, Streamlit, python-dateutil, OpenAI SDK, SQLite)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검증(정책·할 일·생활 정보·지역말·접수 창구 JSON), 앱 전체 코드(app.py, src/ 모듈 12개, 약 4,700줄), 자동 테스트 126개(약 2,500줄), 정책 4단계 판정 엔진, Agent 도구 루프·답변 검증, 정착 일정·저장, 캘린더·리포트·이메일 알림, 화면 설계, 설문·평가지, 테스트 체크리스트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내역은 저장소 README ‘개발 작업 과정’과 GitHub 커밋 기록에서 확인할 수 있습니다. AI·데이터 출처는 「출처·AI 활용 신고서」에 적었습니다.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성과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성과 구분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정량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정착 할 일 26개, 생활 정보 60곳, 지역말 2,253개, 접수 창구 6단계, 자동 테스트 126개 통과, 대표 TC 6건 × PC·모바일 12회 통과, 팀 자체 테스트 1차 32건·2차 9건 모두 반영, 실사용자 문항 평균 4.84/5 · 만족도 4.67/5 · 추천 3/3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동작, 모든 정책 안내에 공식 링크·확인일 표시, 긴급·위기 문장은 AI 없이 즉시 안내, 사전 밖 지역말은 짐작하지 않음, 이메일은 2개 동의 후에만 저장하고 해지 즉시 삭제, 실사용자 3명 모두 ‘내 상황에 맞춘 안내’ 문항 5점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7. 한계 및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81"/>
        <w:gridCol w:w="4723"/>
      </w:tblGrid>
      <w:tr>
        <w:trPr>
          <w:cantSplit/>
          <w:tblHeader/>
        </w:trPr>
        <w:tc>
          <w:tcPr>
            <w:tcW w:type="dxa" w:w="54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47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4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알림은 코드·동의 절차가 완성됐으나, 배포 서버에서 Gmail 로그인 단계 연결이 끊겨 발송 계정 확인 중(실패 시 이메일을 저장하지 않고 캘린더 알림 안내)</w:t>
            </w:r>
          </w:p>
        </w:tc>
        <w:tc>
          <w:tcPr>
            <w:tcW w:type="dxa" w:w="47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보내는 계정 보안 확인·앱 비밀번호 재발급 후 재검증, 예약 발송 서비스 검토</w:t>
            </w:r>
          </w:p>
        </w:tc>
      </w:tr>
      <w:tr>
        <w:trPr>
          <w:cantSplit/>
          <w:tblHeader w:val="false"/>
        </w:trPr>
        <w:tc>
          <w:tcPr>
            <w:tcW w:type="dxa" w:w="54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없는 설계라 화면을 닫으면 입력한 조건이 초기화되고, 같은 닉네임이면 기록이 겹칠 수 있음</w:t>
            </w:r>
          </w:p>
        </w:tc>
        <w:tc>
          <w:tcPr>
            <w:tcW w:type="dxa" w:w="47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로그인·기기 저장 강화</w:t>
            </w:r>
          </w:p>
        </w:tc>
      </w:tr>
      <w:tr>
        <w:trPr>
          <w:cantSplit/>
          <w:tblHeader w:val="false"/>
        </w:trPr>
        <w:tc>
          <w:tcPr>
            <w:tcW w:type="dxa" w:w="54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기준의 규칙 판정이므로 최종 자격은 해당 기관 확인이 필요하고, 공고가 바뀌면 다시 확인해야 함</w:t>
            </w:r>
          </w:p>
        </w:tc>
        <w:tc>
          <w:tcPr>
            <w:tcW w:type="dxa" w:w="47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4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배포 서버라 재시작 시 저장 기록이 지워질 수 있음</w:t>
            </w:r>
          </w:p>
        </w:tc>
        <w:tc>
          <w:tcPr>
            <w:tcW w:type="dxa" w:w="47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DB로 이전, 지금은 캘린더 파일·정착 리포트로 보완</w:t>
            </w:r>
          </w:p>
        </w:tc>
      </w:tr>
      <w:tr>
        <w:trPr>
          <w:cantSplit/>
          <w:tblHeader w:val="false"/>
        </w:trPr>
        <w:tc>
          <w:tcPr>
            <w:tcW w:type="dxa" w:w="54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3명은 작은 표본이고, 생활 정보 둘러보기·모바일 불편사항 과제에 개선 여지</w:t>
            </w:r>
          </w:p>
        </w:tc>
        <w:tc>
          <w:tcPr>
            <w:tcW w:type="dxa" w:w="47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화면 개선, 미완료 원인 확인, 경남 시군 확산 시 기관 담당자·전입 청년 대상 확대 검증(B2G)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개발완료보고서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fzo7rkzfe0aw5_osjnb6b" Type="http://schemas.openxmlformats.org/officeDocument/2006/relationships/hyperlink" Target="https://oisochangwon-4fuybothxlr78qnnaappqv.streamlit.app/" TargetMode="External"/><Relationship Id="rId81buxutj88ylbq5lrrg0k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971d6bb26efdd5e04ec7a9b788701a83ed3410fd.png"/><Relationship Id="rId9" Type="http://schemas.openxmlformats.org/officeDocument/2006/relationships/image" Target="media/9ad97da0969e897d6066f15e442effdffbf9e12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2026-10-03T15:51:13.867Z</dcterms:created>
  <dcterms:modified xsi:type="dcterms:W3CDTF">2026-10-03T15:51:13.867Z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