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shd w:val="clear" w:color="auto" w:fill="7FAB16"/>
        <w:tblLayout w:type="fixed"/>
        <w:tblCellMar>
          <w:left w:w="0" w:type="dxa"/>
          <w:right w:w="0" w:type="dxa"/>
        </w:tblCellMar>
        <w:tblLook w:val="01E0" w:firstRow="1" w:lastRow="1" w:firstColumn="1" w:lastColumn="1" w:noHBand="0" w:noVBand="0"/>
      </w:tblPr>
      <w:tblGrid>
        <w:gridCol w:w="219"/>
        <w:gridCol w:w="9986"/>
      </w:tblGrid>
      <w:tr w:rsidR="00D712F7" w14:paraId="4FC38BA2" w14:textId="77777777">
        <w:trPr>
          <w:trHeight w:val="624"/>
          <w:jc w:val="center"/>
        </w:trPr>
        <w:tc>
          <w:tcPr>
            <w:tcW w:w="219" w:type="dxa"/>
            <w:tcBorders>
              <w:top w:val="single" w:sz="8" w:space="0" w:color="auto"/>
              <w:left w:val="nil"/>
              <w:bottom w:val="nil"/>
              <w:right w:val="nil"/>
            </w:tcBorders>
            <w:shd w:val="clear" w:color="auto" w:fill="B90F22"/>
          </w:tcPr>
          <w:p w14:paraId="0BF659ED" w14:textId="77777777" w:rsidR="00D712F7" w:rsidRDefault="00D712F7" w:rsidP="00383EE7">
            <w:pPr>
              <w:rPr>
                <w:lang w:eastAsia="zh-CN"/>
              </w:rPr>
            </w:pPr>
          </w:p>
        </w:tc>
        <w:tc>
          <w:tcPr>
            <w:tcW w:w="9986" w:type="dxa"/>
            <w:tcBorders>
              <w:top w:val="single" w:sz="8" w:space="0" w:color="auto"/>
              <w:left w:val="nil"/>
              <w:bottom w:val="nil"/>
              <w:right w:val="nil"/>
            </w:tcBorders>
            <w:shd w:val="clear" w:color="auto" w:fill="B90F22"/>
          </w:tcPr>
          <w:p w14:paraId="04E4920C" w14:textId="77777777" w:rsidR="00D712F7" w:rsidRDefault="00A40532" w:rsidP="00383EE7">
            <w:r>
              <w:rPr>
                <w:noProof/>
              </w:rPr>
              <w:drawing>
                <wp:anchor distT="0" distB="0" distL="114300" distR="114300" simplePos="0" relativeHeight="251657728" behindDoc="0" locked="1" layoutInCell="1" allowOverlap="1" wp14:anchorId="16E44D87" wp14:editId="4F7EE1AC">
                  <wp:simplePos x="0" y="0"/>
                  <wp:positionH relativeFrom="page">
                    <wp:posOffset>4304030</wp:posOffset>
                  </wp:positionH>
                  <wp:positionV relativeFrom="page">
                    <wp:posOffset>38100</wp:posOffset>
                  </wp:positionV>
                  <wp:extent cx="1981200" cy="790575"/>
                  <wp:effectExtent l="19050" t="0" r="0" b="0"/>
                  <wp:wrapNone/>
                  <wp:docPr id="65" name="Bild 65"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ud_logo"/>
                          <pic:cNvPicPr>
                            <a:picLocks noChangeAspect="1" noChangeArrowheads="1"/>
                          </pic:cNvPicPr>
                        </pic:nvPicPr>
                        <pic:blipFill>
                          <a:blip r:embed="rId8" cstate="print"/>
                          <a:srcRect/>
                          <a:stretch>
                            <a:fillRect/>
                          </a:stretch>
                        </pic:blipFill>
                        <pic:spPr bwMode="auto">
                          <a:xfrm>
                            <a:off x="0" y="0"/>
                            <a:ext cx="1981200" cy="790575"/>
                          </a:xfrm>
                          <a:prstGeom prst="rect">
                            <a:avLst/>
                          </a:prstGeom>
                          <a:noFill/>
                          <a:ln w="9525">
                            <a:noFill/>
                            <a:miter lim="800000"/>
                            <a:headEnd/>
                            <a:tailEnd/>
                          </a:ln>
                        </pic:spPr>
                      </pic:pic>
                    </a:graphicData>
                  </a:graphic>
                </wp:anchor>
              </w:drawing>
            </w:r>
          </w:p>
        </w:tc>
      </w:tr>
      <w:tr w:rsidR="00D712F7" w14:paraId="1B37A1A6" w14:textId="77777777">
        <w:trPr>
          <w:jc w:val="center"/>
        </w:trPr>
        <w:tc>
          <w:tcPr>
            <w:tcW w:w="219" w:type="dxa"/>
            <w:tcBorders>
              <w:top w:val="nil"/>
              <w:left w:val="nil"/>
              <w:right w:val="nil"/>
            </w:tcBorders>
            <w:shd w:val="clear" w:color="auto" w:fill="B90F22"/>
          </w:tcPr>
          <w:p w14:paraId="1BD0A550" w14:textId="77777777" w:rsidR="00D712F7" w:rsidRDefault="00D712F7" w:rsidP="00383EE7"/>
        </w:tc>
        <w:tc>
          <w:tcPr>
            <w:tcW w:w="9986" w:type="dxa"/>
            <w:tcBorders>
              <w:top w:val="nil"/>
              <w:left w:val="nil"/>
              <w:right w:val="nil"/>
            </w:tcBorders>
            <w:shd w:val="clear" w:color="auto" w:fill="B90F22"/>
          </w:tcPr>
          <w:p w14:paraId="2E62B146" w14:textId="5420389C" w:rsidR="000B03AE" w:rsidRDefault="00975095" w:rsidP="00383EE7">
            <w:pPr>
              <w:pStyle w:val="Aushangheadline"/>
              <w:spacing w:line="288" w:lineRule="auto"/>
              <w:rPr>
                <w:lang w:eastAsia="zh-CN"/>
              </w:rPr>
            </w:pPr>
            <w:r w:rsidRPr="00975095">
              <w:rPr>
                <w:lang w:eastAsia="zh-CN"/>
              </w:rPr>
              <w:t>Informatik</w:t>
            </w:r>
            <w:r w:rsidR="000B03AE">
              <w:rPr>
                <w:lang w:eastAsia="zh-CN"/>
              </w:rPr>
              <w:t xml:space="preserve"> </w:t>
            </w:r>
            <w:r w:rsidR="00A7750F">
              <w:rPr>
                <w:lang w:eastAsia="zh-CN"/>
              </w:rPr>
              <w:t>im</w:t>
            </w:r>
            <w:r>
              <w:rPr>
                <w:lang w:eastAsia="zh-CN"/>
              </w:rPr>
              <w:t xml:space="preserve"> Bau- und </w:t>
            </w:r>
            <w:r w:rsidR="00A7750F">
              <w:rPr>
                <w:lang w:eastAsia="zh-CN"/>
              </w:rPr>
              <w:t xml:space="preserve"> </w:t>
            </w:r>
            <w:r>
              <w:rPr>
                <w:lang w:eastAsia="zh-CN"/>
              </w:rPr>
              <w:t>Umwelt</w:t>
            </w:r>
            <w:r w:rsidR="00A7750F">
              <w:rPr>
                <w:lang w:eastAsia="zh-CN"/>
              </w:rPr>
              <w:t>wesen</w:t>
            </w:r>
            <w:r w:rsidR="00A95906">
              <w:rPr>
                <w:lang w:eastAsia="zh-CN"/>
              </w:rPr>
              <w:t xml:space="preserve"> </w:t>
            </w:r>
            <w:r w:rsidR="00F76561">
              <w:rPr>
                <w:rFonts w:hint="eastAsia"/>
                <w:lang w:eastAsia="zh-CN"/>
              </w:rPr>
              <w:t>2</w:t>
            </w:r>
            <w:r w:rsidR="007A5B82">
              <w:rPr>
                <w:lang w:eastAsia="zh-CN"/>
              </w:rPr>
              <w:t xml:space="preserve"> </w:t>
            </w:r>
            <w:r w:rsidR="007A5B82">
              <w:t xml:space="preserve">                    </w:t>
            </w:r>
            <w:r w:rsidR="00D547F2">
              <w:rPr>
                <w:rFonts w:hint="eastAsia"/>
                <w:lang w:eastAsia="zh-CN"/>
              </w:rPr>
              <w:t>2</w:t>
            </w:r>
            <w:r w:rsidR="000B03AE">
              <w:t>. Hausübung</w:t>
            </w:r>
          </w:p>
        </w:tc>
      </w:tr>
      <w:tr w:rsidR="00D712F7" w14:paraId="040961DB" w14:textId="77777777">
        <w:trPr>
          <w:trHeight w:hRule="exact" w:val="284"/>
          <w:jc w:val="center"/>
        </w:trPr>
        <w:tc>
          <w:tcPr>
            <w:tcW w:w="219" w:type="dxa"/>
            <w:tcBorders>
              <w:top w:val="nil"/>
              <w:left w:val="nil"/>
              <w:bottom w:val="single" w:sz="4" w:space="0" w:color="FFFFFF"/>
              <w:right w:val="nil"/>
            </w:tcBorders>
            <w:shd w:val="clear" w:color="auto" w:fill="B90F22"/>
          </w:tcPr>
          <w:p w14:paraId="40412144" w14:textId="77777777" w:rsidR="00D712F7" w:rsidRPr="00D712F7" w:rsidRDefault="00D712F7" w:rsidP="00383EE7"/>
        </w:tc>
        <w:tc>
          <w:tcPr>
            <w:tcW w:w="9986" w:type="dxa"/>
            <w:tcBorders>
              <w:top w:val="nil"/>
              <w:left w:val="nil"/>
              <w:bottom w:val="single" w:sz="4" w:space="0" w:color="FFFFFF"/>
              <w:right w:val="nil"/>
            </w:tcBorders>
            <w:shd w:val="clear" w:color="auto" w:fill="B90F22"/>
          </w:tcPr>
          <w:p w14:paraId="1DA5FDE1" w14:textId="77777777" w:rsidR="00D712F7" w:rsidRPr="00D712F7" w:rsidRDefault="00D712F7" w:rsidP="00383EE7"/>
        </w:tc>
      </w:tr>
      <w:tr w:rsidR="00D712F7" w14:paraId="09BCDDA8" w14:textId="77777777">
        <w:trPr>
          <w:trHeight w:hRule="exact" w:val="170"/>
          <w:jc w:val="center"/>
        </w:trPr>
        <w:tc>
          <w:tcPr>
            <w:tcW w:w="219" w:type="dxa"/>
            <w:tcBorders>
              <w:top w:val="single" w:sz="4" w:space="0" w:color="FFFFFF"/>
              <w:left w:val="nil"/>
              <w:bottom w:val="nil"/>
              <w:right w:val="nil"/>
            </w:tcBorders>
            <w:shd w:val="clear" w:color="auto" w:fill="B90F22"/>
          </w:tcPr>
          <w:p w14:paraId="76FBBC1D" w14:textId="77777777" w:rsidR="00D712F7" w:rsidRDefault="00D712F7" w:rsidP="00383EE7"/>
        </w:tc>
        <w:tc>
          <w:tcPr>
            <w:tcW w:w="9986" w:type="dxa"/>
            <w:tcBorders>
              <w:top w:val="single" w:sz="4" w:space="0" w:color="FFFFFF"/>
              <w:left w:val="nil"/>
              <w:bottom w:val="nil"/>
              <w:right w:val="nil"/>
            </w:tcBorders>
            <w:shd w:val="clear" w:color="auto" w:fill="B90F22"/>
          </w:tcPr>
          <w:p w14:paraId="326C8F29" w14:textId="77777777" w:rsidR="00D712F7" w:rsidRDefault="00D712F7" w:rsidP="00383EE7"/>
        </w:tc>
      </w:tr>
      <w:tr w:rsidR="00D712F7" w14:paraId="30A23A36" w14:textId="77777777">
        <w:trPr>
          <w:jc w:val="center"/>
        </w:trPr>
        <w:tc>
          <w:tcPr>
            <w:tcW w:w="219" w:type="dxa"/>
            <w:tcBorders>
              <w:top w:val="nil"/>
              <w:left w:val="nil"/>
              <w:right w:val="nil"/>
            </w:tcBorders>
            <w:shd w:val="clear" w:color="auto" w:fill="B90F22"/>
          </w:tcPr>
          <w:p w14:paraId="2D902DA1" w14:textId="77777777" w:rsidR="00D712F7" w:rsidRDefault="00D712F7" w:rsidP="00383EE7"/>
        </w:tc>
        <w:tc>
          <w:tcPr>
            <w:tcW w:w="9986" w:type="dxa"/>
            <w:tcBorders>
              <w:top w:val="nil"/>
              <w:left w:val="nil"/>
              <w:right w:val="nil"/>
            </w:tcBorders>
            <w:shd w:val="clear" w:color="auto" w:fill="B90F22"/>
          </w:tcPr>
          <w:p w14:paraId="0F334ACA" w14:textId="7F5E6617" w:rsidR="007A5B82" w:rsidRDefault="00F76561" w:rsidP="00383EE7">
            <w:pPr>
              <w:pStyle w:val="Aushang-Subheadline"/>
              <w:spacing w:line="288" w:lineRule="auto"/>
            </w:pPr>
            <w:proofErr w:type="spellStart"/>
            <w:r>
              <w:rPr>
                <w:rFonts w:hint="eastAsia"/>
                <w:lang w:eastAsia="zh-CN"/>
              </w:rPr>
              <w:t>Yujia</w:t>
            </w:r>
            <w:proofErr w:type="spellEnd"/>
            <w:r>
              <w:t xml:space="preserve"> Wang</w:t>
            </w:r>
            <w:r w:rsidR="00962142">
              <w:t xml:space="preserve"> </w:t>
            </w:r>
            <w:r w:rsidR="007A5B82">
              <w:t xml:space="preserve"> </w:t>
            </w:r>
            <w:r>
              <w:t>2642204</w:t>
            </w:r>
            <w:r w:rsidR="007A5B82">
              <w:t xml:space="preserve">  </w:t>
            </w:r>
            <w:r w:rsidR="00962142">
              <w:t xml:space="preserve">Bauingenieurwesen </w:t>
            </w:r>
            <w:proofErr w:type="spellStart"/>
            <w:r w:rsidR="00962142">
              <w:t>M.Sc</w:t>
            </w:r>
            <w:proofErr w:type="spellEnd"/>
          </w:p>
          <w:p w14:paraId="3DC8DDEE" w14:textId="5629BBC6" w:rsidR="007A5B82" w:rsidRDefault="000A331A" w:rsidP="00383EE7">
            <w:pPr>
              <w:pStyle w:val="Aushang-Subheadline"/>
              <w:spacing w:line="288" w:lineRule="auto"/>
            </w:pPr>
            <w:r>
              <w:rPr>
                <w:rFonts w:hint="eastAsia"/>
                <w:lang w:eastAsia="zh-CN"/>
              </w:rPr>
              <w:t>Guanlin</w:t>
            </w:r>
            <w:r>
              <w:t xml:space="preserve"> </w:t>
            </w:r>
            <w:r>
              <w:rPr>
                <w:rFonts w:hint="eastAsia"/>
                <w:lang w:eastAsia="zh-CN"/>
              </w:rPr>
              <w:t>Wang</w:t>
            </w:r>
            <w:r w:rsidR="007A5B82">
              <w:t xml:space="preserve"> </w:t>
            </w:r>
            <w:r w:rsidR="00B52FAA">
              <w:t>2872498</w:t>
            </w:r>
            <w:r w:rsidR="007A5B82">
              <w:t xml:space="preserve">   </w:t>
            </w:r>
            <w:r w:rsidR="00962142">
              <w:t>Bauingenieurwesen M.Sc</w:t>
            </w:r>
          </w:p>
          <w:p w14:paraId="5DF6D64A" w14:textId="04DFCF63" w:rsidR="00022FD5" w:rsidRDefault="00F76561" w:rsidP="00383EE7">
            <w:pPr>
              <w:pStyle w:val="Aushang-Subheadline"/>
              <w:spacing w:line="288" w:lineRule="auto"/>
            </w:pPr>
            <w:r>
              <w:t>Sommer</w:t>
            </w:r>
            <w:r w:rsidR="00A7750F">
              <w:t>semester</w:t>
            </w:r>
            <w:r w:rsidR="007A5B82">
              <w:t xml:space="preserve"> 20</w:t>
            </w:r>
            <w:r w:rsidR="00A7750F">
              <w:t>19</w:t>
            </w:r>
          </w:p>
          <w:p w14:paraId="6187C520" w14:textId="2D1FBD3D" w:rsidR="007A5B82" w:rsidRDefault="007A5B82" w:rsidP="00383EE7">
            <w:pPr>
              <w:pStyle w:val="Aushang-Subheadline"/>
              <w:spacing w:line="288" w:lineRule="auto"/>
            </w:pPr>
            <w:r>
              <w:t xml:space="preserve">                                                                                                                                  </w:t>
            </w:r>
            <w:r w:rsidR="00D547F2">
              <w:rPr>
                <w:rFonts w:hint="eastAsia"/>
                <w:lang w:eastAsia="zh-CN"/>
              </w:rPr>
              <w:t>17</w:t>
            </w:r>
            <w:r>
              <w:t xml:space="preserve">. </w:t>
            </w:r>
            <w:r w:rsidR="00F76561">
              <w:rPr>
                <w:lang w:eastAsia="zh-CN"/>
              </w:rPr>
              <w:t>Ju</w:t>
            </w:r>
            <w:r w:rsidR="00D547F2">
              <w:rPr>
                <w:rFonts w:hint="eastAsia"/>
                <w:lang w:eastAsia="zh-CN"/>
              </w:rPr>
              <w:t>l</w:t>
            </w:r>
            <w:r>
              <w:t xml:space="preserve"> 20</w:t>
            </w:r>
            <w:r w:rsidR="00F76561">
              <w:t>19</w:t>
            </w:r>
          </w:p>
        </w:tc>
      </w:tr>
      <w:tr w:rsidR="00D712F7" w:rsidRPr="00D712F7" w14:paraId="20E1EE11" w14:textId="77777777">
        <w:trPr>
          <w:trHeight w:hRule="exact" w:val="170"/>
          <w:jc w:val="center"/>
        </w:trPr>
        <w:tc>
          <w:tcPr>
            <w:tcW w:w="219" w:type="dxa"/>
            <w:tcBorders>
              <w:top w:val="nil"/>
              <w:left w:val="nil"/>
              <w:bottom w:val="single" w:sz="4" w:space="0" w:color="auto"/>
              <w:right w:val="nil"/>
            </w:tcBorders>
            <w:shd w:val="clear" w:color="auto" w:fill="B90F22"/>
          </w:tcPr>
          <w:p w14:paraId="5A9FFE6F" w14:textId="77777777" w:rsidR="00D712F7" w:rsidRPr="00D712F7" w:rsidRDefault="00D712F7" w:rsidP="00383EE7">
            <w:pPr>
              <w:rPr>
                <w:sz w:val="10"/>
                <w:szCs w:val="10"/>
              </w:rPr>
            </w:pPr>
          </w:p>
        </w:tc>
        <w:tc>
          <w:tcPr>
            <w:tcW w:w="9986" w:type="dxa"/>
            <w:tcBorders>
              <w:top w:val="nil"/>
              <w:left w:val="nil"/>
              <w:bottom w:val="single" w:sz="4" w:space="0" w:color="auto"/>
              <w:right w:val="nil"/>
            </w:tcBorders>
            <w:shd w:val="clear" w:color="auto" w:fill="B90F22"/>
          </w:tcPr>
          <w:p w14:paraId="46F0D9D7" w14:textId="77777777" w:rsidR="00D712F7" w:rsidRPr="00D712F7" w:rsidRDefault="00D712F7" w:rsidP="00383EE7">
            <w:pPr>
              <w:rPr>
                <w:sz w:val="10"/>
                <w:szCs w:val="10"/>
              </w:rPr>
            </w:pPr>
          </w:p>
        </w:tc>
      </w:tr>
    </w:tbl>
    <w:p w14:paraId="1676B74E" w14:textId="49B53569" w:rsidR="00890ACA" w:rsidRDefault="00890ACA" w:rsidP="00383EE7"/>
    <w:p w14:paraId="47CED3D6" w14:textId="64A198A6" w:rsidR="001D0378" w:rsidRDefault="001D0378" w:rsidP="00383EE7"/>
    <w:p w14:paraId="266A0554" w14:textId="4C5B2601" w:rsidR="001D0378" w:rsidRDefault="001D0378" w:rsidP="00383EE7"/>
    <w:p w14:paraId="5FCDE0EF" w14:textId="783B123A" w:rsidR="001D0378" w:rsidRDefault="001D0378" w:rsidP="00383EE7"/>
    <w:p w14:paraId="0D37405F" w14:textId="1BAD3563" w:rsidR="001D0378" w:rsidRDefault="001D0378" w:rsidP="00383EE7"/>
    <w:p w14:paraId="5EE5C545" w14:textId="2FCDCBA6" w:rsidR="001D0378" w:rsidRDefault="001D0378" w:rsidP="00383EE7"/>
    <w:p w14:paraId="050A6225" w14:textId="7A63D9D0" w:rsidR="001D0378" w:rsidRDefault="001D0378" w:rsidP="00383EE7"/>
    <w:p w14:paraId="63A7FF7D" w14:textId="3F015339" w:rsidR="001D0378" w:rsidRDefault="001D0378" w:rsidP="00383EE7"/>
    <w:p w14:paraId="30E2925E" w14:textId="7F15DFC2" w:rsidR="001D0378" w:rsidRDefault="001D0378" w:rsidP="00383EE7"/>
    <w:p w14:paraId="05361DDA" w14:textId="0823D7CA" w:rsidR="001D0378" w:rsidRDefault="001D0378" w:rsidP="00383EE7"/>
    <w:p w14:paraId="621A1E92" w14:textId="1F13BE1A" w:rsidR="001D0378" w:rsidRDefault="001D0378" w:rsidP="00383EE7"/>
    <w:p w14:paraId="5370B6F9" w14:textId="26284BE5" w:rsidR="001D0378" w:rsidRDefault="001D0378" w:rsidP="00383EE7"/>
    <w:p w14:paraId="72F45712" w14:textId="22BD474D" w:rsidR="001D0378" w:rsidRDefault="001D0378" w:rsidP="00383EE7"/>
    <w:p w14:paraId="52650EE4" w14:textId="09F92A55" w:rsidR="001D0378" w:rsidRDefault="001D0378" w:rsidP="00383EE7"/>
    <w:p w14:paraId="36D9A8C4" w14:textId="572C2F48" w:rsidR="001D0378" w:rsidRDefault="001D0378" w:rsidP="00383EE7"/>
    <w:p w14:paraId="551ED351" w14:textId="1A9DB56D" w:rsidR="001D0378" w:rsidRDefault="001D0378" w:rsidP="00383EE7"/>
    <w:p w14:paraId="2F45D8C3" w14:textId="2599733A" w:rsidR="001D0378" w:rsidRDefault="001D0378" w:rsidP="00383EE7"/>
    <w:p w14:paraId="0AE64F5E" w14:textId="407F6DB7" w:rsidR="001D0378" w:rsidRDefault="001D0378" w:rsidP="00383EE7"/>
    <w:p w14:paraId="73A0D188" w14:textId="7B933641" w:rsidR="001D0378" w:rsidRDefault="001D0378" w:rsidP="00383EE7"/>
    <w:p w14:paraId="59955286" w14:textId="506010DD" w:rsidR="001D0378" w:rsidRDefault="001D0378" w:rsidP="00383EE7"/>
    <w:sdt>
      <w:sdtPr>
        <w:rPr>
          <w:rFonts w:ascii="Charter" w:eastAsiaTheme="minorEastAsia" w:hAnsi="Charter" w:cs="Times New Roman"/>
          <w:color w:val="auto"/>
          <w:sz w:val="26"/>
          <w:szCs w:val="26"/>
          <w:lang w:val="de-DE" w:eastAsia="de-DE"/>
        </w:rPr>
        <w:id w:val="-381640204"/>
        <w:docPartObj>
          <w:docPartGallery w:val="Table of Contents"/>
          <w:docPartUnique/>
        </w:docPartObj>
      </w:sdtPr>
      <w:sdtEndPr>
        <w:rPr>
          <w:b/>
          <w:bCs/>
        </w:rPr>
      </w:sdtEndPr>
      <w:sdtContent>
        <w:p w14:paraId="43C8E833" w14:textId="28703B53" w:rsidR="001D0378" w:rsidRDefault="001D0378">
          <w:pPr>
            <w:pStyle w:val="Inhaltsverzeichnisberschrift"/>
          </w:pPr>
          <w:r>
            <w:rPr>
              <w:lang w:val="de-DE"/>
            </w:rPr>
            <w:t>Inhaltsverzeichnis</w:t>
          </w:r>
        </w:p>
        <w:p w14:paraId="5AAB6A34" w14:textId="0796FBA2" w:rsidR="0099746E" w:rsidRDefault="001D0378">
          <w:pPr>
            <w:pStyle w:val="Verzeichnis1"/>
            <w:rPr>
              <w:rFonts w:asciiTheme="minorHAnsi" w:hAnsiTheme="minorHAnsi" w:cstheme="minorBidi"/>
              <w:bCs w:val="0"/>
              <w:noProof/>
              <w:sz w:val="22"/>
              <w:szCs w:val="22"/>
              <w:lang w:val="en-US" w:eastAsia="zh-CN"/>
            </w:rPr>
          </w:pPr>
          <w:r w:rsidRPr="006841EA">
            <w:rPr>
              <w:rFonts w:ascii="Arial" w:hAnsi="Arial"/>
              <w:b/>
              <w:sz w:val="22"/>
              <w:szCs w:val="22"/>
            </w:rPr>
            <w:fldChar w:fldCharType="begin"/>
          </w:r>
          <w:r w:rsidRPr="006841EA">
            <w:rPr>
              <w:rFonts w:ascii="Arial" w:hAnsi="Arial"/>
              <w:b/>
              <w:sz w:val="22"/>
              <w:szCs w:val="22"/>
            </w:rPr>
            <w:instrText xml:space="preserve"> TOC \o "1-3" \h \z \u </w:instrText>
          </w:r>
          <w:r w:rsidRPr="006841EA">
            <w:rPr>
              <w:rFonts w:ascii="Arial" w:hAnsi="Arial"/>
              <w:b/>
              <w:sz w:val="22"/>
              <w:szCs w:val="22"/>
            </w:rPr>
            <w:fldChar w:fldCharType="separate"/>
          </w:r>
          <w:hyperlink w:anchor="_Toc14518264" w:history="1">
            <w:r w:rsidR="0099746E" w:rsidRPr="007B1836">
              <w:rPr>
                <w:rStyle w:val="Hyperlink"/>
                <w:rFonts w:ascii="Arial" w:hAnsi="Arial"/>
                <w:noProof/>
                <w:lang w:eastAsia="en-US"/>
              </w:rPr>
              <w:t>1.</w:t>
            </w:r>
            <w:r w:rsidR="0099746E">
              <w:rPr>
                <w:rFonts w:asciiTheme="minorHAnsi" w:hAnsiTheme="minorHAnsi" w:cstheme="minorBidi"/>
                <w:bCs w:val="0"/>
                <w:noProof/>
                <w:sz w:val="22"/>
                <w:szCs w:val="22"/>
                <w:lang w:val="en-US" w:eastAsia="zh-CN"/>
              </w:rPr>
              <w:tab/>
            </w:r>
            <w:r w:rsidR="0099746E" w:rsidRPr="007B1836">
              <w:rPr>
                <w:rStyle w:val="Hyperlink"/>
                <w:rFonts w:ascii="Arial" w:hAnsi="Arial"/>
                <w:noProof/>
                <w:lang w:eastAsia="en-US"/>
              </w:rPr>
              <w:t>Recherche</w:t>
            </w:r>
            <w:r w:rsidR="0099746E">
              <w:rPr>
                <w:noProof/>
                <w:webHidden/>
              </w:rPr>
              <w:tab/>
            </w:r>
            <w:r w:rsidR="0099746E">
              <w:rPr>
                <w:noProof/>
                <w:webHidden/>
              </w:rPr>
              <w:fldChar w:fldCharType="begin"/>
            </w:r>
            <w:r w:rsidR="0099746E">
              <w:rPr>
                <w:noProof/>
                <w:webHidden/>
              </w:rPr>
              <w:instrText xml:space="preserve"> PAGEREF _Toc14518264 \h </w:instrText>
            </w:r>
            <w:r w:rsidR="0099746E">
              <w:rPr>
                <w:noProof/>
                <w:webHidden/>
              </w:rPr>
            </w:r>
            <w:r w:rsidR="0099746E">
              <w:rPr>
                <w:noProof/>
                <w:webHidden/>
              </w:rPr>
              <w:fldChar w:fldCharType="separate"/>
            </w:r>
            <w:r w:rsidR="0099746E">
              <w:rPr>
                <w:noProof/>
                <w:webHidden/>
              </w:rPr>
              <w:t>3</w:t>
            </w:r>
            <w:r w:rsidR="0099746E">
              <w:rPr>
                <w:noProof/>
                <w:webHidden/>
              </w:rPr>
              <w:fldChar w:fldCharType="end"/>
            </w:r>
          </w:hyperlink>
        </w:p>
        <w:p w14:paraId="7D163423" w14:textId="279BE4A4" w:rsidR="0099746E" w:rsidRDefault="00EF6FD3">
          <w:pPr>
            <w:pStyle w:val="Verzeichnis1"/>
            <w:rPr>
              <w:rFonts w:asciiTheme="minorHAnsi" w:hAnsiTheme="minorHAnsi" w:cstheme="minorBidi"/>
              <w:bCs w:val="0"/>
              <w:noProof/>
              <w:sz w:val="22"/>
              <w:szCs w:val="22"/>
              <w:lang w:val="en-US" w:eastAsia="zh-CN"/>
            </w:rPr>
          </w:pPr>
          <w:hyperlink w:anchor="_Toc14518265" w:history="1">
            <w:r w:rsidR="0099746E" w:rsidRPr="007B1836">
              <w:rPr>
                <w:rStyle w:val="Hyperlink"/>
                <w:rFonts w:ascii="Arial" w:hAnsi="Arial"/>
                <w:noProof/>
                <w:lang w:eastAsia="zh-CN"/>
              </w:rPr>
              <w:t>2.</w:t>
            </w:r>
            <w:r w:rsidR="0099746E">
              <w:rPr>
                <w:rFonts w:asciiTheme="minorHAnsi" w:hAnsiTheme="minorHAnsi" w:cstheme="minorBidi"/>
                <w:bCs w:val="0"/>
                <w:noProof/>
                <w:sz w:val="22"/>
                <w:szCs w:val="22"/>
                <w:lang w:val="en-US" w:eastAsia="zh-CN"/>
              </w:rPr>
              <w:tab/>
            </w:r>
            <w:r w:rsidR="0099746E" w:rsidRPr="007B1836">
              <w:rPr>
                <w:rStyle w:val="Hyperlink"/>
                <w:rFonts w:ascii="Arial" w:hAnsi="Arial"/>
                <w:noProof/>
                <w:lang w:eastAsia="zh-CN"/>
              </w:rPr>
              <w:t>Daten Preprocessing</w:t>
            </w:r>
            <w:r w:rsidR="0099746E">
              <w:rPr>
                <w:noProof/>
                <w:webHidden/>
              </w:rPr>
              <w:tab/>
            </w:r>
            <w:r w:rsidR="0099746E">
              <w:rPr>
                <w:noProof/>
                <w:webHidden/>
              </w:rPr>
              <w:fldChar w:fldCharType="begin"/>
            </w:r>
            <w:r w:rsidR="0099746E">
              <w:rPr>
                <w:noProof/>
                <w:webHidden/>
              </w:rPr>
              <w:instrText xml:space="preserve"> PAGEREF _Toc14518265 \h </w:instrText>
            </w:r>
            <w:r w:rsidR="0099746E">
              <w:rPr>
                <w:noProof/>
                <w:webHidden/>
              </w:rPr>
            </w:r>
            <w:r w:rsidR="0099746E">
              <w:rPr>
                <w:noProof/>
                <w:webHidden/>
              </w:rPr>
              <w:fldChar w:fldCharType="separate"/>
            </w:r>
            <w:r w:rsidR="0099746E">
              <w:rPr>
                <w:noProof/>
                <w:webHidden/>
              </w:rPr>
              <w:t>4</w:t>
            </w:r>
            <w:r w:rsidR="0099746E">
              <w:rPr>
                <w:noProof/>
                <w:webHidden/>
              </w:rPr>
              <w:fldChar w:fldCharType="end"/>
            </w:r>
          </w:hyperlink>
        </w:p>
        <w:p w14:paraId="57DB2E74" w14:textId="758BB35B" w:rsidR="0099746E" w:rsidRDefault="00EF6FD3">
          <w:pPr>
            <w:pStyle w:val="Verzeichnis1"/>
            <w:rPr>
              <w:rFonts w:asciiTheme="minorHAnsi" w:hAnsiTheme="minorHAnsi" w:cstheme="minorBidi"/>
              <w:bCs w:val="0"/>
              <w:noProof/>
              <w:sz w:val="22"/>
              <w:szCs w:val="22"/>
              <w:lang w:val="en-US" w:eastAsia="zh-CN"/>
            </w:rPr>
          </w:pPr>
          <w:hyperlink w:anchor="_Toc14518266" w:history="1">
            <w:r w:rsidR="0099746E" w:rsidRPr="007B1836">
              <w:rPr>
                <w:rStyle w:val="Hyperlink"/>
                <w:rFonts w:ascii="Arial" w:hAnsi="Arial"/>
                <w:noProof/>
                <w:lang w:eastAsia="en-US"/>
              </w:rPr>
              <w:t>3.</w:t>
            </w:r>
            <w:r w:rsidR="0099746E">
              <w:rPr>
                <w:rFonts w:asciiTheme="minorHAnsi" w:hAnsiTheme="minorHAnsi" w:cstheme="minorBidi"/>
                <w:bCs w:val="0"/>
                <w:noProof/>
                <w:sz w:val="22"/>
                <w:szCs w:val="22"/>
                <w:lang w:val="en-US" w:eastAsia="zh-CN"/>
              </w:rPr>
              <w:tab/>
            </w:r>
            <w:r w:rsidR="0099746E" w:rsidRPr="007B1836">
              <w:rPr>
                <w:rStyle w:val="Hyperlink"/>
                <w:rFonts w:ascii="Arial" w:hAnsi="Arial"/>
                <w:noProof/>
                <w:lang w:eastAsia="zh-CN"/>
              </w:rPr>
              <w:t>Datenspiltten und Modellerstellen</w:t>
            </w:r>
            <w:r w:rsidR="0099746E">
              <w:rPr>
                <w:noProof/>
                <w:webHidden/>
              </w:rPr>
              <w:tab/>
            </w:r>
            <w:r w:rsidR="0099746E">
              <w:rPr>
                <w:noProof/>
                <w:webHidden/>
              </w:rPr>
              <w:fldChar w:fldCharType="begin"/>
            </w:r>
            <w:r w:rsidR="0099746E">
              <w:rPr>
                <w:noProof/>
                <w:webHidden/>
              </w:rPr>
              <w:instrText xml:space="preserve"> PAGEREF _Toc14518266 \h </w:instrText>
            </w:r>
            <w:r w:rsidR="0099746E">
              <w:rPr>
                <w:noProof/>
                <w:webHidden/>
              </w:rPr>
            </w:r>
            <w:r w:rsidR="0099746E">
              <w:rPr>
                <w:noProof/>
                <w:webHidden/>
              </w:rPr>
              <w:fldChar w:fldCharType="separate"/>
            </w:r>
            <w:r w:rsidR="0099746E">
              <w:rPr>
                <w:noProof/>
                <w:webHidden/>
              </w:rPr>
              <w:t>6</w:t>
            </w:r>
            <w:r w:rsidR="0099746E">
              <w:rPr>
                <w:noProof/>
                <w:webHidden/>
              </w:rPr>
              <w:fldChar w:fldCharType="end"/>
            </w:r>
          </w:hyperlink>
        </w:p>
        <w:p w14:paraId="0E920F34" w14:textId="06D8DC68" w:rsidR="0099746E" w:rsidRDefault="00EF6FD3">
          <w:pPr>
            <w:pStyle w:val="Verzeichnis1"/>
            <w:rPr>
              <w:rFonts w:asciiTheme="minorHAnsi" w:hAnsiTheme="minorHAnsi" w:cstheme="minorBidi"/>
              <w:bCs w:val="0"/>
              <w:noProof/>
              <w:sz w:val="22"/>
              <w:szCs w:val="22"/>
              <w:lang w:val="en-US" w:eastAsia="zh-CN"/>
            </w:rPr>
          </w:pPr>
          <w:hyperlink w:anchor="_Toc14518267" w:history="1">
            <w:r w:rsidR="0099746E" w:rsidRPr="007B1836">
              <w:rPr>
                <w:rStyle w:val="Hyperlink"/>
                <w:rFonts w:ascii="Arial" w:hAnsi="Arial"/>
                <w:noProof/>
                <w:lang w:eastAsia="zh-CN"/>
              </w:rPr>
              <w:t>4.</w:t>
            </w:r>
            <w:r w:rsidR="0099746E">
              <w:rPr>
                <w:rFonts w:asciiTheme="minorHAnsi" w:hAnsiTheme="minorHAnsi" w:cstheme="minorBidi"/>
                <w:bCs w:val="0"/>
                <w:noProof/>
                <w:sz w:val="22"/>
                <w:szCs w:val="22"/>
                <w:lang w:val="en-US" w:eastAsia="zh-CN"/>
              </w:rPr>
              <w:tab/>
            </w:r>
            <w:r w:rsidR="0099746E" w:rsidRPr="007B1836">
              <w:rPr>
                <w:rStyle w:val="Hyperlink"/>
                <w:rFonts w:ascii="Arial" w:hAnsi="Arial"/>
                <w:noProof/>
                <w:lang w:eastAsia="zh-CN"/>
              </w:rPr>
              <w:t>Ergebnis</w:t>
            </w:r>
            <w:r w:rsidR="0099746E">
              <w:rPr>
                <w:noProof/>
                <w:webHidden/>
              </w:rPr>
              <w:tab/>
            </w:r>
            <w:r w:rsidR="0099746E">
              <w:rPr>
                <w:noProof/>
                <w:webHidden/>
              </w:rPr>
              <w:fldChar w:fldCharType="begin"/>
            </w:r>
            <w:r w:rsidR="0099746E">
              <w:rPr>
                <w:noProof/>
                <w:webHidden/>
              </w:rPr>
              <w:instrText xml:space="preserve"> PAGEREF _Toc14518267 \h </w:instrText>
            </w:r>
            <w:r w:rsidR="0099746E">
              <w:rPr>
                <w:noProof/>
                <w:webHidden/>
              </w:rPr>
            </w:r>
            <w:r w:rsidR="0099746E">
              <w:rPr>
                <w:noProof/>
                <w:webHidden/>
              </w:rPr>
              <w:fldChar w:fldCharType="separate"/>
            </w:r>
            <w:r w:rsidR="0099746E">
              <w:rPr>
                <w:noProof/>
                <w:webHidden/>
              </w:rPr>
              <w:t>7</w:t>
            </w:r>
            <w:r w:rsidR="0099746E">
              <w:rPr>
                <w:noProof/>
                <w:webHidden/>
              </w:rPr>
              <w:fldChar w:fldCharType="end"/>
            </w:r>
          </w:hyperlink>
        </w:p>
        <w:p w14:paraId="0D80B85C" w14:textId="5D4C7EDA" w:rsidR="001D0378" w:rsidRDefault="001D0378">
          <w:r w:rsidRPr="006841EA">
            <w:rPr>
              <w:rFonts w:ascii="Arial" w:hAnsi="Arial" w:cs="Arial"/>
              <w:b/>
              <w:bCs/>
              <w:sz w:val="22"/>
              <w:szCs w:val="22"/>
            </w:rPr>
            <w:fldChar w:fldCharType="end"/>
          </w:r>
        </w:p>
      </w:sdtContent>
    </w:sdt>
    <w:p w14:paraId="4520B1CB" w14:textId="32200D3F" w:rsidR="00962142" w:rsidRDefault="00962142" w:rsidP="00F76561">
      <w:pPr>
        <w:pStyle w:val="Abbildungsverzeichnis"/>
        <w:tabs>
          <w:tab w:val="right" w:leader="dot" w:pos="10194"/>
        </w:tabs>
        <w:rPr>
          <w:rFonts w:asciiTheme="minorHAnsi" w:hAnsiTheme="minorHAnsi" w:cstheme="minorBidi"/>
          <w:noProof/>
          <w:kern w:val="2"/>
          <w:sz w:val="21"/>
          <w:szCs w:val="22"/>
          <w:lang w:val="en-US" w:eastAsia="zh-CN"/>
        </w:rPr>
      </w:pPr>
      <w:r>
        <w:fldChar w:fldCharType="begin"/>
      </w:r>
      <w:r>
        <w:instrText xml:space="preserve"> TOC \h \z \c "Abbildung" </w:instrText>
      </w:r>
      <w:r>
        <w:fldChar w:fldCharType="separate"/>
      </w:r>
    </w:p>
    <w:p w14:paraId="1073C13D" w14:textId="4B633994" w:rsidR="001D0378" w:rsidRDefault="00962142" w:rsidP="00383EE7">
      <w:r>
        <w:fldChar w:fldCharType="end"/>
      </w:r>
    </w:p>
    <w:p w14:paraId="102AD1AB" w14:textId="55BA562D" w:rsidR="001D0378" w:rsidRDefault="001D0378" w:rsidP="00383EE7"/>
    <w:p w14:paraId="6888DA02" w14:textId="39F2E4E1" w:rsidR="001D0378" w:rsidRDefault="001D0378" w:rsidP="00383EE7"/>
    <w:p w14:paraId="364363B4" w14:textId="6362026B" w:rsidR="001D0378" w:rsidRDefault="001D0378" w:rsidP="00383EE7"/>
    <w:p w14:paraId="4203C04D" w14:textId="43484B78" w:rsidR="001D0378" w:rsidRDefault="001D0378" w:rsidP="00383EE7"/>
    <w:p w14:paraId="478415A2" w14:textId="2BFA5D04" w:rsidR="001D0378" w:rsidRDefault="001D0378" w:rsidP="00383EE7"/>
    <w:p w14:paraId="3ECF1C39" w14:textId="298EEA48" w:rsidR="001D0378" w:rsidRDefault="001D0378" w:rsidP="00383EE7"/>
    <w:p w14:paraId="6ABEA2FF" w14:textId="1ED62979" w:rsidR="001D0378" w:rsidRDefault="001D0378" w:rsidP="00383EE7"/>
    <w:p w14:paraId="1901C620" w14:textId="0CDA777A" w:rsidR="001D0378" w:rsidRDefault="001D0378" w:rsidP="00383EE7"/>
    <w:p w14:paraId="342649C1" w14:textId="324AF0E3" w:rsidR="001D0378" w:rsidRDefault="001D0378" w:rsidP="00383EE7"/>
    <w:p w14:paraId="0007F79B" w14:textId="2C799353" w:rsidR="001D0378" w:rsidRDefault="001D0378" w:rsidP="00383EE7"/>
    <w:p w14:paraId="4F159E1C" w14:textId="5E1B2D76" w:rsidR="001D0378" w:rsidRDefault="001D0378" w:rsidP="00383EE7"/>
    <w:p w14:paraId="53ABFF14" w14:textId="51E7DB9E" w:rsidR="001D0378" w:rsidRDefault="001D0378" w:rsidP="00383EE7"/>
    <w:p w14:paraId="46E12F1D" w14:textId="0931561D" w:rsidR="001D0378" w:rsidRDefault="001D0378" w:rsidP="00383EE7"/>
    <w:p w14:paraId="44C15001" w14:textId="5C1815E1" w:rsidR="001D0378" w:rsidRDefault="001D0378" w:rsidP="00383EE7"/>
    <w:p w14:paraId="230C3DAB" w14:textId="15083681" w:rsidR="001D0378" w:rsidRDefault="001D0378" w:rsidP="00383EE7"/>
    <w:p w14:paraId="771FA822" w14:textId="60A1B7E8" w:rsidR="001D0378" w:rsidRDefault="001D0378" w:rsidP="00383EE7"/>
    <w:p w14:paraId="3719215D" w14:textId="18A26783" w:rsidR="001D0378" w:rsidRDefault="001D0378" w:rsidP="00383EE7"/>
    <w:p w14:paraId="2969D499" w14:textId="64FC1B7D" w:rsidR="001D0378" w:rsidRDefault="001D0378" w:rsidP="00383EE7"/>
    <w:p w14:paraId="36B776AF" w14:textId="7A2942BA" w:rsidR="001D0378" w:rsidRDefault="001D0378" w:rsidP="00383EE7"/>
    <w:p w14:paraId="1BF1DBB9" w14:textId="5E41BBA1" w:rsidR="001D0378" w:rsidRDefault="001D0378" w:rsidP="00383EE7"/>
    <w:p w14:paraId="1AC7F325" w14:textId="7AA774CD" w:rsidR="001D0378" w:rsidRDefault="001D0378" w:rsidP="00383EE7"/>
    <w:p w14:paraId="0538CD9E" w14:textId="20E98E28" w:rsidR="001D0378" w:rsidRDefault="001D0378" w:rsidP="00383EE7"/>
    <w:p w14:paraId="3AFF59EA" w14:textId="73501419" w:rsidR="001D0378" w:rsidRDefault="001D0378" w:rsidP="00383EE7"/>
    <w:p w14:paraId="621FF785" w14:textId="3B48F820" w:rsidR="001D0378" w:rsidRDefault="001D0378" w:rsidP="00383EE7"/>
    <w:p w14:paraId="7963A782" w14:textId="17E4FB76" w:rsidR="001D0378" w:rsidRDefault="001D0378" w:rsidP="00383EE7"/>
    <w:p w14:paraId="1BDAA288" w14:textId="12A8E921" w:rsidR="001D0378" w:rsidRDefault="001D0378" w:rsidP="00383EE7"/>
    <w:p w14:paraId="75045626" w14:textId="4269F4BA" w:rsidR="00F76561" w:rsidRDefault="00F76561" w:rsidP="00383EE7"/>
    <w:p w14:paraId="75DE6666" w14:textId="4E31532E" w:rsidR="00F76561" w:rsidRDefault="00F76561" w:rsidP="00383EE7"/>
    <w:p w14:paraId="5550EB2B" w14:textId="1C5ABA33" w:rsidR="0036522A" w:rsidRDefault="0036522A" w:rsidP="00383EE7"/>
    <w:p w14:paraId="5FA5E761" w14:textId="7AAA5E8F" w:rsidR="0036522A" w:rsidRDefault="0036522A" w:rsidP="00383EE7"/>
    <w:p w14:paraId="74FA8A7C" w14:textId="77777777" w:rsidR="0036522A" w:rsidRDefault="0036522A" w:rsidP="00383EE7"/>
    <w:p w14:paraId="5C1CFC89" w14:textId="2B1D8E4F" w:rsidR="00671C66" w:rsidRPr="006841EA" w:rsidRDefault="00F76561" w:rsidP="00383EE7">
      <w:pPr>
        <w:pStyle w:val="berschrift1"/>
        <w:spacing w:line="288" w:lineRule="auto"/>
        <w:rPr>
          <w:rFonts w:ascii="Arial" w:hAnsi="Arial" w:cs="Arial"/>
          <w:lang w:eastAsia="en-US"/>
        </w:rPr>
      </w:pPr>
      <w:bookmarkStart w:id="0" w:name="_Toc14518264"/>
      <w:r>
        <w:rPr>
          <w:rFonts w:ascii="Arial" w:hAnsi="Arial" w:cs="Arial"/>
          <w:lang w:eastAsia="en-US"/>
        </w:rPr>
        <w:lastRenderedPageBreak/>
        <w:t>Recherche</w:t>
      </w:r>
      <w:bookmarkEnd w:id="0"/>
    </w:p>
    <w:p w14:paraId="4894B994" w14:textId="77777777" w:rsidR="0068228A" w:rsidRDefault="0068228A" w:rsidP="0068228A">
      <w:pPr>
        <w:pStyle w:val="Listenabsatz"/>
        <w:ind w:left="360" w:firstLineChars="0" w:firstLine="0"/>
        <w:rPr>
          <w:rFonts w:ascii="Arial" w:eastAsia="DengXian" w:hAnsi="Arial" w:cs="Arial"/>
          <w:b/>
          <w:bCs/>
          <w:sz w:val="22"/>
          <w:szCs w:val="22"/>
          <w:lang w:eastAsia="zh-CN"/>
        </w:rPr>
      </w:pPr>
    </w:p>
    <w:p w14:paraId="5DB40D41" w14:textId="34E176BB" w:rsidR="00D547F2" w:rsidRDefault="00D547F2" w:rsidP="005A5194">
      <w:pPr>
        <w:pStyle w:val="Listenabsatz"/>
        <w:numPr>
          <w:ilvl w:val="0"/>
          <w:numId w:val="14"/>
        </w:numPr>
        <w:ind w:firstLineChars="0"/>
        <w:rPr>
          <w:rFonts w:ascii="Arial" w:eastAsia="DengXian" w:hAnsi="Arial" w:cs="Arial"/>
          <w:b/>
          <w:bCs/>
          <w:sz w:val="22"/>
          <w:szCs w:val="22"/>
          <w:lang w:eastAsia="zh-CN"/>
        </w:rPr>
      </w:pPr>
      <w:r>
        <w:rPr>
          <w:rFonts w:ascii="Arial" w:eastAsia="DengXian" w:hAnsi="Arial" w:cs="Arial"/>
          <w:b/>
          <w:bCs/>
          <w:sz w:val="22"/>
          <w:szCs w:val="22"/>
          <w:lang w:eastAsia="zh-CN"/>
        </w:rPr>
        <w:t>Betonfestigkeit</w:t>
      </w:r>
    </w:p>
    <w:p w14:paraId="5BFDDBAE" w14:textId="77777777" w:rsidR="0068228A" w:rsidRPr="005A5194" w:rsidRDefault="0068228A" w:rsidP="0068228A">
      <w:pPr>
        <w:pStyle w:val="Listenabsatz"/>
        <w:ind w:left="360" w:firstLineChars="0" w:firstLine="0"/>
        <w:rPr>
          <w:rFonts w:ascii="Arial" w:eastAsia="DengXian" w:hAnsi="Arial" w:cs="Arial"/>
          <w:b/>
          <w:bCs/>
          <w:sz w:val="22"/>
          <w:szCs w:val="22"/>
          <w:lang w:eastAsia="zh-CN"/>
        </w:rPr>
      </w:pPr>
    </w:p>
    <w:p w14:paraId="210DBEF3" w14:textId="204D7176" w:rsidR="00C3740F" w:rsidRDefault="00D547F2" w:rsidP="00F76561">
      <w:pPr>
        <w:pStyle w:val="Listenabsatz"/>
        <w:autoSpaceDE w:val="0"/>
        <w:autoSpaceDN w:val="0"/>
        <w:adjustRightInd w:val="0"/>
        <w:ind w:left="360" w:firstLineChars="0" w:firstLine="0"/>
        <w:rPr>
          <w:rFonts w:ascii="Arial" w:eastAsia="DengXian" w:hAnsi="Arial" w:cs="Arial"/>
          <w:sz w:val="22"/>
          <w:szCs w:val="22"/>
          <w:lang w:eastAsia="zh-CN"/>
        </w:rPr>
      </w:pPr>
      <w:r w:rsidRPr="00D547F2">
        <w:rPr>
          <w:rFonts w:ascii="Arial" w:eastAsia="DengXian" w:hAnsi="Arial" w:cs="Arial"/>
          <w:sz w:val="22"/>
          <w:szCs w:val="22"/>
          <w:lang w:eastAsia="zh-CN"/>
        </w:rPr>
        <w:t>Beton ist ein </w:t>
      </w:r>
      <w:hyperlink r:id="rId9" w:tooltip="Baustoff" w:history="1">
        <w:r w:rsidRPr="00D547F2">
          <w:rPr>
            <w:rFonts w:ascii="Arial" w:eastAsia="DengXian" w:hAnsi="Arial" w:cs="Arial"/>
            <w:sz w:val="22"/>
            <w:szCs w:val="22"/>
            <w:lang w:eastAsia="zh-CN"/>
          </w:rPr>
          <w:t>Baustoff</w:t>
        </w:r>
      </w:hyperlink>
      <w:r w:rsidRPr="00D547F2">
        <w:rPr>
          <w:rFonts w:ascii="Arial" w:eastAsia="DengXian" w:hAnsi="Arial" w:cs="Arial"/>
          <w:sz w:val="22"/>
          <w:szCs w:val="22"/>
          <w:lang w:eastAsia="zh-CN"/>
        </w:rPr>
        <w:t>, der als </w:t>
      </w:r>
      <w:hyperlink r:id="rId10" w:tooltip="Dispersion (Chemie)" w:history="1">
        <w:r w:rsidRPr="00D547F2">
          <w:rPr>
            <w:rFonts w:ascii="Arial" w:eastAsia="DengXian" w:hAnsi="Arial" w:cs="Arial"/>
            <w:sz w:val="22"/>
            <w:szCs w:val="22"/>
            <w:lang w:eastAsia="zh-CN"/>
          </w:rPr>
          <w:t>Dispersion</w:t>
        </w:r>
      </w:hyperlink>
      <w:r w:rsidRPr="00D547F2">
        <w:rPr>
          <w:rFonts w:ascii="Arial" w:eastAsia="DengXian" w:hAnsi="Arial" w:cs="Arial"/>
          <w:sz w:val="22"/>
          <w:szCs w:val="22"/>
          <w:lang w:eastAsia="zh-CN"/>
        </w:rPr>
        <w:t> unter Zugabe von Flüssigkeit aus</w:t>
      </w:r>
      <w:r>
        <w:rPr>
          <w:rFonts w:ascii="Arial" w:eastAsia="DengXian" w:hAnsi="Arial" w:cs="Arial"/>
          <w:sz w:val="22"/>
          <w:szCs w:val="22"/>
          <w:lang w:eastAsia="zh-CN"/>
        </w:rPr>
        <w:t xml:space="preserve"> </w:t>
      </w:r>
      <w:r w:rsidRPr="00D547F2">
        <w:rPr>
          <w:rFonts w:ascii="Arial" w:eastAsia="DengXian" w:hAnsi="Arial" w:cs="Arial"/>
          <w:sz w:val="22"/>
          <w:szCs w:val="22"/>
          <w:lang w:eastAsia="zh-CN"/>
        </w:rPr>
        <w:t>einem</w:t>
      </w:r>
      <w:r w:rsidR="005A5194">
        <w:rPr>
          <w:rFonts w:ascii="Arial" w:eastAsia="DengXian" w:hAnsi="Arial" w:cs="Arial"/>
          <w:sz w:val="22"/>
          <w:szCs w:val="22"/>
          <w:lang w:eastAsia="zh-CN"/>
        </w:rPr>
        <w:t xml:space="preserve"> </w:t>
      </w:r>
      <w:hyperlink r:id="rId11" w:tooltip="Bindemittel" w:history="1">
        <w:r w:rsidRPr="00D547F2">
          <w:rPr>
            <w:rFonts w:ascii="Arial" w:eastAsia="DengXian" w:hAnsi="Arial" w:cs="Arial"/>
            <w:sz w:val="22"/>
            <w:szCs w:val="22"/>
            <w:lang w:eastAsia="zh-CN"/>
          </w:rPr>
          <w:t>Bindemittel</w:t>
        </w:r>
      </w:hyperlink>
      <w:r w:rsidR="005A5194">
        <w:rPr>
          <w:rFonts w:ascii="Arial" w:eastAsia="DengXian" w:hAnsi="Arial" w:cs="Arial"/>
          <w:sz w:val="22"/>
          <w:szCs w:val="22"/>
          <w:lang w:eastAsia="zh-CN"/>
        </w:rPr>
        <w:t xml:space="preserve"> </w:t>
      </w:r>
      <w:r w:rsidRPr="00D547F2">
        <w:rPr>
          <w:rFonts w:ascii="Arial" w:eastAsia="DengXian" w:hAnsi="Arial" w:cs="Arial"/>
          <w:sz w:val="22"/>
          <w:szCs w:val="22"/>
          <w:lang w:eastAsia="zh-CN"/>
        </w:rPr>
        <w:t>und</w:t>
      </w:r>
      <w:r w:rsidR="005A5194">
        <w:rPr>
          <w:rFonts w:ascii="Arial" w:eastAsia="DengXian" w:hAnsi="Arial" w:cs="Arial"/>
          <w:sz w:val="22"/>
          <w:szCs w:val="22"/>
          <w:lang w:eastAsia="zh-CN"/>
        </w:rPr>
        <w:t xml:space="preserve"> </w:t>
      </w:r>
      <w:hyperlink r:id="rId12" w:tooltip="Zuschlagstoff" w:history="1">
        <w:r w:rsidRPr="00D547F2">
          <w:rPr>
            <w:rFonts w:ascii="Arial" w:eastAsia="DengXian" w:hAnsi="Arial" w:cs="Arial"/>
            <w:sz w:val="22"/>
            <w:szCs w:val="22"/>
            <w:lang w:eastAsia="zh-CN"/>
          </w:rPr>
          <w:t>Zuschlagstoffen</w:t>
        </w:r>
      </w:hyperlink>
      <w:r w:rsidRPr="00D547F2">
        <w:rPr>
          <w:rFonts w:ascii="Arial" w:eastAsia="DengXian" w:hAnsi="Arial" w:cs="Arial"/>
          <w:sz w:val="22"/>
          <w:szCs w:val="22"/>
          <w:lang w:eastAsia="zh-CN"/>
        </w:rPr>
        <w:t> angemischt wird. Der ausgehärtete Beton wird in manchen Zusammenhängen auch als </w:t>
      </w:r>
      <w:hyperlink r:id="rId13" w:tooltip="Kunststein" w:history="1">
        <w:r w:rsidRPr="00D547F2">
          <w:rPr>
            <w:rFonts w:ascii="Arial" w:eastAsia="DengXian" w:hAnsi="Arial" w:cs="Arial"/>
            <w:sz w:val="22"/>
            <w:szCs w:val="22"/>
            <w:lang w:eastAsia="zh-CN"/>
          </w:rPr>
          <w:t>Kunststein</w:t>
        </w:r>
      </w:hyperlink>
      <w:r w:rsidRPr="00D547F2">
        <w:rPr>
          <w:rFonts w:ascii="Arial" w:eastAsia="DengXian" w:hAnsi="Arial" w:cs="Arial"/>
          <w:sz w:val="22"/>
          <w:szCs w:val="22"/>
          <w:lang w:eastAsia="zh-CN"/>
        </w:rPr>
        <w:t> bezeichnet.</w:t>
      </w:r>
      <w:r w:rsidR="005A5194">
        <w:rPr>
          <w:rFonts w:ascii="Arial" w:eastAsia="DengXian" w:hAnsi="Arial" w:cs="Arial"/>
          <w:sz w:val="22"/>
          <w:szCs w:val="22"/>
          <w:lang w:eastAsia="zh-CN"/>
        </w:rPr>
        <w:t xml:space="preserve"> </w:t>
      </w:r>
      <w:r w:rsidR="005A5194" w:rsidRPr="005A5194">
        <w:rPr>
          <w:rFonts w:ascii="Arial" w:eastAsia="DengXian" w:hAnsi="Arial" w:cs="Arial"/>
          <w:sz w:val="22"/>
          <w:szCs w:val="22"/>
          <w:lang w:eastAsia="zh-CN"/>
        </w:rPr>
        <w:t>Beton ist ein Verbundwerkstoff, der eine Matrix aus Zuschlagstoffen und einem Bindemittel umfasst, das die Matrix zusammenhält. Es stehen viele Betonsorten zur Verfügung, die von den Bindemittelformulierungen und den für die jeweilige Materialanwendung verwendeten Zuschlagstofftypen abhängen. Diese Variablen bestimmen die Festigkeit, Dichte sowie die chemische und thermische Beständigkeit des fertigen Produkts.</w:t>
      </w:r>
      <w:r w:rsidR="001C1B14">
        <w:rPr>
          <w:rStyle w:val="Funotenzeichen"/>
          <w:rFonts w:ascii="Arial" w:eastAsia="DengXian" w:hAnsi="Arial" w:cs="Arial"/>
          <w:sz w:val="22"/>
          <w:szCs w:val="22"/>
          <w:lang w:eastAsia="zh-CN"/>
        </w:rPr>
        <w:footnoteReference w:id="1"/>
      </w:r>
    </w:p>
    <w:p w14:paraId="3C94EAD1" w14:textId="3801357C" w:rsidR="005A5194" w:rsidRDefault="005A5194" w:rsidP="00F76561">
      <w:pPr>
        <w:pStyle w:val="Listenabsatz"/>
        <w:autoSpaceDE w:val="0"/>
        <w:autoSpaceDN w:val="0"/>
        <w:adjustRightInd w:val="0"/>
        <w:ind w:left="360" w:firstLineChars="0" w:firstLine="0"/>
        <w:rPr>
          <w:rFonts w:ascii="Arial" w:eastAsia="DengXian" w:hAnsi="Arial" w:cs="Arial"/>
          <w:sz w:val="22"/>
          <w:szCs w:val="22"/>
          <w:lang w:eastAsia="zh-CN"/>
        </w:rPr>
      </w:pPr>
    </w:p>
    <w:p w14:paraId="1E8A41FF" w14:textId="5C4976E6" w:rsidR="002B7C49" w:rsidRPr="00107613" w:rsidRDefault="005A5194" w:rsidP="00107613">
      <w:pPr>
        <w:pStyle w:val="Listenabsatz"/>
        <w:autoSpaceDE w:val="0"/>
        <w:autoSpaceDN w:val="0"/>
        <w:adjustRightInd w:val="0"/>
        <w:ind w:left="360" w:firstLineChars="0" w:firstLine="0"/>
        <w:rPr>
          <w:rFonts w:ascii="Arial" w:eastAsia="DengXian" w:hAnsi="Arial" w:cs="Arial"/>
          <w:sz w:val="22"/>
          <w:szCs w:val="22"/>
          <w:lang w:eastAsia="zh-CN"/>
        </w:rPr>
      </w:pPr>
      <w:r w:rsidRPr="005A5194">
        <w:rPr>
          <w:rFonts w:ascii="Arial" w:eastAsia="DengXian" w:hAnsi="Arial" w:cs="Arial"/>
          <w:sz w:val="22"/>
          <w:szCs w:val="22"/>
          <w:lang w:eastAsia="zh-CN"/>
        </w:rPr>
        <w:t>Die Hauptbestandteile von Beton sind Zement</w:t>
      </w:r>
      <w:r>
        <w:rPr>
          <w:rFonts w:ascii="Arial" w:eastAsia="DengXian" w:hAnsi="Arial" w:cs="Arial"/>
          <w:sz w:val="22"/>
          <w:szCs w:val="22"/>
          <w:lang w:eastAsia="zh-CN"/>
        </w:rPr>
        <w:t xml:space="preserve">, </w:t>
      </w:r>
      <w:r w:rsidRPr="005A5194">
        <w:rPr>
          <w:rFonts w:ascii="Arial" w:eastAsia="DengXian" w:hAnsi="Arial" w:cs="Arial"/>
          <w:sz w:val="22"/>
          <w:szCs w:val="22"/>
          <w:lang w:eastAsia="zh-CN"/>
        </w:rPr>
        <w:t>Wasser,</w:t>
      </w:r>
      <w:r>
        <w:rPr>
          <w:rFonts w:ascii="Arial" w:eastAsia="DengXian" w:hAnsi="Arial" w:cs="Arial"/>
          <w:sz w:val="22"/>
          <w:szCs w:val="22"/>
          <w:lang w:eastAsia="zh-CN"/>
        </w:rPr>
        <w:t xml:space="preserve"> </w:t>
      </w:r>
      <w:r w:rsidRPr="005A5194">
        <w:rPr>
          <w:rFonts w:ascii="Arial" w:eastAsia="DengXian" w:hAnsi="Arial" w:cs="Arial"/>
          <w:sz w:val="22"/>
          <w:szCs w:val="22"/>
          <w:lang w:eastAsia="zh-CN"/>
        </w:rPr>
        <w:t>Grobzuschlag</w:t>
      </w:r>
      <w:r w:rsidR="005C3292">
        <w:rPr>
          <w:rFonts w:ascii="Arial" w:eastAsia="DengXian" w:hAnsi="Arial" w:cs="Arial"/>
          <w:sz w:val="22"/>
          <w:szCs w:val="22"/>
          <w:lang w:eastAsia="zh-CN"/>
        </w:rPr>
        <w:t>,</w:t>
      </w:r>
      <w:r>
        <w:rPr>
          <w:rFonts w:ascii="Arial" w:eastAsia="DengXian" w:hAnsi="Arial" w:cs="Arial"/>
          <w:sz w:val="22"/>
          <w:szCs w:val="22"/>
          <w:lang w:eastAsia="zh-CN"/>
        </w:rPr>
        <w:t xml:space="preserve"> </w:t>
      </w:r>
      <w:r w:rsidRPr="005A5194">
        <w:rPr>
          <w:rFonts w:ascii="Arial" w:eastAsia="DengXian" w:hAnsi="Arial" w:cs="Arial"/>
          <w:sz w:val="22"/>
          <w:szCs w:val="22"/>
          <w:lang w:eastAsia="zh-CN"/>
        </w:rPr>
        <w:t>Feinzuschlag</w:t>
      </w:r>
      <w:r w:rsidR="005C3292">
        <w:rPr>
          <w:rFonts w:ascii="Arial" w:eastAsia="DengXian" w:hAnsi="Arial" w:cs="Arial"/>
          <w:sz w:val="22"/>
          <w:szCs w:val="22"/>
          <w:lang w:eastAsia="zh-CN"/>
        </w:rPr>
        <w:t xml:space="preserve">, </w:t>
      </w:r>
      <w:r w:rsidR="005C3292" w:rsidRPr="005C3292">
        <w:rPr>
          <w:rFonts w:ascii="Arial" w:eastAsia="DengXian" w:hAnsi="Arial" w:cs="Arial"/>
          <w:sz w:val="22"/>
          <w:szCs w:val="22"/>
          <w:lang w:eastAsia="zh-CN"/>
        </w:rPr>
        <w:t>Schlacke</w:t>
      </w:r>
      <w:r w:rsidR="005C3292">
        <w:rPr>
          <w:rFonts w:ascii="Arial" w:eastAsia="DengXian" w:hAnsi="Arial" w:cs="Arial"/>
          <w:sz w:val="22"/>
          <w:szCs w:val="22"/>
          <w:lang w:eastAsia="zh-CN"/>
        </w:rPr>
        <w:t xml:space="preserve"> und </w:t>
      </w:r>
      <w:r w:rsidR="005C3292" w:rsidRPr="005C3292">
        <w:rPr>
          <w:rFonts w:ascii="Arial" w:eastAsia="DengXian" w:hAnsi="Arial" w:cs="Arial"/>
          <w:sz w:val="22"/>
          <w:szCs w:val="22"/>
          <w:lang w:eastAsia="zh-CN"/>
        </w:rPr>
        <w:t>Flugasche</w:t>
      </w:r>
      <w:r w:rsidRPr="005A5194">
        <w:rPr>
          <w:rFonts w:ascii="Arial" w:eastAsia="DengXian" w:hAnsi="Arial" w:cs="Arial"/>
          <w:sz w:val="22"/>
          <w:szCs w:val="22"/>
          <w:lang w:eastAsia="zh-CN"/>
        </w:rPr>
        <w:t>.</w:t>
      </w:r>
      <w:r>
        <w:rPr>
          <w:rFonts w:ascii="Arial" w:eastAsia="DengXian" w:hAnsi="Arial" w:cs="Arial"/>
          <w:sz w:val="22"/>
          <w:szCs w:val="22"/>
          <w:lang w:eastAsia="zh-CN"/>
        </w:rPr>
        <w:t xml:space="preserve"> </w:t>
      </w:r>
      <w:r w:rsidR="005C3292" w:rsidRPr="005C3292">
        <w:rPr>
          <w:rFonts w:ascii="Arial" w:eastAsia="DengXian" w:hAnsi="Arial" w:cs="Arial"/>
          <w:sz w:val="22"/>
          <w:szCs w:val="22"/>
          <w:lang w:eastAsia="zh-CN"/>
        </w:rPr>
        <w:t>Die Hauptfaktoren, die die Festigkeit von Beton beeinflussen, sind</w:t>
      </w:r>
      <w:r w:rsidR="00EC1D84">
        <w:rPr>
          <w:rFonts w:ascii="Arial" w:eastAsia="DengXian" w:hAnsi="Arial" w:cs="Arial"/>
          <w:sz w:val="22"/>
          <w:szCs w:val="22"/>
          <w:lang w:eastAsia="zh-CN"/>
        </w:rPr>
        <w:t xml:space="preserve"> </w:t>
      </w:r>
      <w:r w:rsidR="00EC1D84" w:rsidRPr="00EC1D84">
        <w:rPr>
          <w:rFonts w:ascii="Arial" w:eastAsia="DengXian" w:hAnsi="Arial" w:cs="Arial"/>
          <w:sz w:val="22"/>
          <w:szCs w:val="22"/>
          <w:lang w:eastAsia="zh-CN"/>
        </w:rPr>
        <w:t>die Festigkeit</w:t>
      </w:r>
      <w:r w:rsidR="00EC1D84">
        <w:rPr>
          <w:rFonts w:ascii="Arial" w:eastAsia="DengXian" w:hAnsi="Arial" w:cs="Arial"/>
          <w:sz w:val="22"/>
          <w:szCs w:val="22"/>
          <w:lang w:eastAsia="zh-CN"/>
        </w:rPr>
        <w:t xml:space="preserve"> </w:t>
      </w:r>
      <w:r w:rsidR="00EC1D84" w:rsidRPr="00EC1D84">
        <w:rPr>
          <w:rFonts w:ascii="Arial" w:eastAsia="DengXian" w:hAnsi="Arial" w:cs="Arial"/>
          <w:sz w:val="22"/>
          <w:szCs w:val="22"/>
          <w:lang w:eastAsia="zh-CN"/>
        </w:rPr>
        <w:t>von Zement</w:t>
      </w:r>
      <w:r w:rsidR="00EC1D84">
        <w:rPr>
          <w:rFonts w:ascii="Arial" w:eastAsia="DengXian" w:hAnsi="Arial" w:cs="Arial"/>
          <w:sz w:val="22"/>
          <w:szCs w:val="22"/>
          <w:lang w:eastAsia="zh-CN"/>
        </w:rPr>
        <w:t>,</w:t>
      </w:r>
      <w:r w:rsidR="00EC1D84" w:rsidRPr="00EC1D84">
        <w:rPr>
          <w:rFonts w:ascii="Arial" w:eastAsia="DengXian" w:hAnsi="Arial" w:cs="Arial"/>
          <w:sz w:val="22"/>
          <w:szCs w:val="22"/>
          <w:lang w:eastAsia="zh-CN"/>
        </w:rPr>
        <w:t xml:space="preserve"> Wasser-Zement-Verhältnis</w:t>
      </w:r>
      <w:r w:rsidR="00EC1D84">
        <w:rPr>
          <w:rFonts w:ascii="Arial" w:eastAsia="DengXian" w:hAnsi="Arial" w:cs="Arial"/>
          <w:sz w:val="22"/>
          <w:szCs w:val="22"/>
          <w:lang w:eastAsia="zh-CN"/>
        </w:rPr>
        <w:t xml:space="preserve">, Zuschlag, </w:t>
      </w:r>
      <w:r w:rsidR="00EC1D84" w:rsidRPr="00EC1D84">
        <w:rPr>
          <w:rFonts w:ascii="Arial" w:eastAsia="DengXian" w:hAnsi="Arial" w:cs="Arial"/>
          <w:sz w:val="22"/>
          <w:szCs w:val="22"/>
          <w:lang w:eastAsia="zh-CN"/>
        </w:rPr>
        <w:t>Zusatzmitteln</w:t>
      </w:r>
      <w:r w:rsidR="00EC1D84">
        <w:rPr>
          <w:rFonts w:ascii="Arial" w:eastAsia="DengXian" w:hAnsi="Arial" w:cs="Arial"/>
          <w:sz w:val="22"/>
          <w:szCs w:val="22"/>
          <w:lang w:eastAsia="zh-CN"/>
        </w:rPr>
        <w:t xml:space="preserve"> und Alter.</w:t>
      </w:r>
      <w:r w:rsidR="00EC1D84">
        <w:rPr>
          <w:rFonts w:ascii="Arial" w:eastAsia="DengXian" w:hAnsi="Arial" w:cs="Arial" w:hint="eastAsia"/>
          <w:sz w:val="22"/>
          <w:szCs w:val="22"/>
          <w:lang w:eastAsia="zh-CN"/>
        </w:rPr>
        <w:t xml:space="preserve"> </w:t>
      </w:r>
      <w:r w:rsidR="00D94809" w:rsidRPr="00D94809">
        <w:rPr>
          <w:rFonts w:ascii="Arial" w:eastAsia="DengXian" w:hAnsi="Arial" w:cs="Arial"/>
          <w:sz w:val="22"/>
          <w:szCs w:val="22"/>
          <w:lang w:eastAsia="zh-CN"/>
        </w:rPr>
        <w:t>D</w:t>
      </w:r>
      <w:r w:rsidR="00D94809">
        <w:rPr>
          <w:rFonts w:ascii="Arial" w:eastAsia="DengXian" w:hAnsi="Arial" w:cs="Arial" w:hint="eastAsia"/>
          <w:sz w:val="22"/>
          <w:szCs w:val="22"/>
          <w:lang w:eastAsia="zh-CN"/>
        </w:rPr>
        <w:t>ie</w:t>
      </w:r>
      <w:r w:rsidR="00D94809" w:rsidRPr="00D94809">
        <w:rPr>
          <w:rFonts w:ascii="Arial" w:eastAsia="DengXian" w:hAnsi="Arial" w:cs="Arial"/>
          <w:sz w:val="22"/>
          <w:szCs w:val="22"/>
          <w:lang w:eastAsia="zh-CN"/>
        </w:rPr>
        <w:t xml:space="preserve"> wichtigste Faktor</w:t>
      </w:r>
      <w:r w:rsidR="00D94809">
        <w:rPr>
          <w:rFonts w:ascii="Arial" w:eastAsia="DengXian" w:hAnsi="Arial" w:cs="Arial"/>
          <w:sz w:val="22"/>
          <w:szCs w:val="22"/>
          <w:lang w:eastAsia="zh-CN"/>
        </w:rPr>
        <w:t>en</w:t>
      </w:r>
      <w:r w:rsidR="00D94809" w:rsidRPr="00D94809">
        <w:rPr>
          <w:rFonts w:ascii="Arial" w:eastAsia="DengXian" w:hAnsi="Arial" w:cs="Arial"/>
          <w:sz w:val="22"/>
          <w:szCs w:val="22"/>
          <w:lang w:eastAsia="zh-CN"/>
        </w:rPr>
        <w:t xml:space="preserve"> </w:t>
      </w:r>
      <w:r w:rsidR="00D94809">
        <w:rPr>
          <w:rFonts w:ascii="Arial" w:eastAsia="DengXian" w:hAnsi="Arial" w:cs="Arial"/>
          <w:sz w:val="22"/>
          <w:szCs w:val="22"/>
          <w:lang w:eastAsia="zh-CN"/>
        </w:rPr>
        <w:t>sind Festigkeit von Zement und Wasser-Zement-Verhältnis.</w:t>
      </w:r>
      <w:r w:rsidR="001C1B14">
        <w:rPr>
          <w:rStyle w:val="Funotenzeichen"/>
          <w:rFonts w:ascii="Arial" w:eastAsia="DengXian" w:hAnsi="Arial" w:cs="Arial"/>
          <w:sz w:val="22"/>
          <w:szCs w:val="22"/>
          <w:lang w:eastAsia="zh-CN"/>
        </w:rPr>
        <w:footnoteReference w:id="2"/>
      </w:r>
    </w:p>
    <w:p w14:paraId="1AA697D8" w14:textId="77777777" w:rsidR="0068228A" w:rsidRDefault="0068228A" w:rsidP="00F76561">
      <w:pPr>
        <w:pStyle w:val="Listenabsatz"/>
        <w:autoSpaceDE w:val="0"/>
        <w:autoSpaceDN w:val="0"/>
        <w:adjustRightInd w:val="0"/>
        <w:ind w:left="360" w:firstLineChars="0" w:firstLine="0"/>
        <w:rPr>
          <w:rFonts w:ascii="Arial" w:eastAsia="DengXian" w:hAnsi="Arial" w:cs="Arial"/>
          <w:sz w:val="22"/>
          <w:szCs w:val="22"/>
          <w:lang w:eastAsia="zh-CN"/>
        </w:rPr>
      </w:pPr>
    </w:p>
    <w:p w14:paraId="064C033D" w14:textId="0CA02DD9" w:rsidR="0068228A" w:rsidRDefault="00D547F2" w:rsidP="0068228A">
      <w:pPr>
        <w:pStyle w:val="Listenabsatz"/>
        <w:numPr>
          <w:ilvl w:val="0"/>
          <w:numId w:val="14"/>
        </w:numPr>
        <w:autoSpaceDE w:val="0"/>
        <w:autoSpaceDN w:val="0"/>
        <w:adjustRightInd w:val="0"/>
        <w:ind w:firstLineChars="0"/>
        <w:rPr>
          <w:rFonts w:ascii="Arial" w:eastAsia="DengXian" w:hAnsi="Arial" w:cs="Arial"/>
          <w:b/>
          <w:bCs/>
          <w:sz w:val="22"/>
          <w:szCs w:val="22"/>
          <w:lang w:eastAsia="zh-CN"/>
        </w:rPr>
      </w:pPr>
      <w:r>
        <w:rPr>
          <w:rFonts w:ascii="Arial" w:eastAsia="DengXian" w:hAnsi="Arial" w:cs="Arial"/>
          <w:b/>
          <w:bCs/>
          <w:sz w:val="22"/>
          <w:szCs w:val="22"/>
          <w:lang w:eastAsia="zh-CN"/>
        </w:rPr>
        <w:t xml:space="preserve">Regenvorhersagen </w:t>
      </w:r>
    </w:p>
    <w:p w14:paraId="780B9174" w14:textId="77777777" w:rsidR="0068228A" w:rsidRDefault="0068228A" w:rsidP="0068228A">
      <w:pPr>
        <w:pStyle w:val="Listenabsatz"/>
        <w:autoSpaceDE w:val="0"/>
        <w:autoSpaceDN w:val="0"/>
        <w:adjustRightInd w:val="0"/>
        <w:ind w:left="360" w:firstLineChars="0" w:firstLine="0"/>
        <w:rPr>
          <w:rFonts w:ascii="Arial" w:eastAsia="DengXian" w:hAnsi="Arial" w:cs="Arial"/>
          <w:b/>
          <w:bCs/>
          <w:sz w:val="22"/>
          <w:szCs w:val="22"/>
          <w:lang w:eastAsia="zh-CN"/>
        </w:rPr>
      </w:pPr>
    </w:p>
    <w:p w14:paraId="42303921" w14:textId="3F119D53" w:rsidR="00212396" w:rsidRDefault="0068228A" w:rsidP="00212396">
      <w:pPr>
        <w:pStyle w:val="Listenabsatz"/>
        <w:autoSpaceDE w:val="0"/>
        <w:autoSpaceDN w:val="0"/>
        <w:adjustRightInd w:val="0"/>
        <w:ind w:left="360" w:firstLineChars="0" w:firstLine="0"/>
        <w:rPr>
          <w:rFonts w:ascii="Arial" w:eastAsia="DengXian" w:hAnsi="Arial" w:cs="Arial"/>
          <w:sz w:val="22"/>
          <w:szCs w:val="22"/>
          <w:lang w:eastAsia="zh-CN"/>
        </w:rPr>
      </w:pPr>
      <w:r w:rsidRPr="0068228A">
        <w:rPr>
          <w:rFonts w:ascii="Arial" w:eastAsia="DengXian" w:hAnsi="Arial" w:cs="Arial"/>
          <w:sz w:val="22"/>
          <w:szCs w:val="22"/>
          <w:lang w:eastAsia="zh-CN"/>
        </w:rPr>
        <w:t>Numerische Wettervorhersagen sind rechnergestützte Wettervorhersagen. Aus dem Zustand der Atmosphäre zu einem gegebenen Anfangszeitpunkt wird durch numerische Lösung der relevanten Gleichungen der Zustand zu späteren Zeiten berechnet. Diese Berechnungen umfassen teilweise einen Prognosezeitraum von mehr als 14 Tagen und sind die Basis aller heutigen</w:t>
      </w:r>
      <w:r>
        <w:rPr>
          <w:rFonts w:ascii="Arial" w:eastAsia="DengXian" w:hAnsi="Arial" w:cs="Arial"/>
          <w:sz w:val="22"/>
          <w:szCs w:val="22"/>
          <w:lang w:eastAsia="zh-CN"/>
        </w:rPr>
        <w:t xml:space="preserve"> </w:t>
      </w:r>
      <w:r w:rsidRPr="0068228A">
        <w:rPr>
          <w:rFonts w:ascii="Arial" w:eastAsia="DengXian" w:hAnsi="Arial" w:cs="Arial"/>
          <w:sz w:val="22"/>
          <w:szCs w:val="22"/>
          <w:lang w:eastAsia="zh-CN"/>
        </w:rPr>
        <w:t>Wettervorher</w:t>
      </w:r>
      <w:r>
        <w:rPr>
          <w:rFonts w:ascii="Arial" w:eastAsia="DengXian" w:hAnsi="Arial" w:cs="Arial"/>
          <w:sz w:val="22"/>
          <w:szCs w:val="22"/>
          <w:lang w:eastAsia="zh-CN"/>
        </w:rPr>
        <w:t>-</w:t>
      </w:r>
      <w:r w:rsidRPr="0068228A">
        <w:rPr>
          <w:rFonts w:ascii="Arial" w:eastAsia="DengXian" w:hAnsi="Arial" w:cs="Arial"/>
          <w:sz w:val="22"/>
          <w:szCs w:val="22"/>
          <w:lang w:eastAsia="zh-CN"/>
        </w:rPr>
        <w:t>sagen. Im operationellen Betrieb werden sie zumeist durch statistische Verfahren nachbereitet.</w:t>
      </w:r>
      <w:r>
        <w:rPr>
          <w:rFonts w:ascii="Arial" w:eastAsia="DengXian" w:hAnsi="Arial" w:cs="Arial"/>
          <w:sz w:val="22"/>
          <w:szCs w:val="22"/>
          <w:lang w:eastAsia="zh-CN"/>
        </w:rPr>
        <w:t xml:space="preserve"> </w:t>
      </w:r>
      <w:r w:rsidR="001C1B14">
        <w:rPr>
          <w:rStyle w:val="Funotenzeichen"/>
          <w:rFonts w:ascii="Arial" w:eastAsia="DengXian" w:hAnsi="Arial" w:cs="Arial"/>
          <w:sz w:val="22"/>
          <w:szCs w:val="22"/>
          <w:lang w:eastAsia="zh-CN"/>
        </w:rPr>
        <w:footnoteReference w:id="3"/>
      </w:r>
    </w:p>
    <w:p w14:paraId="2BD9EC28" w14:textId="77777777" w:rsidR="00212396" w:rsidRDefault="00212396" w:rsidP="00212396">
      <w:pPr>
        <w:pStyle w:val="Listenabsatz"/>
        <w:autoSpaceDE w:val="0"/>
        <w:autoSpaceDN w:val="0"/>
        <w:adjustRightInd w:val="0"/>
        <w:ind w:left="360" w:firstLineChars="0" w:firstLine="0"/>
        <w:rPr>
          <w:rFonts w:ascii="Arial" w:eastAsia="DengXian" w:hAnsi="Arial" w:cs="Arial"/>
          <w:sz w:val="22"/>
          <w:szCs w:val="22"/>
          <w:lang w:eastAsia="zh-CN"/>
        </w:rPr>
      </w:pPr>
    </w:p>
    <w:p w14:paraId="5358859F" w14:textId="47B40DF6" w:rsidR="00212396" w:rsidRDefault="00212396" w:rsidP="00212396">
      <w:pPr>
        <w:pStyle w:val="Listenabsatz"/>
        <w:autoSpaceDE w:val="0"/>
        <w:autoSpaceDN w:val="0"/>
        <w:adjustRightInd w:val="0"/>
        <w:ind w:left="360" w:firstLineChars="0" w:firstLine="0"/>
        <w:rPr>
          <w:rFonts w:ascii="Arial" w:eastAsia="DengXian" w:hAnsi="Arial" w:cs="Arial"/>
          <w:sz w:val="22"/>
          <w:szCs w:val="22"/>
        </w:rPr>
      </w:pPr>
      <w:r w:rsidRPr="00212396">
        <w:rPr>
          <w:rFonts w:ascii="Arial" w:eastAsia="DengXian" w:hAnsi="Arial" w:cs="Arial"/>
          <w:sz w:val="22"/>
          <w:szCs w:val="22"/>
        </w:rPr>
        <w:t>Unter Niederschlag versteht man in der </w:t>
      </w:r>
      <w:hyperlink r:id="rId14" w:tooltip="Meteorologie" w:history="1">
        <w:r w:rsidRPr="00212396">
          <w:rPr>
            <w:rFonts w:ascii="Arial" w:eastAsia="DengXian" w:hAnsi="Arial" w:cs="Arial"/>
            <w:sz w:val="22"/>
            <w:szCs w:val="22"/>
          </w:rPr>
          <w:t>Meteorologie</w:t>
        </w:r>
      </w:hyperlink>
      <w:r w:rsidRPr="00212396">
        <w:rPr>
          <w:rFonts w:ascii="Arial" w:eastAsia="DengXian" w:hAnsi="Arial" w:cs="Arial"/>
          <w:sz w:val="22"/>
          <w:szCs w:val="22"/>
        </w:rPr>
        <w:t> </w:t>
      </w:r>
      <w:hyperlink r:id="rId15" w:tooltip="Wasser" w:history="1">
        <w:r w:rsidRPr="00212396">
          <w:rPr>
            <w:rFonts w:ascii="Arial" w:eastAsia="DengXian" w:hAnsi="Arial" w:cs="Arial"/>
            <w:sz w:val="22"/>
            <w:szCs w:val="22"/>
          </w:rPr>
          <w:t>Wasser</w:t>
        </w:r>
      </w:hyperlink>
      <w:r w:rsidRPr="00212396">
        <w:rPr>
          <w:rFonts w:ascii="Arial" w:eastAsia="DengXian" w:hAnsi="Arial" w:cs="Arial"/>
          <w:sz w:val="22"/>
          <w:szCs w:val="22"/>
        </w:rPr>
        <w:t> inklusive seiner Verunreinigungen, das aus </w:t>
      </w:r>
      <w:hyperlink r:id="rId16" w:tooltip="Wolke" w:history="1">
        <w:r w:rsidRPr="00212396">
          <w:rPr>
            <w:rFonts w:ascii="Arial" w:eastAsia="DengXian" w:hAnsi="Arial" w:cs="Arial"/>
            <w:sz w:val="22"/>
            <w:szCs w:val="22"/>
          </w:rPr>
          <w:t>Wolken</w:t>
        </w:r>
      </w:hyperlink>
      <w:r w:rsidRPr="00212396">
        <w:rPr>
          <w:rFonts w:ascii="Arial" w:eastAsia="DengXian" w:hAnsi="Arial" w:cs="Arial"/>
          <w:sz w:val="22"/>
          <w:szCs w:val="22"/>
        </w:rPr>
        <w:t>, </w:t>
      </w:r>
      <w:hyperlink r:id="rId17" w:tooltip="Nebel" w:history="1">
        <w:r w:rsidRPr="00212396">
          <w:rPr>
            <w:rFonts w:ascii="Arial" w:eastAsia="DengXian" w:hAnsi="Arial" w:cs="Arial"/>
            <w:sz w:val="22"/>
            <w:szCs w:val="22"/>
          </w:rPr>
          <w:t>Nebel</w:t>
        </w:r>
      </w:hyperlink>
      <w:r w:rsidRPr="00212396">
        <w:rPr>
          <w:rFonts w:ascii="Arial" w:eastAsia="DengXian" w:hAnsi="Arial" w:cs="Arial"/>
          <w:sz w:val="22"/>
          <w:szCs w:val="22"/>
        </w:rPr>
        <w:t> oder </w:t>
      </w:r>
      <w:hyperlink r:id="rId18" w:tooltip="Dunst (Atmosphäre)" w:history="1">
        <w:r w:rsidRPr="00212396">
          <w:rPr>
            <w:rFonts w:ascii="Arial" w:eastAsia="DengXian" w:hAnsi="Arial" w:cs="Arial"/>
            <w:sz w:val="22"/>
            <w:szCs w:val="22"/>
          </w:rPr>
          <w:t>Dunst</w:t>
        </w:r>
      </w:hyperlink>
      <w:r w:rsidRPr="00212396">
        <w:rPr>
          <w:rFonts w:ascii="Arial" w:eastAsia="DengXian" w:hAnsi="Arial" w:cs="Arial"/>
          <w:sz w:val="22"/>
          <w:szCs w:val="22"/>
        </w:rPr>
        <w:t> oder </w:t>
      </w:r>
      <w:hyperlink r:id="rId19" w:tooltip="Wasserdampf" w:history="1">
        <w:r w:rsidRPr="00212396">
          <w:rPr>
            <w:rFonts w:ascii="Arial" w:eastAsia="DengXian" w:hAnsi="Arial" w:cs="Arial"/>
            <w:sz w:val="22"/>
            <w:szCs w:val="22"/>
          </w:rPr>
          <w:t>wasserdampf</w:t>
        </w:r>
      </w:hyperlink>
      <w:r w:rsidRPr="00212396">
        <w:rPr>
          <w:rFonts w:ascii="Arial" w:eastAsia="DengXian" w:hAnsi="Arial" w:cs="Arial"/>
          <w:sz w:val="22"/>
          <w:szCs w:val="22"/>
        </w:rPr>
        <w:softHyphen/>
        <w:t>haltiger Luft stammt</w:t>
      </w:r>
      <w:r>
        <w:rPr>
          <w:rFonts w:ascii="Arial" w:eastAsia="DengXian" w:hAnsi="Arial" w:cs="Arial"/>
          <w:sz w:val="22"/>
          <w:szCs w:val="22"/>
          <w:lang w:eastAsia="zh-CN"/>
        </w:rPr>
        <w:t xml:space="preserve">. </w:t>
      </w:r>
      <w:r w:rsidRPr="00212396">
        <w:rPr>
          <w:rFonts w:ascii="Arial" w:eastAsia="DengXian" w:hAnsi="Arial" w:cs="Arial"/>
          <w:sz w:val="22"/>
          <w:szCs w:val="22"/>
        </w:rPr>
        <w:t>Durch</w:t>
      </w:r>
      <w:r w:rsidR="00FD6542">
        <w:rPr>
          <w:rFonts w:ascii="Arial" w:eastAsia="DengXian" w:hAnsi="Arial" w:cs="Arial"/>
          <w:sz w:val="22"/>
          <w:szCs w:val="22"/>
        </w:rPr>
        <w:t xml:space="preserve"> </w:t>
      </w:r>
      <w:hyperlink r:id="rId20" w:tooltip="Verdunstung" w:history="1">
        <w:r w:rsidRPr="00212396">
          <w:rPr>
            <w:rFonts w:ascii="Arial" w:eastAsia="DengXian" w:hAnsi="Arial" w:cs="Arial"/>
            <w:sz w:val="22"/>
            <w:szCs w:val="22"/>
          </w:rPr>
          <w:t>Verdunstung</w:t>
        </w:r>
      </w:hyperlink>
      <w:r w:rsidR="00FD6542">
        <w:rPr>
          <w:rFonts w:ascii="Arial" w:eastAsia="DengXian" w:hAnsi="Arial" w:cs="Arial"/>
          <w:sz w:val="22"/>
          <w:szCs w:val="22"/>
        </w:rPr>
        <w:t xml:space="preserve"> </w:t>
      </w:r>
      <w:r w:rsidRPr="00212396">
        <w:rPr>
          <w:rFonts w:ascii="Arial" w:eastAsia="DengXian" w:hAnsi="Arial" w:cs="Arial"/>
          <w:sz w:val="22"/>
          <w:szCs w:val="22"/>
        </w:rPr>
        <w:t>und</w:t>
      </w:r>
      <w:r w:rsidR="00FD6542">
        <w:rPr>
          <w:rFonts w:ascii="Arial" w:eastAsia="DengXian" w:hAnsi="Arial" w:cs="Arial"/>
          <w:sz w:val="22"/>
          <w:szCs w:val="22"/>
        </w:rPr>
        <w:t xml:space="preserve"> </w:t>
      </w:r>
      <w:hyperlink r:id="rId21" w:tooltip="Sublimation (Phasenübergang)" w:history="1">
        <w:r w:rsidRPr="00212396">
          <w:rPr>
            <w:rFonts w:ascii="Arial" w:eastAsia="DengXian" w:hAnsi="Arial" w:cs="Arial"/>
            <w:sz w:val="22"/>
            <w:szCs w:val="22"/>
          </w:rPr>
          <w:t>Sublimation</w:t>
        </w:r>
      </w:hyperlink>
      <w:r w:rsidRPr="00212396">
        <w:rPr>
          <w:rFonts w:ascii="Arial" w:eastAsia="DengXian" w:hAnsi="Arial" w:cs="Arial"/>
          <w:sz w:val="22"/>
          <w:szCs w:val="22"/>
        </w:rPr>
        <w:t> gelangt Wasserdampf in die Atmosphäre. Wolken entstehen von</w:t>
      </w:r>
      <w:r w:rsidR="00FD6542">
        <w:rPr>
          <w:rFonts w:ascii="Arial" w:eastAsia="DengXian" w:hAnsi="Arial" w:cs="Arial"/>
          <w:sz w:val="22"/>
          <w:szCs w:val="22"/>
        </w:rPr>
        <w:t xml:space="preserve"> </w:t>
      </w:r>
      <w:hyperlink r:id="rId22" w:tooltip="Kondensationskern" w:history="1">
        <w:r w:rsidRPr="00212396">
          <w:rPr>
            <w:rFonts w:ascii="Arial" w:eastAsia="DengXian" w:hAnsi="Arial" w:cs="Arial"/>
            <w:sz w:val="22"/>
            <w:szCs w:val="22"/>
          </w:rPr>
          <w:t>Kondensationskeimen</w:t>
        </w:r>
      </w:hyperlink>
      <w:r w:rsidR="00FD6542">
        <w:rPr>
          <w:rFonts w:ascii="Arial" w:eastAsia="DengXian" w:hAnsi="Arial" w:cs="Arial"/>
          <w:sz w:val="22"/>
          <w:szCs w:val="22"/>
        </w:rPr>
        <w:t xml:space="preserve"> </w:t>
      </w:r>
      <w:r w:rsidRPr="00212396">
        <w:rPr>
          <w:rFonts w:ascii="Arial" w:eastAsia="DengXian" w:hAnsi="Arial" w:cs="Arial"/>
          <w:sz w:val="22"/>
          <w:szCs w:val="22"/>
        </w:rPr>
        <w:t>ausgehend</w:t>
      </w:r>
      <w:r w:rsidR="00FD6542">
        <w:rPr>
          <w:rFonts w:ascii="Arial" w:eastAsia="DengXian" w:hAnsi="Arial" w:cs="Arial"/>
          <w:sz w:val="22"/>
          <w:szCs w:val="22"/>
        </w:rPr>
        <w:t xml:space="preserve"> </w:t>
      </w:r>
      <w:r w:rsidRPr="00212396">
        <w:rPr>
          <w:rFonts w:ascii="Arial" w:eastAsia="DengXian" w:hAnsi="Arial" w:cs="Arial"/>
          <w:sz w:val="22"/>
          <w:szCs w:val="22"/>
        </w:rPr>
        <w:t>durch </w:t>
      </w:r>
      <w:hyperlink r:id="rId23" w:tooltip="Kondensation" w:history="1">
        <w:r w:rsidRPr="00212396">
          <w:rPr>
            <w:rFonts w:ascii="Arial" w:eastAsia="DengXian" w:hAnsi="Arial" w:cs="Arial"/>
            <w:sz w:val="22"/>
            <w:szCs w:val="22"/>
          </w:rPr>
          <w:t>Kondensation</w:t>
        </w:r>
      </w:hyperlink>
      <w:r w:rsidRPr="00212396">
        <w:rPr>
          <w:rFonts w:ascii="Arial" w:eastAsia="DengXian" w:hAnsi="Arial" w:cs="Arial"/>
          <w:sz w:val="22"/>
          <w:szCs w:val="22"/>
        </w:rPr>
        <w:t> der Feuchtigkeit in der Luft. Um wieder als Niederschlag auf die Erdoberfläche fallen zu können, muss die Größe (bzw. Masse) der kondensierten Teilchen einen bestimmten Wert überschreiten. Durch den Niederschlag wird der </w:t>
      </w:r>
      <w:hyperlink r:id="rId24" w:tooltip="Wasserkreislauf" w:history="1">
        <w:r w:rsidRPr="00212396">
          <w:rPr>
            <w:rFonts w:ascii="Arial" w:eastAsia="DengXian" w:hAnsi="Arial" w:cs="Arial"/>
            <w:sz w:val="22"/>
            <w:szCs w:val="22"/>
          </w:rPr>
          <w:t>Wasserkreislauf</w:t>
        </w:r>
      </w:hyperlink>
      <w:r w:rsidRPr="00212396">
        <w:rPr>
          <w:rFonts w:ascii="Arial" w:eastAsia="DengXian" w:hAnsi="Arial" w:cs="Arial"/>
          <w:sz w:val="22"/>
          <w:szCs w:val="22"/>
        </w:rPr>
        <w:t> geschlossen.</w:t>
      </w:r>
      <w:r w:rsidR="001C1B14">
        <w:rPr>
          <w:rStyle w:val="Funotenzeichen"/>
          <w:rFonts w:ascii="Arial" w:eastAsia="DengXian" w:hAnsi="Arial" w:cs="Arial"/>
          <w:sz w:val="22"/>
          <w:szCs w:val="22"/>
        </w:rPr>
        <w:footnoteReference w:id="4"/>
      </w:r>
    </w:p>
    <w:p w14:paraId="2F57F9E0" w14:textId="5D19CDA1" w:rsidR="00FD6542" w:rsidRDefault="00FD6542" w:rsidP="00212396">
      <w:pPr>
        <w:pStyle w:val="Listenabsatz"/>
        <w:autoSpaceDE w:val="0"/>
        <w:autoSpaceDN w:val="0"/>
        <w:adjustRightInd w:val="0"/>
        <w:ind w:left="360" w:firstLineChars="0" w:firstLine="0"/>
        <w:rPr>
          <w:rFonts w:ascii="Arial" w:eastAsia="DengXian" w:hAnsi="Arial" w:cs="Arial"/>
          <w:sz w:val="22"/>
          <w:szCs w:val="22"/>
        </w:rPr>
      </w:pPr>
    </w:p>
    <w:p w14:paraId="41F28FBA" w14:textId="675BB4A2" w:rsidR="00FD6542" w:rsidRPr="00212396" w:rsidRDefault="00FD6542" w:rsidP="00212396">
      <w:pPr>
        <w:pStyle w:val="Listenabsatz"/>
        <w:autoSpaceDE w:val="0"/>
        <w:autoSpaceDN w:val="0"/>
        <w:adjustRightInd w:val="0"/>
        <w:ind w:left="360" w:firstLineChars="0" w:firstLine="0"/>
        <w:rPr>
          <w:rFonts w:ascii="Arial" w:eastAsia="DengXian" w:hAnsi="Arial" w:cs="Arial"/>
          <w:sz w:val="22"/>
          <w:szCs w:val="22"/>
          <w:lang w:eastAsia="zh-CN"/>
        </w:rPr>
      </w:pPr>
      <w:r w:rsidRPr="00FD6542">
        <w:rPr>
          <w:rFonts w:ascii="Arial" w:eastAsia="DengXian" w:hAnsi="Arial" w:cs="Arial"/>
          <w:sz w:val="22"/>
          <w:szCs w:val="22"/>
          <w:lang w:eastAsia="zh-CN"/>
        </w:rPr>
        <w:t xml:space="preserve">Die Berechnung der </w:t>
      </w:r>
      <w:r>
        <w:rPr>
          <w:rFonts w:ascii="Arial" w:eastAsia="DengXian" w:hAnsi="Arial" w:cs="Arial" w:hint="eastAsia"/>
          <w:sz w:val="22"/>
          <w:szCs w:val="22"/>
          <w:lang w:eastAsia="zh-CN"/>
        </w:rPr>
        <w:t>Regen</w:t>
      </w:r>
      <w:r w:rsidRPr="00FD6542">
        <w:rPr>
          <w:rFonts w:ascii="Arial" w:eastAsia="DengXian" w:hAnsi="Arial" w:cs="Arial"/>
          <w:sz w:val="22"/>
          <w:szCs w:val="22"/>
          <w:lang w:eastAsia="zh-CN"/>
        </w:rPr>
        <w:t>vorhersage, in der Tat Niederschlag, hängt mit dem Änderungsgesetz des Niederschlags selbst und den Merkmalen der meteorologischen Elemente zusammen</w:t>
      </w:r>
      <w:r>
        <w:rPr>
          <w:rFonts w:ascii="Arial" w:eastAsia="DengXian" w:hAnsi="Arial" w:cs="Arial"/>
          <w:sz w:val="22"/>
          <w:szCs w:val="22"/>
          <w:lang w:eastAsia="zh-CN"/>
        </w:rPr>
        <w:t>.</w:t>
      </w:r>
      <w:r w:rsidRPr="00FD6542">
        <w:t xml:space="preserve"> </w:t>
      </w:r>
      <w:r w:rsidRPr="00FD6542">
        <w:rPr>
          <w:rFonts w:ascii="Arial" w:eastAsia="DengXian" w:hAnsi="Arial" w:cs="Arial"/>
          <w:sz w:val="22"/>
          <w:szCs w:val="22"/>
          <w:lang w:eastAsia="zh-CN"/>
        </w:rPr>
        <w:t>Die Wissenschaftler verwenden die Analyse einer Vielzahl meteorologischer Elemente, um eine Reihe von Gleichungen zur Vorhersage der Niederschlagswahrscheinlichkeit durch statistische Berechnungen zu erhalten, z. B. die Methode zur Vorhersage der Niederschlagswahrscheinlichkeit anhand von Niederschlagsdaten und die Gleichung zur Vorhersage der Niederschlagswahrschein</w:t>
      </w:r>
      <w:r>
        <w:rPr>
          <w:rFonts w:ascii="Arial" w:eastAsia="DengXian" w:hAnsi="Arial" w:cs="Arial"/>
          <w:sz w:val="22"/>
          <w:szCs w:val="22"/>
          <w:lang w:eastAsia="zh-CN"/>
        </w:rPr>
        <w:t>-</w:t>
      </w:r>
      <w:proofErr w:type="spellStart"/>
      <w:r w:rsidRPr="00FD6542">
        <w:rPr>
          <w:rFonts w:ascii="Arial" w:eastAsia="DengXian" w:hAnsi="Arial" w:cs="Arial"/>
          <w:sz w:val="22"/>
          <w:szCs w:val="22"/>
          <w:lang w:eastAsia="zh-CN"/>
        </w:rPr>
        <w:t>lichkeit</w:t>
      </w:r>
      <w:proofErr w:type="spellEnd"/>
      <w:r w:rsidRPr="00FD6542">
        <w:rPr>
          <w:rFonts w:ascii="Arial" w:eastAsia="DengXian" w:hAnsi="Arial" w:cs="Arial"/>
          <w:sz w:val="22"/>
          <w:szCs w:val="22"/>
          <w:lang w:eastAsia="zh-CN"/>
        </w:rPr>
        <w:t xml:space="preserve"> am nächsten Tag anhand von Luftdruck, Temperatur und Luftfeuchtigkeit.</w:t>
      </w:r>
    </w:p>
    <w:p w14:paraId="1C3A0CCC" w14:textId="77777777" w:rsidR="00212396" w:rsidRPr="00212396" w:rsidRDefault="00212396" w:rsidP="0068228A">
      <w:pPr>
        <w:pStyle w:val="Listenabsatz"/>
        <w:autoSpaceDE w:val="0"/>
        <w:autoSpaceDN w:val="0"/>
        <w:adjustRightInd w:val="0"/>
        <w:ind w:left="360" w:firstLineChars="0" w:firstLine="0"/>
        <w:rPr>
          <w:rFonts w:ascii="Arial" w:eastAsia="DengXian" w:hAnsi="Arial" w:cs="Arial"/>
          <w:sz w:val="22"/>
          <w:szCs w:val="22"/>
          <w:lang w:eastAsia="zh-CN"/>
        </w:rPr>
      </w:pPr>
    </w:p>
    <w:p w14:paraId="731129B8" w14:textId="747A7233" w:rsidR="0039178C" w:rsidRDefault="0039178C" w:rsidP="00383EE7">
      <w:pPr>
        <w:spacing w:after="160"/>
        <w:rPr>
          <w:rFonts w:ascii="Arial" w:eastAsia="DengXian" w:hAnsi="Arial" w:cs="Arial"/>
          <w:b/>
          <w:sz w:val="24"/>
          <w:szCs w:val="24"/>
          <w:lang w:eastAsia="zh-CN"/>
        </w:rPr>
      </w:pPr>
    </w:p>
    <w:p w14:paraId="19944027" w14:textId="2847A110" w:rsidR="0039178C" w:rsidRDefault="0039178C" w:rsidP="00383EE7">
      <w:pPr>
        <w:spacing w:after="160"/>
        <w:rPr>
          <w:rFonts w:ascii="Arial" w:eastAsia="DengXian" w:hAnsi="Arial" w:cs="Arial"/>
          <w:b/>
          <w:sz w:val="24"/>
          <w:szCs w:val="24"/>
          <w:lang w:eastAsia="zh-CN"/>
        </w:rPr>
      </w:pPr>
    </w:p>
    <w:p w14:paraId="5EFA99CF" w14:textId="77777777" w:rsidR="00107613" w:rsidRDefault="00107613" w:rsidP="00383EE7">
      <w:pPr>
        <w:spacing w:after="160"/>
        <w:rPr>
          <w:rFonts w:ascii="Arial" w:eastAsia="DengXian" w:hAnsi="Arial" w:cs="Arial"/>
          <w:b/>
          <w:sz w:val="24"/>
          <w:szCs w:val="24"/>
          <w:lang w:eastAsia="zh-CN"/>
        </w:rPr>
      </w:pPr>
    </w:p>
    <w:p w14:paraId="6362D67E" w14:textId="103B136F" w:rsidR="00C26FA4" w:rsidRPr="006841EA" w:rsidRDefault="00107613" w:rsidP="00383EE7">
      <w:pPr>
        <w:pStyle w:val="berschrift1"/>
        <w:spacing w:line="288" w:lineRule="auto"/>
        <w:rPr>
          <w:rFonts w:ascii="Arial" w:hAnsi="Arial" w:cs="Arial"/>
          <w:lang w:eastAsia="zh-CN"/>
        </w:rPr>
      </w:pPr>
      <w:bookmarkStart w:id="2" w:name="_Toc14518265"/>
      <w:r>
        <w:rPr>
          <w:rFonts w:ascii="Arial" w:hAnsi="Arial" w:cs="Arial"/>
          <w:lang w:eastAsia="zh-CN"/>
        </w:rPr>
        <w:t xml:space="preserve">Daten </w:t>
      </w:r>
      <w:proofErr w:type="spellStart"/>
      <w:r>
        <w:rPr>
          <w:rFonts w:ascii="Arial" w:hAnsi="Arial" w:cs="Arial" w:hint="eastAsia"/>
          <w:lang w:eastAsia="zh-CN"/>
        </w:rPr>
        <w:t>Preprocessing</w:t>
      </w:r>
      <w:bookmarkEnd w:id="2"/>
      <w:proofErr w:type="spellEnd"/>
    </w:p>
    <w:p w14:paraId="6F04EA04" w14:textId="77777777" w:rsidR="00107613" w:rsidRDefault="00107613" w:rsidP="00107613">
      <w:pPr>
        <w:pStyle w:val="Listenabsatz"/>
        <w:ind w:left="360" w:firstLineChars="0" w:firstLine="0"/>
        <w:rPr>
          <w:rFonts w:ascii="Arial" w:eastAsia="DengXian" w:hAnsi="Arial" w:cs="Arial"/>
          <w:b/>
          <w:bCs/>
          <w:sz w:val="22"/>
          <w:szCs w:val="22"/>
          <w:lang w:eastAsia="zh-CN"/>
        </w:rPr>
      </w:pPr>
    </w:p>
    <w:p w14:paraId="67373960" w14:textId="16FDE4CB" w:rsidR="00107613" w:rsidRDefault="00107613" w:rsidP="00107613">
      <w:pPr>
        <w:pStyle w:val="Listenabsatz"/>
        <w:numPr>
          <w:ilvl w:val="0"/>
          <w:numId w:val="14"/>
        </w:numPr>
        <w:ind w:firstLineChars="0"/>
        <w:rPr>
          <w:rFonts w:ascii="Arial" w:eastAsia="DengXian" w:hAnsi="Arial" w:cs="Arial"/>
          <w:b/>
          <w:bCs/>
          <w:sz w:val="22"/>
          <w:szCs w:val="22"/>
          <w:lang w:eastAsia="zh-CN"/>
        </w:rPr>
      </w:pPr>
      <w:r>
        <w:rPr>
          <w:rFonts w:ascii="Arial" w:eastAsia="DengXian" w:hAnsi="Arial" w:cs="Arial"/>
          <w:b/>
          <w:bCs/>
          <w:sz w:val="22"/>
          <w:szCs w:val="22"/>
          <w:lang w:eastAsia="zh-CN"/>
        </w:rPr>
        <w:t>Betonfestigkeit</w:t>
      </w:r>
    </w:p>
    <w:p w14:paraId="253EFFE3" w14:textId="308FDF07" w:rsidR="00107613" w:rsidRDefault="00107613" w:rsidP="00107613">
      <w:pPr>
        <w:pStyle w:val="Listenabsatz"/>
        <w:ind w:left="360" w:firstLineChars="0" w:firstLine="0"/>
        <w:rPr>
          <w:rFonts w:ascii="Arial" w:eastAsia="DengXian" w:hAnsi="Arial" w:cs="Arial"/>
          <w:sz w:val="22"/>
          <w:szCs w:val="22"/>
          <w:lang w:eastAsia="zh-CN"/>
        </w:rPr>
      </w:pPr>
    </w:p>
    <w:p w14:paraId="429A47C4" w14:textId="59D39EB0" w:rsidR="00107613" w:rsidRPr="00A46D40" w:rsidRDefault="00107613" w:rsidP="00A46D40">
      <w:pPr>
        <w:pStyle w:val="Listenabsatz"/>
        <w:autoSpaceDE w:val="0"/>
        <w:autoSpaceDN w:val="0"/>
        <w:adjustRightInd w:val="0"/>
        <w:ind w:left="360" w:firstLineChars="0" w:firstLine="0"/>
        <w:rPr>
          <w:rFonts w:ascii="Arial" w:eastAsia="DengXian" w:hAnsi="Arial" w:cs="Arial"/>
          <w:sz w:val="22"/>
          <w:szCs w:val="22"/>
          <w:lang w:eastAsia="zh-CN"/>
        </w:rPr>
      </w:pPr>
      <w:r w:rsidRPr="0068228A">
        <w:rPr>
          <w:rFonts w:ascii="Arial" w:eastAsia="DengXian" w:hAnsi="Arial" w:cs="Arial"/>
          <w:sz w:val="22"/>
          <w:szCs w:val="22"/>
          <w:lang w:eastAsia="zh-CN"/>
        </w:rPr>
        <w:t xml:space="preserve">Bei unseren </w:t>
      </w:r>
      <w:r>
        <w:rPr>
          <w:rFonts w:ascii="Arial" w:eastAsia="DengXian" w:hAnsi="Arial" w:cs="Arial"/>
          <w:sz w:val="22"/>
          <w:szCs w:val="22"/>
          <w:lang w:eastAsia="zh-CN"/>
        </w:rPr>
        <w:t>Übung</w:t>
      </w:r>
      <w:r w:rsidRPr="0068228A">
        <w:rPr>
          <w:rFonts w:ascii="Arial" w:eastAsia="DengXian" w:hAnsi="Arial" w:cs="Arial"/>
          <w:sz w:val="22"/>
          <w:szCs w:val="22"/>
          <w:lang w:eastAsia="zh-CN"/>
        </w:rPr>
        <w:t xml:space="preserve"> habe</w:t>
      </w:r>
      <w:r>
        <w:rPr>
          <w:rFonts w:ascii="Arial" w:eastAsia="DengXian" w:hAnsi="Arial" w:cs="Arial"/>
          <w:sz w:val="22"/>
          <w:szCs w:val="22"/>
          <w:lang w:eastAsia="zh-CN"/>
        </w:rPr>
        <w:t>n</w:t>
      </w:r>
      <w:r w:rsidRPr="0068228A">
        <w:rPr>
          <w:rFonts w:ascii="Arial" w:eastAsia="DengXian" w:hAnsi="Arial" w:cs="Arial"/>
          <w:sz w:val="22"/>
          <w:szCs w:val="22"/>
          <w:lang w:eastAsia="zh-CN"/>
        </w:rPr>
        <w:t xml:space="preserve"> </w:t>
      </w:r>
      <w:r>
        <w:rPr>
          <w:rFonts w:ascii="Arial" w:eastAsia="DengXian" w:hAnsi="Arial" w:cs="Arial"/>
          <w:sz w:val="22"/>
          <w:szCs w:val="22"/>
          <w:lang w:eastAsia="zh-CN"/>
        </w:rPr>
        <w:t>wir</w:t>
      </w:r>
      <w:r w:rsidRPr="0068228A">
        <w:rPr>
          <w:rFonts w:ascii="Arial" w:eastAsia="DengXian" w:hAnsi="Arial" w:cs="Arial"/>
          <w:sz w:val="22"/>
          <w:szCs w:val="22"/>
          <w:lang w:eastAsia="zh-CN"/>
        </w:rPr>
        <w:t xml:space="preserve"> ein </w:t>
      </w:r>
      <w:r>
        <w:rPr>
          <w:rFonts w:ascii="Arial" w:eastAsia="DengXian" w:hAnsi="Arial" w:cs="Arial"/>
          <w:sz w:val="22"/>
          <w:szCs w:val="22"/>
          <w:lang w:eastAsia="zh-CN"/>
        </w:rPr>
        <w:t>höher</w:t>
      </w:r>
      <w:r w:rsidRPr="0068228A">
        <w:rPr>
          <w:rFonts w:ascii="Arial" w:eastAsia="DengXian" w:hAnsi="Arial" w:cs="Arial"/>
          <w:sz w:val="22"/>
          <w:szCs w:val="22"/>
          <w:lang w:eastAsia="zh-CN"/>
        </w:rPr>
        <w:t xml:space="preserve">es Gewicht für </w:t>
      </w:r>
      <w:r>
        <w:rPr>
          <w:rFonts w:ascii="Arial" w:eastAsia="DengXian" w:hAnsi="Arial" w:cs="Arial"/>
          <w:sz w:val="22"/>
          <w:szCs w:val="22"/>
          <w:lang w:eastAsia="zh-CN"/>
        </w:rPr>
        <w:t>Zement und Wasser(1,1). Außerdem haben wir die Spalte „</w:t>
      </w:r>
      <w:proofErr w:type="spellStart"/>
      <w:r w:rsidRPr="0068228A">
        <w:rPr>
          <w:rFonts w:ascii="Arial" w:eastAsia="DengXian" w:hAnsi="Arial" w:cs="Arial"/>
          <w:sz w:val="22"/>
          <w:szCs w:val="22"/>
          <w:lang w:eastAsia="zh-CN"/>
        </w:rPr>
        <w:t>superplasticizer</w:t>
      </w:r>
      <w:proofErr w:type="spellEnd"/>
      <w:r>
        <w:rPr>
          <w:rFonts w:ascii="Arial" w:eastAsia="DengXian" w:hAnsi="Arial" w:cs="Arial"/>
          <w:sz w:val="22"/>
          <w:szCs w:val="22"/>
          <w:lang w:eastAsia="zh-CN"/>
        </w:rPr>
        <w:t xml:space="preserve">“, weil dieses Feature sehr kleinen Einfluss für Festigkeit von Beton hat. </w:t>
      </w:r>
    </w:p>
    <w:p w14:paraId="6BFDC08A" w14:textId="3BAC9FD6" w:rsidR="00107613" w:rsidRDefault="00107613" w:rsidP="00070697">
      <w:pPr>
        <w:jc w:val="center"/>
        <w:rPr>
          <w:lang w:eastAsia="zh-CN"/>
        </w:rPr>
      </w:pPr>
      <w:r w:rsidRPr="00107613">
        <w:rPr>
          <w:noProof/>
          <w:lang w:eastAsia="zh-CN"/>
        </w:rPr>
        <w:drawing>
          <wp:inline distT="0" distB="0" distL="0" distR="0" wp14:anchorId="7D388702" wp14:editId="1F7EDCC3">
            <wp:extent cx="6480000" cy="1980705"/>
            <wp:effectExtent l="0" t="0" r="0" b="635"/>
            <wp:docPr id="15" name="Grafik 15" descr="C:\Users\I-Lin\AppData\Local\Temp\15636135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in\AppData\Local\Temp\156361354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0000" cy="1980705"/>
                    </a:xfrm>
                    <a:prstGeom prst="rect">
                      <a:avLst/>
                    </a:prstGeom>
                    <a:noFill/>
                    <a:ln>
                      <a:noFill/>
                    </a:ln>
                  </pic:spPr>
                </pic:pic>
              </a:graphicData>
            </a:graphic>
          </wp:inline>
        </w:drawing>
      </w:r>
    </w:p>
    <w:p w14:paraId="687CB493" w14:textId="59D5AF90" w:rsidR="00107613" w:rsidRDefault="00107613" w:rsidP="00107613">
      <w:pPr>
        <w:pStyle w:val="Listenabsatz"/>
        <w:ind w:left="360" w:firstLineChars="0" w:firstLine="0"/>
        <w:rPr>
          <w:lang w:eastAsia="zh-CN"/>
        </w:rPr>
      </w:pPr>
    </w:p>
    <w:p w14:paraId="75BD1288" w14:textId="62C5E41E" w:rsidR="00107613" w:rsidRPr="00070697" w:rsidRDefault="00107613" w:rsidP="00107613">
      <w:pPr>
        <w:pStyle w:val="Listenabsatz"/>
        <w:ind w:left="360" w:firstLineChars="0" w:firstLine="0"/>
        <w:rPr>
          <w:rFonts w:ascii="Arial" w:eastAsia="DengXian" w:hAnsi="Arial" w:cs="Arial"/>
          <w:sz w:val="22"/>
          <w:szCs w:val="22"/>
          <w:lang w:eastAsia="zh-CN"/>
        </w:rPr>
      </w:pPr>
      <w:r w:rsidRPr="00070697">
        <w:rPr>
          <w:rFonts w:ascii="Arial" w:eastAsia="DengXian" w:hAnsi="Arial" w:cs="Arial"/>
          <w:sz w:val="22"/>
          <w:szCs w:val="22"/>
          <w:lang w:eastAsia="zh-CN"/>
        </w:rPr>
        <w:t xml:space="preserve">Wir benutzen </w:t>
      </w:r>
      <w:proofErr w:type="spellStart"/>
      <w:r w:rsidRPr="00070697">
        <w:rPr>
          <w:rFonts w:ascii="Arial" w:eastAsia="DengXian" w:hAnsi="Arial" w:cs="Arial"/>
          <w:sz w:val="22"/>
          <w:szCs w:val="22"/>
          <w:lang w:eastAsia="zh-CN"/>
        </w:rPr>
        <w:t>Standard</w:t>
      </w:r>
      <w:r w:rsidR="00070697" w:rsidRPr="00070697">
        <w:rPr>
          <w:rFonts w:ascii="Arial" w:eastAsia="DengXian" w:hAnsi="Arial" w:cs="Arial"/>
          <w:sz w:val="22"/>
          <w:szCs w:val="22"/>
          <w:lang w:eastAsia="zh-CN"/>
        </w:rPr>
        <w:t>Scaler</w:t>
      </w:r>
      <w:proofErr w:type="spellEnd"/>
      <w:r w:rsidR="00070697" w:rsidRPr="00070697">
        <w:rPr>
          <w:rFonts w:ascii="Arial" w:eastAsia="DengXian" w:hAnsi="Arial" w:cs="Arial"/>
          <w:sz w:val="22"/>
          <w:szCs w:val="22"/>
          <w:lang w:eastAsia="zh-CN"/>
        </w:rPr>
        <w:t xml:space="preserve"> für Daten </w:t>
      </w:r>
      <w:proofErr w:type="spellStart"/>
      <w:r w:rsidR="00070697" w:rsidRPr="00070697">
        <w:rPr>
          <w:rFonts w:ascii="Arial" w:eastAsia="DengXian" w:hAnsi="Arial" w:cs="Arial"/>
          <w:sz w:val="22"/>
          <w:szCs w:val="22"/>
          <w:lang w:eastAsia="zh-CN"/>
        </w:rPr>
        <w:t>Preprocessing</w:t>
      </w:r>
      <w:proofErr w:type="spellEnd"/>
      <w:r w:rsidR="00070697" w:rsidRPr="00070697">
        <w:rPr>
          <w:rFonts w:ascii="Arial" w:eastAsia="DengXian" w:hAnsi="Arial" w:cs="Arial"/>
          <w:sz w:val="22"/>
          <w:szCs w:val="22"/>
          <w:lang w:eastAsia="zh-CN"/>
        </w:rPr>
        <w:t>.</w:t>
      </w:r>
    </w:p>
    <w:p w14:paraId="3BDE6B86" w14:textId="1D4BD102" w:rsidR="00824F8F" w:rsidRPr="00070697" w:rsidRDefault="00107613" w:rsidP="00070697">
      <w:pPr>
        <w:jc w:val="center"/>
        <w:rPr>
          <w:lang w:eastAsia="zh-CN"/>
        </w:rPr>
      </w:pPr>
      <w:r w:rsidRPr="00107613">
        <w:rPr>
          <w:noProof/>
          <w:lang w:eastAsia="zh-CN"/>
        </w:rPr>
        <w:drawing>
          <wp:inline distT="0" distB="0" distL="0" distR="0" wp14:anchorId="03881099" wp14:editId="64B33AC8">
            <wp:extent cx="6480000" cy="909385"/>
            <wp:effectExtent l="0" t="0" r="0" b="5080"/>
            <wp:docPr id="16" name="Grafik 16" descr="C:\Users\I-Lin\AppData\Local\Temp\15636135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in\AppData\Local\Temp\156361359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0000" cy="909385"/>
                    </a:xfrm>
                    <a:prstGeom prst="rect">
                      <a:avLst/>
                    </a:prstGeom>
                    <a:noFill/>
                    <a:ln>
                      <a:noFill/>
                    </a:ln>
                  </pic:spPr>
                </pic:pic>
              </a:graphicData>
            </a:graphic>
          </wp:inline>
        </w:drawing>
      </w:r>
    </w:p>
    <w:p w14:paraId="790945C9" w14:textId="031AD2F3" w:rsidR="00824F8F" w:rsidRPr="00107613" w:rsidRDefault="00824F8F" w:rsidP="00107613">
      <w:pPr>
        <w:spacing w:after="160"/>
        <w:rPr>
          <w:rFonts w:ascii="Arial" w:eastAsia="DengXian" w:hAnsi="Arial" w:cs="Arial"/>
          <w:b/>
          <w:bCs/>
          <w:sz w:val="22"/>
          <w:szCs w:val="22"/>
          <w:lang w:eastAsia="zh-CN"/>
        </w:rPr>
      </w:pPr>
    </w:p>
    <w:p w14:paraId="046D8DE3" w14:textId="020F2248" w:rsidR="00824F8F" w:rsidRDefault="00107613" w:rsidP="00070697">
      <w:pPr>
        <w:pStyle w:val="Listenabsatz"/>
        <w:numPr>
          <w:ilvl w:val="0"/>
          <w:numId w:val="16"/>
        </w:numPr>
        <w:spacing w:after="160"/>
        <w:ind w:firstLineChars="0"/>
        <w:rPr>
          <w:rFonts w:ascii="Arial" w:eastAsia="DengXian" w:hAnsi="Arial" w:cs="Arial"/>
          <w:b/>
          <w:bCs/>
          <w:sz w:val="22"/>
          <w:szCs w:val="22"/>
          <w:lang w:eastAsia="zh-CN"/>
        </w:rPr>
      </w:pPr>
      <w:r>
        <w:rPr>
          <w:rFonts w:ascii="Arial" w:eastAsia="DengXian" w:hAnsi="Arial" w:cs="Arial"/>
          <w:b/>
          <w:bCs/>
          <w:sz w:val="22"/>
          <w:szCs w:val="22"/>
          <w:lang w:eastAsia="zh-CN"/>
        </w:rPr>
        <w:t>Regenvorhersagen</w:t>
      </w:r>
    </w:p>
    <w:p w14:paraId="7FF171B6" w14:textId="6158E934" w:rsidR="00222026" w:rsidRPr="00A46D40" w:rsidRDefault="00070697" w:rsidP="00A46D40">
      <w:pPr>
        <w:pStyle w:val="Listenabsatz"/>
        <w:spacing w:after="160"/>
        <w:ind w:left="360" w:firstLineChars="0" w:firstLine="0"/>
        <w:rPr>
          <w:rFonts w:ascii="Arial" w:eastAsia="DengXian" w:hAnsi="Arial" w:cs="Arial"/>
          <w:sz w:val="22"/>
          <w:szCs w:val="22"/>
          <w:lang w:eastAsia="zh-CN"/>
        </w:rPr>
      </w:pPr>
      <w:r w:rsidRPr="00070697">
        <w:rPr>
          <w:rFonts w:ascii="Arial" w:eastAsia="DengXian" w:hAnsi="Arial" w:cs="Arial"/>
          <w:sz w:val="22"/>
          <w:szCs w:val="22"/>
          <w:lang w:eastAsia="zh-CN"/>
        </w:rPr>
        <w:t>Wir haben</w:t>
      </w:r>
      <w:r>
        <w:rPr>
          <w:rFonts w:ascii="Arial" w:eastAsia="DengXian" w:hAnsi="Arial" w:cs="Arial"/>
          <w:sz w:val="22"/>
          <w:szCs w:val="22"/>
          <w:lang w:eastAsia="zh-CN"/>
        </w:rPr>
        <w:t xml:space="preserve"> </w:t>
      </w:r>
      <w:r w:rsidRPr="00070697">
        <w:rPr>
          <w:rFonts w:ascii="Arial" w:eastAsia="DengXian" w:hAnsi="Arial" w:cs="Arial"/>
          <w:sz w:val="22"/>
          <w:szCs w:val="22"/>
          <w:lang w:eastAsia="zh-CN"/>
        </w:rPr>
        <w:t>die Spalte „Date“</w:t>
      </w:r>
      <w:r>
        <w:rPr>
          <w:rFonts w:ascii="Arial" w:eastAsia="DengXian" w:hAnsi="Arial" w:cs="Arial"/>
          <w:sz w:val="22"/>
          <w:szCs w:val="22"/>
          <w:lang w:eastAsia="zh-CN"/>
        </w:rPr>
        <w:t>,</w:t>
      </w:r>
      <w:r w:rsidRPr="00070697">
        <w:rPr>
          <w:rFonts w:ascii="Arial" w:eastAsia="DengXian" w:hAnsi="Arial" w:cs="Arial"/>
          <w:sz w:val="22"/>
          <w:szCs w:val="22"/>
          <w:lang w:eastAsia="zh-CN"/>
        </w:rPr>
        <w:t xml:space="preserve"> „Location”, </w:t>
      </w:r>
      <w:r>
        <w:rPr>
          <w:rFonts w:ascii="Arial" w:eastAsia="DengXian" w:hAnsi="Arial" w:cs="Arial"/>
          <w:sz w:val="22"/>
          <w:szCs w:val="22"/>
          <w:lang w:eastAsia="zh-CN"/>
        </w:rPr>
        <w:t>„</w:t>
      </w:r>
      <w:proofErr w:type="spellStart"/>
      <w:r w:rsidRPr="00070697">
        <w:rPr>
          <w:rFonts w:ascii="Arial" w:eastAsia="DengXian" w:hAnsi="Arial" w:cs="Arial"/>
          <w:sz w:val="22"/>
          <w:szCs w:val="22"/>
          <w:lang w:eastAsia="zh-CN"/>
        </w:rPr>
        <w:t>WindGustDir</w:t>
      </w:r>
      <w:proofErr w:type="spellEnd"/>
      <w:r>
        <w:rPr>
          <w:rFonts w:ascii="Arial" w:eastAsia="DengXian" w:hAnsi="Arial" w:cs="Arial"/>
          <w:sz w:val="22"/>
          <w:szCs w:val="22"/>
          <w:lang w:eastAsia="zh-CN"/>
        </w:rPr>
        <w:t>“</w:t>
      </w:r>
      <w:r w:rsidRPr="00070697">
        <w:rPr>
          <w:rFonts w:ascii="Arial" w:eastAsia="DengXian" w:hAnsi="Arial" w:cs="Arial"/>
          <w:sz w:val="22"/>
          <w:szCs w:val="22"/>
          <w:lang w:eastAsia="zh-CN"/>
        </w:rPr>
        <w:t>,</w:t>
      </w:r>
      <w:r>
        <w:rPr>
          <w:rFonts w:ascii="Arial" w:eastAsia="DengXian" w:hAnsi="Arial" w:cs="Arial"/>
          <w:sz w:val="22"/>
          <w:szCs w:val="22"/>
          <w:lang w:eastAsia="zh-CN"/>
        </w:rPr>
        <w:t xml:space="preserve"> „</w:t>
      </w:r>
      <w:proofErr w:type="spellStart"/>
      <w:r w:rsidRPr="00070697">
        <w:rPr>
          <w:rFonts w:ascii="Arial" w:eastAsia="DengXian" w:hAnsi="Arial" w:cs="Arial"/>
          <w:sz w:val="22"/>
          <w:szCs w:val="22"/>
          <w:lang w:eastAsia="zh-CN"/>
        </w:rPr>
        <w:t>WindGustSpeed</w:t>
      </w:r>
      <w:proofErr w:type="spellEnd"/>
      <w:r>
        <w:rPr>
          <w:rFonts w:ascii="Arial" w:eastAsia="DengXian" w:hAnsi="Arial" w:cs="Arial"/>
          <w:sz w:val="22"/>
          <w:szCs w:val="22"/>
          <w:lang w:eastAsia="zh-CN"/>
        </w:rPr>
        <w:t>“</w:t>
      </w:r>
      <w:r w:rsidRPr="00070697">
        <w:rPr>
          <w:rFonts w:ascii="Arial" w:eastAsia="DengXian" w:hAnsi="Arial" w:cs="Arial"/>
          <w:sz w:val="22"/>
          <w:szCs w:val="22"/>
          <w:lang w:eastAsia="zh-CN"/>
        </w:rPr>
        <w:t>,</w:t>
      </w:r>
      <w:r>
        <w:rPr>
          <w:rFonts w:ascii="Arial" w:eastAsia="DengXian" w:hAnsi="Arial" w:cs="Arial"/>
          <w:sz w:val="22"/>
          <w:szCs w:val="22"/>
          <w:lang w:eastAsia="zh-CN"/>
        </w:rPr>
        <w:t xml:space="preserve"> „</w:t>
      </w:r>
      <w:r w:rsidRPr="00070697">
        <w:rPr>
          <w:rFonts w:ascii="Arial" w:eastAsia="DengXian" w:hAnsi="Arial" w:cs="Arial"/>
          <w:sz w:val="22"/>
          <w:szCs w:val="22"/>
          <w:lang w:eastAsia="zh-CN"/>
        </w:rPr>
        <w:t>WindDir9am</w:t>
      </w:r>
      <w:r>
        <w:rPr>
          <w:rFonts w:ascii="Arial" w:eastAsia="DengXian" w:hAnsi="Arial" w:cs="Arial"/>
          <w:sz w:val="22"/>
          <w:szCs w:val="22"/>
          <w:lang w:eastAsia="zh-CN"/>
        </w:rPr>
        <w:t>“</w:t>
      </w:r>
      <w:r w:rsidRPr="00070697">
        <w:rPr>
          <w:rFonts w:ascii="Arial" w:eastAsia="DengXian" w:hAnsi="Arial" w:cs="Arial"/>
          <w:sz w:val="22"/>
          <w:szCs w:val="22"/>
          <w:lang w:eastAsia="zh-CN"/>
        </w:rPr>
        <w:t>,</w:t>
      </w:r>
      <w:r>
        <w:rPr>
          <w:rFonts w:ascii="Arial" w:eastAsia="DengXian" w:hAnsi="Arial" w:cs="Arial"/>
          <w:sz w:val="22"/>
          <w:szCs w:val="22"/>
          <w:lang w:eastAsia="zh-CN"/>
        </w:rPr>
        <w:t xml:space="preserve"> „</w:t>
      </w:r>
      <w:r w:rsidRPr="00070697">
        <w:rPr>
          <w:rFonts w:ascii="Arial" w:eastAsia="DengXian" w:hAnsi="Arial" w:cs="Arial"/>
          <w:sz w:val="22"/>
          <w:szCs w:val="22"/>
          <w:lang w:eastAsia="zh-CN"/>
        </w:rPr>
        <w:t>WindDir3pm</w:t>
      </w:r>
      <w:r>
        <w:rPr>
          <w:rFonts w:ascii="Arial" w:eastAsia="DengXian" w:hAnsi="Arial" w:cs="Arial"/>
          <w:sz w:val="22"/>
          <w:szCs w:val="22"/>
          <w:lang w:eastAsia="zh-CN"/>
        </w:rPr>
        <w:t>“</w:t>
      </w:r>
      <w:r w:rsidRPr="00070697">
        <w:rPr>
          <w:rFonts w:ascii="Arial" w:eastAsia="DengXian" w:hAnsi="Arial" w:cs="Arial"/>
          <w:sz w:val="22"/>
          <w:szCs w:val="22"/>
          <w:lang w:eastAsia="zh-CN"/>
        </w:rPr>
        <w:t xml:space="preserve">, </w:t>
      </w:r>
      <w:r>
        <w:rPr>
          <w:rFonts w:ascii="Arial" w:eastAsia="DengXian" w:hAnsi="Arial" w:cs="Arial"/>
          <w:sz w:val="22"/>
          <w:szCs w:val="22"/>
          <w:lang w:eastAsia="zh-CN"/>
        </w:rPr>
        <w:t>„</w:t>
      </w:r>
      <w:r w:rsidRPr="00070697">
        <w:rPr>
          <w:rFonts w:ascii="Arial" w:eastAsia="DengXian" w:hAnsi="Arial" w:cs="Arial"/>
          <w:sz w:val="22"/>
          <w:szCs w:val="22"/>
          <w:lang w:eastAsia="zh-CN"/>
        </w:rPr>
        <w:t>RISK_MM</w:t>
      </w:r>
      <w:r>
        <w:rPr>
          <w:rFonts w:ascii="Arial" w:eastAsia="DengXian" w:hAnsi="Arial" w:cs="Arial"/>
          <w:sz w:val="22"/>
          <w:szCs w:val="22"/>
          <w:lang w:eastAsia="zh-CN"/>
        </w:rPr>
        <w:t xml:space="preserve">“ gelöscht. </w:t>
      </w:r>
      <w:r w:rsidRPr="00070697">
        <w:rPr>
          <w:rFonts w:ascii="Arial" w:eastAsia="DengXian" w:hAnsi="Arial" w:cs="Arial"/>
          <w:sz w:val="22"/>
          <w:szCs w:val="22"/>
          <w:lang w:eastAsia="zh-CN"/>
        </w:rPr>
        <w:t>Diese Daten haben keinen Einfluss auf die Regen</w:t>
      </w:r>
      <w:r w:rsidR="00222026">
        <w:rPr>
          <w:rFonts w:ascii="Arial" w:eastAsia="DengXian" w:hAnsi="Arial" w:cs="Arial" w:hint="eastAsia"/>
          <w:sz w:val="22"/>
          <w:szCs w:val="22"/>
          <w:lang w:eastAsia="zh-CN"/>
        </w:rPr>
        <w:t>vorher</w:t>
      </w:r>
      <w:r w:rsidR="00222026">
        <w:rPr>
          <w:rFonts w:ascii="Arial" w:eastAsia="DengXian" w:hAnsi="Arial" w:cs="Arial"/>
          <w:sz w:val="22"/>
          <w:szCs w:val="22"/>
          <w:lang w:eastAsia="zh-CN"/>
        </w:rPr>
        <w:t xml:space="preserve">sagen. </w:t>
      </w:r>
    </w:p>
    <w:p w14:paraId="269B3E26" w14:textId="003803AB" w:rsidR="00D82EFF" w:rsidRDefault="00070697" w:rsidP="00222026">
      <w:pPr>
        <w:spacing w:after="160"/>
        <w:jc w:val="center"/>
        <w:rPr>
          <w:rFonts w:ascii="Arial" w:eastAsia="DengXian" w:hAnsi="Arial" w:cs="Arial"/>
          <w:b/>
          <w:bCs/>
          <w:sz w:val="22"/>
          <w:szCs w:val="22"/>
          <w:lang w:eastAsia="zh-CN"/>
        </w:rPr>
      </w:pPr>
      <w:r w:rsidRPr="00070697">
        <w:rPr>
          <w:noProof/>
          <w:lang w:eastAsia="zh-CN"/>
        </w:rPr>
        <w:lastRenderedPageBreak/>
        <w:drawing>
          <wp:inline distT="0" distB="0" distL="0" distR="0" wp14:anchorId="4FC05213" wp14:editId="00BA6767">
            <wp:extent cx="6480000" cy="2707945"/>
            <wp:effectExtent l="0" t="0" r="0" b="0"/>
            <wp:docPr id="17" name="Grafik 17" descr="C:\Users\I-Lin\AppData\Local\Temp\15636139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in\AppData\Local\Temp\1563613955(1).png"/>
                    <pic:cNvPicPr>
                      <a:picLocks noChangeAspect="1" noChangeArrowheads="1"/>
                    </pic:cNvPicPr>
                  </pic:nvPicPr>
                  <pic:blipFill rotWithShape="1">
                    <a:blip r:embed="rId27">
                      <a:extLst>
                        <a:ext uri="{28A0092B-C50C-407E-A947-70E740481C1C}">
                          <a14:useLocalDpi xmlns:a14="http://schemas.microsoft.com/office/drawing/2010/main" val="0"/>
                        </a:ext>
                      </a:extLst>
                    </a:blip>
                    <a:srcRect b="14408"/>
                    <a:stretch/>
                  </pic:blipFill>
                  <pic:spPr bwMode="auto">
                    <a:xfrm>
                      <a:off x="0" y="0"/>
                      <a:ext cx="6480000" cy="2707945"/>
                    </a:xfrm>
                    <a:prstGeom prst="rect">
                      <a:avLst/>
                    </a:prstGeom>
                    <a:noFill/>
                    <a:ln>
                      <a:noFill/>
                    </a:ln>
                    <a:extLst>
                      <a:ext uri="{53640926-AAD7-44D8-BBD7-CCE9431645EC}">
                        <a14:shadowObscured xmlns:a14="http://schemas.microsoft.com/office/drawing/2010/main"/>
                      </a:ext>
                    </a:extLst>
                  </pic:spPr>
                </pic:pic>
              </a:graphicData>
            </a:graphic>
          </wp:inline>
        </w:drawing>
      </w:r>
    </w:p>
    <w:p w14:paraId="49E46194" w14:textId="598047AD" w:rsidR="00222026" w:rsidRDefault="00222026" w:rsidP="00222026">
      <w:pPr>
        <w:spacing w:after="160"/>
        <w:jc w:val="center"/>
        <w:rPr>
          <w:rFonts w:ascii="Arial" w:eastAsia="DengXian" w:hAnsi="Arial" w:cs="Arial"/>
          <w:b/>
          <w:bCs/>
          <w:sz w:val="22"/>
          <w:szCs w:val="22"/>
          <w:lang w:eastAsia="zh-CN"/>
        </w:rPr>
      </w:pPr>
    </w:p>
    <w:p w14:paraId="294A9AAE" w14:textId="6CA454F8" w:rsidR="00222026" w:rsidRDefault="00222026" w:rsidP="00222026">
      <w:pPr>
        <w:spacing w:after="160"/>
        <w:rPr>
          <w:rFonts w:ascii="Arial" w:eastAsia="DengXian" w:hAnsi="Arial" w:cs="Arial"/>
          <w:b/>
          <w:bCs/>
          <w:sz w:val="22"/>
          <w:szCs w:val="22"/>
          <w:lang w:eastAsia="zh-CN"/>
        </w:rPr>
      </w:pPr>
    </w:p>
    <w:p w14:paraId="775C8E13" w14:textId="3B5F6FE4" w:rsidR="00222026" w:rsidRPr="00A46D40" w:rsidRDefault="00222026" w:rsidP="00222026">
      <w:pPr>
        <w:pStyle w:val="Listenabsatz"/>
        <w:spacing w:after="160"/>
        <w:ind w:left="360" w:firstLineChars="0" w:firstLine="0"/>
        <w:rPr>
          <w:rFonts w:ascii="Arial" w:eastAsia="DengXian" w:hAnsi="Arial" w:cs="Arial"/>
          <w:sz w:val="22"/>
          <w:szCs w:val="22"/>
          <w:lang w:eastAsia="zh-CN"/>
        </w:rPr>
      </w:pPr>
      <w:r w:rsidRPr="00A46D40">
        <w:rPr>
          <w:rFonts w:ascii="Arial" w:eastAsia="DengXian" w:hAnsi="Arial" w:cs="Arial"/>
          <w:sz w:val="22"/>
          <w:szCs w:val="22"/>
          <w:lang w:eastAsia="zh-CN"/>
        </w:rPr>
        <w:t>Mit Z-Score haben wir die Daten mit sehr großen(Z-Score &gt; 3) und sehr klein(Z-Score &lt; -3) Standard Score gelöscht</w:t>
      </w:r>
      <w:r w:rsidR="007610DF" w:rsidRPr="00A46D40">
        <w:rPr>
          <w:rFonts w:ascii="Arial" w:eastAsia="DengXian" w:hAnsi="Arial" w:cs="Arial"/>
          <w:sz w:val="22"/>
          <w:szCs w:val="22"/>
          <w:lang w:eastAsia="zh-CN"/>
        </w:rPr>
        <w:t>, um die Daten mit sehr geringer Wahrscheinlichkeit zu löschen. Außerdem benutzen wir die Methode „</w:t>
      </w:r>
      <w:proofErr w:type="spellStart"/>
      <w:r w:rsidR="007610DF" w:rsidRPr="00A46D40">
        <w:rPr>
          <w:rFonts w:ascii="Arial" w:eastAsia="DengXian" w:hAnsi="Arial" w:cs="Arial"/>
          <w:sz w:val="22"/>
          <w:szCs w:val="22"/>
          <w:lang w:eastAsia="zh-CN"/>
        </w:rPr>
        <w:t>MinMaxScaler</w:t>
      </w:r>
      <w:proofErr w:type="spellEnd"/>
      <w:r w:rsidR="007610DF" w:rsidRPr="00A46D40">
        <w:rPr>
          <w:rFonts w:ascii="Arial" w:eastAsia="DengXian" w:hAnsi="Arial" w:cs="Arial"/>
          <w:sz w:val="22"/>
          <w:szCs w:val="22"/>
          <w:lang w:eastAsia="zh-CN"/>
        </w:rPr>
        <w:t xml:space="preserve">“, um die Daten </w:t>
      </w:r>
      <w:proofErr w:type="spellStart"/>
      <w:r w:rsidR="007610DF" w:rsidRPr="00A46D40">
        <w:rPr>
          <w:rFonts w:ascii="Arial" w:eastAsia="DengXian" w:hAnsi="Arial" w:cs="Arial"/>
          <w:sz w:val="22"/>
          <w:szCs w:val="22"/>
          <w:lang w:eastAsia="zh-CN"/>
        </w:rPr>
        <w:t>Preprocessing</w:t>
      </w:r>
      <w:proofErr w:type="spellEnd"/>
      <w:r w:rsidR="007610DF" w:rsidRPr="00A46D40">
        <w:rPr>
          <w:rFonts w:ascii="Arial" w:eastAsia="DengXian" w:hAnsi="Arial" w:cs="Arial"/>
          <w:sz w:val="22"/>
          <w:szCs w:val="22"/>
          <w:lang w:eastAsia="zh-CN"/>
        </w:rPr>
        <w:t xml:space="preserve"> zu machen.</w:t>
      </w:r>
    </w:p>
    <w:p w14:paraId="16BC335D" w14:textId="472E9C55" w:rsidR="00222026" w:rsidRDefault="00222026" w:rsidP="00222026">
      <w:pPr>
        <w:spacing w:after="160"/>
        <w:jc w:val="center"/>
        <w:rPr>
          <w:rFonts w:ascii="Arial" w:eastAsia="DengXian" w:hAnsi="Arial" w:cs="Arial"/>
          <w:b/>
          <w:bCs/>
          <w:sz w:val="22"/>
          <w:szCs w:val="22"/>
          <w:lang w:eastAsia="zh-CN"/>
        </w:rPr>
      </w:pPr>
      <w:r w:rsidRPr="00222026">
        <w:rPr>
          <w:rFonts w:ascii="Arial" w:eastAsia="DengXian" w:hAnsi="Arial" w:cs="Arial"/>
          <w:b/>
          <w:bCs/>
          <w:noProof/>
          <w:sz w:val="22"/>
          <w:szCs w:val="22"/>
          <w:lang w:eastAsia="zh-CN"/>
        </w:rPr>
        <w:drawing>
          <wp:inline distT="0" distB="0" distL="0" distR="0" wp14:anchorId="53468285" wp14:editId="2B54F64E">
            <wp:extent cx="6480000" cy="2536370"/>
            <wp:effectExtent l="0" t="0" r="0" b="0"/>
            <wp:docPr id="18" name="Grafik 18" descr="C:\Users\I-Lin\AppData\Local\Temp\15636146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Lin\AppData\Local\Temp\1563614686(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0000" cy="2536370"/>
                    </a:xfrm>
                    <a:prstGeom prst="rect">
                      <a:avLst/>
                    </a:prstGeom>
                    <a:noFill/>
                    <a:ln>
                      <a:noFill/>
                    </a:ln>
                  </pic:spPr>
                </pic:pic>
              </a:graphicData>
            </a:graphic>
          </wp:inline>
        </w:drawing>
      </w:r>
    </w:p>
    <w:p w14:paraId="62304BB5" w14:textId="71D54EFE" w:rsidR="007610DF" w:rsidRDefault="007610DF" w:rsidP="007610DF">
      <w:pPr>
        <w:spacing w:after="160"/>
        <w:rPr>
          <w:rFonts w:ascii="Arial" w:eastAsia="DengXian" w:hAnsi="Arial" w:cs="Arial"/>
          <w:b/>
          <w:bCs/>
          <w:sz w:val="22"/>
          <w:szCs w:val="22"/>
          <w:lang w:eastAsia="zh-CN"/>
        </w:rPr>
      </w:pPr>
    </w:p>
    <w:p w14:paraId="1F446A39" w14:textId="6BF2EC1C" w:rsidR="007610DF" w:rsidRPr="00A46D40" w:rsidRDefault="007610DF" w:rsidP="00A46D40">
      <w:pPr>
        <w:pStyle w:val="Listenabsatz"/>
        <w:spacing w:after="160"/>
        <w:ind w:left="360" w:firstLineChars="0" w:firstLine="0"/>
        <w:rPr>
          <w:rFonts w:ascii="Arial" w:eastAsia="DengXian" w:hAnsi="Arial" w:cs="Arial"/>
          <w:sz w:val="22"/>
          <w:szCs w:val="22"/>
          <w:lang w:eastAsia="zh-CN"/>
        </w:rPr>
      </w:pPr>
      <w:r w:rsidRPr="00A46D40">
        <w:rPr>
          <w:rFonts w:ascii="Arial" w:eastAsia="DengXian" w:hAnsi="Arial" w:cs="Arial"/>
          <w:sz w:val="22"/>
          <w:szCs w:val="22"/>
          <w:lang w:eastAsia="zh-CN"/>
        </w:rPr>
        <w:t>Mit „</w:t>
      </w:r>
      <w:proofErr w:type="spellStart"/>
      <w:r w:rsidRPr="00A46D40">
        <w:rPr>
          <w:rFonts w:ascii="Arial" w:eastAsia="DengXian" w:hAnsi="Arial" w:cs="Arial"/>
          <w:sz w:val="22"/>
          <w:szCs w:val="22"/>
          <w:lang w:eastAsia="zh-CN"/>
        </w:rPr>
        <w:t>SelectKBest</w:t>
      </w:r>
      <w:proofErr w:type="spellEnd"/>
      <w:r w:rsidRPr="00A46D40">
        <w:rPr>
          <w:rFonts w:ascii="Arial" w:eastAsia="DengXian" w:hAnsi="Arial" w:cs="Arial"/>
          <w:sz w:val="22"/>
          <w:szCs w:val="22"/>
          <w:lang w:eastAsia="zh-CN"/>
        </w:rPr>
        <w:t>“ haben wir insgesamte 10 Feature</w:t>
      </w:r>
      <w:r w:rsidR="00A46D40" w:rsidRPr="00A46D40">
        <w:rPr>
          <w:rFonts w:ascii="Arial" w:eastAsia="DengXian" w:hAnsi="Arial" w:cs="Arial"/>
          <w:sz w:val="22"/>
          <w:szCs w:val="22"/>
          <w:lang w:eastAsia="zh-CN"/>
        </w:rPr>
        <w:t xml:space="preserve">s ausgewählt: </w:t>
      </w:r>
      <w:r w:rsidRPr="00A46D40">
        <w:rPr>
          <w:rFonts w:ascii="Arial" w:eastAsia="DengXian" w:hAnsi="Arial" w:cs="Arial"/>
          <w:sz w:val="22"/>
          <w:szCs w:val="22"/>
          <w:lang w:eastAsia="zh-CN"/>
        </w:rPr>
        <w:t xml:space="preserve"> </w:t>
      </w:r>
      <w:proofErr w:type="spellStart"/>
      <w:r w:rsidR="00A46D40" w:rsidRPr="00A46D40">
        <w:rPr>
          <w:rFonts w:ascii="Arial" w:eastAsia="DengXian" w:hAnsi="Arial" w:cs="Arial"/>
          <w:sz w:val="22"/>
          <w:szCs w:val="22"/>
          <w:lang w:eastAsia="zh-CN"/>
        </w:rPr>
        <w:t>Rainfall</w:t>
      </w:r>
      <w:proofErr w:type="spellEnd"/>
      <w:r w:rsidR="00A46D40" w:rsidRPr="00A46D40">
        <w:rPr>
          <w:rFonts w:ascii="Arial" w:eastAsia="DengXian" w:hAnsi="Arial" w:cs="Arial"/>
          <w:sz w:val="22"/>
          <w:szCs w:val="22"/>
          <w:lang w:eastAsia="zh-CN"/>
        </w:rPr>
        <w:t xml:space="preserve">, Evaporation, Sunshine, Humidity9am, Humidity3pm, Pressure9am, Pressure3pm, Cloud9am, Cloud3pm, </w:t>
      </w:r>
      <w:proofErr w:type="spellStart"/>
      <w:r w:rsidR="00A46D40" w:rsidRPr="00A46D40">
        <w:rPr>
          <w:rFonts w:ascii="Arial" w:eastAsia="DengXian" w:hAnsi="Arial" w:cs="Arial"/>
          <w:sz w:val="22"/>
          <w:szCs w:val="22"/>
          <w:lang w:eastAsia="zh-CN"/>
        </w:rPr>
        <w:t>RainToday</w:t>
      </w:r>
      <w:proofErr w:type="spellEnd"/>
      <w:r w:rsidR="00A46D40" w:rsidRPr="00A46D40">
        <w:rPr>
          <w:rFonts w:ascii="Arial" w:eastAsia="DengXian" w:hAnsi="Arial" w:cs="Arial"/>
          <w:sz w:val="22"/>
          <w:szCs w:val="22"/>
          <w:lang w:eastAsia="zh-CN"/>
        </w:rPr>
        <w:t xml:space="preserve">. </w:t>
      </w:r>
    </w:p>
    <w:p w14:paraId="5A6C0484" w14:textId="69FCD472" w:rsidR="007610DF" w:rsidRPr="00070697" w:rsidRDefault="007610DF" w:rsidP="00222026">
      <w:pPr>
        <w:spacing w:after="160"/>
        <w:jc w:val="center"/>
        <w:rPr>
          <w:rFonts w:ascii="Arial" w:eastAsia="DengXian" w:hAnsi="Arial" w:cs="Arial"/>
          <w:b/>
          <w:bCs/>
          <w:sz w:val="22"/>
          <w:szCs w:val="22"/>
          <w:lang w:eastAsia="zh-CN"/>
        </w:rPr>
      </w:pPr>
      <w:r w:rsidRPr="007610DF">
        <w:rPr>
          <w:rFonts w:ascii="Arial" w:eastAsia="DengXian" w:hAnsi="Arial" w:cs="Arial"/>
          <w:b/>
          <w:bCs/>
          <w:noProof/>
          <w:sz w:val="22"/>
          <w:szCs w:val="22"/>
          <w:lang w:eastAsia="zh-CN"/>
        </w:rPr>
        <w:lastRenderedPageBreak/>
        <w:drawing>
          <wp:inline distT="0" distB="0" distL="0" distR="0" wp14:anchorId="419D6C53" wp14:editId="29E8F4DA">
            <wp:extent cx="6480000" cy="2207417"/>
            <wp:effectExtent l="0" t="0" r="0" b="2540"/>
            <wp:docPr id="19" name="Grafik 19" descr="C:\Users\I-Lin\AppData\Local\Temp\1563615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Lin\AppData\Local\Temp\156361541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80000" cy="2207417"/>
                    </a:xfrm>
                    <a:prstGeom prst="rect">
                      <a:avLst/>
                    </a:prstGeom>
                    <a:noFill/>
                    <a:ln>
                      <a:noFill/>
                    </a:ln>
                  </pic:spPr>
                </pic:pic>
              </a:graphicData>
            </a:graphic>
          </wp:inline>
        </w:drawing>
      </w:r>
    </w:p>
    <w:p w14:paraId="5C8782A5" w14:textId="55ABC9F5"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3A6FA9ED" w14:textId="68D6AE7B"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0EF0862B" w14:textId="3C57DF29"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121902EF" w14:textId="649258E6"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5D6953BB" w14:textId="2CBE2785"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15FED317" w14:textId="6BF4CE8D"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29A4F614" w14:textId="388124AC" w:rsidR="00D82EFF" w:rsidRDefault="00D82EFF" w:rsidP="00824F8F">
      <w:pPr>
        <w:pStyle w:val="Listenabsatz"/>
        <w:spacing w:after="160"/>
        <w:ind w:left="360" w:firstLineChars="0" w:firstLine="0"/>
        <w:rPr>
          <w:rFonts w:ascii="Arial" w:eastAsia="DengXian" w:hAnsi="Arial" w:cs="Arial"/>
          <w:b/>
          <w:bCs/>
          <w:sz w:val="22"/>
          <w:szCs w:val="22"/>
          <w:lang w:eastAsia="zh-CN"/>
        </w:rPr>
      </w:pPr>
    </w:p>
    <w:p w14:paraId="3D87388B" w14:textId="44910F93" w:rsidR="0036522A" w:rsidRPr="002A4100" w:rsidRDefault="0036522A" w:rsidP="002A4100">
      <w:pPr>
        <w:spacing w:after="160"/>
        <w:rPr>
          <w:rFonts w:ascii="Arial" w:eastAsia="DengXian" w:hAnsi="Arial" w:cs="Arial"/>
          <w:sz w:val="22"/>
          <w:szCs w:val="22"/>
          <w:lang w:eastAsia="zh-CN"/>
        </w:rPr>
      </w:pPr>
    </w:p>
    <w:p w14:paraId="488F8777" w14:textId="7D7305DE" w:rsidR="00AD05A5" w:rsidRPr="006841EA" w:rsidRDefault="00A46D40" w:rsidP="00383EE7">
      <w:pPr>
        <w:pStyle w:val="berschrift1"/>
        <w:spacing w:line="288" w:lineRule="auto"/>
        <w:rPr>
          <w:rFonts w:ascii="Arial" w:hAnsi="Arial" w:cs="Arial"/>
          <w:lang w:eastAsia="en-US"/>
        </w:rPr>
      </w:pPr>
      <w:bookmarkStart w:id="3" w:name="_Toc14518266"/>
      <w:proofErr w:type="spellStart"/>
      <w:r>
        <w:rPr>
          <w:rFonts w:ascii="Arial" w:hAnsi="Arial" w:cs="Arial"/>
          <w:lang w:eastAsia="zh-CN"/>
        </w:rPr>
        <w:t>Datenspiltten</w:t>
      </w:r>
      <w:proofErr w:type="spellEnd"/>
      <w:r>
        <w:rPr>
          <w:rFonts w:ascii="Arial" w:hAnsi="Arial" w:cs="Arial"/>
          <w:lang w:eastAsia="zh-CN"/>
        </w:rPr>
        <w:t xml:space="preserve"> und Modellerstellen</w:t>
      </w:r>
      <w:bookmarkEnd w:id="3"/>
    </w:p>
    <w:p w14:paraId="7E283D1C" w14:textId="77777777" w:rsidR="00A46D40" w:rsidRDefault="00A46D40" w:rsidP="00A46D40">
      <w:pPr>
        <w:pStyle w:val="Listenabsatz"/>
        <w:spacing w:after="160"/>
        <w:ind w:left="360" w:firstLineChars="0" w:firstLine="0"/>
        <w:rPr>
          <w:rFonts w:ascii="Arial" w:eastAsia="DengXian" w:hAnsi="Arial" w:cs="Arial"/>
          <w:b/>
          <w:bCs/>
          <w:sz w:val="22"/>
          <w:szCs w:val="24"/>
          <w:lang w:eastAsia="zh-CN"/>
        </w:rPr>
      </w:pPr>
    </w:p>
    <w:p w14:paraId="267BB1D6" w14:textId="1A9FDCC9" w:rsidR="00A46D40" w:rsidRDefault="00A46D40" w:rsidP="00A46D40">
      <w:pPr>
        <w:pStyle w:val="Listenabsatz"/>
        <w:numPr>
          <w:ilvl w:val="0"/>
          <w:numId w:val="14"/>
        </w:numPr>
        <w:ind w:firstLineChars="0"/>
        <w:rPr>
          <w:rFonts w:ascii="Arial" w:eastAsia="DengXian" w:hAnsi="Arial" w:cs="Arial"/>
          <w:b/>
          <w:bCs/>
          <w:sz w:val="22"/>
          <w:szCs w:val="22"/>
          <w:lang w:eastAsia="zh-CN"/>
        </w:rPr>
      </w:pPr>
      <w:r>
        <w:rPr>
          <w:rFonts w:ascii="Arial" w:eastAsia="DengXian" w:hAnsi="Arial" w:cs="Arial"/>
          <w:b/>
          <w:bCs/>
          <w:sz w:val="22"/>
          <w:szCs w:val="22"/>
          <w:lang w:eastAsia="zh-CN"/>
        </w:rPr>
        <w:t>Betonfestigkeit</w:t>
      </w:r>
    </w:p>
    <w:p w14:paraId="01E5D92D" w14:textId="2940E8E1" w:rsidR="00A46D40" w:rsidRDefault="00A46D40" w:rsidP="00A46D40">
      <w:pPr>
        <w:pStyle w:val="Listenabsatz"/>
        <w:ind w:left="360" w:firstLineChars="0" w:firstLine="0"/>
        <w:rPr>
          <w:rFonts w:ascii="Arial" w:eastAsia="DengXian" w:hAnsi="Arial" w:cs="Arial"/>
          <w:b/>
          <w:bCs/>
          <w:sz w:val="22"/>
          <w:szCs w:val="22"/>
          <w:lang w:eastAsia="zh-CN"/>
        </w:rPr>
      </w:pPr>
    </w:p>
    <w:p w14:paraId="3A32D0D0" w14:textId="11AB48ED" w:rsidR="00A46D40" w:rsidRPr="00EF1984" w:rsidRDefault="00EF1984" w:rsidP="00A46D40">
      <w:pPr>
        <w:pStyle w:val="Listenabsatz"/>
        <w:ind w:left="360" w:firstLineChars="0" w:firstLine="0"/>
        <w:rPr>
          <w:rFonts w:ascii="Arial" w:eastAsia="DengXian" w:hAnsi="Arial" w:cs="Arial"/>
          <w:sz w:val="22"/>
          <w:szCs w:val="22"/>
          <w:lang w:eastAsia="zh-CN"/>
        </w:rPr>
      </w:pPr>
      <w:r w:rsidRPr="00EF1984">
        <w:rPr>
          <w:rFonts w:ascii="Arial" w:eastAsia="DengXian" w:hAnsi="Arial" w:cs="Arial" w:hint="eastAsia"/>
          <w:sz w:val="22"/>
          <w:szCs w:val="22"/>
          <w:lang w:eastAsia="zh-CN"/>
        </w:rPr>
        <w:t>Das</w:t>
      </w:r>
      <w:r w:rsidRPr="00EF1984">
        <w:rPr>
          <w:rFonts w:ascii="Arial" w:eastAsia="DengXian" w:hAnsi="Arial" w:cs="Arial"/>
          <w:sz w:val="22"/>
          <w:szCs w:val="22"/>
          <w:lang w:eastAsia="zh-CN"/>
        </w:rPr>
        <w:t xml:space="preserve"> Verhältnis zwischen Training und Testen ist 8</w:t>
      </w:r>
      <w:r>
        <w:rPr>
          <w:rFonts w:ascii="Arial" w:eastAsia="DengXian" w:hAnsi="Arial" w:cs="Arial"/>
          <w:sz w:val="22"/>
          <w:szCs w:val="22"/>
          <w:lang w:eastAsia="zh-CN"/>
        </w:rPr>
        <w:t>0</w:t>
      </w:r>
      <w:r w:rsidRPr="00EF1984">
        <w:rPr>
          <w:rFonts w:ascii="Arial" w:eastAsia="DengXian" w:hAnsi="Arial" w:cs="Arial"/>
          <w:sz w:val="22"/>
          <w:szCs w:val="22"/>
          <w:lang w:eastAsia="zh-CN"/>
        </w:rPr>
        <w:t>:2</w:t>
      </w:r>
      <w:r>
        <w:rPr>
          <w:rFonts w:ascii="Arial" w:eastAsia="DengXian" w:hAnsi="Arial" w:cs="Arial"/>
          <w:sz w:val="22"/>
          <w:szCs w:val="22"/>
          <w:lang w:eastAsia="zh-CN"/>
        </w:rPr>
        <w:t>0</w:t>
      </w:r>
      <w:r w:rsidRPr="00EF1984">
        <w:rPr>
          <w:rFonts w:ascii="Arial" w:eastAsia="DengXian" w:hAnsi="Arial" w:cs="Arial"/>
          <w:sz w:val="22"/>
          <w:szCs w:val="22"/>
          <w:lang w:eastAsia="zh-CN"/>
        </w:rPr>
        <w:t>.</w:t>
      </w:r>
    </w:p>
    <w:p w14:paraId="668722AA" w14:textId="38744D84" w:rsidR="00A46D40" w:rsidRDefault="00A46D40" w:rsidP="00A46D40">
      <w:pPr>
        <w:pStyle w:val="Listenabsatz"/>
        <w:ind w:left="360" w:firstLineChars="0" w:firstLine="0"/>
        <w:rPr>
          <w:rFonts w:ascii="Arial" w:eastAsia="DengXian" w:hAnsi="Arial" w:cs="Arial"/>
          <w:b/>
          <w:bCs/>
          <w:sz w:val="22"/>
          <w:szCs w:val="22"/>
          <w:lang w:eastAsia="zh-CN"/>
        </w:rPr>
      </w:pPr>
      <w:r w:rsidRPr="00A46D40">
        <w:rPr>
          <w:rFonts w:ascii="Arial" w:eastAsia="DengXian" w:hAnsi="Arial" w:cs="Arial"/>
          <w:b/>
          <w:bCs/>
          <w:noProof/>
          <w:sz w:val="22"/>
          <w:szCs w:val="22"/>
          <w:lang w:eastAsia="zh-CN"/>
        </w:rPr>
        <w:drawing>
          <wp:inline distT="0" distB="0" distL="0" distR="0" wp14:anchorId="7CEA9BB4" wp14:editId="3FBE0B74">
            <wp:extent cx="6480000" cy="790631"/>
            <wp:effectExtent l="0" t="0" r="0" b="9525"/>
            <wp:docPr id="20" name="Grafik 20" descr="C:\Users\I-Lin\AppData\Local\Temp\15636162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Lin\AppData\Local\Temp\1563616264(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000" cy="790631"/>
                    </a:xfrm>
                    <a:prstGeom prst="rect">
                      <a:avLst/>
                    </a:prstGeom>
                    <a:noFill/>
                    <a:ln>
                      <a:noFill/>
                    </a:ln>
                  </pic:spPr>
                </pic:pic>
              </a:graphicData>
            </a:graphic>
          </wp:inline>
        </w:drawing>
      </w:r>
    </w:p>
    <w:p w14:paraId="7298C640" w14:textId="69FA7EEE" w:rsidR="00EF1984" w:rsidRDefault="00EF1984" w:rsidP="00A46D40">
      <w:pPr>
        <w:pStyle w:val="Listenabsatz"/>
        <w:ind w:left="360" w:firstLineChars="0" w:firstLine="0"/>
        <w:rPr>
          <w:rFonts w:ascii="Arial" w:eastAsia="DengXian" w:hAnsi="Arial" w:cs="Arial"/>
          <w:b/>
          <w:bCs/>
          <w:sz w:val="22"/>
          <w:szCs w:val="22"/>
          <w:lang w:eastAsia="zh-CN"/>
        </w:rPr>
      </w:pPr>
    </w:p>
    <w:p w14:paraId="49E47010" w14:textId="4A5DE232" w:rsidR="00EF1984" w:rsidRPr="00EF1984" w:rsidRDefault="00EF1984" w:rsidP="00A46D40">
      <w:pPr>
        <w:pStyle w:val="Listenabsatz"/>
        <w:ind w:left="360" w:firstLineChars="0" w:firstLine="0"/>
        <w:rPr>
          <w:rFonts w:ascii="Arial" w:eastAsia="DengXian" w:hAnsi="Arial" w:cs="Arial"/>
          <w:sz w:val="22"/>
          <w:szCs w:val="22"/>
          <w:lang w:eastAsia="zh-CN"/>
        </w:rPr>
      </w:pPr>
      <w:r w:rsidRPr="00EF1984">
        <w:rPr>
          <w:rFonts w:ascii="Arial" w:eastAsia="DengXian" w:hAnsi="Arial" w:cs="Arial"/>
          <w:sz w:val="22"/>
          <w:szCs w:val="22"/>
          <w:lang w:eastAsia="zh-CN"/>
        </w:rPr>
        <w:t>Wir benutzen das Modell „</w:t>
      </w:r>
      <w:proofErr w:type="spellStart"/>
      <w:r w:rsidRPr="00EF1984">
        <w:rPr>
          <w:rFonts w:ascii="Arial" w:eastAsia="DengXian" w:hAnsi="Arial" w:cs="Arial"/>
          <w:sz w:val="22"/>
          <w:szCs w:val="22"/>
          <w:lang w:eastAsia="zh-CN"/>
        </w:rPr>
        <w:t>RandomForestRegressor</w:t>
      </w:r>
      <w:proofErr w:type="spellEnd"/>
      <w:r w:rsidRPr="00EF1984">
        <w:rPr>
          <w:rFonts w:ascii="Arial" w:eastAsia="DengXian" w:hAnsi="Arial" w:cs="Arial"/>
          <w:sz w:val="22"/>
          <w:szCs w:val="22"/>
          <w:lang w:eastAsia="zh-CN"/>
        </w:rPr>
        <w:t>“.</w:t>
      </w:r>
    </w:p>
    <w:p w14:paraId="0537A0A4" w14:textId="236613F9" w:rsidR="0039178C" w:rsidRDefault="00EF1984" w:rsidP="00EF1984">
      <w:pPr>
        <w:pStyle w:val="Listenabsatz"/>
        <w:ind w:left="360" w:firstLineChars="0" w:firstLine="0"/>
        <w:rPr>
          <w:rFonts w:ascii="Arial" w:eastAsia="DengXian" w:hAnsi="Arial" w:cs="Arial"/>
          <w:b/>
          <w:bCs/>
          <w:sz w:val="22"/>
          <w:szCs w:val="22"/>
          <w:lang w:eastAsia="zh-CN"/>
        </w:rPr>
      </w:pPr>
      <w:r w:rsidRPr="00EF1984">
        <w:rPr>
          <w:rFonts w:ascii="Arial" w:eastAsia="DengXian" w:hAnsi="Arial" w:cs="Arial"/>
          <w:b/>
          <w:bCs/>
          <w:noProof/>
          <w:sz w:val="22"/>
          <w:szCs w:val="22"/>
          <w:lang w:eastAsia="zh-CN"/>
        </w:rPr>
        <w:drawing>
          <wp:inline distT="0" distB="0" distL="0" distR="0" wp14:anchorId="6148565A" wp14:editId="379CA8D7">
            <wp:extent cx="6480000" cy="810953"/>
            <wp:effectExtent l="0" t="0" r="0" b="8255"/>
            <wp:docPr id="21" name="Grafik 21" descr="C:\Users\I-Lin\AppData\Local\Temp\15636165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Lin\AppData\Local\Temp\1563616593(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000" cy="810953"/>
                    </a:xfrm>
                    <a:prstGeom prst="rect">
                      <a:avLst/>
                    </a:prstGeom>
                    <a:noFill/>
                    <a:ln>
                      <a:noFill/>
                    </a:ln>
                  </pic:spPr>
                </pic:pic>
              </a:graphicData>
            </a:graphic>
          </wp:inline>
        </w:drawing>
      </w:r>
    </w:p>
    <w:p w14:paraId="03301995" w14:textId="77777777" w:rsidR="00EF1984" w:rsidRPr="00EF1984" w:rsidRDefault="00EF1984" w:rsidP="00EF1984">
      <w:pPr>
        <w:pStyle w:val="Listenabsatz"/>
        <w:ind w:left="360" w:firstLineChars="0" w:firstLine="0"/>
        <w:rPr>
          <w:rFonts w:ascii="Arial" w:eastAsia="DengXian" w:hAnsi="Arial" w:cs="Arial"/>
          <w:b/>
          <w:bCs/>
          <w:sz w:val="22"/>
          <w:szCs w:val="22"/>
          <w:lang w:eastAsia="zh-CN"/>
        </w:rPr>
      </w:pPr>
    </w:p>
    <w:p w14:paraId="7EC274E6" w14:textId="73780BBA" w:rsidR="006F233D" w:rsidRPr="00EF1984" w:rsidRDefault="00A46D40" w:rsidP="00EF1984">
      <w:pPr>
        <w:pStyle w:val="Listenabsatz"/>
        <w:numPr>
          <w:ilvl w:val="0"/>
          <w:numId w:val="16"/>
        </w:numPr>
        <w:spacing w:after="160"/>
        <w:ind w:firstLineChars="0"/>
        <w:rPr>
          <w:rFonts w:ascii="Arial" w:eastAsia="DengXian" w:hAnsi="Arial" w:cs="Arial"/>
          <w:b/>
          <w:bCs/>
          <w:sz w:val="22"/>
          <w:szCs w:val="22"/>
          <w:lang w:eastAsia="zh-CN"/>
        </w:rPr>
      </w:pPr>
      <w:r>
        <w:rPr>
          <w:rFonts w:ascii="Arial" w:eastAsia="DengXian" w:hAnsi="Arial" w:cs="Arial"/>
          <w:b/>
          <w:bCs/>
          <w:sz w:val="22"/>
          <w:szCs w:val="22"/>
          <w:lang w:eastAsia="zh-CN"/>
        </w:rPr>
        <w:t>Regenvorhersagen</w:t>
      </w:r>
    </w:p>
    <w:p w14:paraId="39066B4E" w14:textId="62CF377D" w:rsidR="00EF1984" w:rsidRDefault="00EF1984" w:rsidP="00EF1984">
      <w:pPr>
        <w:pStyle w:val="Listenabsatz"/>
        <w:ind w:left="360" w:firstLineChars="0" w:firstLine="0"/>
        <w:rPr>
          <w:rFonts w:ascii="Arial" w:eastAsia="DengXian" w:hAnsi="Arial" w:cs="Arial"/>
          <w:sz w:val="22"/>
          <w:szCs w:val="22"/>
          <w:lang w:eastAsia="zh-CN"/>
        </w:rPr>
      </w:pPr>
      <w:r w:rsidRPr="00EF1984">
        <w:rPr>
          <w:rFonts w:ascii="Arial" w:eastAsia="DengXian" w:hAnsi="Arial" w:cs="Arial" w:hint="eastAsia"/>
          <w:sz w:val="22"/>
          <w:szCs w:val="22"/>
          <w:lang w:eastAsia="zh-CN"/>
        </w:rPr>
        <w:t>Das</w:t>
      </w:r>
      <w:r w:rsidRPr="00EF1984">
        <w:rPr>
          <w:rFonts w:ascii="Arial" w:eastAsia="DengXian" w:hAnsi="Arial" w:cs="Arial"/>
          <w:sz w:val="22"/>
          <w:szCs w:val="22"/>
          <w:lang w:eastAsia="zh-CN"/>
        </w:rPr>
        <w:t xml:space="preserve"> Verhältnis zwischen Training und Testen ist </w:t>
      </w:r>
      <w:r>
        <w:rPr>
          <w:rFonts w:ascii="Arial" w:eastAsia="DengXian" w:hAnsi="Arial" w:cs="Arial"/>
          <w:sz w:val="22"/>
          <w:szCs w:val="22"/>
          <w:lang w:eastAsia="zh-CN"/>
        </w:rPr>
        <w:t>75</w:t>
      </w:r>
      <w:r w:rsidRPr="00EF1984">
        <w:rPr>
          <w:rFonts w:ascii="Arial" w:eastAsia="DengXian" w:hAnsi="Arial" w:cs="Arial"/>
          <w:sz w:val="22"/>
          <w:szCs w:val="22"/>
          <w:lang w:eastAsia="zh-CN"/>
        </w:rPr>
        <w:t>:2</w:t>
      </w:r>
      <w:r>
        <w:rPr>
          <w:rFonts w:ascii="Arial" w:eastAsia="DengXian" w:hAnsi="Arial" w:cs="Arial"/>
          <w:sz w:val="22"/>
          <w:szCs w:val="22"/>
          <w:lang w:eastAsia="zh-CN"/>
        </w:rPr>
        <w:t>5</w:t>
      </w:r>
      <w:r w:rsidRPr="00EF1984">
        <w:rPr>
          <w:rFonts w:ascii="Arial" w:eastAsia="DengXian" w:hAnsi="Arial" w:cs="Arial"/>
          <w:sz w:val="22"/>
          <w:szCs w:val="22"/>
          <w:lang w:eastAsia="zh-CN"/>
        </w:rPr>
        <w:t>.</w:t>
      </w:r>
      <w:r>
        <w:rPr>
          <w:rFonts w:ascii="Arial" w:eastAsia="DengXian" w:hAnsi="Arial" w:cs="Arial"/>
          <w:sz w:val="22"/>
          <w:szCs w:val="22"/>
          <w:lang w:eastAsia="zh-CN"/>
        </w:rPr>
        <w:t xml:space="preserve"> </w:t>
      </w:r>
      <w:r w:rsidRPr="00EF1984">
        <w:rPr>
          <w:rFonts w:ascii="Arial" w:eastAsia="DengXian" w:hAnsi="Arial" w:cs="Arial"/>
          <w:sz w:val="22"/>
          <w:szCs w:val="22"/>
          <w:lang w:eastAsia="zh-CN"/>
        </w:rPr>
        <w:t>Wir benutzen das Modell</w:t>
      </w:r>
      <w:r>
        <w:rPr>
          <w:rFonts w:ascii="Arial" w:eastAsia="DengXian" w:hAnsi="Arial" w:cs="Arial"/>
          <w:sz w:val="22"/>
          <w:szCs w:val="22"/>
          <w:lang w:eastAsia="zh-CN"/>
        </w:rPr>
        <w:t xml:space="preserve"> </w:t>
      </w:r>
      <w:r w:rsidRPr="00EF1984">
        <w:rPr>
          <w:rFonts w:ascii="Arial" w:eastAsia="DengXian" w:hAnsi="Arial" w:cs="Arial"/>
          <w:sz w:val="22"/>
          <w:szCs w:val="22"/>
          <w:lang w:eastAsia="zh-CN"/>
        </w:rPr>
        <w:t>„</w:t>
      </w:r>
      <w:proofErr w:type="spellStart"/>
      <w:r w:rsidRPr="00EF1984">
        <w:rPr>
          <w:rFonts w:ascii="Arial" w:eastAsia="DengXian" w:hAnsi="Arial" w:cs="Arial"/>
          <w:sz w:val="22"/>
          <w:szCs w:val="22"/>
          <w:lang w:eastAsia="zh-CN"/>
        </w:rPr>
        <w:t>BernoulliNB</w:t>
      </w:r>
      <w:proofErr w:type="spellEnd"/>
      <w:r w:rsidRPr="00EF1984">
        <w:rPr>
          <w:rFonts w:ascii="Arial" w:eastAsia="DengXian" w:hAnsi="Arial" w:cs="Arial"/>
          <w:sz w:val="22"/>
          <w:szCs w:val="22"/>
          <w:lang w:eastAsia="zh-CN"/>
        </w:rPr>
        <w:t>“.</w:t>
      </w:r>
    </w:p>
    <w:p w14:paraId="36B8C64B" w14:textId="05FC060B" w:rsidR="00EF1984" w:rsidRPr="00EF1984" w:rsidRDefault="00EF1984" w:rsidP="00EF1984">
      <w:pPr>
        <w:pStyle w:val="Listenabsatz"/>
        <w:ind w:left="360" w:firstLineChars="0" w:firstLine="0"/>
        <w:rPr>
          <w:rFonts w:ascii="Arial" w:eastAsia="DengXian" w:hAnsi="Arial" w:cs="Arial"/>
          <w:sz w:val="22"/>
          <w:szCs w:val="22"/>
          <w:lang w:eastAsia="zh-CN"/>
        </w:rPr>
      </w:pPr>
      <w:r w:rsidRPr="00EF1984">
        <w:rPr>
          <w:rFonts w:ascii="Arial" w:eastAsia="DengXian" w:hAnsi="Arial" w:cs="Arial"/>
          <w:noProof/>
          <w:sz w:val="22"/>
          <w:szCs w:val="22"/>
          <w:lang w:eastAsia="zh-CN"/>
        </w:rPr>
        <w:lastRenderedPageBreak/>
        <w:drawing>
          <wp:inline distT="0" distB="0" distL="0" distR="0" wp14:anchorId="69AB7438" wp14:editId="51B451E6">
            <wp:extent cx="6480000" cy="1680964"/>
            <wp:effectExtent l="0" t="0" r="0" b="0"/>
            <wp:docPr id="23" name="Grafik 23" descr="C:\Users\I-Lin\AppData\Local\Temp\15636167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Lin\AppData\Local\Temp\1563616711(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000" cy="1680964"/>
                    </a:xfrm>
                    <a:prstGeom prst="rect">
                      <a:avLst/>
                    </a:prstGeom>
                    <a:noFill/>
                    <a:ln>
                      <a:noFill/>
                    </a:ln>
                  </pic:spPr>
                </pic:pic>
              </a:graphicData>
            </a:graphic>
          </wp:inline>
        </w:drawing>
      </w:r>
    </w:p>
    <w:p w14:paraId="54A8AC2F" w14:textId="77777777" w:rsidR="00EF1984" w:rsidRPr="00C3740F" w:rsidRDefault="00EF1984" w:rsidP="00383EE7">
      <w:pPr>
        <w:spacing w:after="160"/>
        <w:ind w:left="330" w:hangingChars="150" w:hanging="330"/>
        <w:rPr>
          <w:rFonts w:ascii="Arial" w:eastAsia="DengXian" w:hAnsi="Arial" w:cs="Arial"/>
          <w:sz w:val="22"/>
          <w:szCs w:val="24"/>
          <w:lang w:eastAsia="zh-CN"/>
        </w:rPr>
      </w:pPr>
    </w:p>
    <w:p w14:paraId="6884AF55" w14:textId="6741D5E7" w:rsidR="00E1207F" w:rsidRDefault="00E1207F" w:rsidP="00E1207F">
      <w:pPr>
        <w:pStyle w:val="Beschriftung"/>
        <w:keepNext/>
      </w:pPr>
    </w:p>
    <w:p w14:paraId="377761E1" w14:textId="5B3BD84F" w:rsidR="003771FC" w:rsidRDefault="003771FC" w:rsidP="003771FC"/>
    <w:p w14:paraId="74EEFB52" w14:textId="654A158A" w:rsidR="003771FC" w:rsidRDefault="003771FC" w:rsidP="003771FC"/>
    <w:p w14:paraId="71CE646A" w14:textId="77777777" w:rsidR="00D82EFF" w:rsidRDefault="00D82EFF" w:rsidP="003771FC"/>
    <w:p w14:paraId="688FB323" w14:textId="77777777" w:rsidR="00D82EFF" w:rsidRDefault="00D82EFF" w:rsidP="003771FC"/>
    <w:p w14:paraId="55D6161F" w14:textId="24D4A3A3" w:rsidR="00B26A47" w:rsidRDefault="00B26A47" w:rsidP="00383EE7">
      <w:pPr>
        <w:spacing w:after="160"/>
        <w:ind w:left="330" w:hangingChars="150" w:hanging="330"/>
        <w:rPr>
          <w:rFonts w:ascii="Arial" w:eastAsia="DengXian" w:hAnsi="Arial" w:cs="Arial"/>
          <w:sz w:val="22"/>
          <w:szCs w:val="24"/>
          <w:lang w:eastAsia="zh-CN"/>
        </w:rPr>
      </w:pPr>
    </w:p>
    <w:p w14:paraId="0C966315" w14:textId="0063DF52" w:rsidR="00B23A78" w:rsidRDefault="00B23A78" w:rsidP="00383EE7">
      <w:pPr>
        <w:spacing w:after="160"/>
        <w:ind w:left="330" w:hangingChars="150" w:hanging="330"/>
        <w:rPr>
          <w:rFonts w:ascii="Arial" w:eastAsia="DengXian" w:hAnsi="Arial" w:cs="Arial"/>
          <w:sz w:val="22"/>
          <w:szCs w:val="24"/>
          <w:lang w:eastAsia="zh-CN"/>
        </w:rPr>
      </w:pPr>
    </w:p>
    <w:p w14:paraId="127AF33B" w14:textId="11D1D8E2" w:rsidR="00B23A78" w:rsidRDefault="00B23A78" w:rsidP="00383EE7">
      <w:pPr>
        <w:spacing w:after="160"/>
        <w:ind w:left="330" w:hangingChars="150" w:hanging="330"/>
        <w:rPr>
          <w:rFonts w:ascii="Arial" w:eastAsia="DengXian" w:hAnsi="Arial" w:cs="Arial"/>
          <w:sz w:val="22"/>
          <w:szCs w:val="24"/>
          <w:lang w:eastAsia="zh-CN"/>
        </w:rPr>
      </w:pPr>
    </w:p>
    <w:p w14:paraId="56465090" w14:textId="77777777" w:rsidR="00B23A78" w:rsidRDefault="00B23A78" w:rsidP="00383EE7">
      <w:pPr>
        <w:spacing w:after="160"/>
        <w:ind w:left="330" w:hangingChars="150" w:hanging="330"/>
        <w:rPr>
          <w:rFonts w:ascii="Arial" w:eastAsia="DengXian" w:hAnsi="Arial" w:cs="Arial"/>
          <w:sz w:val="22"/>
          <w:szCs w:val="24"/>
          <w:lang w:eastAsia="zh-CN"/>
        </w:rPr>
      </w:pPr>
    </w:p>
    <w:p w14:paraId="697E29C2" w14:textId="0DB6D720" w:rsidR="00824F8F" w:rsidRPr="00A73F57" w:rsidRDefault="00962142" w:rsidP="00B23A78">
      <w:pPr>
        <w:spacing w:after="160"/>
        <w:rPr>
          <w:rFonts w:ascii="Arial" w:eastAsia="DengXian" w:hAnsi="Arial" w:cs="Arial"/>
          <w:sz w:val="22"/>
          <w:szCs w:val="24"/>
          <w:lang w:eastAsia="zh-CN"/>
        </w:rPr>
      </w:pPr>
      <w:r>
        <w:rPr>
          <w:noProof/>
        </w:rPr>
        <mc:AlternateContent>
          <mc:Choice Requires="wps">
            <w:drawing>
              <wp:anchor distT="0" distB="0" distL="114300" distR="114300" simplePos="0" relativeHeight="251663872" behindDoc="0" locked="0" layoutInCell="1" allowOverlap="1" wp14:anchorId="16ACD2EE" wp14:editId="3732F5EE">
                <wp:simplePos x="0" y="0"/>
                <wp:positionH relativeFrom="column">
                  <wp:posOffset>3406775</wp:posOffset>
                </wp:positionH>
                <wp:positionV relativeFrom="paragraph">
                  <wp:posOffset>4160520</wp:posOffset>
                </wp:positionV>
                <wp:extent cx="2955290" cy="635"/>
                <wp:effectExtent l="0" t="0" r="0" b="3810"/>
                <wp:wrapSquare wrapText="bothSides"/>
                <wp:docPr id="6" name="Textfeld 6"/>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14:paraId="1C15F5C0" w14:textId="1962B8B3" w:rsidR="00962142" w:rsidRPr="00962142" w:rsidRDefault="00962142" w:rsidP="00962142">
                            <w:pPr>
                              <w:pStyle w:val="Beschriftung"/>
                              <w:rPr>
                                <w:rFonts w:ascii="Charter" w:hAnsi="Charte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ACD2EE" id="_x0000_t202" coordsize="21600,21600" o:spt="202" path="m,l,21600r21600,l21600,xe">
                <v:stroke joinstyle="miter"/>
                <v:path gradientshapeok="t" o:connecttype="rect"/>
              </v:shapetype>
              <v:shape id="Textfeld 6" o:spid="_x0000_s1026" type="#_x0000_t202" style="position:absolute;margin-left:268.25pt;margin-top:327.6pt;width:232.7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AKwIAAF0EAAAOAAAAZHJzL2Uyb0RvYy54bWysVMGO2jAQvVfqP1i+lwAVqIsIK8qKqhLa&#10;XQmqPRvHJpZsj2sbEvr1HTsJ2257qnox45nxc957Y5b3rdHkInxQYEs6GY0pEZZDpeyppN8O2w+f&#10;KAmR2YppsKKkVxHo/er9u2XjFmIKNehKeIIgNiwaV9I6RrcoisBrYVgYgRMWixK8YRG3/lRUnjWI&#10;bnQxHY/nRQO+ch64CAGzD12RrjK+lILHJymDiESXFL8t5tXn9ZjWYrVki5Nnrla8/wz2D19hmLJ4&#10;6Q3qgUVGzl79AWUU9xBAxhEHU4CUiovMAdlMxm/Y7GvmROaC4gR3kyn8P1j+eHn2RFUlnVNimUGL&#10;DqKNUuiKzJM6jQsLbNo7bIvtZ2jR5SEfMJlIt9Kb9It0CNZR5+tNWwQjHJPTu9lseocljrX5x1nC&#10;KF6POh/iFwGGpKCkHo3LerLLLsSudWhJNwXQqtoqrdMmFTbakwtDk5taRdGD/9albeq1kE51gClT&#10;JH4djxTF9tj2pI9QXZGzh25mguNbhRftWIjPzOOQIBcc/PiEi9TQlBT6iJIa/I+/5VM/eodVShoc&#10;upKG72fmBSX6q0VX04QOgR+C4xDYs9kAUpzgk3I8h3jARz2E0oN5wfewTrdgiVmOd5U0DuEmdqOP&#10;74mL9To34Rw6Fnd273iCHgQ9tC/Mu96OiC4+wjCObPHGla43++LW54gSZ8uSoJ2Kvc44w9n0/r2l&#10;R/LrPne9/iusfgIAAP//AwBQSwMEFAAGAAgAAAAhAMv1RSziAAAADAEAAA8AAABkcnMvZG93bnJl&#10;di54bWxMj7FOwzAQhnck3sE6JBZE7TZNBCFOVVUwwFIRurC58TUOxOcodtrw9rhdYLy7T/99f7Ga&#10;bMeOOPjWkYT5TABDqp1uqZGw+3i5fwDmgyKtOkco4Qc9rMrrq0Ll2p3oHY9VaFgMIZ8rCSaEPufc&#10;1wat8jPXI8XbwQ1WhTgODdeDOsVw2/GFEBm3qqX4wageNwbr72q0ErbLz625Gw/Pb+tlMrzuxk32&#10;1VRS3t5M6ydgAafwB8NZP6pDGZ32biTtWSchTbI0ohKyNF0AOxNCzB+B7S+rBHhZ8P8lyl8AAAD/&#10;/wMAUEsBAi0AFAAGAAgAAAAhALaDOJL+AAAA4QEAABMAAAAAAAAAAAAAAAAAAAAAAFtDb250ZW50&#10;X1R5cGVzXS54bWxQSwECLQAUAAYACAAAACEAOP0h/9YAAACUAQAACwAAAAAAAAAAAAAAAAAvAQAA&#10;X3JlbHMvLnJlbHNQSwECLQAUAAYACAAAACEAftWqACsCAABdBAAADgAAAAAAAAAAAAAAAAAuAgAA&#10;ZHJzL2Uyb0RvYy54bWxQSwECLQAUAAYACAAAACEAy/VFLOIAAAAMAQAADwAAAAAAAAAAAAAAAACF&#10;BAAAZHJzL2Rvd25yZXYueG1sUEsFBgAAAAAEAAQA8wAAAJQFAAAAAA==&#10;" stroked="f">
                <v:textbox style="mso-fit-shape-to-text:t" inset="0,0,0,0">
                  <w:txbxContent>
                    <w:p w14:paraId="1C15F5C0" w14:textId="1962B8B3" w:rsidR="00962142" w:rsidRPr="00962142" w:rsidRDefault="00962142" w:rsidP="00962142">
                      <w:pPr>
                        <w:pStyle w:val="Beschriftung"/>
                        <w:rPr>
                          <w:rFonts w:ascii="Charter" w:hAnsi="Charter"/>
                          <w:noProof/>
                          <w:sz w:val="22"/>
                          <w:szCs w:val="22"/>
                        </w:rPr>
                      </w:pPr>
                    </w:p>
                  </w:txbxContent>
                </v:textbox>
                <w10:wrap type="square"/>
              </v:shape>
            </w:pict>
          </mc:Fallback>
        </mc:AlternateContent>
      </w:r>
      <w:r>
        <w:rPr>
          <w:noProof/>
        </w:rPr>
        <mc:AlternateContent>
          <mc:Choice Requires="wps">
            <w:drawing>
              <wp:anchor distT="0" distB="0" distL="114300" distR="114300" simplePos="0" relativeHeight="251661824" behindDoc="0" locked="0" layoutInCell="1" allowOverlap="1" wp14:anchorId="2AA1F875" wp14:editId="5B4A0F20">
                <wp:simplePos x="0" y="0"/>
                <wp:positionH relativeFrom="column">
                  <wp:posOffset>127000</wp:posOffset>
                </wp:positionH>
                <wp:positionV relativeFrom="paragraph">
                  <wp:posOffset>4164330</wp:posOffset>
                </wp:positionV>
                <wp:extent cx="295529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14:paraId="74A16058" w14:textId="7B547CD9" w:rsidR="00962142" w:rsidRPr="00E462BC" w:rsidRDefault="00962142" w:rsidP="00962142">
                            <w:pPr>
                              <w:pStyle w:val="Beschriftung"/>
                              <w:rPr>
                                <w:rFonts w:ascii="Charter" w:hAnsi="Charter"/>
                                <w:noProof/>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A1F875" id="Textfeld 5" o:spid="_x0000_s1027" type="#_x0000_t202" style="position:absolute;margin-left:10pt;margin-top:327.9pt;width:232.7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baMAIAAGQEAAAOAAAAZHJzL2Uyb0RvYy54bWysVMFu2zAMvQ/YPwi6L04ypFiDOEWWIsOA&#10;oC2QDD0rshQLkEWNUmJ3Xz9KjtOt22nYRaZIitJ7j/TirmssOysMBlzJJ6MxZ8pJqIw7lvzbfvPh&#10;E2chClcJC06V/EUFfrd8/27R+rmaQg22UsioiAvz1pe8jtHPiyLIWjUijMArR0EN2IhIWzwWFYqW&#10;qje2mI7HN0ULWHkEqUIg730f5MtcX2sl46PWQUVmS05vi3nFvB7SWiwXYn5E4WsjL88Q//CKRhhH&#10;l15L3Yso2AnNH6UaIxEC6DiS0BSgtZEqYyA0k/EbNLtaeJWxEDnBX2kK/6+sfDg/ITNVyWecOdGQ&#10;RHvVRa1sxWaJndaHOSXtPKXF7jN0pPLgD+RMoDuNTfoSHEZx4vnlyi0VY5Kc09vZbHpLIUmxm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4o/oY98AAAAKAQAADwAAAGRycy9k&#10;b3ducmV2LnhtbEyPwU7DMAyG70i8Q2QkLoilQFuN0nSaJjjAZaLswi1rvKbQOFWTbuXtMVzgaPvX&#10;5+8vV7PrxRHH0HlScLNIQCA13nTUKti9PV0vQYSoyejeEyr4wgCr6vys1IXxJ3rFYx1bwRAKhVZg&#10;YxwKKUNj0emw8AMS3w5+dDryOLbSjPrEcNfL2yTJpdMd8QerB9xYbD7rySnYpu9bezUdHl/W6d34&#10;vJs2+UdbK3V5Ma8fQESc418YfvRZHSp22vuJTBC9AqZzUkGeZVyBA+kyS0Hsfzf3IKtS/q9QfQMA&#10;AP//AwBQSwECLQAUAAYACAAAACEAtoM4kv4AAADhAQAAEwAAAAAAAAAAAAAAAAAAAAAAW0NvbnRl&#10;bnRfVHlwZXNdLnhtbFBLAQItABQABgAIAAAAIQA4/SH/1gAAAJQBAAALAAAAAAAAAAAAAAAAAC8B&#10;AABfcmVscy8ucmVsc1BLAQItABQABgAIAAAAIQBrcdbaMAIAAGQEAAAOAAAAAAAAAAAAAAAAAC4C&#10;AABkcnMvZTJvRG9jLnhtbFBLAQItABQABgAIAAAAIQDij+hj3wAAAAoBAAAPAAAAAAAAAAAAAAAA&#10;AIoEAABkcnMvZG93bnJldi54bWxQSwUGAAAAAAQABADzAAAAlgUAAAAA&#10;" stroked="f">
                <v:textbox style="mso-fit-shape-to-text:t" inset="0,0,0,0">
                  <w:txbxContent>
                    <w:p w14:paraId="74A16058" w14:textId="7B547CD9" w:rsidR="00962142" w:rsidRPr="00E462BC" w:rsidRDefault="00962142" w:rsidP="00962142">
                      <w:pPr>
                        <w:pStyle w:val="Beschriftung"/>
                        <w:rPr>
                          <w:rFonts w:ascii="Charter" w:hAnsi="Charter"/>
                          <w:noProof/>
                          <w:sz w:val="26"/>
                          <w:szCs w:val="26"/>
                        </w:rPr>
                      </w:pPr>
                    </w:p>
                  </w:txbxContent>
                </v:textbox>
                <w10:wrap type="square"/>
              </v:shape>
            </w:pict>
          </mc:Fallback>
        </mc:AlternateContent>
      </w:r>
      <w:r w:rsidR="009C1735">
        <w:rPr>
          <w:rFonts w:ascii="Arial" w:eastAsia="DengXian" w:hAnsi="Arial" w:cs="Arial"/>
          <w:sz w:val="18"/>
          <w:szCs w:val="18"/>
          <w:lang w:eastAsia="zh-CN"/>
        </w:rPr>
        <w:t xml:space="preserve">             </w:t>
      </w:r>
    </w:p>
    <w:p w14:paraId="44172514" w14:textId="1ED740ED" w:rsidR="00177506" w:rsidRPr="006841EA" w:rsidRDefault="00EF1984" w:rsidP="00383EE7">
      <w:pPr>
        <w:pStyle w:val="berschrift1"/>
        <w:spacing w:line="288" w:lineRule="auto"/>
        <w:rPr>
          <w:rFonts w:ascii="Arial" w:hAnsi="Arial" w:cs="Arial"/>
          <w:sz w:val="22"/>
          <w:lang w:eastAsia="zh-CN"/>
        </w:rPr>
      </w:pPr>
      <w:bookmarkStart w:id="4" w:name="_Toc14518267"/>
      <w:r>
        <w:rPr>
          <w:rFonts w:ascii="Arial" w:hAnsi="Arial" w:cs="Arial" w:hint="eastAsia"/>
          <w:sz w:val="22"/>
          <w:lang w:eastAsia="zh-CN"/>
        </w:rPr>
        <w:t>Ergebnis</w:t>
      </w:r>
      <w:bookmarkEnd w:id="4"/>
    </w:p>
    <w:p w14:paraId="4C25C19C" w14:textId="6EBE3444" w:rsidR="006010BE" w:rsidRDefault="006010BE" w:rsidP="00EF1984">
      <w:pPr>
        <w:shd w:val="clear" w:color="auto" w:fill="FFFFFF"/>
        <w:spacing w:line="240" w:lineRule="auto"/>
        <w:rPr>
          <w:rFonts w:ascii="Arial" w:eastAsia="Times New Roman" w:hAnsi="Arial" w:cs="Arial"/>
          <w:color w:val="222222"/>
          <w:sz w:val="24"/>
          <w:szCs w:val="24"/>
          <w:lang w:val="en-US" w:eastAsia="zh-CN"/>
        </w:rPr>
      </w:pPr>
    </w:p>
    <w:p w14:paraId="2C569CC9" w14:textId="1AC62118" w:rsidR="00EF1984" w:rsidRDefault="00EF1984" w:rsidP="00EF1984">
      <w:pPr>
        <w:pStyle w:val="Listenabsatz"/>
        <w:numPr>
          <w:ilvl w:val="0"/>
          <w:numId w:val="16"/>
        </w:numPr>
        <w:ind w:firstLineChars="0"/>
        <w:rPr>
          <w:rFonts w:ascii="Arial" w:eastAsia="DengXian" w:hAnsi="Arial" w:cs="Arial"/>
          <w:b/>
          <w:bCs/>
          <w:sz w:val="22"/>
          <w:szCs w:val="22"/>
          <w:lang w:eastAsia="zh-CN"/>
        </w:rPr>
      </w:pPr>
      <w:r>
        <w:rPr>
          <w:rFonts w:ascii="Arial" w:eastAsia="DengXian" w:hAnsi="Arial" w:cs="Arial"/>
          <w:b/>
          <w:bCs/>
          <w:sz w:val="22"/>
          <w:szCs w:val="22"/>
          <w:lang w:eastAsia="zh-CN"/>
        </w:rPr>
        <w:t>Betonfestigkeit</w:t>
      </w:r>
    </w:p>
    <w:p w14:paraId="3DF04A65" w14:textId="4662D2C4" w:rsidR="00EF1984" w:rsidRDefault="00EF1984" w:rsidP="00EF1984">
      <w:pPr>
        <w:pStyle w:val="Listenabsatz"/>
        <w:ind w:left="360" w:firstLineChars="0" w:firstLine="0"/>
        <w:rPr>
          <w:rFonts w:ascii="Arial" w:eastAsia="DengXian" w:hAnsi="Arial" w:cs="Arial"/>
          <w:b/>
          <w:bCs/>
          <w:sz w:val="22"/>
          <w:szCs w:val="22"/>
          <w:lang w:eastAsia="zh-CN"/>
        </w:rPr>
      </w:pPr>
    </w:p>
    <w:p w14:paraId="583C8D62" w14:textId="062B1114" w:rsidR="00EF1984" w:rsidRDefault="00EF1984" w:rsidP="00EF1984">
      <w:pPr>
        <w:pStyle w:val="Listenabsatz"/>
        <w:ind w:left="360" w:firstLineChars="0" w:firstLine="0"/>
        <w:rPr>
          <w:rFonts w:ascii="Arial" w:eastAsia="DengXian" w:hAnsi="Arial" w:cs="Arial"/>
          <w:b/>
          <w:bCs/>
          <w:sz w:val="22"/>
          <w:szCs w:val="22"/>
          <w:lang w:eastAsia="zh-CN"/>
        </w:rPr>
      </w:pPr>
      <w:r w:rsidRPr="00EF1984">
        <w:rPr>
          <w:rFonts w:ascii="Arial" w:eastAsia="DengXian" w:hAnsi="Arial" w:cs="Arial"/>
          <w:b/>
          <w:bCs/>
          <w:noProof/>
          <w:sz w:val="22"/>
          <w:szCs w:val="22"/>
          <w:lang w:eastAsia="zh-CN"/>
        </w:rPr>
        <w:drawing>
          <wp:inline distT="0" distB="0" distL="0" distR="0" wp14:anchorId="024A89B3" wp14:editId="5B9601EC">
            <wp:extent cx="6480000" cy="2754826"/>
            <wp:effectExtent l="0" t="0" r="0" b="7620"/>
            <wp:docPr id="24" name="Grafik 24" descr="C:\Users\I-Lin\AppData\Local\Temp\15636170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Lin\AppData\Local\Temp\1563617081(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480000" cy="2754826"/>
                    </a:xfrm>
                    <a:prstGeom prst="rect">
                      <a:avLst/>
                    </a:prstGeom>
                    <a:noFill/>
                    <a:ln>
                      <a:noFill/>
                    </a:ln>
                  </pic:spPr>
                </pic:pic>
              </a:graphicData>
            </a:graphic>
          </wp:inline>
        </w:drawing>
      </w:r>
    </w:p>
    <w:p w14:paraId="3D3AD46D" w14:textId="0D5F179C" w:rsidR="00EF1984" w:rsidRDefault="00EF1984" w:rsidP="00EF1984">
      <w:pPr>
        <w:pStyle w:val="Listenabsatz"/>
        <w:ind w:left="360" w:firstLineChars="0" w:firstLine="0"/>
        <w:rPr>
          <w:rFonts w:ascii="Arial" w:eastAsia="DengXian" w:hAnsi="Arial" w:cs="Arial"/>
          <w:b/>
          <w:bCs/>
          <w:sz w:val="22"/>
          <w:szCs w:val="22"/>
          <w:lang w:eastAsia="zh-CN"/>
        </w:rPr>
      </w:pPr>
    </w:p>
    <w:p w14:paraId="14196A94" w14:textId="6FB2FA6A" w:rsidR="00EB5527" w:rsidRDefault="00EB5527" w:rsidP="00EF1984">
      <w:pPr>
        <w:pStyle w:val="Listenabsatz"/>
        <w:ind w:left="360" w:firstLineChars="0" w:firstLine="0"/>
        <w:rPr>
          <w:rFonts w:ascii="Arial" w:eastAsia="DengXian" w:hAnsi="Arial" w:cs="Arial"/>
          <w:b/>
          <w:bCs/>
          <w:sz w:val="22"/>
          <w:szCs w:val="22"/>
          <w:lang w:eastAsia="zh-CN"/>
        </w:rPr>
      </w:pPr>
      <w:r w:rsidRPr="00EB5527">
        <w:rPr>
          <w:noProof/>
        </w:rPr>
        <w:lastRenderedPageBreak/>
        <w:drawing>
          <wp:inline distT="0" distB="0" distL="0" distR="0" wp14:anchorId="066CB0AD" wp14:editId="5E26C19D">
            <wp:extent cx="6480000" cy="2754190"/>
            <wp:effectExtent l="0" t="0" r="0" b="825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80000" cy="2754190"/>
                    </a:xfrm>
                    <a:prstGeom prst="rect">
                      <a:avLst/>
                    </a:prstGeom>
                  </pic:spPr>
                </pic:pic>
              </a:graphicData>
            </a:graphic>
          </wp:inline>
        </w:drawing>
      </w:r>
    </w:p>
    <w:p w14:paraId="403DB622" w14:textId="6CB2ADB3" w:rsidR="00EB5527" w:rsidRDefault="00EB5527" w:rsidP="00EF1984">
      <w:pPr>
        <w:pStyle w:val="Listenabsatz"/>
        <w:ind w:left="360" w:firstLineChars="0" w:firstLine="0"/>
        <w:rPr>
          <w:rFonts w:ascii="Arial" w:eastAsia="DengXian" w:hAnsi="Arial" w:cs="Arial"/>
          <w:b/>
          <w:bCs/>
          <w:sz w:val="22"/>
          <w:szCs w:val="22"/>
          <w:lang w:eastAsia="zh-CN"/>
        </w:rPr>
      </w:pPr>
    </w:p>
    <w:p w14:paraId="1DBE8F76" w14:textId="5E0AA6F5" w:rsidR="00EB5527" w:rsidRPr="00EB5527" w:rsidRDefault="00EB5527" w:rsidP="00EF1984">
      <w:pPr>
        <w:pStyle w:val="Listenabsatz"/>
        <w:ind w:left="360" w:firstLineChars="0" w:firstLine="0"/>
        <w:rPr>
          <w:rFonts w:ascii="Arial" w:eastAsia="DengXian" w:hAnsi="Arial" w:cs="Arial"/>
          <w:sz w:val="22"/>
          <w:szCs w:val="22"/>
          <w:lang w:val="en-US" w:eastAsia="zh-CN"/>
        </w:rPr>
      </w:pPr>
      <w:r w:rsidRPr="00EB5527">
        <w:rPr>
          <w:rFonts w:ascii="Arial" w:eastAsia="DengXian" w:hAnsi="Arial" w:cs="Arial" w:hint="eastAsia"/>
          <w:sz w:val="22"/>
          <w:szCs w:val="22"/>
          <w:lang w:val="en-US" w:eastAsia="zh-CN"/>
        </w:rPr>
        <w:t xml:space="preserve">RMSE(Root Mean </w:t>
      </w:r>
      <w:proofErr w:type="spellStart"/>
      <w:r w:rsidRPr="00EB5527">
        <w:rPr>
          <w:rFonts w:ascii="Arial" w:eastAsia="DengXian" w:hAnsi="Arial" w:cs="Arial" w:hint="eastAsia"/>
          <w:sz w:val="22"/>
          <w:szCs w:val="22"/>
          <w:lang w:val="en-US" w:eastAsia="zh-CN"/>
        </w:rPr>
        <w:t>Squard</w:t>
      </w:r>
      <w:proofErr w:type="spellEnd"/>
      <w:r w:rsidRPr="00EB5527">
        <w:rPr>
          <w:rFonts w:ascii="Arial" w:eastAsia="DengXian" w:hAnsi="Arial" w:cs="Arial" w:hint="eastAsia"/>
          <w:sz w:val="22"/>
          <w:szCs w:val="22"/>
          <w:lang w:val="en-US" w:eastAsia="zh-CN"/>
        </w:rPr>
        <w:t xml:space="preserve"> Error)</w:t>
      </w:r>
      <w:r w:rsidRPr="00EB5527">
        <w:rPr>
          <w:rFonts w:ascii="Arial" w:eastAsia="DengXian" w:hAnsi="Arial" w:cs="Arial"/>
          <w:sz w:val="22"/>
          <w:szCs w:val="22"/>
          <w:lang w:val="en-US" w:eastAsia="zh-CN"/>
        </w:rPr>
        <w:t>: 10.54</w:t>
      </w:r>
    </w:p>
    <w:p w14:paraId="1742F447" w14:textId="7A7CFFBA" w:rsidR="00EB5527" w:rsidRPr="00EB5527" w:rsidRDefault="00EB5527" w:rsidP="00EF1984">
      <w:pPr>
        <w:pStyle w:val="Listenabsatz"/>
        <w:ind w:left="360" w:firstLineChars="0" w:firstLine="0"/>
        <w:rPr>
          <w:rFonts w:ascii="Arial" w:eastAsia="DengXian" w:hAnsi="Arial" w:cs="Arial"/>
          <w:sz w:val="22"/>
          <w:szCs w:val="22"/>
          <w:lang w:eastAsia="zh-CN"/>
        </w:rPr>
      </w:pPr>
      <w:r w:rsidRPr="00EB5527">
        <w:rPr>
          <w:rFonts w:ascii="Arial" w:eastAsia="DengXian" w:hAnsi="Arial" w:cs="Arial"/>
          <w:sz w:val="22"/>
          <w:szCs w:val="22"/>
          <w:lang w:eastAsia="zh-CN"/>
        </w:rPr>
        <w:t>R²: 0,57</w:t>
      </w:r>
    </w:p>
    <w:p w14:paraId="7777F906" w14:textId="1B1C5C2B" w:rsidR="00EB5527" w:rsidRDefault="00EB5527" w:rsidP="000B4F27">
      <w:pPr>
        <w:pStyle w:val="Listenabsatz"/>
        <w:ind w:left="360" w:firstLineChars="0" w:firstLine="0"/>
        <w:rPr>
          <w:rFonts w:ascii="Arial" w:eastAsia="DengXian" w:hAnsi="Arial" w:cs="Arial"/>
          <w:sz w:val="22"/>
          <w:szCs w:val="22"/>
          <w:lang w:eastAsia="zh-CN"/>
        </w:rPr>
      </w:pPr>
      <w:r w:rsidRPr="00EB5527">
        <w:rPr>
          <w:rFonts w:ascii="Arial" w:eastAsia="DengXian" w:hAnsi="Arial" w:cs="Arial"/>
          <w:sz w:val="22"/>
          <w:szCs w:val="22"/>
          <w:lang w:eastAsia="zh-CN"/>
        </w:rPr>
        <w:t xml:space="preserve">Die Passform des Modells ist nicht hoch und der Anpassungseffekt ist nicht ideal. </w:t>
      </w:r>
      <w:r w:rsidRPr="00EB5527">
        <w:rPr>
          <w:rFonts w:ascii="Arial" w:eastAsia="DengXian" w:hAnsi="Arial" w:cs="Arial" w:hint="eastAsia"/>
          <w:sz w:val="22"/>
          <w:szCs w:val="22"/>
          <w:lang w:eastAsia="zh-CN"/>
        </w:rPr>
        <w:t>Und</w:t>
      </w:r>
      <w:r w:rsidRPr="00EB5527">
        <w:rPr>
          <w:rFonts w:ascii="Arial" w:eastAsia="DengXian" w:hAnsi="Arial" w:cs="Arial"/>
          <w:sz w:val="22"/>
          <w:szCs w:val="22"/>
          <w:lang w:eastAsia="zh-CN"/>
        </w:rPr>
        <w:t xml:space="preserve"> die Ergebnisse sind ungefähr 53, und </w:t>
      </w:r>
      <w:r w:rsidRPr="00EB5527">
        <w:rPr>
          <w:rFonts w:ascii="Arial" w:eastAsia="DengXian" w:hAnsi="Arial" w:cs="Arial" w:hint="eastAsia"/>
          <w:sz w:val="22"/>
          <w:szCs w:val="22"/>
          <w:lang w:eastAsia="zh-CN"/>
        </w:rPr>
        <w:t>d</w:t>
      </w:r>
      <w:r w:rsidRPr="00EB5527">
        <w:rPr>
          <w:rFonts w:ascii="Arial" w:eastAsia="DengXian" w:hAnsi="Arial" w:cs="Arial"/>
          <w:sz w:val="22"/>
          <w:szCs w:val="22"/>
          <w:lang w:eastAsia="zh-CN"/>
        </w:rPr>
        <w:t xml:space="preserve">iese Ergebnisse liegen nicht in der Nähe der </w:t>
      </w:r>
      <w:r>
        <w:rPr>
          <w:rFonts w:ascii="Arial" w:eastAsia="DengXian" w:hAnsi="Arial" w:cs="Arial" w:hint="eastAsia"/>
          <w:sz w:val="22"/>
          <w:szCs w:val="22"/>
          <w:lang w:eastAsia="zh-CN"/>
        </w:rPr>
        <w:t>Meta</w:t>
      </w:r>
      <w:r w:rsidRPr="00EB5527">
        <w:rPr>
          <w:rFonts w:ascii="Arial" w:eastAsia="DengXian" w:hAnsi="Arial" w:cs="Arial"/>
          <w:sz w:val="22"/>
          <w:szCs w:val="22"/>
          <w:lang w:eastAsia="zh-CN"/>
        </w:rPr>
        <w:t>daten.</w:t>
      </w:r>
    </w:p>
    <w:p w14:paraId="2A08ACAC" w14:textId="29D50E2A" w:rsidR="000B4F27" w:rsidRDefault="000B4F27" w:rsidP="000B4F27">
      <w:pPr>
        <w:pStyle w:val="Listenabsatz"/>
        <w:ind w:left="360" w:firstLineChars="0" w:firstLine="0"/>
        <w:rPr>
          <w:rFonts w:ascii="Arial" w:eastAsia="DengXian" w:hAnsi="Arial" w:cs="Arial"/>
          <w:sz w:val="22"/>
          <w:szCs w:val="22"/>
          <w:lang w:eastAsia="zh-CN"/>
        </w:rPr>
      </w:pPr>
    </w:p>
    <w:p w14:paraId="6D8D2644" w14:textId="5B01E3B5" w:rsidR="000B4F27" w:rsidRDefault="000B4F27" w:rsidP="000B4F27">
      <w:pPr>
        <w:pStyle w:val="Listenabsatz"/>
        <w:ind w:left="360" w:firstLineChars="0" w:firstLine="0"/>
        <w:rPr>
          <w:rFonts w:ascii="Arial" w:eastAsia="DengXian" w:hAnsi="Arial" w:cs="Arial"/>
          <w:sz w:val="22"/>
          <w:szCs w:val="22"/>
          <w:lang w:eastAsia="zh-CN"/>
        </w:rPr>
      </w:pPr>
    </w:p>
    <w:p w14:paraId="72896AE5" w14:textId="1CD6D2B9" w:rsidR="000B4F27" w:rsidRDefault="000B4F27" w:rsidP="000B4F27">
      <w:pPr>
        <w:pStyle w:val="Listenabsatz"/>
        <w:ind w:left="360" w:firstLineChars="0" w:firstLine="0"/>
        <w:rPr>
          <w:rFonts w:ascii="Arial" w:eastAsia="DengXian" w:hAnsi="Arial" w:cs="Arial"/>
          <w:sz w:val="22"/>
          <w:szCs w:val="22"/>
          <w:lang w:eastAsia="zh-CN"/>
        </w:rPr>
      </w:pPr>
    </w:p>
    <w:p w14:paraId="785EBCAD" w14:textId="65791EE6" w:rsidR="000B4F27" w:rsidRDefault="000B4F27" w:rsidP="000B4F27">
      <w:pPr>
        <w:pStyle w:val="Listenabsatz"/>
        <w:ind w:left="360" w:firstLineChars="0" w:firstLine="0"/>
        <w:rPr>
          <w:rFonts w:ascii="Arial" w:eastAsia="DengXian" w:hAnsi="Arial" w:cs="Arial"/>
          <w:sz w:val="22"/>
          <w:szCs w:val="22"/>
          <w:lang w:eastAsia="zh-CN"/>
        </w:rPr>
      </w:pPr>
    </w:p>
    <w:p w14:paraId="72A346AD" w14:textId="7CDB54FA" w:rsidR="000B4F27" w:rsidRDefault="000B4F27" w:rsidP="000B4F27">
      <w:pPr>
        <w:pStyle w:val="Listenabsatz"/>
        <w:ind w:left="360" w:firstLineChars="0" w:firstLine="0"/>
        <w:rPr>
          <w:rFonts w:ascii="Arial" w:eastAsia="DengXian" w:hAnsi="Arial" w:cs="Arial"/>
          <w:sz w:val="22"/>
          <w:szCs w:val="22"/>
          <w:lang w:eastAsia="zh-CN"/>
        </w:rPr>
      </w:pPr>
    </w:p>
    <w:p w14:paraId="0557FE06" w14:textId="1BB8E1C2" w:rsidR="000B4F27" w:rsidRDefault="000B4F27" w:rsidP="000B4F27">
      <w:pPr>
        <w:pStyle w:val="Listenabsatz"/>
        <w:ind w:left="360" w:firstLineChars="0" w:firstLine="0"/>
        <w:rPr>
          <w:rFonts w:ascii="Arial" w:eastAsia="DengXian" w:hAnsi="Arial" w:cs="Arial"/>
          <w:sz w:val="22"/>
          <w:szCs w:val="22"/>
          <w:lang w:eastAsia="zh-CN"/>
        </w:rPr>
      </w:pPr>
    </w:p>
    <w:p w14:paraId="1EB97E16" w14:textId="4D26C4B8" w:rsidR="000B4F27" w:rsidRDefault="000B4F27" w:rsidP="000B4F27">
      <w:pPr>
        <w:pStyle w:val="Listenabsatz"/>
        <w:ind w:left="360" w:firstLineChars="0" w:firstLine="0"/>
        <w:rPr>
          <w:rFonts w:ascii="Arial" w:eastAsia="DengXian" w:hAnsi="Arial" w:cs="Arial"/>
          <w:sz w:val="22"/>
          <w:szCs w:val="22"/>
          <w:lang w:eastAsia="zh-CN"/>
        </w:rPr>
      </w:pPr>
    </w:p>
    <w:p w14:paraId="63559F8F" w14:textId="66D70D2F" w:rsidR="000B4F27" w:rsidRDefault="000B4F27" w:rsidP="000B4F27">
      <w:pPr>
        <w:pStyle w:val="Listenabsatz"/>
        <w:ind w:left="360" w:firstLineChars="0" w:firstLine="0"/>
        <w:rPr>
          <w:rFonts w:ascii="Arial" w:eastAsia="DengXian" w:hAnsi="Arial" w:cs="Arial"/>
          <w:sz w:val="22"/>
          <w:szCs w:val="22"/>
          <w:lang w:eastAsia="zh-CN"/>
        </w:rPr>
      </w:pPr>
    </w:p>
    <w:p w14:paraId="6321B4EA" w14:textId="1F2663FB" w:rsidR="000B4F27" w:rsidRDefault="000B4F27" w:rsidP="000B4F27">
      <w:pPr>
        <w:pStyle w:val="Listenabsatz"/>
        <w:ind w:left="360" w:firstLineChars="0" w:firstLine="0"/>
        <w:rPr>
          <w:rFonts w:ascii="Arial" w:eastAsia="DengXian" w:hAnsi="Arial" w:cs="Arial"/>
          <w:sz w:val="22"/>
          <w:szCs w:val="22"/>
          <w:lang w:eastAsia="zh-CN"/>
        </w:rPr>
      </w:pPr>
    </w:p>
    <w:p w14:paraId="1ED64809" w14:textId="1D964F6C" w:rsidR="000B4F27" w:rsidRDefault="000B4F27" w:rsidP="000B4F27">
      <w:pPr>
        <w:pStyle w:val="Listenabsatz"/>
        <w:ind w:left="360" w:firstLineChars="0" w:firstLine="0"/>
        <w:rPr>
          <w:rFonts w:ascii="Arial" w:eastAsia="DengXian" w:hAnsi="Arial" w:cs="Arial"/>
          <w:sz w:val="22"/>
          <w:szCs w:val="22"/>
          <w:lang w:eastAsia="zh-CN"/>
        </w:rPr>
      </w:pPr>
    </w:p>
    <w:p w14:paraId="2A71A705" w14:textId="77777777" w:rsidR="000B4F27" w:rsidRPr="000B4F27" w:rsidRDefault="000B4F27" w:rsidP="000B4F27">
      <w:pPr>
        <w:pStyle w:val="Listenabsatz"/>
        <w:ind w:left="360" w:firstLineChars="0" w:firstLine="0"/>
        <w:rPr>
          <w:rFonts w:ascii="Arial" w:eastAsia="DengXian" w:hAnsi="Arial" w:cs="Arial"/>
          <w:sz w:val="22"/>
          <w:szCs w:val="22"/>
          <w:lang w:eastAsia="zh-CN"/>
        </w:rPr>
      </w:pPr>
    </w:p>
    <w:p w14:paraId="11E80F10" w14:textId="733A3312" w:rsidR="00EF1984" w:rsidRPr="00EF1984" w:rsidRDefault="00EF1984" w:rsidP="00EF1984">
      <w:pPr>
        <w:pStyle w:val="Listenabsatz"/>
        <w:numPr>
          <w:ilvl w:val="0"/>
          <w:numId w:val="16"/>
        </w:numPr>
        <w:spacing w:after="160"/>
        <w:ind w:firstLineChars="0"/>
        <w:rPr>
          <w:rFonts w:ascii="Arial" w:eastAsia="DengXian" w:hAnsi="Arial" w:cs="Arial"/>
          <w:b/>
          <w:bCs/>
          <w:sz w:val="22"/>
          <w:szCs w:val="22"/>
          <w:lang w:eastAsia="zh-CN"/>
        </w:rPr>
      </w:pPr>
      <w:r>
        <w:rPr>
          <w:rFonts w:ascii="Arial" w:eastAsia="DengXian" w:hAnsi="Arial" w:cs="Arial"/>
          <w:b/>
          <w:bCs/>
          <w:sz w:val="22"/>
          <w:szCs w:val="22"/>
          <w:lang w:eastAsia="zh-CN"/>
        </w:rPr>
        <w:t>Regenvorhersagen</w:t>
      </w:r>
    </w:p>
    <w:p w14:paraId="26B97A8A" w14:textId="65213AEA" w:rsidR="006010BE" w:rsidRDefault="000B4F27" w:rsidP="006010BE">
      <w:pPr>
        <w:spacing w:after="160"/>
        <w:rPr>
          <w:rFonts w:ascii="Arial" w:eastAsia="DengXian" w:hAnsi="Arial" w:cs="Arial"/>
          <w:sz w:val="24"/>
          <w:szCs w:val="24"/>
          <w:lang w:val="en-US" w:eastAsia="zh-CN"/>
        </w:rPr>
      </w:pPr>
      <w:r w:rsidRPr="000B4F27">
        <w:rPr>
          <w:rFonts w:ascii="Arial" w:eastAsia="DengXian" w:hAnsi="Arial" w:cs="Arial"/>
          <w:noProof/>
          <w:sz w:val="24"/>
          <w:szCs w:val="24"/>
          <w:lang w:val="en-US" w:eastAsia="zh-CN"/>
        </w:rPr>
        <w:drawing>
          <wp:inline distT="0" distB="0" distL="0" distR="0" wp14:anchorId="0BD16423" wp14:editId="68950942">
            <wp:extent cx="6480000" cy="2764987"/>
            <wp:effectExtent l="0" t="0" r="0" b="0"/>
            <wp:docPr id="28" name="Grafik 28" descr="C:\Users\I-Lin\AppData\Local\Temp\WeChat Files\5cdcb0bd151a013bc022f467fb340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Lin\AppData\Local\Temp\WeChat Files\5cdcb0bd151a013bc022f467fb340ae.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480000" cy="2764987"/>
                    </a:xfrm>
                    <a:prstGeom prst="rect">
                      <a:avLst/>
                    </a:prstGeom>
                    <a:noFill/>
                    <a:ln>
                      <a:noFill/>
                    </a:ln>
                  </pic:spPr>
                </pic:pic>
              </a:graphicData>
            </a:graphic>
          </wp:inline>
        </w:drawing>
      </w:r>
    </w:p>
    <w:p w14:paraId="46DE0384" w14:textId="4E39B6FE" w:rsidR="000B4F27" w:rsidRDefault="000B4F27" w:rsidP="006010BE">
      <w:pPr>
        <w:spacing w:after="160"/>
        <w:rPr>
          <w:rFonts w:ascii="Arial" w:eastAsia="DengXian" w:hAnsi="Arial" w:cs="Arial"/>
          <w:sz w:val="24"/>
          <w:szCs w:val="24"/>
          <w:lang w:val="en-US" w:eastAsia="zh-CN"/>
        </w:rPr>
      </w:pPr>
    </w:p>
    <w:p w14:paraId="172E1886" w14:textId="63DF1321" w:rsidR="000B4F27" w:rsidRDefault="000B4F27" w:rsidP="006010BE">
      <w:pPr>
        <w:spacing w:after="160"/>
        <w:rPr>
          <w:rFonts w:ascii="Arial" w:eastAsia="DengXian" w:hAnsi="Arial" w:cs="Arial"/>
          <w:sz w:val="24"/>
          <w:szCs w:val="24"/>
          <w:lang w:eastAsia="zh-CN"/>
        </w:rPr>
      </w:pPr>
      <w:r w:rsidRPr="000B4F27">
        <w:rPr>
          <w:rFonts w:ascii="Arial" w:eastAsia="DengXian" w:hAnsi="Arial" w:cs="Arial"/>
          <w:sz w:val="24"/>
          <w:szCs w:val="24"/>
          <w:lang w:eastAsia="zh-CN"/>
        </w:rPr>
        <w:t xml:space="preserve">Die Modelle „Random Forest </w:t>
      </w:r>
      <w:proofErr w:type="spellStart"/>
      <w:r w:rsidRPr="000B4F27">
        <w:rPr>
          <w:rFonts w:ascii="Arial" w:eastAsia="DengXian" w:hAnsi="Arial" w:cs="Arial"/>
          <w:sz w:val="24"/>
          <w:szCs w:val="24"/>
          <w:lang w:eastAsia="zh-CN"/>
        </w:rPr>
        <w:t>Classifier</w:t>
      </w:r>
      <w:proofErr w:type="spellEnd"/>
      <w:r w:rsidRPr="000B4F27">
        <w:rPr>
          <w:rFonts w:ascii="Arial" w:eastAsia="DengXian" w:hAnsi="Arial" w:cs="Arial"/>
          <w:sz w:val="24"/>
          <w:szCs w:val="24"/>
          <w:lang w:eastAsia="zh-CN"/>
        </w:rPr>
        <w:t>“ und „</w:t>
      </w:r>
      <w:proofErr w:type="spellStart"/>
      <w:r w:rsidRPr="000B4F27">
        <w:rPr>
          <w:rFonts w:ascii="Arial" w:eastAsia="DengXian" w:hAnsi="Arial" w:cs="Arial"/>
          <w:sz w:val="24"/>
          <w:szCs w:val="24"/>
          <w:lang w:eastAsia="zh-CN"/>
        </w:rPr>
        <w:t>Decision</w:t>
      </w:r>
      <w:proofErr w:type="spellEnd"/>
      <w:r w:rsidRPr="000B4F27">
        <w:rPr>
          <w:rFonts w:ascii="Arial" w:eastAsia="DengXian" w:hAnsi="Arial" w:cs="Arial"/>
          <w:sz w:val="24"/>
          <w:szCs w:val="24"/>
          <w:lang w:eastAsia="zh-CN"/>
        </w:rPr>
        <w:t xml:space="preserve"> </w:t>
      </w:r>
      <w:proofErr w:type="spellStart"/>
      <w:r w:rsidRPr="000B4F27">
        <w:rPr>
          <w:rFonts w:ascii="Arial" w:eastAsia="DengXian" w:hAnsi="Arial" w:cs="Arial"/>
          <w:sz w:val="24"/>
          <w:szCs w:val="24"/>
          <w:lang w:eastAsia="zh-CN"/>
        </w:rPr>
        <w:t>Tree</w:t>
      </w:r>
      <w:proofErr w:type="spellEnd"/>
      <w:r w:rsidRPr="000B4F27">
        <w:rPr>
          <w:rFonts w:ascii="Arial" w:eastAsia="DengXian" w:hAnsi="Arial" w:cs="Arial"/>
          <w:sz w:val="24"/>
          <w:szCs w:val="24"/>
          <w:lang w:eastAsia="zh-CN"/>
        </w:rPr>
        <w:t xml:space="preserve"> </w:t>
      </w:r>
      <w:proofErr w:type="spellStart"/>
      <w:r w:rsidRPr="000B4F27">
        <w:rPr>
          <w:rFonts w:ascii="Arial" w:eastAsia="DengXian" w:hAnsi="Arial" w:cs="Arial"/>
          <w:sz w:val="24"/>
          <w:szCs w:val="24"/>
          <w:lang w:eastAsia="zh-CN"/>
        </w:rPr>
        <w:t>Classifier</w:t>
      </w:r>
      <w:proofErr w:type="spellEnd"/>
      <w:r w:rsidRPr="000B4F27">
        <w:rPr>
          <w:rFonts w:ascii="Arial" w:eastAsia="DengXian" w:hAnsi="Arial" w:cs="Arial"/>
          <w:sz w:val="24"/>
          <w:szCs w:val="24"/>
          <w:lang w:eastAsia="zh-CN"/>
        </w:rPr>
        <w:t>“ sind in der vorherigen Demo verfügbar.</w:t>
      </w:r>
      <w:r>
        <w:rPr>
          <w:rFonts w:ascii="Arial" w:eastAsia="DengXian" w:hAnsi="Arial" w:cs="Arial"/>
          <w:sz w:val="24"/>
          <w:szCs w:val="24"/>
          <w:lang w:eastAsia="zh-CN"/>
        </w:rPr>
        <w:t xml:space="preserve"> Wir haben ein</w:t>
      </w:r>
      <w:r w:rsidR="0099746E">
        <w:rPr>
          <w:rFonts w:ascii="Arial" w:eastAsia="DengXian" w:hAnsi="Arial" w:cs="Arial"/>
          <w:sz w:val="24"/>
          <w:szCs w:val="24"/>
          <w:lang w:eastAsia="zh-CN"/>
        </w:rPr>
        <w:t xml:space="preserve"> Modell „</w:t>
      </w:r>
      <w:proofErr w:type="spellStart"/>
      <w:r w:rsidR="0099746E">
        <w:rPr>
          <w:rFonts w:ascii="Arial" w:eastAsia="DengXian" w:hAnsi="Arial" w:cs="Arial"/>
          <w:sz w:val="24"/>
          <w:szCs w:val="24"/>
          <w:lang w:eastAsia="zh-CN"/>
        </w:rPr>
        <w:t>BernoulliNB</w:t>
      </w:r>
      <w:proofErr w:type="spellEnd"/>
      <w:r w:rsidR="0099746E">
        <w:rPr>
          <w:rFonts w:ascii="Arial" w:eastAsia="DengXian" w:hAnsi="Arial" w:cs="Arial"/>
          <w:sz w:val="24"/>
          <w:szCs w:val="24"/>
          <w:lang w:eastAsia="zh-CN"/>
        </w:rPr>
        <w:t xml:space="preserve">“ hinzufügt. „Random Forest </w:t>
      </w:r>
      <w:proofErr w:type="spellStart"/>
      <w:r w:rsidR="0099746E">
        <w:rPr>
          <w:rFonts w:ascii="Arial" w:eastAsia="DengXian" w:hAnsi="Arial" w:cs="Arial"/>
          <w:sz w:val="24"/>
          <w:szCs w:val="24"/>
          <w:lang w:eastAsia="zh-CN"/>
        </w:rPr>
        <w:t>Classifier</w:t>
      </w:r>
      <w:proofErr w:type="spellEnd"/>
      <w:r w:rsidR="0099746E">
        <w:rPr>
          <w:rFonts w:ascii="Arial" w:eastAsia="DengXian" w:hAnsi="Arial" w:cs="Arial"/>
          <w:sz w:val="24"/>
          <w:szCs w:val="24"/>
          <w:lang w:eastAsia="zh-CN"/>
        </w:rPr>
        <w:t xml:space="preserve">“ hat die höchste </w:t>
      </w:r>
      <w:proofErr w:type="spellStart"/>
      <w:r w:rsidR="0099746E">
        <w:rPr>
          <w:rFonts w:ascii="Arial" w:eastAsia="DengXian" w:hAnsi="Arial" w:cs="Arial"/>
          <w:sz w:val="24"/>
          <w:szCs w:val="24"/>
          <w:lang w:eastAsia="zh-CN"/>
        </w:rPr>
        <w:t>Accuracy</w:t>
      </w:r>
      <w:proofErr w:type="spellEnd"/>
      <w:r w:rsidR="0099746E">
        <w:rPr>
          <w:rFonts w:ascii="Arial" w:eastAsia="DengXian" w:hAnsi="Arial" w:cs="Arial"/>
          <w:sz w:val="24"/>
          <w:szCs w:val="24"/>
          <w:lang w:eastAsia="zh-CN"/>
        </w:rPr>
        <w:t xml:space="preserve"> aber den längsten Zeitraum. </w:t>
      </w:r>
      <w:proofErr w:type="spellStart"/>
      <w:r w:rsidR="0099746E">
        <w:rPr>
          <w:rFonts w:ascii="Arial" w:eastAsia="DengXian" w:hAnsi="Arial" w:cs="Arial"/>
          <w:sz w:val="24"/>
          <w:szCs w:val="24"/>
          <w:lang w:eastAsia="zh-CN"/>
        </w:rPr>
        <w:t>Accuracy</w:t>
      </w:r>
      <w:proofErr w:type="spellEnd"/>
      <w:r w:rsidR="0099746E">
        <w:rPr>
          <w:rFonts w:ascii="Arial" w:eastAsia="DengXian" w:hAnsi="Arial" w:cs="Arial"/>
          <w:sz w:val="24"/>
          <w:szCs w:val="24"/>
          <w:lang w:eastAsia="zh-CN"/>
        </w:rPr>
        <w:t xml:space="preserve"> von „</w:t>
      </w:r>
      <w:proofErr w:type="spellStart"/>
      <w:r w:rsidR="0099746E">
        <w:rPr>
          <w:rFonts w:ascii="Arial" w:eastAsia="DengXian" w:hAnsi="Arial" w:cs="Arial"/>
          <w:sz w:val="24"/>
          <w:szCs w:val="24"/>
          <w:lang w:eastAsia="zh-CN"/>
        </w:rPr>
        <w:t>BernoulliNB</w:t>
      </w:r>
      <w:proofErr w:type="spellEnd"/>
      <w:r w:rsidR="0099746E">
        <w:rPr>
          <w:rFonts w:ascii="Arial" w:eastAsia="DengXian" w:hAnsi="Arial" w:cs="Arial"/>
          <w:sz w:val="24"/>
          <w:szCs w:val="24"/>
          <w:lang w:eastAsia="zh-CN"/>
        </w:rPr>
        <w:t>“ ist relevante niedriger.</w:t>
      </w:r>
    </w:p>
    <w:p w14:paraId="7FEDCAA7" w14:textId="6084578F" w:rsidR="001C1B14" w:rsidRDefault="001C1B14" w:rsidP="006010BE">
      <w:pPr>
        <w:spacing w:after="160"/>
        <w:rPr>
          <w:rFonts w:ascii="Arial" w:eastAsia="DengXian" w:hAnsi="Arial" w:cs="Arial"/>
          <w:sz w:val="24"/>
          <w:szCs w:val="24"/>
          <w:lang w:eastAsia="zh-CN"/>
        </w:rPr>
      </w:pPr>
    </w:p>
    <w:p w14:paraId="5020028F" w14:textId="770EFA38" w:rsidR="001C1B14" w:rsidRDefault="001C1B14" w:rsidP="006010BE">
      <w:pPr>
        <w:spacing w:after="160"/>
        <w:rPr>
          <w:rFonts w:ascii="Arial" w:eastAsia="DengXian" w:hAnsi="Arial" w:cs="Arial"/>
          <w:sz w:val="24"/>
          <w:szCs w:val="24"/>
          <w:lang w:eastAsia="zh-CN"/>
        </w:rPr>
      </w:pPr>
    </w:p>
    <w:p w14:paraId="14A2211F" w14:textId="2ADD4F98" w:rsidR="001C1B14" w:rsidRDefault="001C1B14" w:rsidP="006010BE">
      <w:pPr>
        <w:spacing w:after="160"/>
        <w:rPr>
          <w:rFonts w:ascii="Arial" w:eastAsia="DengXian" w:hAnsi="Arial" w:cs="Arial"/>
          <w:sz w:val="24"/>
          <w:szCs w:val="24"/>
          <w:lang w:eastAsia="zh-CN"/>
        </w:rPr>
      </w:pPr>
    </w:p>
    <w:p w14:paraId="07434FF1" w14:textId="3C5E7C3C" w:rsidR="001C1B14" w:rsidRDefault="001C1B14" w:rsidP="006010BE">
      <w:pPr>
        <w:spacing w:after="160"/>
        <w:rPr>
          <w:rFonts w:ascii="Arial" w:eastAsia="DengXian" w:hAnsi="Arial" w:cs="Arial"/>
          <w:sz w:val="24"/>
          <w:szCs w:val="24"/>
          <w:lang w:eastAsia="zh-CN"/>
        </w:rPr>
      </w:pPr>
    </w:p>
    <w:p w14:paraId="0FD0DFAB" w14:textId="5B215CBD" w:rsidR="001C1B14" w:rsidRDefault="001C1B14" w:rsidP="006010BE">
      <w:pPr>
        <w:spacing w:after="160"/>
        <w:rPr>
          <w:rFonts w:ascii="Arial" w:eastAsia="DengXian" w:hAnsi="Arial" w:cs="Arial"/>
          <w:sz w:val="24"/>
          <w:szCs w:val="24"/>
          <w:lang w:eastAsia="zh-CN"/>
        </w:rPr>
      </w:pPr>
    </w:p>
    <w:p w14:paraId="29EFB2A7" w14:textId="6BA56B09" w:rsidR="001C1B14" w:rsidRDefault="001C1B14" w:rsidP="006010BE">
      <w:pPr>
        <w:spacing w:after="160"/>
        <w:rPr>
          <w:rFonts w:ascii="Arial" w:eastAsia="DengXian" w:hAnsi="Arial" w:cs="Arial"/>
          <w:sz w:val="24"/>
          <w:szCs w:val="24"/>
          <w:lang w:eastAsia="zh-CN"/>
        </w:rPr>
      </w:pPr>
    </w:p>
    <w:p w14:paraId="44082537" w14:textId="07888D05" w:rsidR="001C1B14" w:rsidRDefault="001C1B14" w:rsidP="006010BE">
      <w:pPr>
        <w:spacing w:after="160"/>
        <w:rPr>
          <w:rFonts w:ascii="Arial" w:eastAsia="DengXian" w:hAnsi="Arial" w:cs="Arial"/>
          <w:sz w:val="24"/>
          <w:szCs w:val="24"/>
          <w:lang w:eastAsia="zh-CN"/>
        </w:rPr>
      </w:pPr>
    </w:p>
    <w:p w14:paraId="1C96AAB9" w14:textId="5B202DA2" w:rsidR="001C1B14" w:rsidRDefault="001C1B14" w:rsidP="006010BE">
      <w:pPr>
        <w:spacing w:after="160"/>
        <w:rPr>
          <w:rFonts w:ascii="Arial" w:eastAsia="DengXian" w:hAnsi="Arial" w:cs="Arial"/>
          <w:sz w:val="24"/>
          <w:szCs w:val="24"/>
          <w:lang w:eastAsia="zh-CN"/>
        </w:rPr>
      </w:pPr>
    </w:p>
    <w:p w14:paraId="7C83830E" w14:textId="5C479CCE" w:rsidR="001C1B14" w:rsidRDefault="001C1B14" w:rsidP="006010BE">
      <w:pPr>
        <w:spacing w:after="160"/>
        <w:rPr>
          <w:rFonts w:ascii="Arial" w:eastAsia="DengXian" w:hAnsi="Arial" w:cs="Arial"/>
          <w:sz w:val="24"/>
          <w:szCs w:val="24"/>
          <w:lang w:eastAsia="zh-CN"/>
        </w:rPr>
      </w:pPr>
    </w:p>
    <w:p w14:paraId="42577A41" w14:textId="30F9ED46" w:rsidR="001C1B14" w:rsidRDefault="001C1B14" w:rsidP="006010BE">
      <w:pPr>
        <w:spacing w:after="160"/>
        <w:rPr>
          <w:rFonts w:ascii="Arial" w:eastAsia="DengXian" w:hAnsi="Arial" w:cs="Arial"/>
          <w:sz w:val="24"/>
          <w:szCs w:val="24"/>
          <w:lang w:eastAsia="zh-CN"/>
        </w:rPr>
      </w:pPr>
    </w:p>
    <w:p w14:paraId="7F107237" w14:textId="34FA9560" w:rsidR="001C1B14" w:rsidRDefault="001C1B14" w:rsidP="006010BE">
      <w:pPr>
        <w:spacing w:after="160"/>
        <w:rPr>
          <w:rFonts w:ascii="Arial" w:eastAsia="DengXian" w:hAnsi="Arial" w:cs="Arial"/>
          <w:sz w:val="24"/>
          <w:szCs w:val="24"/>
          <w:lang w:eastAsia="zh-CN"/>
        </w:rPr>
      </w:pPr>
    </w:p>
    <w:p w14:paraId="0C416536" w14:textId="43D47A38" w:rsidR="001C1B14" w:rsidRDefault="001C1B14" w:rsidP="006010BE">
      <w:pPr>
        <w:spacing w:after="160"/>
        <w:rPr>
          <w:rFonts w:ascii="Arial" w:eastAsia="DengXian" w:hAnsi="Arial" w:cs="Arial"/>
          <w:sz w:val="24"/>
          <w:szCs w:val="24"/>
          <w:lang w:eastAsia="zh-CN"/>
        </w:rPr>
      </w:pPr>
    </w:p>
    <w:p w14:paraId="496199A0" w14:textId="77777777" w:rsidR="001C1B14" w:rsidRPr="000B4F27" w:rsidRDefault="001C1B14" w:rsidP="006010BE">
      <w:pPr>
        <w:spacing w:after="160"/>
        <w:rPr>
          <w:rFonts w:ascii="Arial" w:eastAsia="DengXian" w:hAnsi="Arial" w:cs="Arial"/>
          <w:sz w:val="24"/>
          <w:szCs w:val="24"/>
          <w:lang w:eastAsia="zh-CN"/>
        </w:rPr>
      </w:pPr>
    </w:p>
    <w:sectPr w:rsidR="001C1B14" w:rsidRPr="000B4F27" w:rsidSect="002017BB">
      <w:headerReference w:type="default" r:id="rId36"/>
      <w:footerReference w:type="default" r:id="rId37"/>
      <w:type w:val="continuous"/>
      <w:pgSz w:w="11906" w:h="16838" w:code="9"/>
      <w:pgMar w:top="1157" w:right="851" w:bottom="1418" w:left="851" w:header="709" w:footer="90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186DC" w14:textId="77777777" w:rsidR="00EF6FD3" w:rsidRDefault="00EF6FD3">
      <w:pPr>
        <w:spacing w:line="240" w:lineRule="auto"/>
      </w:pPr>
      <w:r>
        <w:separator/>
      </w:r>
    </w:p>
  </w:endnote>
  <w:endnote w:type="continuationSeparator" w:id="0">
    <w:p w14:paraId="03775B18" w14:textId="77777777" w:rsidR="00EF6FD3" w:rsidRDefault="00EF6F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harter">
    <w:altName w:val="Bell MT"/>
    <w:charset w:val="00"/>
    <w:family w:val="auto"/>
    <w:pitch w:val="variable"/>
    <w:sig w:usb0="00000003" w:usb1="00000000" w:usb2="00000000" w:usb3="00000000" w:csb0="00000001" w:csb1="00000000"/>
  </w:font>
  <w:font w:name="FrontPage">
    <w:altName w:val="Calibri"/>
    <w:panose1 w:val="00000000000000000000"/>
    <w:charset w:val="00"/>
    <w:family w:val="auto"/>
    <w:notTrueType/>
    <w:pitch w:val="variable"/>
    <w:sig w:usb0="00000083" w:usb1="00000000" w:usb2="00000000" w:usb3="00000000" w:csb0="00000009" w:csb1="00000000"/>
  </w:font>
  <w:font w:name="Bitstream Charter">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D717B" w14:textId="77777777" w:rsidR="00E44F72" w:rsidRPr="00095E7F" w:rsidRDefault="00E622DA" w:rsidP="00AB027F">
    <w:pPr>
      <w:tabs>
        <w:tab w:val="right" w:pos="9633"/>
      </w:tabs>
    </w:pPr>
    <w:r>
      <w:rPr>
        <w:noProof/>
      </w:rPr>
      <mc:AlternateContent>
        <mc:Choice Requires="wps">
          <w:drawing>
            <wp:anchor distT="0" distB="0" distL="114300" distR="114300" simplePos="0" relativeHeight="251657216" behindDoc="1" locked="1" layoutInCell="1" allowOverlap="1" wp14:anchorId="1F0B0B8A" wp14:editId="05C660EA">
              <wp:simplePos x="0" y="0"/>
              <wp:positionH relativeFrom="page">
                <wp:posOffset>540385</wp:posOffset>
              </wp:positionH>
              <wp:positionV relativeFrom="page">
                <wp:posOffset>9973310</wp:posOffset>
              </wp:positionV>
              <wp:extent cx="6480175" cy="0"/>
              <wp:effectExtent l="6985" t="10160" r="8890" b="889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CBF5D" id="Line 29"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785.3pt" to="552.8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QEQIAACk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DSJEO&#10;JNoIxdFkHlrTG1dARKW2NhRHT+rZbDT96ZDSVUvUnkeKL2cDeVnISF6lhI0zcMGu/6oZxJCD17FP&#10;p8Z2ARI6gE5RjvNNDn7yiMLhNJ+l2adHjOjgS0gxJBrr/BeuOxSMEksgHYHJceN8IEKKISTco/Ra&#10;SBnVlgr1AP7wmMYEp6VgwRnCnN3vKmnRkYR5iV+sCjz3YVYfFItgLSdsdbU9EfJiw+VSBTwoBehc&#10;rctA/Jqn89VsNctH+WS6GuVpXY8+r6t8NF1DsfVDXVV19jtQy/KiFYxxFdgNw5nlbxP/+kwuY3Ub&#10;z1sbktfosV9AdvhH0lHLIN9lEHaanbd20BjmMQZf304Y+Ps92PcvfPkHAAD//wMAUEsDBBQABgAI&#10;AAAAIQB5sQ3A3AAAAA0BAAAPAAAAZHJzL2Rvd25yZXYueG1sTI/BTsMwEETvSPyDtUjcqG0klyrE&#10;qRBSEBcOlIqzG7tJVHsd2W4c+HrcA4Lb7sxo9m29XZwlswlx9CiBrxgQg53XI/YS9h/t3QZITAq1&#10;sh6NhC8TYdtcX9Wq0j7ju5l3qSelBGOlJAwpTRWlsRuMU3HlJ4PFO/rgVCpr6KkOKpdyZ+k9Y2vq&#10;1IjlwqAm8zyY7rQ7OwnI06fNOeU5fIsXwUX7yt5aKW9vlqdHIMks6S8MF/yCDk1hOvgz6kishI3g&#10;JVl08cDWQC4JzkSZDr8abWr6/4vmBwAA//8DAFBLAQItABQABgAIAAAAIQC2gziS/gAAAOEBAAAT&#10;AAAAAAAAAAAAAAAAAAAAAABbQ29udGVudF9UeXBlc10ueG1sUEsBAi0AFAAGAAgAAAAhADj9If/W&#10;AAAAlAEAAAsAAAAAAAAAAAAAAAAALwEAAF9yZWxzLy5yZWxzUEsBAi0AFAAGAAgAAAAhANNv5tAR&#10;AgAAKQQAAA4AAAAAAAAAAAAAAAAALgIAAGRycy9lMm9Eb2MueG1sUEsBAi0AFAAGAAgAAAAhAHmx&#10;DcDcAAAADQEAAA8AAAAAAAAAAAAAAAAAawQAAGRycy9kb3ducmV2LnhtbFBLBQYAAAAABAAEAPMA&#10;AAB0BQAAAAA=&#10;"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B01B9" w14:textId="77777777" w:rsidR="00EF6FD3" w:rsidRDefault="00EF6FD3">
      <w:pPr>
        <w:spacing w:line="240" w:lineRule="auto"/>
      </w:pPr>
      <w:r>
        <w:separator/>
      </w:r>
    </w:p>
  </w:footnote>
  <w:footnote w:type="continuationSeparator" w:id="0">
    <w:p w14:paraId="70462844" w14:textId="77777777" w:rsidR="00EF6FD3" w:rsidRDefault="00EF6FD3">
      <w:pPr>
        <w:spacing w:line="240" w:lineRule="auto"/>
      </w:pPr>
      <w:r>
        <w:continuationSeparator/>
      </w:r>
    </w:p>
  </w:footnote>
  <w:footnote w:id="1">
    <w:p w14:paraId="7EAD01E1" w14:textId="494612D6" w:rsidR="001C1B14" w:rsidRPr="001C1B14" w:rsidRDefault="001C1B14" w:rsidP="001C1B14">
      <w:pPr>
        <w:pStyle w:val="Endnotentext"/>
        <w:rPr>
          <w:sz w:val="24"/>
          <w:szCs w:val="24"/>
          <w:lang w:eastAsia="zh-CN"/>
        </w:rPr>
      </w:pPr>
      <w:r>
        <w:rPr>
          <w:rStyle w:val="Funotenzeichen"/>
        </w:rPr>
        <w:footnoteRef/>
      </w:r>
      <w:r>
        <w:t xml:space="preserve"> </w:t>
      </w:r>
      <w:r w:rsidRPr="001C1B14">
        <w:rPr>
          <w:sz w:val="24"/>
          <w:szCs w:val="24"/>
          <w:lang w:eastAsia="zh-CN"/>
        </w:rPr>
        <w:t>Aus Webseite: https://en.wikipedia.org/wiki/Concrete#Properties</w:t>
      </w:r>
    </w:p>
  </w:footnote>
  <w:footnote w:id="2">
    <w:p w14:paraId="547F1FE0" w14:textId="52A149EA" w:rsidR="001C1B14" w:rsidRPr="001C1B14" w:rsidRDefault="001C1B14" w:rsidP="001C1B14">
      <w:pPr>
        <w:pStyle w:val="Endnotentext"/>
        <w:rPr>
          <w:sz w:val="24"/>
          <w:szCs w:val="24"/>
          <w:lang w:eastAsia="zh-CN"/>
        </w:rPr>
      </w:pPr>
      <w:r>
        <w:rPr>
          <w:rStyle w:val="Funotenzeichen"/>
        </w:rPr>
        <w:footnoteRef/>
      </w:r>
      <w:r>
        <w:t xml:space="preserve"> </w:t>
      </w:r>
      <w:r w:rsidRPr="001C1B14">
        <w:rPr>
          <w:sz w:val="24"/>
          <w:szCs w:val="24"/>
          <w:lang w:eastAsia="zh-CN"/>
        </w:rPr>
        <w:t>Aus Webseite: http://kjwy.5any.com/jzcl/content/jzcl06/jzcl060402.htm</w:t>
      </w:r>
    </w:p>
  </w:footnote>
  <w:footnote w:id="3">
    <w:p w14:paraId="3D910231" w14:textId="584DE330" w:rsidR="001C1B14" w:rsidRPr="001C1B14" w:rsidRDefault="001C1B14" w:rsidP="001C1B14">
      <w:pPr>
        <w:pStyle w:val="Endnotentext"/>
        <w:rPr>
          <w:sz w:val="24"/>
          <w:szCs w:val="24"/>
        </w:rPr>
      </w:pPr>
      <w:r>
        <w:rPr>
          <w:rStyle w:val="Funotenzeichen"/>
        </w:rPr>
        <w:footnoteRef/>
      </w:r>
      <w:r>
        <w:t xml:space="preserve"> </w:t>
      </w:r>
      <w:r w:rsidRPr="001C1B14">
        <w:rPr>
          <w:sz w:val="24"/>
          <w:szCs w:val="24"/>
          <w:lang w:eastAsia="zh-CN"/>
        </w:rPr>
        <w:t>Aus Webseite: https://de.wikipedia.org/wiki/Numerische_Wettervorhersage</w:t>
      </w:r>
      <w:bookmarkStart w:id="1" w:name="_GoBack"/>
      <w:bookmarkEnd w:id="1"/>
    </w:p>
  </w:footnote>
  <w:footnote w:id="4">
    <w:p w14:paraId="5F069426" w14:textId="1B513737" w:rsidR="001C1B14" w:rsidRPr="001C1B14" w:rsidRDefault="001C1B14" w:rsidP="001C1B14">
      <w:pPr>
        <w:pStyle w:val="Endnotentext"/>
        <w:rPr>
          <w:sz w:val="24"/>
          <w:szCs w:val="24"/>
        </w:rPr>
      </w:pPr>
      <w:r>
        <w:rPr>
          <w:rStyle w:val="Funotenzeichen"/>
        </w:rPr>
        <w:footnoteRef/>
      </w:r>
      <w:r>
        <w:t xml:space="preserve"> </w:t>
      </w:r>
      <w:r w:rsidRPr="001C1B14">
        <w:rPr>
          <w:sz w:val="24"/>
          <w:szCs w:val="24"/>
          <w:lang w:eastAsia="zh-CN"/>
        </w:rPr>
        <w:t>Aus Webseite: https://de.wikipedia.org/wiki/Niederschlag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5073F" w14:textId="77777777" w:rsidR="00225962" w:rsidRDefault="00E622DA">
    <w:r>
      <w:rPr>
        <w:noProof/>
      </w:rPr>
      <mc:AlternateContent>
        <mc:Choice Requires="wps">
          <w:drawing>
            <wp:anchor distT="0" distB="0" distL="114300" distR="114300" simplePos="0" relativeHeight="251658240" behindDoc="1" locked="1" layoutInCell="1" allowOverlap="1" wp14:anchorId="39848651" wp14:editId="2C2192D7">
              <wp:simplePos x="0" y="0"/>
              <wp:positionH relativeFrom="page">
                <wp:posOffset>540385</wp:posOffset>
              </wp:positionH>
              <wp:positionV relativeFrom="page">
                <wp:posOffset>540385</wp:posOffset>
              </wp:positionV>
              <wp:extent cx="6480175" cy="144145"/>
              <wp:effectExtent l="0" t="0" r="0" b="1270"/>
              <wp:wrapNone/>
              <wp:docPr id="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44145"/>
                      </a:xfrm>
                      <a:prstGeom prst="rect">
                        <a:avLst/>
                      </a:prstGeom>
                      <a:solidFill>
                        <a:srgbClr val="B90F22"/>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6E984" id="Rectangle 32" o:spid="_x0000_s1026" style="position:absolute;margin-left:42.55pt;margin-top:42.55pt;width:510.25pt;height:1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YRggIAAPwEAAAOAAAAZHJzL2Uyb0RvYy54bWysVNuO2yAQfa/Uf0C8Z31Z52JrndUmaapK&#10;23bVbT+AAI5RMVAgcXar/nsHnGyT9qWqmkgYmGE4c+YMN7eHTqI9t05oVePsKsWIK6qZUNsaf/m8&#10;Hs0wcp4oRqRWvMZP3OHb+etXN72peK5bLRm3CIIoV/Wmxq33pkoSR1veEXelDVdgbLTtiIel3SbM&#10;kh6idzLJ03SS9NoyYzXlzsHuajDieYzfNJz6j03juEeyxoDNx9HGcRPGZH5Dqq0lphX0CIP8A4qO&#10;CAWXvoRaEU/Qzoo/QnWCWu1046+o7hLdNILymANkk6W/ZfPYEsNjLkCOMy80uf8Xln7YP1gkWI1z&#10;jBTpoESfgDSitpKj6zzw0xtXgdujebAhQ2fuNf3qkNLLFtz4nbW6bzlhgCoL/snFgbBwcBRt+vea&#10;QXiy8zpSdWhsFwICCegQK/L0UhF+8IjC5qSYpdl0jBEFW1YUWTGOV5DqdNpY599y3aEwqbEF8DE6&#10;2d87H9CQ6uQS0Wsp2FpIGRd2u1lKi/YE1LEo03UeE4Yj7txNquCsdDg2RBx2ACTcEWwBbqz29zLL&#10;i3SRl6P1ZDYdFetiPCqn6WyUZuWinKRFWazWPwLArKhawRhX90Lxk/Ky4u8qe+yBQTNRe6iv8XVg&#10;KuZ1jt5dJDlewP9I4UWSnfDQiFJ0NZ6l4RecSBUK+0axOPdEyGGeXMKPLAMHp29kJcogVH5Q0Eaz&#10;J1CB1VAkaER4MmDSavuMUQ/tV2P3bUcsx0i+U6CkEood+jUuivE0h4U9t2zOLURRCFVjj9EwXfqh&#10;x3fGim0LN2WRGKXvQH2NiMIIyhxQHTULLRYzOD4HoYfP19Hr16M1/wkAAP//AwBQSwMEFAAGAAgA&#10;AAAhAHfh1lTaAAAACgEAAA8AAABkcnMvZG93bnJldi54bWxMj0FPwzAMhe9I/IfISNxYUqSNqjSd&#10;EBIHdusGd6/x2o7GqZqsDf+eTEKCk229p+fvldtoBzHT5HvHGrKVAkHcONNzq+Hj8PaQg/AB2eDg&#10;mDR8k4dtdXtTYmHcwjXN+9CKFMK+QA1dCGMhpW86suhXbiRO2slNFkM6p1aaCZcUbgf5qNRGWuw5&#10;fehwpNeOmq/9xWqoaYnZ7h3d57yL9WHMFzr7Rev7u/jyDCJQDH9muOIndKgS09Fd2HgxaMjXWXL+&#10;zqueqfUGxDFt6ikHWZXyf4XqBwAA//8DAFBLAQItABQABgAIAAAAIQC2gziS/gAAAOEBAAATAAAA&#10;AAAAAAAAAAAAAAAAAABbQ29udGVudF9UeXBlc10ueG1sUEsBAi0AFAAGAAgAAAAhADj9If/WAAAA&#10;lAEAAAsAAAAAAAAAAAAAAAAALwEAAF9yZWxzLy5yZWxzUEsBAi0AFAAGAAgAAAAhALMMlhGCAgAA&#10;/AQAAA4AAAAAAAAAAAAAAAAALgIAAGRycy9lMm9Eb2MueG1sUEsBAi0AFAAGAAgAAAAhAHfh1lTa&#10;AAAACgEAAA8AAAAAAAAAAAAAAAAA3AQAAGRycy9kb3ducmV2LnhtbFBLBQYAAAAABAAEAPMAAADj&#10;BQAAAAA=&#10;" fillcolor="#b90f22" stroked="f" strokecolor="#b5b5b5" strokeweight=".2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76C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2B5BC4"/>
    <w:multiLevelType w:val="hybridMultilevel"/>
    <w:tmpl w:val="F0CC6EDE"/>
    <w:lvl w:ilvl="0" w:tplc="FC307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1E42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5476F0"/>
    <w:multiLevelType w:val="hybridMultilevel"/>
    <w:tmpl w:val="8990CB50"/>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5520AE"/>
    <w:multiLevelType w:val="hybridMultilevel"/>
    <w:tmpl w:val="F18416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674E51"/>
    <w:multiLevelType w:val="hybridMultilevel"/>
    <w:tmpl w:val="9BDE2606"/>
    <w:lvl w:ilvl="0" w:tplc="8FFE9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BF47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A5A1A24"/>
    <w:multiLevelType w:val="multilevel"/>
    <w:tmpl w:val="F6BA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7055F"/>
    <w:multiLevelType w:val="hybridMultilevel"/>
    <w:tmpl w:val="86EEF7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A2C11EC"/>
    <w:multiLevelType w:val="hybridMultilevel"/>
    <w:tmpl w:val="A350C38A"/>
    <w:lvl w:ilvl="0" w:tplc="5A8AD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8D5B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671419B"/>
    <w:multiLevelType w:val="hybridMultilevel"/>
    <w:tmpl w:val="006ECD58"/>
    <w:lvl w:ilvl="0" w:tplc="99A28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8406CF"/>
    <w:multiLevelType w:val="multilevel"/>
    <w:tmpl w:val="43D23E46"/>
    <w:lvl w:ilvl="0">
      <w:start w:val="1"/>
      <w:numFmt w:val="decimal"/>
      <w:pStyle w:val="berschrift1"/>
      <w:lvlText w:val="%1."/>
      <w:lvlJc w:val="left"/>
      <w:pPr>
        <w:tabs>
          <w:tab w:val="num" w:pos="284"/>
        </w:tabs>
        <w:ind w:left="284" w:hanging="284"/>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15:restartNumberingAfterBreak="0">
    <w:nsid w:val="67C0037D"/>
    <w:multiLevelType w:val="multilevel"/>
    <w:tmpl w:val="224059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BD87AE6"/>
    <w:multiLevelType w:val="hybridMultilevel"/>
    <w:tmpl w:val="B6CAD4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FD342C5"/>
    <w:multiLevelType w:val="multilevel"/>
    <w:tmpl w:val="3E105EE6"/>
    <w:lvl w:ilvl="0">
      <w:start w:val="1"/>
      <w:numFmt w:val="decimal"/>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75812A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3"/>
  </w:num>
  <w:num w:numId="2">
    <w:abstractNumId w:val="11"/>
  </w:num>
  <w:num w:numId="3">
    <w:abstractNumId w:val="19"/>
  </w:num>
  <w:num w:numId="4">
    <w:abstractNumId w:val="14"/>
  </w:num>
  <w:num w:numId="5">
    <w:abstractNumId w:val="17"/>
  </w:num>
  <w:num w:numId="6">
    <w:abstractNumId w:val="6"/>
  </w:num>
  <w:num w:numId="7">
    <w:abstractNumId w:val="10"/>
  </w:num>
  <w:num w:numId="8">
    <w:abstractNumId w:val="1"/>
  </w:num>
  <w:num w:numId="9">
    <w:abstractNumId w:val="13"/>
  </w:num>
  <w:num w:numId="10">
    <w:abstractNumId w:val="16"/>
  </w:num>
  <w:num w:numId="11">
    <w:abstractNumId w:val="5"/>
  </w:num>
  <w:num w:numId="12">
    <w:abstractNumId w:val="9"/>
  </w:num>
  <w:num w:numId="13">
    <w:abstractNumId w:val="4"/>
  </w:num>
  <w:num w:numId="14">
    <w:abstractNumId w:val="15"/>
  </w:num>
  <w:num w:numId="15">
    <w:abstractNumId w:val="18"/>
  </w:num>
  <w:num w:numId="16">
    <w:abstractNumId w:val="0"/>
  </w:num>
  <w:num w:numId="17">
    <w:abstractNumId w:val="2"/>
  </w:num>
  <w:num w:numId="18">
    <w:abstractNumId w:val="8"/>
  </w:num>
  <w:num w:numId="19">
    <w:abstractNumId w:val="12"/>
  </w:num>
  <w:num w:numId="2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activeWritingStyle w:appName="MSWord" w:lang="de-DE" w:vendorID="64" w:dllVersion="6" w:nlCheck="1" w:checkStyle="0"/>
  <w:activeWritingStyle w:appName="MSWord" w:lang="de-DE" w:vendorID="64" w:dllVersion="0" w:nlCheck="1" w:checkStyle="0"/>
  <w:activeWritingStyle w:appName="MSWord" w:lang="zh-CN" w:vendorID="64" w:dllVersion="0"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o:colormru v:ext="edit" colors="#6a8b37,#7fab16,#b90f22"/>
    </o:shapedefaults>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863"/>
    <w:rsid w:val="00002E36"/>
    <w:rsid w:val="00014706"/>
    <w:rsid w:val="0001555E"/>
    <w:rsid w:val="00022FD5"/>
    <w:rsid w:val="000274CE"/>
    <w:rsid w:val="000300BD"/>
    <w:rsid w:val="000311BE"/>
    <w:rsid w:val="00033A00"/>
    <w:rsid w:val="0003749C"/>
    <w:rsid w:val="000442D6"/>
    <w:rsid w:val="000540A2"/>
    <w:rsid w:val="00061FBE"/>
    <w:rsid w:val="00064187"/>
    <w:rsid w:val="00064E5E"/>
    <w:rsid w:val="00066689"/>
    <w:rsid w:val="00070697"/>
    <w:rsid w:val="00072F2A"/>
    <w:rsid w:val="00073A3E"/>
    <w:rsid w:val="000745E4"/>
    <w:rsid w:val="000813BD"/>
    <w:rsid w:val="00094B57"/>
    <w:rsid w:val="00095E7F"/>
    <w:rsid w:val="000969FE"/>
    <w:rsid w:val="00097809"/>
    <w:rsid w:val="00097F12"/>
    <w:rsid w:val="000A331A"/>
    <w:rsid w:val="000B03AE"/>
    <w:rsid w:val="000B2DB0"/>
    <w:rsid w:val="000B4F27"/>
    <w:rsid w:val="000B7D1C"/>
    <w:rsid w:val="000D1A90"/>
    <w:rsid w:val="000D3577"/>
    <w:rsid w:val="000D6945"/>
    <w:rsid w:val="000D7BB5"/>
    <w:rsid w:val="000E6166"/>
    <w:rsid w:val="000F2EEE"/>
    <w:rsid w:val="000F56E7"/>
    <w:rsid w:val="00100182"/>
    <w:rsid w:val="001047C6"/>
    <w:rsid w:val="00107613"/>
    <w:rsid w:val="00107FE7"/>
    <w:rsid w:val="00112722"/>
    <w:rsid w:val="001148AA"/>
    <w:rsid w:val="0012192A"/>
    <w:rsid w:val="00140B05"/>
    <w:rsid w:val="00150A9B"/>
    <w:rsid w:val="00152D39"/>
    <w:rsid w:val="00157F0C"/>
    <w:rsid w:val="001633B6"/>
    <w:rsid w:val="00166F46"/>
    <w:rsid w:val="001706D9"/>
    <w:rsid w:val="0017685F"/>
    <w:rsid w:val="00177506"/>
    <w:rsid w:val="00190E63"/>
    <w:rsid w:val="001A4770"/>
    <w:rsid w:val="001A6E6A"/>
    <w:rsid w:val="001A7339"/>
    <w:rsid w:val="001B55CA"/>
    <w:rsid w:val="001B6A82"/>
    <w:rsid w:val="001B6F4C"/>
    <w:rsid w:val="001C18FC"/>
    <w:rsid w:val="001C1B14"/>
    <w:rsid w:val="001C6479"/>
    <w:rsid w:val="001D0378"/>
    <w:rsid w:val="001E6C0A"/>
    <w:rsid w:val="001E7DE5"/>
    <w:rsid w:val="001F3EBA"/>
    <w:rsid w:val="002017BB"/>
    <w:rsid w:val="00212396"/>
    <w:rsid w:val="00213DE6"/>
    <w:rsid w:val="00222026"/>
    <w:rsid w:val="00225962"/>
    <w:rsid w:val="0022629E"/>
    <w:rsid w:val="00237967"/>
    <w:rsid w:val="00267046"/>
    <w:rsid w:val="00271C2B"/>
    <w:rsid w:val="00274402"/>
    <w:rsid w:val="00284359"/>
    <w:rsid w:val="00291571"/>
    <w:rsid w:val="00291BD1"/>
    <w:rsid w:val="002924C4"/>
    <w:rsid w:val="002A3D14"/>
    <w:rsid w:val="002A4100"/>
    <w:rsid w:val="002B2801"/>
    <w:rsid w:val="002B5438"/>
    <w:rsid w:val="002B7C49"/>
    <w:rsid w:val="002C5FB7"/>
    <w:rsid w:val="002E09A1"/>
    <w:rsid w:val="002E2259"/>
    <w:rsid w:val="002E4945"/>
    <w:rsid w:val="002E62FC"/>
    <w:rsid w:val="00310821"/>
    <w:rsid w:val="003203F9"/>
    <w:rsid w:val="0032174F"/>
    <w:rsid w:val="00322E85"/>
    <w:rsid w:val="003241DD"/>
    <w:rsid w:val="00326B5A"/>
    <w:rsid w:val="00327539"/>
    <w:rsid w:val="0034027A"/>
    <w:rsid w:val="0034173F"/>
    <w:rsid w:val="0034345F"/>
    <w:rsid w:val="00351A1C"/>
    <w:rsid w:val="00357B69"/>
    <w:rsid w:val="003628B8"/>
    <w:rsid w:val="003630D1"/>
    <w:rsid w:val="0036522A"/>
    <w:rsid w:val="003662C6"/>
    <w:rsid w:val="00367712"/>
    <w:rsid w:val="003771FC"/>
    <w:rsid w:val="00383809"/>
    <w:rsid w:val="00383EE7"/>
    <w:rsid w:val="003872A7"/>
    <w:rsid w:val="00387C97"/>
    <w:rsid w:val="003901DB"/>
    <w:rsid w:val="0039178C"/>
    <w:rsid w:val="00393091"/>
    <w:rsid w:val="00394757"/>
    <w:rsid w:val="003A5016"/>
    <w:rsid w:val="003B05B7"/>
    <w:rsid w:val="003B12DB"/>
    <w:rsid w:val="003B13CE"/>
    <w:rsid w:val="003C557A"/>
    <w:rsid w:val="003C632C"/>
    <w:rsid w:val="003D2019"/>
    <w:rsid w:val="003D43C3"/>
    <w:rsid w:val="003E66FF"/>
    <w:rsid w:val="003F3837"/>
    <w:rsid w:val="00407F2B"/>
    <w:rsid w:val="00412C07"/>
    <w:rsid w:val="004144A7"/>
    <w:rsid w:val="004168F3"/>
    <w:rsid w:val="004409FA"/>
    <w:rsid w:val="004434A5"/>
    <w:rsid w:val="004479E9"/>
    <w:rsid w:val="00456B00"/>
    <w:rsid w:val="00460124"/>
    <w:rsid w:val="004658B9"/>
    <w:rsid w:val="00465CEE"/>
    <w:rsid w:val="004711E4"/>
    <w:rsid w:val="00473622"/>
    <w:rsid w:val="004740E5"/>
    <w:rsid w:val="004837A8"/>
    <w:rsid w:val="00487F1A"/>
    <w:rsid w:val="00497656"/>
    <w:rsid w:val="004A528F"/>
    <w:rsid w:val="004B7A3D"/>
    <w:rsid w:val="004C0F03"/>
    <w:rsid w:val="004C6E18"/>
    <w:rsid w:val="004C79EE"/>
    <w:rsid w:val="004D57AD"/>
    <w:rsid w:val="004D5863"/>
    <w:rsid w:val="004D5CFD"/>
    <w:rsid w:val="004D7A18"/>
    <w:rsid w:val="004E612D"/>
    <w:rsid w:val="004E63B7"/>
    <w:rsid w:val="004E6E6C"/>
    <w:rsid w:val="004E72D1"/>
    <w:rsid w:val="005041EB"/>
    <w:rsid w:val="00510A29"/>
    <w:rsid w:val="005111C8"/>
    <w:rsid w:val="005137F0"/>
    <w:rsid w:val="00514395"/>
    <w:rsid w:val="00514D41"/>
    <w:rsid w:val="0051623F"/>
    <w:rsid w:val="00516F51"/>
    <w:rsid w:val="00521D41"/>
    <w:rsid w:val="005257FE"/>
    <w:rsid w:val="0052730C"/>
    <w:rsid w:val="00535CEB"/>
    <w:rsid w:val="005408B8"/>
    <w:rsid w:val="00540A8A"/>
    <w:rsid w:val="00541AF4"/>
    <w:rsid w:val="00542917"/>
    <w:rsid w:val="005471F1"/>
    <w:rsid w:val="00551C6B"/>
    <w:rsid w:val="00557393"/>
    <w:rsid w:val="005657DB"/>
    <w:rsid w:val="00566E9E"/>
    <w:rsid w:val="00571796"/>
    <w:rsid w:val="005857B6"/>
    <w:rsid w:val="005858DF"/>
    <w:rsid w:val="005954D3"/>
    <w:rsid w:val="005A5194"/>
    <w:rsid w:val="005B1CAC"/>
    <w:rsid w:val="005B409F"/>
    <w:rsid w:val="005B6CAF"/>
    <w:rsid w:val="005B713F"/>
    <w:rsid w:val="005C0C14"/>
    <w:rsid w:val="005C3292"/>
    <w:rsid w:val="005C3904"/>
    <w:rsid w:val="005C756E"/>
    <w:rsid w:val="005D3FB0"/>
    <w:rsid w:val="005D7087"/>
    <w:rsid w:val="005F250D"/>
    <w:rsid w:val="005F6F56"/>
    <w:rsid w:val="006004AA"/>
    <w:rsid w:val="00600BCC"/>
    <w:rsid w:val="006010BE"/>
    <w:rsid w:val="00604571"/>
    <w:rsid w:val="006051BC"/>
    <w:rsid w:val="0061232B"/>
    <w:rsid w:val="00614BE4"/>
    <w:rsid w:val="006152F2"/>
    <w:rsid w:val="00616D75"/>
    <w:rsid w:val="00621E5B"/>
    <w:rsid w:val="00635C6E"/>
    <w:rsid w:val="00640FF7"/>
    <w:rsid w:val="00645D31"/>
    <w:rsid w:val="00646730"/>
    <w:rsid w:val="00651880"/>
    <w:rsid w:val="0065258C"/>
    <w:rsid w:val="00662312"/>
    <w:rsid w:val="0066794A"/>
    <w:rsid w:val="00671C66"/>
    <w:rsid w:val="0067510C"/>
    <w:rsid w:val="00675967"/>
    <w:rsid w:val="0068228A"/>
    <w:rsid w:val="006830D0"/>
    <w:rsid w:val="006841EA"/>
    <w:rsid w:val="00686D9A"/>
    <w:rsid w:val="00687C71"/>
    <w:rsid w:val="00690671"/>
    <w:rsid w:val="00691544"/>
    <w:rsid w:val="00693755"/>
    <w:rsid w:val="006A522C"/>
    <w:rsid w:val="006A614B"/>
    <w:rsid w:val="006B23E9"/>
    <w:rsid w:val="006C5C8C"/>
    <w:rsid w:val="006D25EA"/>
    <w:rsid w:val="006D405A"/>
    <w:rsid w:val="006E3493"/>
    <w:rsid w:val="006F133E"/>
    <w:rsid w:val="006F233D"/>
    <w:rsid w:val="006F5943"/>
    <w:rsid w:val="00704B61"/>
    <w:rsid w:val="0070621C"/>
    <w:rsid w:val="00745D71"/>
    <w:rsid w:val="00757703"/>
    <w:rsid w:val="007610DF"/>
    <w:rsid w:val="00771E74"/>
    <w:rsid w:val="00774503"/>
    <w:rsid w:val="00775508"/>
    <w:rsid w:val="007803F7"/>
    <w:rsid w:val="007876D3"/>
    <w:rsid w:val="00790873"/>
    <w:rsid w:val="00795392"/>
    <w:rsid w:val="00795B43"/>
    <w:rsid w:val="007A5B82"/>
    <w:rsid w:val="007A630F"/>
    <w:rsid w:val="007B0C1C"/>
    <w:rsid w:val="007B611D"/>
    <w:rsid w:val="007C1056"/>
    <w:rsid w:val="007C2101"/>
    <w:rsid w:val="007C6962"/>
    <w:rsid w:val="007C6CDA"/>
    <w:rsid w:val="007D23AB"/>
    <w:rsid w:val="007D2C8D"/>
    <w:rsid w:val="007E1B9B"/>
    <w:rsid w:val="007F1258"/>
    <w:rsid w:val="007F712A"/>
    <w:rsid w:val="0080189C"/>
    <w:rsid w:val="0081202A"/>
    <w:rsid w:val="00814B7F"/>
    <w:rsid w:val="00814F34"/>
    <w:rsid w:val="008235E3"/>
    <w:rsid w:val="0082454D"/>
    <w:rsid w:val="00824C72"/>
    <w:rsid w:val="00824F8F"/>
    <w:rsid w:val="008255C7"/>
    <w:rsid w:val="00825649"/>
    <w:rsid w:val="008264DF"/>
    <w:rsid w:val="00830ACC"/>
    <w:rsid w:val="00832D1A"/>
    <w:rsid w:val="00836A10"/>
    <w:rsid w:val="008373EC"/>
    <w:rsid w:val="008405A2"/>
    <w:rsid w:val="00841DA6"/>
    <w:rsid w:val="00842CA0"/>
    <w:rsid w:val="008472E5"/>
    <w:rsid w:val="00847BB5"/>
    <w:rsid w:val="00853CE3"/>
    <w:rsid w:val="0086066F"/>
    <w:rsid w:val="00863670"/>
    <w:rsid w:val="008650A4"/>
    <w:rsid w:val="00867DAB"/>
    <w:rsid w:val="00870703"/>
    <w:rsid w:val="00872577"/>
    <w:rsid w:val="00877DFA"/>
    <w:rsid w:val="00881F70"/>
    <w:rsid w:val="008824EB"/>
    <w:rsid w:val="00890ACA"/>
    <w:rsid w:val="008912F6"/>
    <w:rsid w:val="008A3DB7"/>
    <w:rsid w:val="008A5B25"/>
    <w:rsid w:val="008A70DC"/>
    <w:rsid w:val="008B1DF2"/>
    <w:rsid w:val="008B592A"/>
    <w:rsid w:val="008C011A"/>
    <w:rsid w:val="008D4401"/>
    <w:rsid w:val="008D640E"/>
    <w:rsid w:val="008D77C3"/>
    <w:rsid w:val="008E4CC9"/>
    <w:rsid w:val="008E543C"/>
    <w:rsid w:val="008F5841"/>
    <w:rsid w:val="0090103C"/>
    <w:rsid w:val="00916834"/>
    <w:rsid w:val="00922E26"/>
    <w:rsid w:val="00930530"/>
    <w:rsid w:val="00933209"/>
    <w:rsid w:val="00937F95"/>
    <w:rsid w:val="009415F4"/>
    <w:rsid w:val="00944D16"/>
    <w:rsid w:val="00951698"/>
    <w:rsid w:val="00962142"/>
    <w:rsid w:val="00971FA4"/>
    <w:rsid w:val="00975095"/>
    <w:rsid w:val="00980B53"/>
    <w:rsid w:val="00990428"/>
    <w:rsid w:val="00990BD2"/>
    <w:rsid w:val="00994E01"/>
    <w:rsid w:val="0099746E"/>
    <w:rsid w:val="009A3009"/>
    <w:rsid w:val="009A7118"/>
    <w:rsid w:val="009A797A"/>
    <w:rsid w:val="009B4906"/>
    <w:rsid w:val="009C004B"/>
    <w:rsid w:val="009C0C8A"/>
    <w:rsid w:val="009C1735"/>
    <w:rsid w:val="009C2D5E"/>
    <w:rsid w:val="009C7672"/>
    <w:rsid w:val="009C7896"/>
    <w:rsid w:val="009D6447"/>
    <w:rsid w:val="009D77A8"/>
    <w:rsid w:val="009E4373"/>
    <w:rsid w:val="009E6310"/>
    <w:rsid w:val="009E7735"/>
    <w:rsid w:val="009F0EF8"/>
    <w:rsid w:val="009F241D"/>
    <w:rsid w:val="009F278E"/>
    <w:rsid w:val="009F2FD8"/>
    <w:rsid w:val="009F735A"/>
    <w:rsid w:val="00A01043"/>
    <w:rsid w:val="00A038E4"/>
    <w:rsid w:val="00A06870"/>
    <w:rsid w:val="00A102F5"/>
    <w:rsid w:val="00A16472"/>
    <w:rsid w:val="00A167E0"/>
    <w:rsid w:val="00A22FF8"/>
    <w:rsid w:val="00A2353A"/>
    <w:rsid w:val="00A23687"/>
    <w:rsid w:val="00A40532"/>
    <w:rsid w:val="00A40B30"/>
    <w:rsid w:val="00A41024"/>
    <w:rsid w:val="00A46D40"/>
    <w:rsid w:val="00A46F63"/>
    <w:rsid w:val="00A56E20"/>
    <w:rsid w:val="00A647CE"/>
    <w:rsid w:val="00A6507B"/>
    <w:rsid w:val="00A73029"/>
    <w:rsid w:val="00A73B88"/>
    <w:rsid w:val="00A73F57"/>
    <w:rsid w:val="00A7428A"/>
    <w:rsid w:val="00A7750F"/>
    <w:rsid w:val="00A842D4"/>
    <w:rsid w:val="00A85EA3"/>
    <w:rsid w:val="00A91719"/>
    <w:rsid w:val="00A91D92"/>
    <w:rsid w:val="00A93FC4"/>
    <w:rsid w:val="00A95056"/>
    <w:rsid w:val="00A95906"/>
    <w:rsid w:val="00AA27F9"/>
    <w:rsid w:val="00AB027F"/>
    <w:rsid w:val="00AB092E"/>
    <w:rsid w:val="00AB5B86"/>
    <w:rsid w:val="00AC27F5"/>
    <w:rsid w:val="00AD05A5"/>
    <w:rsid w:val="00AE0451"/>
    <w:rsid w:val="00AE06EA"/>
    <w:rsid w:val="00B00606"/>
    <w:rsid w:val="00B117F2"/>
    <w:rsid w:val="00B14DCD"/>
    <w:rsid w:val="00B22078"/>
    <w:rsid w:val="00B23A78"/>
    <w:rsid w:val="00B26A47"/>
    <w:rsid w:val="00B31C00"/>
    <w:rsid w:val="00B362DC"/>
    <w:rsid w:val="00B426E4"/>
    <w:rsid w:val="00B44535"/>
    <w:rsid w:val="00B4549D"/>
    <w:rsid w:val="00B47487"/>
    <w:rsid w:val="00B47A28"/>
    <w:rsid w:val="00B51FE6"/>
    <w:rsid w:val="00B52FAA"/>
    <w:rsid w:val="00B74456"/>
    <w:rsid w:val="00B775A9"/>
    <w:rsid w:val="00B777A3"/>
    <w:rsid w:val="00B77850"/>
    <w:rsid w:val="00B85D74"/>
    <w:rsid w:val="00B8713D"/>
    <w:rsid w:val="00B977D0"/>
    <w:rsid w:val="00BA3827"/>
    <w:rsid w:val="00BA641A"/>
    <w:rsid w:val="00BB0993"/>
    <w:rsid w:val="00BB517C"/>
    <w:rsid w:val="00BB61A1"/>
    <w:rsid w:val="00BB6767"/>
    <w:rsid w:val="00BC674D"/>
    <w:rsid w:val="00BC6836"/>
    <w:rsid w:val="00BD2053"/>
    <w:rsid w:val="00BD72CD"/>
    <w:rsid w:val="00BE103E"/>
    <w:rsid w:val="00BE2F51"/>
    <w:rsid w:val="00C00AEE"/>
    <w:rsid w:val="00C03D80"/>
    <w:rsid w:val="00C123AF"/>
    <w:rsid w:val="00C16CA9"/>
    <w:rsid w:val="00C22CBC"/>
    <w:rsid w:val="00C259FD"/>
    <w:rsid w:val="00C26FA4"/>
    <w:rsid w:val="00C317A7"/>
    <w:rsid w:val="00C34726"/>
    <w:rsid w:val="00C3740F"/>
    <w:rsid w:val="00C376A5"/>
    <w:rsid w:val="00C401FC"/>
    <w:rsid w:val="00C404B3"/>
    <w:rsid w:val="00C517A8"/>
    <w:rsid w:val="00C621E0"/>
    <w:rsid w:val="00C62F1D"/>
    <w:rsid w:val="00C66068"/>
    <w:rsid w:val="00C70C46"/>
    <w:rsid w:val="00C71AB5"/>
    <w:rsid w:val="00C730CD"/>
    <w:rsid w:val="00C7413A"/>
    <w:rsid w:val="00C77739"/>
    <w:rsid w:val="00C816C4"/>
    <w:rsid w:val="00C831A7"/>
    <w:rsid w:val="00C8417E"/>
    <w:rsid w:val="00C900DF"/>
    <w:rsid w:val="00C910C6"/>
    <w:rsid w:val="00C939E5"/>
    <w:rsid w:val="00CA2D86"/>
    <w:rsid w:val="00CA5009"/>
    <w:rsid w:val="00CB0152"/>
    <w:rsid w:val="00CB2015"/>
    <w:rsid w:val="00CB76F5"/>
    <w:rsid w:val="00CB7979"/>
    <w:rsid w:val="00CC1727"/>
    <w:rsid w:val="00CC7BCD"/>
    <w:rsid w:val="00CD7E80"/>
    <w:rsid w:val="00CE7B1B"/>
    <w:rsid w:val="00CE7B9C"/>
    <w:rsid w:val="00CF2619"/>
    <w:rsid w:val="00CF5BC6"/>
    <w:rsid w:val="00D13ADB"/>
    <w:rsid w:val="00D17ED5"/>
    <w:rsid w:val="00D21BA4"/>
    <w:rsid w:val="00D30298"/>
    <w:rsid w:val="00D364E9"/>
    <w:rsid w:val="00D45328"/>
    <w:rsid w:val="00D5304A"/>
    <w:rsid w:val="00D54721"/>
    <w:rsid w:val="00D547F2"/>
    <w:rsid w:val="00D5485C"/>
    <w:rsid w:val="00D577E0"/>
    <w:rsid w:val="00D64EDF"/>
    <w:rsid w:val="00D67254"/>
    <w:rsid w:val="00D675C7"/>
    <w:rsid w:val="00D712F7"/>
    <w:rsid w:val="00D72E88"/>
    <w:rsid w:val="00D75CE4"/>
    <w:rsid w:val="00D77286"/>
    <w:rsid w:val="00D821A2"/>
    <w:rsid w:val="00D82EFF"/>
    <w:rsid w:val="00D94809"/>
    <w:rsid w:val="00D9633B"/>
    <w:rsid w:val="00DB2253"/>
    <w:rsid w:val="00DB686E"/>
    <w:rsid w:val="00DB7812"/>
    <w:rsid w:val="00DC5C40"/>
    <w:rsid w:val="00DC6B22"/>
    <w:rsid w:val="00DD499A"/>
    <w:rsid w:val="00DD70BB"/>
    <w:rsid w:val="00DE1099"/>
    <w:rsid w:val="00DE2FCC"/>
    <w:rsid w:val="00DF0684"/>
    <w:rsid w:val="00DF637E"/>
    <w:rsid w:val="00E1207F"/>
    <w:rsid w:val="00E126D2"/>
    <w:rsid w:val="00E133A1"/>
    <w:rsid w:val="00E174DB"/>
    <w:rsid w:val="00E21945"/>
    <w:rsid w:val="00E25755"/>
    <w:rsid w:val="00E26D2B"/>
    <w:rsid w:val="00E44892"/>
    <w:rsid w:val="00E44F72"/>
    <w:rsid w:val="00E550FC"/>
    <w:rsid w:val="00E622DA"/>
    <w:rsid w:val="00E64AFB"/>
    <w:rsid w:val="00E74635"/>
    <w:rsid w:val="00E82897"/>
    <w:rsid w:val="00E828A2"/>
    <w:rsid w:val="00E83F13"/>
    <w:rsid w:val="00E86F73"/>
    <w:rsid w:val="00E93CA2"/>
    <w:rsid w:val="00E95345"/>
    <w:rsid w:val="00E95B1C"/>
    <w:rsid w:val="00E95B61"/>
    <w:rsid w:val="00E971EB"/>
    <w:rsid w:val="00E97CE9"/>
    <w:rsid w:val="00EA335D"/>
    <w:rsid w:val="00EB5527"/>
    <w:rsid w:val="00EC1D84"/>
    <w:rsid w:val="00EC4D0B"/>
    <w:rsid w:val="00EC5593"/>
    <w:rsid w:val="00EC7797"/>
    <w:rsid w:val="00EC7CAD"/>
    <w:rsid w:val="00ED2709"/>
    <w:rsid w:val="00ED2CA3"/>
    <w:rsid w:val="00EE055E"/>
    <w:rsid w:val="00EE2D4D"/>
    <w:rsid w:val="00EF085B"/>
    <w:rsid w:val="00EF1984"/>
    <w:rsid w:val="00EF5B16"/>
    <w:rsid w:val="00EF6FD3"/>
    <w:rsid w:val="00F0183A"/>
    <w:rsid w:val="00F02857"/>
    <w:rsid w:val="00F11305"/>
    <w:rsid w:val="00F114BB"/>
    <w:rsid w:val="00F13ABA"/>
    <w:rsid w:val="00F30BD2"/>
    <w:rsid w:val="00F337A0"/>
    <w:rsid w:val="00F37300"/>
    <w:rsid w:val="00F41A0D"/>
    <w:rsid w:val="00F46ADD"/>
    <w:rsid w:val="00F47D39"/>
    <w:rsid w:val="00F54618"/>
    <w:rsid w:val="00F56B30"/>
    <w:rsid w:val="00F64E7C"/>
    <w:rsid w:val="00F729AF"/>
    <w:rsid w:val="00F76561"/>
    <w:rsid w:val="00F77B0D"/>
    <w:rsid w:val="00F8224F"/>
    <w:rsid w:val="00F9083B"/>
    <w:rsid w:val="00F94C1F"/>
    <w:rsid w:val="00F979B3"/>
    <w:rsid w:val="00FA395E"/>
    <w:rsid w:val="00FB24B5"/>
    <w:rsid w:val="00FB38F3"/>
    <w:rsid w:val="00FB5E87"/>
    <w:rsid w:val="00FB7470"/>
    <w:rsid w:val="00FD00BF"/>
    <w:rsid w:val="00FD0125"/>
    <w:rsid w:val="00FD6542"/>
    <w:rsid w:val="00FD6623"/>
    <w:rsid w:val="00FE6CE2"/>
    <w:rsid w:val="00FE6FCB"/>
    <w:rsid w:val="00FF6D6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a8b37,#7fab16,#b90f22"/>
    </o:shapedefaults>
    <o:shapelayout v:ext="edit">
      <o:idmap v:ext="edit" data="1"/>
    </o:shapelayout>
  </w:shapeDefaults>
  <w:decimalSymbol w:val=","/>
  <w:listSeparator w:val=";"/>
  <w14:docId w14:val="0DD95CA4"/>
  <w15:docId w15:val="{2FF5602E-AFF8-475F-8F9A-7B869858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06D9"/>
    <w:pPr>
      <w:spacing w:line="288" w:lineRule="auto"/>
    </w:pPr>
    <w:rPr>
      <w:rFonts w:ascii="Charter" w:hAnsi="Charter"/>
      <w:sz w:val="26"/>
      <w:szCs w:val="26"/>
    </w:rPr>
  </w:style>
  <w:style w:type="paragraph" w:styleId="berschrift1">
    <w:name w:val="heading 1"/>
    <w:basedOn w:val="Standard"/>
    <w:next w:val="Standard"/>
    <w:qFormat/>
    <w:rsid w:val="00C404B3"/>
    <w:pPr>
      <w:keepNext/>
      <w:numPr>
        <w:numId w:val="4"/>
      </w:numPr>
      <w:pBdr>
        <w:top w:val="single" w:sz="4" w:space="1" w:color="auto"/>
        <w:bottom w:val="single" w:sz="4" w:space="1" w:color="auto"/>
      </w:pBdr>
      <w:tabs>
        <w:tab w:val="clear" w:pos="284"/>
        <w:tab w:val="left" w:pos="425"/>
      </w:tabs>
      <w:spacing w:line="280" w:lineRule="exact"/>
      <w:ind w:left="453" w:right="28" w:hanging="425"/>
      <w:outlineLvl w:val="0"/>
    </w:pPr>
    <w:rPr>
      <w:rFonts w:ascii="FrontPage" w:hAnsi="FrontPage"/>
      <w:b/>
      <w:kern w:val="32"/>
      <w:sz w:val="24"/>
    </w:rPr>
  </w:style>
  <w:style w:type="paragraph" w:styleId="berschrift2">
    <w:name w:val="heading 2"/>
    <w:aliases w:val="ü2"/>
    <w:basedOn w:val="Standard"/>
    <w:next w:val="Standard"/>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berschrift3">
    <w:name w:val="heading 3"/>
    <w:basedOn w:val="Standard"/>
    <w:next w:val="Standard"/>
    <w:qFormat/>
    <w:rsid w:val="002E2259"/>
    <w:pPr>
      <w:keepNext/>
      <w:keepLines/>
      <w:numPr>
        <w:ilvl w:val="2"/>
        <w:numId w:val="4"/>
      </w:numPr>
      <w:suppressLineNumbers/>
      <w:outlineLvl w:val="2"/>
    </w:pPr>
    <w:rPr>
      <w:rFonts w:ascii="FrontPage" w:hAnsi="FrontPage"/>
      <w:b/>
      <w:sz w:val="24"/>
      <w:szCs w:val="24"/>
    </w:rPr>
  </w:style>
  <w:style w:type="paragraph" w:styleId="berschrift4">
    <w:name w:val="heading 4"/>
    <w:aliases w:val="ü4"/>
    <w:basedOn w:val="Standard"/>
    <w:next w:val="Standard"/>
    <w:qFormat/>
    <w:rsid w:val="00DB2253"/>
    <w:pPr>
      <w:keepNext/>
      <w:keepLines/>
      <w:numPr>
        <w:ilvl w:val="3"/>
        <w:numId w:val="5"/>
      </w:numPr>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ind w:left="0" w:firstLine="0"/>
    </w:pPr>
  </w:style>
  <w:style w:type="paragraph" w:customStyle="1" w:styleId="Anleitung">
    <w:name w:val="Anleitung"/>
    <w:basedOn w:val="Standard"/>
    <w:rsid w:val="00DF637E"/>
    <w:pPr>
      <w:spacing w:line="240" w:lineRule="exact"/>
    </w:pPr>
    <w:rPr>
      <w:rFonts w:ascii="Bitstream Charter" w:hAnsi="Bitstream Charter"/>
      <w:sz w:val="20"/>
      <w:szCs w:val="19"/>
    </w:rPr>
  </w:style>
  <w:style w:type="paragraph" w:styleId="Abbildungsverzeichnis">
    <w:name w:val="table of figures"/>
    <w:basedOn w:val="Standard"/>
    <w:next w:val="Standard"/>
    <w:uiPriority w:val="99"/>
    <w:rsid w:val="00284359"/>
    <w:pPr>
      <w:ind w:left="440" w:hanging="440"/>
    </w:pPr>
  </w:style>
  <w:style w:type="paragraph" w:styleId="Verzeichnis1">
    <w:name w:val="toc 1"/>
    <w:basedOn w:val="Standard"/>
    <w:next w:val="Standard"/>
    <w:autoRedefine/>
    <w:uiPriority w:val="39"/>
    <w:rsid w:val="00775508"/>
    <w:pPr>
      <w:tabs>
        <w:tab w:val="left" w:leader="dot" w:pos="480"/>
        <w:tab w:val="right" w:leader="dot" w:pos="9639"/>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Standard"/>
    <w:semiHidden/>
    <w:rsid w:val="001C6479"/>
    <w:pPr>
      <w:widowControl w:val="0"/>
      <w:numPr>
        <w:numId w:val="3"/>
      </w:numPr>
      <w:tabs>
        <w:tab w:val="left" w:pos="284"/>
      </w:tabs>
      <w:spacing w:line="240" w:lineRule="auto"/>
    </w:pPr>
    <w:rPr>
      <w:bCs/>
      <w:sz w:val="22"/>
      <w:szCs w:val="20"/>
    </w:rPr>
  </w:style>
  <w:style w:type="paragraph" w:customStyle="1" w:styleId="quellcode">
    <w:name w:val="quellcode"/>
    <w:basedOn w:val="Standard"/>
    <w:semiHidden/>
    <w:rsid w:val="007D23AB"/>
    <w:pPr>
      <w:spacing w:line="240" w:lineRule="auto"/>
      <w:ind w:left="567"/>
    </w:pPr>
    <w:rPr>
      <w:rFonts w:ascii="Courier New" w:hAnsi="Courier New" w:cs="Courier New"/>
      <w:sz w:val="20"/>
      <w:lang w:val="en-GB"/>
    </w:rPr>
  </w:style>
  <w:style w:type="paragraph" w:styleId="Index1">
    <w:name w:val="index 1"/>
    <w:basedOn w:val="Standard"/>
    <w:next w:val="Standard"/>
    <w:autoRedefine/>
    <w:semiHidden/>
    <w:rsid w:val="006152F2"/>
    <w:pPr>
      <w:ind w:left="220" w:hanging="220"/>
    </w:pPr>
  </w:style>
  <w:style w:type="paragraph" w:customStyle="1" w:styleId="Aushang-Subheadline">
    <w:name w:val="Aushang-Subheadline"/>
    <w:basedOn w:val="Standard"/>
    <w:link w:val="Aushang-SubheadlineChar"/>
    <w:rsid w:val="001706D9"/>
    <w:pPr>
      <w:spacing w:line="240" w:lineRule="auto"/>
      <w:ind w:right="227"/>
    </w:pPr>
    <w:rPr>
      <w:rFonts w:ascii="FrontPage" w:hAnsi="FrontPage"/>
      <w:b/>
      <w:color w:val="FFFFFF"/>
      <w:sz w:val="28"/>
      <w:szCs w:val="23"/>
    </w:rPr>
  </w:style>
  <w:style w:type="character" w:customStyle="1" w:styleId="Aushang-SubheadlineChar">
    <w:name w:val="Aushang-Subheadline Char"/>
    <w:basedOn w:val="Absatz-Standardschriftart"/>
    <w:link w:val="Aushang-Subheadline"/>
    <w:rsid w:val="001706D9"/>
    <w:rPr>
      <w:rFonts w:ascii="FrontPage" w:hAnsi="FrontPage"/>
      <w:b/>
      <w:color w:val="FFFFFF"/>
      <w:sz w:val="28"/>
      <w:szCs w:val="23"/>
      <w:lang w:val="de-DE" w:eastAsia="de-DE" w:bidi="ar-SA"/>
    </w:rPr>
  </w:style>
  <w:style w:type="table" w:styleId="Tabellenraster">
    <w:name w:val="Table Grid"/>
    <w:basedOn w:val="NormaleTabelle"/>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shangheadline">
    <w:name w:val="Aushang_headline"/>
    <w:basedOn w:val="Standard"/>
    <w:rsid w:val="00C910C6"/>
    <w:pPr>
      <w:spacing w:before="660" w:line="240" w:lineRule="auto"/>
      <w:ind w:right="227"/>
    </w:pPr>
    <w:rPr>
      <w:rFonts w:ascii="FrontPage" w:hAnsi="FrontPage"/>
      <w:b/>
      <w:color w:val="FFFFFF"/>
      <w:sz w:val="84"/>
      <w:szCs w:val="72"/>
    </w:rPr>
  </w:style>
  <w:style w:type="paragraph" w:styleId="Beschriftung">
    <w:name w:val="caption"/>
    <w:basedOn w:val="Standard"/>
    <w:next w:val="Standard"/>
    <w:qFormat/>
    <w:rsid w:val="00497656"/>
    <w:pPr>
      <w:spacing w:before="120" w:after="120"/>
    </w:pPr>
    <w:rPr>
      <w:rFonts w:ascii="FrontPage" w:hAnsi="FrontPage"/>
      <w:bCs/>
      <w:sz w:val="18"/>
      <w:szCs w:val="20"/>
    </w:rPr>
  </w:style>
  <w:style w:type="paragraph" w:styleId="Verzeichnis2">
    <w:name w:val="toc 2"/>
    <w:basedOn w:val="Standard"/>
    <w:next w:val="Standard"/>
    <w:autoRedefine/>
    <w:uiPriority w:val="39"/>
    <w:rsid w:val="00E74635"/>
    <w:pPr>
      <w:tabs>
        <w:tab w:val="left" w:pos="851"/>
        <w:tab w:val="right" w:leader="dot" w:pos="9639"/>
      </w:tabs>
      <w:spacing w:after="60"/>
      <w:ind w:left="851" w:hanging="851"/>
    </w:pPr>
  </w:style>
  <w:style w:type="paragraph" w:styleId="Verzeichnis3">
    <w:name w:val="toc 3"/>
    <w:basedOn w:val="Standard"/>
    <w:next w:val="Standard"/>
    <w:autoRedefine/>
    <w:semiHidden/>
    <w:rsid w:val="00A2353A"/>
    <w:pPr>
      <w:tabs>
        <w:tab w:val="left" w:pos="851"/>
        <w:tab w:val="left" w:pos="1440"/>
        <w:tab w:val="right" w:leader="dot" w:pos="9639"/>
      </w:tabs>
      <w:spacing w:after="60"/>
    </w:pPr>
  </w:style>
  <w:style w:type="paragraph" w:styleId="Kopfzeile">
    <w:name w:val="header"/>
    <w:basedOn w:val="Standard"/>
    <w:rsid w:val="002017BB"/>
    <w:pPr>
      <w:tabs>
        <w:tab w:val="center" w:pos="4536"/>
        <w:tab w:val="right" w:pos="9072"/>
      </w:tabs>
    </w:pPr>
  </w:style>
  <w:style w:type="paragraph" w:styleId="Fuzeile">
    <w:name w:val="footer"/>
    <w:basedOn w:val="Standard"/>
    <w:rsid w:val="002017BB"/>
    <w:pPr>
      <w:tabs>
        <w:tab w:val="center" w:pos="4536"/>
        <w:tab w:val="right" w:pos="9072"/>
      </w:tabs>
    </w:pPr>
  </w:style>
  <w:style w:type="paragraph" w:styleId="Listenabsatz">
    <w:name w:val="List Paragraph"/>
    <w:basedOn w:val="Standard"/>
    <w:uiPriority w:val="34"/>
    <w:qFormat/>
    <w:rsid w:val="00F9083B"/>
    <w:pPr>
      <w:ind w:firstLineChars="200" w:firstLine="420"/>
    </w:pPr>
  </w:style>
  <w:style w:type="paragraph" w:styleId="StandardWeb">
    <w:name w:val="Normal (Web)"/>
    <w:basedOn w:val="Standard"/>
    <w:uiPriority w:val="99"/>
    <w:unhideWhenUsed/>
    <w:rsid w:val="002A3D14"/>
    <w:pPr>
      <w:widowControl w:val="0"/>
      <w:spacing w:line="240" w:lineRule="auto"/>
      <w:jc w:val="both"/>
    </w:pPr>
    <w:rPr>
      <w:rFonts w:ascii="Times New Roman" w:hAnsi="Times New Roman"/>
      <w:kern w:val="2"/>
      <w:sz w:val="24"/>
      <w:szCs w:val="24"/>
      <w:lang w:val="en-US" w:eastAsia="zh-CN"/>
    </w:rPr>
  </w:style>
  <w:style w:type="paragraph" w:styleId="Inhaltsverzeichnisberschrift">
    <w:name w:val="TOC Heading"/>
    <w:basedOn w:val="berschrift1"/>
    <w:next w:val="Standard"/>
    <w:uiPriority w:val="39"/>
    <w:unhideWhenUsed/>
    <w:qFormat/>
    <w:rsid w:val="001D0378"/>
    <w:pPr>
      <w:keepLines/>
      <w:numPr>
        <w:numId w:val="0"/>
      </w:numPr>
      <w:pBdr>
        <w:top w:val="none" w:sz="0" w:space="0" w:color="auto"/>
        <w:bottom w:val="none" w:sz="0" w:space="0" w:color="auto"/>
      </w:pBdr>
      <w:tabs>
        <w:tab w:val="clear" w:pos="425"/>
      </w:tabs>
      <w:spacing w:before="240" w:line="259" w:lineRule="auto"/>
      <w:ind w:right="0"/>
      <w:outlineLvl w:val="9"/>
    </w:pPr>
    <w:rPr>
      <w:rFonts w:asciiTheme="majorHAnsi" w:eastAsiaTheme="majorEastAsia" w:hAnsiTheme="majorHAnsi" w:cstheme="majorBidi"/>
      <w:b w:val="0"/>
      <w:color w:val="365F91" w:themeColor="accent1" w:themeShade="BF"/>
      <w:kern w:val="0"/>
      <w:sz w:val="32"/>
      <w:szCs w:val="32"/>
      <w:lang w:val="en-US" w:eastAsia="zh-CN"/>
    </w:rPr>
  </w:style>
  <w:style w:type="character" w:styleId="Hyperlink">
    <w:name w:val="Hyperlink"/>
    <w:basedOn w:val="Absatz-Standardschriftart"/>
    <w:uiPriority w:val="99"/>
    <w:unhideWhenUsed/>
    <w:rsid w:val="001D0378"/>
    <w:rPr>
      <w:color w:val="0000FF" w:themeColor="hyperlink"/>
      <w:u w:val="single"/>
    </w:rPr>
  </w:style>
  <w:style w:type="character" w:customStyle="1" w:styleId="ipa">
    <w:name w:val="ipa"/>
    <w:basedOn w:val="Absatz-Standardschriftart"/>
    <w:rsid w:val="00D547F2"/>
  </w:style>
  <w:style w:type="paragraph" w:styleId="Funotentext">
    <w:name w:val="footnote text"/>
    <w:basedOn w:val="Standard"/>
    <w:link w:val="FunotentextZchn"/>
    <w:uiPriority w:val="99"/>
    <w:semiHidden/>
    <w:unhideWhenUsed/>
    <w:rsid w:val="00B23A78"/>
    <w:pPr>
      <w:spacing w:line="240" w:lineRule="auto"/>
    </w:pPr>
    <w:rPr>
      <w:sz w:val="20"/>
      <w:szCs w:val="20"/>
    </w:rPr>
  </w:style>
  <w:style w:type="character" w:customStyle="1" w:styleId="FunotentextZchn">
    <w:name w:val="Fußnotentext Zchn"/>
    <w:basedOn w:val="Absatz-Standardschriftart"/>
    <w:link w:val="Funotentext"/>
    <w:uiPriority w:val="99"/>
    <w:semiHidden/>
    <w:rsid w:val="00B23A78"/>
    <w:rPr>
      <w:rFonts w:ascii="Charter" w:hAnsi="Charter"/>
    </w:rPr>
  </w:style>
  <w:style w:type="character" w:styleId="Funotenzeichen">
    <w:name w:val="footnote reference"/>
    <w:basedOn w:val="Absatz-Standardschriftart"/>
    <w:uiPriority w:val="99"/>
    <w:semiHidden/>
    <w:unhideWhenUsed/>
    <w:rsid w:val="00B23A78"/>
    <w:rPr>
      <w:vertAlign w:val="superscript"/>
    </w:rPr>
  </w:style>
  <w:style w:type="paragraph" w:styleId="Endnotentext">
    <w:name w:val="endnote text"/>
    <w:basedOn w:val="Standard"/>
    <w:link w:val="EndnotentextZchn"/>
    <w:uiPriority w:val="99"/>
    <w:unhideWhenUsed/>
    <w:rsid w:val="00B23A78"/>
    <w:pPr>
      <w:spacing w:line="240" w:lineRule="auto"/>
    </w:pPr>
    <w:rPr>
      <w:sz w:val="20"/>
      <w:szCs w:val="20"/>
    </w:rPr>
  </w:style>
  <w:style w:type="character" w:customStyle="1" w:styleId="EndnotentextZchn">
    <w:name w:val="Endnotentext Zchn"/>
    <w:basedOn w:val="Absatz-Standardschriftart"/>
    <w:link w:val="Endnotentext"/>
    <w:uiPriority w:val="99"/>
    <w:rsid w:val="00B23A78"/>
    <w:rPr>
      <w:rFonts w:ascii="Charter" w:hAnsi="Charter"/>
    </w:rPr>
  </w:style>
  <w:style w:type="character" w:styleId="Endnotenzeichen">
    <w:name w:val="endnote reference"/>
    <w:basedOn w:val="Absatz-Standardschriftart"/>
    <w:uiPriority w:val="99"/>
    <w:semiHidden/>
    <w:unhideWhenUsed/>
    <w:rsid w:val="00B23A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67128">
      <w:bodyDiv w:val="1"/>
      <w:marLeft w:val="0"/>
      <w:marRight w:val="0"/>
      <w:marTop w:val="0"/>
      <w:marBottom w:val="0"/>
      <w:divBdr>
        <w:top w:val="none" w:sz="0" w:space="0" w:color="auto"/>
        <w:left w:val="none" w:sz="0" w:space="0" w:color="auto"/>
        <w:bottom w:val="none" w:sz="0" w:space="0" w:color="auto"/>
        <w:right w:val="none" w:sz="0" w:space="0" w:color="auto"/>
      </w:divBdr>
    </w:div>
    <w:div w:id="716975179">
      <w:bodyDiv w:val="1"/>
      <w:marLeft w:val="0"/>
      <w:marRight w:val="0"/>
      <w:marTop w:val="0"/>
      <w:marBottom w:val="0"/>
      <w:divBdr>
        <w:top w:val="none" w:sz="0" w:space="0" w:color="auto"/>
        <w:left w:val="none" w:sz="0" w:space="0" w:color="auto"/>
        <w:bottom w:val="none" w:sz="0" w:space="0" w:color="auto"/>
        <w:right w:val="none" w:sz="0" w:space="0" w:color="auto"/>
      </w:divBdr>
      <w:divsChild>
        <w:div w:id="2114592448">
          <w:marLeft w:val="0"/>
          <w:marRight w:val="0"/>
          <w:marTop w:val="0"/>
          <w:marBottom w:val="0"/>
          <w:divBdr>
            <w:top w:val="none" w:sz="0" w:space="0" w:color="auto"/>
            <w:left w:val="none" w:sz="0" w:space="0" w:color="auto"/>
            <w:bottom w:val="none" w:sz="0" w:space="0" w:color="auto"/>
            <w:right w:val="none" w:sz="0" w:space="0" w:color="auto"/>
          </w:divBdr>
          <w:divsChild>
            <w:div w:id="1553539398">
              <w:marLeft w:val="0"/>
              <w:marRight w:val="0"/>
              <w:marTop w:val="0"/>
              <w:marBottom w:val="0"/>
              <w:divBdr>
                <w:top w:val="none" w:sz="0" w:space="0" w:color="auto"/>
                <w:left w:val="none" w:sz="0" w:space="0" w:color="auto"/>
                <w:bottom w:val="none" w:sz="0" w:space="0" w:color="auto"/>
                <w:right w:val="none" w:sz="0" w:space="0" w:color="auto"/>
              </w:divBdr>
              <w:divsChild>
                <w:div w:id="2093812105">
                  <w:marLeft w:val="0"/>
                  <w:marRight w:val="0"/>
                  <w:marTop w:val="120"/>
                  <w:marBottom w:val="0"/>
                  <w:divBdr>
                    <w:top w:val="none" w:sz="0" w:space="0" w:color="auto"/>
                    <w:left w:val="none" w:sz="0" w:space="0" w:color="auto"/>
                    <w:bottom w:val="none" w:sz="0" w:space="0" w:color="auto"/>
                    <w:right w:val="none" w:sz="0" w:space="0" w:color="auto"/>
                  </w:divBdr>
                  <w:divsChild>
                    <w:div w:id="1914201458">
                      <w:marLeft w:val="0"/>
                      <w:marRight w:val="0"/>
                      <w:marTop w:val="0"/>
                      <w:marBottom w:val="0"/>
                      <w:divBdr>
                        <w:top w:val="none" w:sz="0" w:space="0" w:color="auto"/>
                        <w:left w:val="none" w:sz="0" w:space="0" w:color="auto"/>
                        <w:bottom w:val="none" w:sz="0" w:space="0" w:color="auto"/>
                        <w:right w:val="none" w:sz="0" w:space="0" w:color="auto"/>
                      </w:divBdr>
                      <w:divsChild>
                        <w:div w:id="136653913">
                          <w:marLeft w:val="0"/>
                          <w:marRight w:val="0"/>
                          <w:marTop w:val="0"/>
                          <w:marBottom w:val="0"/>
                          <w:divBdr>
                            <w:top w:val="none" w:sz="0" w:space="0" w:color="auto"/>
                            <w:left w:val="none" w:sz="0" w:space="0" w:color="auto"/>
                            <w:bottom w:val="none" w:sz="0" w:space="0" w:color="auto"/>
                            <w:right w:val="none" w:sz="0" w:space="0" w:color="auto"/>
                          </w:divBdr>
                          <w:divsChild>
                            <w:div w:id="1601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90580">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86281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ki/Kunststein" TargetMode="External"/><Relationship Id="rId18" Type="http://schemas.openxmlformats.org/officeDocument/2006/relationships/hyperlink" Target="https://de.wikipedia.org/wiki/Dunst_(Atmosph%C3%A4re)"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wikipedia.org/wiki/Sublimation_(Phasen%C3%BCbergang)"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e.wikipedia.org/wiki/Zuschlagstoff" TargetMode="External"/><Relationship Id="rId17" Type="http://schemas.openxmlformats.org/officeDocument/2006/relationships/hyperlink" Target="https://de.wikipedia.org/wiki/Nebel"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wikipedia.org/wiki/Wolke" TargetMode="External"/><Relationship Id="rId20" Type="http://schemas.openxmlformats.org/officeDocument/2006/relationships/hyperlink" Target="https://de.wikipedia.org/wiki/Verdunstung"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Bindemittel" TargetMode="External"/><Relationship Id="rId24" Type="http://schemas.openxmlformats.org/officeDocument/2006/relationships/hyperlink" Target="https://de.wikipedia.org/wiki/Wasserkreislauf" TargetMode="External"/><Relationship Id="rId32" Type="http://schemas.openxmlformats.org/officeDocument/2006/relationships/image" Target="media/image9.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wikipedia.org/wiki/Wasser" TargetMode="External"/><Relationship Id="rId23" Type="http://schemas.openxmlformats.org/officeDocument/2006/relationships/hyperlink" Target="https://de.wikipedia.org/wiki/Kondensation"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s://de.wikipedia.org/wiki/Dispersion_(Chemie)" TargetMode="External"/><Relationship Id="rId19" Type="http://schemas.openxmlformats.org/officeDocument/2006/relationships/hyperlink" Target="https://de.wikipedia.org/wiki/Wasserdampf"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e.wikipedia.org/wiki/Baustoff" TargetMode="External"/><Relationship Id="rId14" Type="http://schemas.openxmlformats.org/officeDocument/2006/relationships/hyperlink" Target="https://de.wikipedia.org/wiki/Meteorologie" TargetMode="External"/><Relationship Id="rId22" Type="http://schemas.openxmlformats.org/officeDocument/2006/relationships/hyperlink" Target="https://de.wikipedia.org/wiki/Kondensationskern"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681D1-C993-4002-AF55-90DF1D7DE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983</Words>
  <Characters>5609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Titel für</vt:lpstr>
    </vt:vector>
  </TitlesOfParts>
  <Company>Hewlett-Packard Company</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creator>FB13 Student</dc:creator>
  <cp:lastModifiedBy>王 冠麟</cp:lastModifiedBy>
  <cp:revision>153</cp:revision>
  <cp:lastPrinted>2011-12-22T16:44:00Z</cp:lastPrinted>
  <dcterms:created xsi:type="dcterms:W3CDTF">2018-05-04T13:35:00Z</dcterms:created>
  <dcterms:modified xsi:type="dcterms:W3CDTF">2019-07-20T19:31:00Z</dcterms:modified>
</cp:coreProperties>
</file>