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230B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6CCD416F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4406F4">
        <w:rPr>
          <w:rFonts w:ascii="Arial" w:eastAsia="Arial" w:hAnsi="Arial" w:cs="Arial"/>
          <w:b/>
          <w:sz w:val="24"/>
          <w:szCs w:val="24"/>
        </w:rPr>
        <w:t>Swiss Dental Care CEN</w:t>
      </w:r>
    </w:p>
    <w:p w14:paraId="00000005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2D75FC8C" w14:textId="77777777" w:rsidR="00892412" w:rsidRDefault="00892412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2.04.2024</w:t>
      </w:r>
    </w:p>
    <w:p w14:paraId="00000007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16:30  End Time: 18:00   Meeting Location: Brand Design Studio</w:t>
      </w:r>
    </w:p>
    <w:p w14:paraId="0000000A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20FFE022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C02C19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C02C19">
        <w:rPr>
          <w:rFonts w:ascii="Arial" w:eastAsia="Arial" w:hAnsi="Arial" w:cs="Arial"/>
          <w:b/>
          <w:sz w:val="24"/>
          <w:szCs w:val="24"/>
        </w:rPr>
        <w:t>, Amira Shehi</w:t>
      </w:r>
    </w:p>
    <w:p w14:paraId="16AD4620" w14:textId="77777777" w:rsidR="004406F4" w:rsidRDefault="004406F4">
      <w:pPr>
        <w:rPr>
          <w:rFonts w:ascii="Arial" w:eastAsia="Arial" w:hAnsi="Arial" w:cs="Arial"/>
          <w:b/>
          <w:sz w:val="24"/>
          <w:szCs w:val="24"/>
        </w:rPr>
      </w:pPr>
    </w:p>
    <w:p w14:paraId="0D25940B" w14:textId="77777777" w:rsidR="00F91B1C" w:rsidRDefault="00F91B1C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5438369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  <w:r w:rsidR="00892412">
        <w:rPr>
          <w:rFonts w:ascii="Arial" w:eastAsia="Arial" w:hAnsi="Arial" w:cs="Arial"/>
          <w:b/>
          <w:sz w:val="24"/>
          <w:szCs w:val="24"/>
        </w:rPr>
        <w:br/>
      </w:r>
    </w:p>
    <w:p w14:paraId="1F590119" w14:textId="7640D5F5" w:rsidR="00892412" w:rsidRPr="00892412" w:rsidRDefault="00892412" w:rsidP="00892412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892412">
        <w:rPr>
          <w:rFonts w:ascii="Roboto" w:eastAsia="Roboto" w:hAnsi="Roboto" w:cs="Roboto"/>
          <w:b/>
          <w:color w:val="0D0D0D"/>
          <w:sz w:val="24"/>
          <w:szCs w:val="24"/>
        </w:rPr>
        <w:t xml:space="preserve">Setup of </w:t>
      </w:r>
      <w:r w:rsidR="00615979">
        <w:rPr>
          <w:rFonts w:ascii="Roboto" w:eastAsia="Roboto" w:hAnsi="Roboto" w:cs="Roboto"/>
          <w:b/>
          <w:color w:val="0D0D0D"/>
          <w:sz w:val="24"/>
          <w:szCs w:val="24"/>
        </w:rPr>
        <w:t xml:space="preserve">integrated </w:t>
      </w:r>
      <w:r w:rsidRPr="00892412">
        <w:rPr>
          <w:rFonts w:ascii="Roboto" w:eastAsia="Roboto" w:hAnsi="Roboto" w:cs="Roboto"/>
          <w:b/>
          <w:color w:val="0D0D0D"/>
          <w:sz w:val="24"/>
          <w:szCs w:val="24"/>
        </w:rPr>
        <w:t>development environment and coding standards.</w:t>
      </w:r>
    </w:p>
    <w:p w14:paraId="6CC86A08" w14:textId="5A0862D7" w:rsidR="00892412" w:rsidRPr="00910B0E" w:rsidRDefault="00910B0E" w:rsidP="00910B0E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910B0E">
        <w:rPr>
          <w:rFonts w:ascii="Roboto" w:eastAsia="Roboto" w:hAnsi="Roboto" w:cs="Roboto"/>
          <w:b/>
          <w:color w:val="0D0D0D"/>
          <w:sz w:val="24"/>
          <w:szCs w:val="24"/>
        </w:rPr>
        <w:t>Initiation of backend development focusing on core functionalities.</w:t>
      </w:r>
    </w:p>
    <w:p w14:paraId="00000016" w14:textId="52D3A671" w:rsidR="00C1230B" w:rsidRDefault="0089241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Decisions Made: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6D7EB063" w14:textId="77777777" w:rsidR="00910B0E" w:rsidRPr="00910B0E" w:rsidRDefault="00910B0E" w:rsidP="00910B0E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910B0E">
        <w:rPr>
          <w:rFonts w:ascii="Roboto" w:eastAsia="Roboto" w:hAnsi="Roboto" w:cs="Roboto"/>
          <w:b/>
          <w:color w:val="0D0D0D"/>
          <w:sz w:val="24"/>
          <w:szCs w:val="24"/>
        </w:rPr>
        <w:t>Established a robust development environment for seamless frontend and backend integration.</w:t>
      </w:r>
    </w:p>
    <w:p w14:paraId="00000018" w14:textId="240ECCF0" w:rsidR="00C1230B" w:rsidRPr="00910B0E" w:rsidRDefault="00910B0E" w:rsidP="00910B0E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910B0E">
        <w:rPr>
          <w:rFonts w:ascii="Roboto" w:eastAsia="Roboto" w:hAnsi="Roboto" w:cs="Roboto"/>
          <w:b/>
          <w:color w:val="0D0D0D"/>
          <w:sz w:val="24"/>
          <w:szCs w:val="24"/>
        </w:rPr>
        <w:t>Initiated core backend functionalities essential for early testing.</w:t>
      </w:r>
      <w:r w:rsidR="00892412" w:rsidRPr="00910B0E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9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0931349E" w:rsidR="00C1230B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910B0E" w:rsidRPr="00910B0E">
        <w:rPr>
          <w:rFonts w:ascii="Roboto" w:eastAsia="Roboto" w:hAnsi="Roboto" w:cs="Roboto"/>
          <w:b/>
          <w:color w:val="0D0D0D"/>
          <w:sz w:val="24"/>
          <w:szCs w:val="24"/>
        </w:rPr>
        <w:t>Coordinate backend development and database integration.</w:t>
      </w:r>
    </w:p>
    <w:p w14:paraId="0000001B" w14:textId="47674582" w:rsidR="00C1230B" w:rsidRPr="00E221DD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Aron Subashi: </w:t>
      </w:r>
      <w:r w:rsidR="00910B0E" w:rsidRPr="00910B0E">
        <w:rPr>
          <w:rFonts w:ascii="Roboto" w:eastAsia="Roboto" w:hAnsi="Roboto" w:cs="Roboto"/>
          <w:b/>
          <w:color w:val="0D0D0D"/>
          <w:sz w:val="24"/>
          <w:szCs w:val="24"/>
        </w:rPr>
        <w:t>Ensure content readiness for initial testing phases.</w:t>
      </w:r>
    </w:p>
    <w:p w14:paraId="087F0B63" w14:textId="2F786248" w:rsidR="00E221DD" w:rsidRPr="00E221DD" w:rsidRDefault="00E221DD" w:rsidP="00E221DD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</w:rPr>
      </w:pPr>
      <w:r w:rsidRPr="00E221DD">
        <w:rPr>
          <w:rFonts w:ascii="Roboto" w:hAnsi="Roboto"/>
          <w:b/>
          <w:bCs/>
          <w:sz w:val="24"/>
          <w:szCs w:val="24"/>
        </w:rPr>
        <w:t xml:space="preserve">Bled Ibrahimi: </w:t>
      </w:r>
      <w:r w:rsidR="00910B0E" w:rsidRPr="00910B0E">
        <w:rPr>
          <w:rFonts w:ascii="Roboto" w:hAnsi="Roboto"/>
          <w:b/>
          <w:bCs/>
          <w:sz w:val="24"/>
          <w:szCs w:val="24"/>
        </w:rPr>
        <w:t>Prepare frontend environments and begin preliminary frontend coding.</w:t>
      </w:r>
    </w:p>
    <w:p w14:paraId="0000001C" w14:textId="5E7C3410" w:rsidR="00C1230B" w:rsidRDefault="00E221DD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Amira Shehi: </w:t>
      </w:r>
      <w:r w:rsidR="00910B0E" w:rsidRPr="00910B0E">
        <w:rPr>
          <w:rFonts w:ascii="Roboto" w:eastAsia="Roboto" w:hAnsi="Roboto" w:cs="Roboto"/>
          <w:b/>
          <w:color w:val="0D0D0D"/>
          <w:sz w:val="24"/>
          <w:szCs w:val="24"/>
        </w:rPr>
        <w:t>Strengthen initial security measures for data handling.</w:t>
      </w:r>
    </w:p>
    <w:p w14:paraId="0000001D" w14:textId="77777777" w:rsidR="00C1230B" w:rsidRDefault="00C1230B">
      <w:pPr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0000001E" w14:textId="77777777" w:rsidR="00C1230B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C1230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18:00</w:t>
      </w:r>
    </w:p>
    <w:p w14:paraId="00000020" w14:textId="77777777" w:rsidR="00C1230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28E708E3" w:rsidR="00C1230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910B0E" w:rsidRPr="00910B0E">
        <w:rPr>
          <w:rFonts w:ascii="Roboto" w:eastAsia="Roboto" w:hAnsi="Roboto" w:cs="Roboto"/>
          <w:b/>
          <w:color w:val="0D0D0D"/>
          <w:sz w:val="24"/>
          <w:szCs w:val="24"/>
        </w:rPr>
        <w:t>Review backend development progress and plan for frontend integration.</w:t>
      </w:r>
    </w:p>
    <w:sectPr w:rsidR="00C1230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082"/>
    <w:multiLevelType w:val="multilevel"/>
    <w:tmpl w:val="73D2A9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44613"/>
    <w:multiLevelType w:val="multilevel"/>
    <w:tmpl w:val="29A62D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511DC"/>
    <w:multiLevelType w:val="multilevel"/>
    <w:tmpl w:val="9A1213F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34F43"/>
    <w:multiLevelType w:val="multilevel"/>
    <w:tmpl w:val="1348F1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4405334">
    <w:abstractNumId w:val="0"/>
  </w:num>
  <w:num w:numId="2" w16cid:durableId="1024132312">
    <w:abstractNumId w:val="2"/>
  </w:num>
  <w:num w:numId="3" w16cid:durableId="1096049869">
    <w:abstractNumId w:val="1"/>
  </w:num>
  <w:num w:numId="4" w16cid:durableId="555361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0B"/>
    <w:rsid w:val="002064D5"/>
    <w:rsid w:val="004406F4"/>
    <w:rsid w:val="00615979"/>
    <w:rsid w:val="00892412"/>
    <w:rsid w:val="00910B0E"/>
    <w:rsid w:val="00C02C19"/>
    <w:rsid w:val="00C1230B"/>
    <w:rsid w:val="00E221DD"/>
    <w:rsid w:val="00F9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0B7F0"/>
  <w15:docId w15:val="{05A85F59-A5FE-4AD5-A348-D075BB7D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149</Words>
  <Characters>929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14</cp:revision>
  <dcterms:created xsi:type="dcterms:W3CDTF">2024-03-29T22:10:00Z</dcterms:created>
  <dcterms:modified xsi:type="dcterms:W3CDTF">2024-04-24T21:06:00Z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d7912a7c7aec05ae931b2c0219ff745f1b61f01ad28496ba285438ca5163a0cb</vt:lpwstr>
  </property>
</Properties>
</file>