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083" w:rsidRPr="00E332FF" w:rsidRDefault="00CE695C" w:rsidP="008D2083">
      <w:pPr>
        <w:jc w:val="center"/>
        <w:rPr>
          <w:rFonts w:ascii="Arial" w:hAnsi="Arial" w:cs="Arial"/>
          <w:color w:val="404040" w:themeColor="text1" w:themeTint="BF"/>
        </w:rPr>
      </w:pPr>
      <w:r w:rsidRPr="00E332FF">
        <w:rPr>
          <w:rFonts w:ascii="Arial" w:hAnsi="Arial" w:cs="Arial"/>
          <w:color w:val="404040" w:themeColor="text1" w:themeTint="BF"/>
        </w:rPr>
        <w:t>Research Abstract</w:t>
      </w:r>
    </w:p>
    <w:p w:rsidR="00CE695C" w:rsidRPr="00E332FF" w:rsidRDefault="008D2083" w:rsidP="008D2083">
      <w:pPr>
        <w:jc w:val="center"/>
        <w:rPr>
          <w:rFonts w:ascii="Arial" w:hAnsi="Arial" w:cs="Arial"/>
          <w:color w:val="404040" w:themeColor="text1" w:themeTint="BF"/>
        </w:rPr>
      </w:pPr>
      <w:r w:rsidRPr="00E332FF">
        <w:rPr>
          <w:rFonts w:ascii="Arial" w:hAnsi="Arial" w:cs="Arial"/>
          <w:color w:val="404040" w:themeColor="text1" w:themeTint="BF"/>
        </w:rPr>
        <w:t>Ilisha Ramachandran</w:t>
      </w:r>
    </w:p>
    <w:p w:rsidR="008D2083" w:rsidRPr="00E332FF" w:rsidRDefault="008D2083" w:rsidP="008D2083">
      <w:pPr>
        <w:jc w:val="center"/>
        <w:rPr>
          <w:rFonts w:ascii="Arial" w:hAnsi="Arial" w:cs="Arial"/>
          <w:color w:val="404040" w:themeColor="text1" w:themeTint="BF"/>
        </w:rPr>
      </w:pPr>
      <w:r w:rsidRPr="00E332FF">
        <w:rPr>
          <w:rFonts w:ascii="Arial" w:hAnsi="Arial" w:cs="Arial"/>
          <w:color w:val="404040" w:themeColor="text1" w:themeTint="BF"/>
        </w:rPr>
        <w:t>Bryn Mawr College</w:t>
      </w:r>
    </w:p>
    <w:p w:rsidR="008D2083" w:rsidRPr="00E332FF" w:rsidRDefault="008D2083" w:rsidP="008D2083">
      <w:pPr>
        <w:jc w:val="center"/>
        <w:rPr>
          <w:rFonts w:ascii="Arial" w:hAnsi="Arial" w:cs="Arial"/>
          <w:color w:val="404040" w:themeColor="text1" w:themeTint="BF"/>
        </w:rPr>
      </w:pPr>
      <w:r w:rsidRPr="00E332FF">
        <w:rPr>
          <w:rFonts w:ascii="Arial" w:hAnsi="Arial" w:cs="Arial"/>
          <w:color w:val="404040" w:themeColor="text1" w:themeTint="BF"/>
        </w:rPr>
        <w:t>12</w:t>
      </w:r>
      <w:r w:rsidRPr="00E332FF">
        <w:rPr>
          <w:rFonts w:ascii="Arial" w:hAnsi="Arial" w:cs="Arial"/>
          <w:color w:val="404040" w:themeColor="text1" w:themeTint="BF"/>
          <w:vertAlign w:val="superscript"/>
        </w:rPr>
        <w:t>th</w:t>
      </w:r>
      <w:r w:rsidRPr="00E332FF">
        <w:rPr>
          <w:rFonts w:ascii="Arial" w:hAnsi="Arial" w:cs="Arial"/>
          <w:color w:val="404040" w:themeColor="text1" w:themeTint="BF"/>
        </w:rPr>
        <w:t xml:space="preserve"> June 2016</w:t>
      </w:r>
    </w:p>
    <w:p w:rsidR="00CE695C" w:rsidRPr="00E332FF" w:rsidRDefault="00CE695C" w:rsidP="00CE695C">
      <w:pPr>
        <w:rPr>
          <w:rFonts w:ascii="Arial" w:hAnsi="Arial" w:cs="Arial"/>
          <w:color w:val="404040" w:themeColor="text1" w:themeTint="BF"/>
        </w:rPr>
      </w:pPr>
    </w:p>
    <w:p w:rsidR="00C539E2" w:rsidRPr="00E332FF" w:rsidRDefault="00C539E2" w:rsidP="00C539E2">
      <w:pPr>
        <w:spacing w:before="240"/>
        <w:rPr>
          <w:rFonts w:ascii="Arial" w:hAnsi="Arial" w:cs="Arial"/>
          <w:color w:val="404040" w:themeColor="text1" w:themeTint="BF"/>
        </w:rPr>
      </w:pPr>
      <w:r w:rsidRPr="00E332FF">
        <w:rPr>
          <w:rFonts w:ascii="Arial" w:hAnsi="Arial" w:cs="Arial"/>
          <w:color w:val="404040" w:themeColor="text1" w:themeTint="BF"/>
          <w:u w:val="single"/>
        </w:rPr>
        <w:t>Project Title:</w:t>
      </w:r>
      <w:r w:rsidRPr="00E332FF">
        <w:rPr>
          <w:rFonts w:ascii="Arial" w:hAnsi="Arial" w:cs="Arial"/>
          <w:color w:val="404040" w:themeColor="text1" w:themeTint="BF"/>
        </w:rPr>
        <w:t xml:space="preserve">  Developing a distributed embedded computing application development framework </w:t>
      </w:r>
      <w:r w:rsidR="00E332FF" w:rsidRPr="00E332FF">
        <w:rPr>
          <w:rFonts w:ascii="Arial" w:hAnsi="Arial" w:cs="Arial"/>
          <w:color w:val="404040" w:themeColor="text1" w:themeTint="BF"/>
        </w:rPr>
        <w:t>for educational</w:t>
      </w:r>
      <w:r w:rsidRPr="00E332FF">
        <w:rPr>
          <w:rFonts w:ascii="Arial" w:hAnsi="Arial" w:cs="Arial"/>
          <w:color w:val="404040" w:themeColor="text1" w:themeTint="BF"/>
        </w:rPr>
        <w:t xml:space="preserve"> and research </w:t>
      </w:r>
      <w:r w:rsidR="004527C4">
        <w:rPr>
          <w:rFonts w:ascii="Arial" w:hAnsi="Arial" w:cs="Arial"/>
          <w:color w:val="404040" w:themeColor="text1" w:themeTint="BF"/>
        </w:rPr>
        <w:t>purposes</w:t>
      </w:r>
      <w:r w:rsidRPr="00E332FF">
        <w:rPr>
          <w:rFonts w:ascii="Arial" w:hAnsi="Arial" w:cs="Arial"/>
          <w:color w:val="404040" w:themeColor="text1" w:themeTint="BF"/>
          <w:u w:val="single"/>
        </w:rPr>
        <w:t xml:space="preserve"> </w:t>
      </w:r>
    </w:p>
    <w:p w:rsidR="00CE695C" w:rsidRPr="00E332FF" w:rsidRDefault="00CE695C" w:rsidP="00CE695C">
      <w:pPr>
        <w:spacing w:before="240"/>
        <w:rPr>
          <w:rFonts w:ascii="Arial" w:hAnsi="Arial" w:cs="Arial"/>
          <w:color w:val="404040" w:themeColor="text1" w:themeTint="BF"/>
        </w:rPr>
      </w:pPr>
      <w:r w:rsidRPr="00E332FF">
        <w:rPr>
          <w:rFonts w:ascii="Arial" w:hAnsi="Arial" w:cs="Arial"/>
          <w:color w:val="404040" w:themeColor="text1" w:themeTint="BF"/>
          <w:u w:val="single"/>
        </w:rPr>
        <w:t>Background Statement</w:t>
      </w:r>
      <w:r w:rsidRPr="00E332FF">
        <w:rPr>
          <w:rFonts w:ascii="Arial" w:hAnsi="Arial" w:cs="Arial"/>
          <w:color w:val="404040" w:themeColor="text1" w:themeTint="BF"/>
        </w:rPr>
        <w:t xml:space="preserve"> </w:t>
      </w:r>
      <w:bookmarkStart w:id="0" w:name="_GoBack"/>
      <w:bookmarkEnd w:id="0"/>
    </w:p>
    <w:p w:rsidR="00CE695C" w:rsidRPr="00E332FF" w:rsidRDefault="00CE695C" w:rsidP="00CE695C">
      <w:pPr>
        <w:spacing w:before="240"/>
        <w:rPr>
          <w:rFonts w:ascii="Arial" w:hAnsi="Arial" w:cs="Arial"/>
          <w:color w:val="404040" w:themeColor="text1" w:themeTint="BF"/>
        </w:rPr>
      </w:pPr>
      <w:r w:rsidRPr="00E332FF">
        <w:rPr>
          <w:rFonts w:ascii="Arial" w:hAnsi="Arial" w:cs="Arial"/>
          <w:color w:val="404040" w:themeColor="text1" w:themeTint="BF"/>
        </w:rPr>
        <w:t xml:space="preserve">More and more researchers and educators are utilizing relatively low cost </w:t>
      </w:r>
      <w:r w:rsidR="00DD2D4C" w:rsidRPr="00E332FF">
        <w:rPr>
          <w:rFonts w:ascii="Arial" w:hAnsi="Arial" w:cs="Arial"/>
          <w:color w:val="404040" w:themeColor="text1" w:themeTint="BF"/>
        </w:rPr>
        <w:t>Development Boards</w:t>
      </w:r>
      <w:r w:rsidR="00F242BC" w:rsidRPr="00E332FF">
        <w:rPr>
          <w:rStyle w:val="FootnoteReference"/>
          <w:rFonts w:ascii="Arial" w:hAnsi="Arial" w:cs="Arial"/>
          <w:color w:val="404040" w:themeColor="text1" w:themeTint="BF"/>
        </w:rPr>
        <w:footnoteReference w:id="1"/>
      </w:r>
      <w:r w:rsidRPr="00E332FF">
        <w:rPr>
          <w:rFonts w:ascii="Arial" w:hAnsi="Arial" w:cs="Arial"/>
          <w:color w:val="404040" w:themeColor="text1" w:themeTint="BF"/>
        </w:rPr>
        <w:t xml:space="preserve"> such as the</w:t>
      </w:r>
      <w:r w:rsidR="008D2083" w:rsidRPr="00E332FF">
        <w:rPr>
          <w:rFonts w:ascii="Arial" w:hAnsi="Arial" w:cs="Arial"/>
          <w:color w:val="404040" w:themeColor="text1" w:themeTint="BF"/>
        </w:rPr>
        <w:t xml:space="preserve"> Raspberry Pi</w:t>
      </w:r>
      <w:r w:rsidRPr="00E332FF">
        <w:rPr>
          <w:rStyle w:val="FootnoteReference"/>
          <w:rFonts w:ascii="Arial" w:hAnsi="Arial" w:cs="Arial"/>
          <w:color w:val="404040" w:themeColor="text1" w:themeTint="BF"/>
        </w:rPr>
        <w:footnoteReference w:id="2"/>
      </w:r>
      <w:r w:rsidRPr="00E332FF">
        <w:rPr>
          <w:rFonts w:ascii="Arial" w:hAnsi="Arial" w:cs="Arial"/>
          <w:color w:val="404040" w:themeColor="text1" w:themeTint="BF"/>
        </w:rPr>
        <w:t>, and the Intel Edison</w:t>
      </w:r>
      <w:r w:rsidRPr="00E332FF">
        <w:rPr>
          <w:rStyle w:val="FootnoteReference"/>
          <w:rFonts w:ascii="Arial" w:hAnsi="Arial" w:cs="Arial"/>
          <w:color w:val="404040" w:themeColor="text1" w:themeTint="BF"/>
        </w:rPr>
        <w:footnoteReference w:id="3"/>
      </w:r>
      <w:r w:rsidRPr="00E332FF">
        <w:rPr>
          <w:rFonts w:ascii="Arial" w:hAnsi="Arial" w:cs="Arial"/>
          <w:color w:val="404040" w:themeColor="text1" w:themeTint="BF"/>
        </w:rPr>
        <w:t>, to accomplish a variety of tasks, including running scientific expe</w:t>
      </w:r>
      <w:r w:rsidR="00F242BC" w:rsidRPr="00E332FF">
        <w:rPr>
          <w:rFonts w:ascii="Arial" w:hAnsi="Arial" w:cs="Arial"/>
          <w:color w:val="404040" w:themeColor="text1" w:themeTint="BF"/>
        </w:rPr>
        <w:t>riments , environmental sensing, remote monitoring and teaching students how to program.</w:t>
      </w:r>
    </w:p>
    <w:p w:rsidR="00F242BC" w:rsidRPr="00E332FF" w:rsidRDefault="00CE695C" w:rsidP="00CE695C">
      <w:pPr>
        <w:spacing w:before="240"/>
        <w:rPr>
          <w:rFonts w:ascii="Arial" w:hAnsi="Arial" w:cs="Arial"/>
          <w:color w:val="404040" w:themeColor="text1" w:themeTint="BF"/>
        </w:rPr>
      </w:pPr>
      <w:r w:rsidRPr="00E332FF">
        <w:rPr>
          <w:rFonts w:ascii="Arial" w:hAnsi="Arial" w:cs="Arial"/>
          <w:color w:val="404040" w:themeColor="text1" w:themeTint="BF"/>
        </w:rPr>
        <w:t>However</w:t>
      </w:r>
      <w:r w:rsidR="00F759B6" w:rsidRPr="00E332FF">
        <w:rPr>
          <w:rFonts w:ascii="Arial" w:hAnsi="Arial" w:cs="Arial"/>
          <w:color w:val="404040" w:themeColor="text1" w:themeTint="BF"/>
        </w:rPr>
        <w:t xml:space="preserve"> ordinarily, a setup, such as a </w:t>
      </w:r>
      <w:r w:rsidRPr="00E332FF">
        <w:rPr>
          <w:rFonts w:ascii="Arial" w:hAnsi="Arial" w:cs="Arial"/>
          <w:color w:val="404040" w:themeColor="text1" w:themeTint="BF"/>
        </w:rPr>
        <w:t>sensor network to track environmental parameters in a rainforest</w:t>
      </w:r>
      <w:r w:rsidR="00F759B6" w:rsidRPr="00E332FF">
        <w:rPr>
          <w:rFonts w:ascii="Arial" w:hAnsi="Arial" w:cs="Arial"/>
          <w:color w:val="404040" w:themeColor="text1" w:themeTint="BF"/>
        </w:rPr>
        <w:t>, or</w:t>
      </w:r>
      <w:r w:rsidR="00F242BC" w:rsidRPr="00E332FF">
        <w:rPr>
          <w:rFonts w:ascii="Arial" w:hAnsi="Arial" w:cs="Arial"/>
          <w:color w:val="404040" w:themeColor="text1" w:themeTint="BF"/>
        </w:rPr>
        <w:t xml:space="preserve"> </w:t>
      </w:r>
      <w:r w:rsidR="00800136" w:rsidRPr="00E332FF">
        <w:rPr>
          <w:rFonts w:ascii="Arial" w:hAnsi="Arial" w:cs="Arial"/>
          <w:color w:val="404040" w:themeColor="text1" w:themeTint="BF"/>
        </w:rPr>
        <w:t>a light</w:t>
      </w:r>
      <w:r w:rsidR="00F242BC" w:rsidRPr="00E332FF">
        <w:rPr>
          <w:rFonts w:ascii="Arial" w:hAnsi="Arial" w:cs="Arial"/>
          <w:color w:val="404040" w:themeColor="text1" w:themeTint="BF"/>
        </w:rPr>
        <w:t xml:space="preserve"> sensor experiment in a student teaching lab, </w:t>
      </w:r>
      <w:r w:rsidR="00F759B6" w:rsidRPr="00E332FF">
        <w:rPr>
          <w:rFonts w:ascii="Arial" w:hAnsi="Arial" w:cs="Arial"/>
          <w:color w:val="404040" w:themeColor="text1" w:themeTint="BF"/>
        </w:rPr>
        <w:t xml:space="preserve">is limited by the following:  </w:t>
      </w:r>
      <w:r w:rsidR="00F242BC" w:rsidRPr="00E332FF">
        <w:rPr>
          <w:rFonts w:ascii="Arial" w:hAnsi="Arial" w:cs="Arial"/>
          <w:color w:val="404040" w:themeColor="text1" w:themeTint="BF"/>
        </w:rPr>
        <w:t xml:space="preserve"> </w:t>
      </w:r>
      <w:r w:rsidR="00F759B6" w:rsidRPr="00E332FF">
        <w:rPr>
          <w:rFonts w:ascii="Arial" w:hAnsi="Arial" w:cs="Arial"/>
          <w:color w:val="404040" w:themeColor="text1" w:themeTint="BF"/>
        </w:rPr>
        <w:t xml:space="preserve"> </w:t>
      </w:r>
    </w:p>
    <w:p w:rsidR="00CE695C" w:rsidRPr="00E332FF" w:rsidRDefault="00F242BC" w:rsidP="00F242BC">
      <w:pPr>
        <w:pStyle w:val="ListParagraph"/>
        <w:numPr>
          <w:ilvl w:val="0"/>
          <w:numId w:val="1"/>
        </w:numPr>
        <w:spacing w:before="240"/>
        <w:rPr>
          <w:rFonts w:ascii="Arial" w:hAnsi="Arial" w:cs="Arial"/>
          <w:color w:val="404040" w:themeColor="text1" w:themeTint="BF"/>
        </w:rPr>
      </w:pPr>
      <w:r w:rsidRPr="00E332FF">
        <w:rPr>
          <w:rFonts w:ascii="Arial" w:hAnsi="Arial" w:cs="Arial"/>
          <w:color w:val="404040" w:themeColor="text1" w:themeTint="BF"/>
        </w:rPr>
        <w:t>The setups generally tend to be “c</w:t>
      </w:r>
      <w:r w:rsidR="00CE695C" w:rsidRPr="00E332FF">
        <w:rPr>
          <w:rFonts w:ascii="Arial" w:hAnsi="Arial" w:cs="Arial"/>
          <w:color w:val="404040" w:themeColor="text1" w:themeTint="BF"/>
        </w:rPr>
        <w:t>losed”</w:t>
      </w:r>
      <w:r w:rsidRPr="00E332FF">
        <w:rPr>
          <w:rFonts w:ascii="Arial" w:hAnsi="Arial" w:cs="Arial"/>
          <w:color w:val="404040" w:themeColor="text1" w:themeTint="BF"/>
        </w:rPr>
        <w:t xml:space="preserve"> environments”; </w:t>
      </w:r>
      <w:r w:rsidR="00CE695C" w:rsidRPr="00E332FF">
        <w:rPr>
          <w:rFonts w:ascii="Arial" w:hAnsi="Arial" w:cs="Arial"/>
          <w:color w:val="404040" w:themeColor="text1" w:themeTint="BF"/>
        </w:rPr>
        <w:t xml:space="preserve"> allowing only a single researcher or student access </w:t>
      </w:r>
      <w:r w:rsidR="00F759B6" w:rsidRPr="00E332FF">
        <w:rPr>
          <w:rFonts w:ascii="Arial" w:hAnsi="Arial" w:cs="Arial"/>
          <w:color w:val="404040" w:themeColor="text1" w:themeTint="BF"/>
        </w:rPr>
        <w:t>to the board</w:t>
      </w:r>
      <w:r w:rsidR="00CE695C" w:rsidRPr="00E332FF">
        <w:rPr>
          <w:rFonts w:ascii="Arial" w:hAnsi="Arial" w:cs="Arial"/>
          <w:color w:val="404040" w:themeColor="text1" w:themeTint="BF"/>
        </w:rPr>
        <w:t xml:space="preserve"> and usually only </w:t>
      </w:r>
      <w:r w:rsidRPr="00E332FF">
        <w:rPr>
          <w:rFonts w:ascii="Arial" w:hAnsi="Arial" w:cs="Arial"/>
          <w:color w:val="404040" w:themeColor="text1" w:themeTint="BF"/>
        </w:rPr>
        <w:t>allowing</w:t>
      </w:r>
      <w:r w:rsidR="00CE695C" w:rsidRPr="00E332FF">
        <w:rPr>
          <w:rFonts w:ascii="Arial" w:hAnsi="Arial" w:cs="Arial"/>
          <w:color w:val="404040" w:themeColor="text1" w:themeTint="BF"/>
        </w:rPr>
        <w:t xml:space="preserve"> one application to </w:t>
      </w:r>
      <w:r w:rsidRPr="00E332FF">
        <w:rPr>
          <w:rFonts w:ascii="Arial" w:hAnsi="Arial" w:cs="Arial"/>
          <w:color w:val="404040" w:themeColor="text1" w:themeTint="BF"/>
        </w:rPr>
        <w:t>read and control sensors and actuators that are linked to the development boards.</w:t>
      </w:r>
    </w:p>
    <w:p w:rsidR="00F242BC" w:rsidRPr="00E332FF" w:rsidRDefault="00F242BC" w:rsidP="00F242BC">
      <w:pPr>
        <w:pStyle w:val="ListParagraph"/>
        <w:spacing w:before="240"/>
        <w:rPr>
          <w:rFonts w:ascii="Arial" w:hAnsi="Arial" w:cs="Arial"/>
          <w:color w:val="404040" w:themeColor="text1" w:themeTint="BF"/>
        </w:rPr>
      </w:pPr>
    </w:p>
    <w:p w:rsidR="00F242BC" w:rsidRPr="00E332FF" w:rsidRDefault="00F242BC" w:rsidP="00F242BC">
      <w:pPr>
        <w:pStyle w:val="ListParagraph"/>
        <w:numPr>
          <w:ilvl w:val="0"/>
          <w:numId w:val="1"/>
        </w:numPr>
        <w:spacing w:before="240"/>
        <w:rPr>
          <w:rFonts w:ascii="Arial" w:hAnsi="Arial" w:cs="Arial"/>
          <w:color w:val="404040" w:themeColor="text1" w:themeTint="BF"/>
        </w:rPr>
      </w:pPr>
      <w:r w:rsidRPr="00E332FF">
        <w:rPr>
          <w:rFonts w:ascii="Arial" w:hAnsi="Arial" w:cs="Arial"/>
          <w:color w:val="404040" w:themeColor="text1" w:themeTint="BF"/>
        </w:rPr>
        <w:t>The setups generally support only specific languages or IDE</w:t>
      </w:r>
      <w:r w:rsidR="008D2083" w:rsidRPr="00E332FF">
        <w:rPr>
          <w:rFonts w:ascii="Arial" w:hAnsi="Arial" w:cs="Arial"/>
          <w:color w:val="404040" w:themeColor="text1" w:themeTint="BF"/>
        </w:rPr>
        <w:t>s</w:t>
      </w:r>
      <w:r w:rsidRPr="00E332FF">
        <w:rPr>
          <w:rStyle w:val="FootnoteReference"/>
          <w:rFonts w:ascii="Arial" w:hAnsi="Arial" w:cs="Arial"/>
          <w:color w:val="404040" w:themeColor="text1" w:themeTint="BF"/>
        </w:rPr>
        <w:footnoteReference w:id="4"/>
      </w:r>
      <w:r w:rsidRPr="00E332FF">
        <w:rPr>
          <w:rFonts w:ascii="Arial" w:hAnsi="Arial" w:cs="Arial"/>
          <w:color w:val="404040" w:themeColor="text1" w:themeTint="BF"/>
        </w:rPr>
        <w:t xml:space="preserve"> that researchers and students may not</w:t>
      </w:r>
      <w:r w:rsidR="00E332FF">
        <w:rPr>
          <w:rFonts w:ascii="Arial" w:hAnsi="Arial" w:cs="Arial"/>
          <w:color w:val="404040" w:themeColor="text1" w:themeTint="BF"/>
        </w:rPr>
        <w:t xml:space="preserve"> necessarily</w:t>
      </w:r>
      <w:r w:rsidRPr="00E332FF">
        <w:rPr>
          <w:rFonts w:ascii="Arial" w:hAnsi="Arial" w:cs="Arial"/>
          <w:color w:val="404040" w:themeColor="text1" w:themeTint="BF"/>
        </w:rPr>
        <w:t xml:space="preserve"> be </w:t>
      </w:r>
      <w:r w:rsidR="00DD2D4C" w:rsidRPr="00E332FF">
        <w:rPr>
          <w:rFonts w:ascii="Arial" w:hAnsi="Arial" w:cs="Arial"/>
          <w:color w:val="404040" w:themeColor="text1" w:themeTint="BF"/>
        </w:rPr>
        <w:t xml:space="preserve">familiar with. </w:t>
      </w:r>
    </w:p>
    <w:p w:rsidR="00DD2D4C" w:rsidRPr="00E332FF" w:rsidRDefault="00DD2D4C" w:rsidP="00DD2D4C">
      <w:pPr>
        <w:pStyle w:val="ListParagraph"/>
        <w:rPr>
          <w:rFonts w:ascii="Arial" w:hAnsi="Arial" w:cs="Arial"/>
          <w:color w:val="404040" w:themeColor="text1" w:themeTint="BF"/>
        </w:rPr>
      </w:pPr>
    </w:p>
    <w:p w:rsidR="00DD2D4C" w:rsidRPr="00E332FF" w:rsidRDefault="00DD2D4C" w:rsidP="00F242BC">
      <w:pPr>
        <w:pStyle w:val="ListParagraph"/>
        <w:numPr>
          <w:ilvl w:val="0"/>
          <w:numId w:val="1"/>
        </w:numPr>
        <w:spacing w:before="240"/>
        <w:rPr>
          <w:rFonts w:ascii="Arial" w:hAnsi="Arial" w:cs="Arial"/>
          <w:color w:val="404040" w:themeColor="text1" w:themeTint="BF"/>
        </w:rPr>
      </w:pPr>
      <w:r w:rsidRPr="00E332FF">
        <w:rPr>
          <w:rFonts w:ascii="Arial" w:hAnsi="Arial" w:cs="Arial"/>
          <w:color w:val="404040" w:themeColor="text1" w:themeTint="BF"/>
        </w:rPr>
        <w:t>Each setup may require complicated software or code to control sensors</w:t>
      </w:r>
      <w:r w:rsidR="004F40EF" w:rsidRPr="00E332FF">
        <w:rPr>
          <w:rFonts w:ascii="Arial" w:hAnsi="Arial" w:cs="Arial"/>
          <w:color w:val="404040" w:themeColor="text1" w:themeTint="BF"/>
        </w:rPr>
        <w:t xml:space="preserve"> and actuators</w:t>
      </w:r>
      <w:r w:rsidRPr="00E332FF">
        <w:rPr>
          <w:rFonts w:ascii="Arial" w:hAnsi="Arial" w:cs="Arial"/>
          <w:color w:val="404040" w:themeColor="text1" w:themeTint="BF"/>
        </w:rPr>
        <w:t xml:space="preserve"> connected to the Development Boards.</w:t>
      </w:r>
      <w:r w:rsidR="00E332FF">
        <w:rPr>
          <w:rFonts w:ascii="Arial" w:hAnsi="Arial" w:cs="Arial"/>
          <w:color w:val="404040" w:themeColor="text1" w:themeTint="BF"/>
        </w:rPr>
        <w:t xml:space="preserve"> Or require technicians with specific skills to calibrate the sensors, making duplicating the setup challenging.</w:t>
      </w:r>
    </w:p>
    <w:p w:rsidR="00DD2D4C" w:rsidRPr="00E332FF" w:rsidRDefault="00DD2D4C" w:rsidP="00DD2D4C">
      <w:pPr>
        <w:pStyle w:val="ListParagraph"/>
        <w:rPr>
          <w:rFonts w:ascii="Arial" w:hAnsi="Arial" w:cs="Arial"/>
          <w:color w:val="404040" w:themeColor="text1" w:themeTint="BF"/>
        </w:rPr>
      </w:pPr>
    </w:p>
    <w:p w:rsidR="00DD2D4C" w:rsidRPr="00E332FF" w:rsidRDefault="00DD2D4C" w:rsidP="00F242BC">
      <w:pPr>
        <w:pStyle w:val="ListParagraph"/>
        <w:numPr>
          <w:ilvl w:val="0"/>
          <w:numId w:val="1"/>
        </w:numPr>
        <w:spacing w:before="240"/>
        <w:rPr>
          <w:rFonts w:ascii="Arial" w:hAnsi="Arial" w:cs="Arial"/>
          <w:color w:val="404040" w:themeColor="text1" w:themeTint="BF"/>
        </w:rPr>
      </w:pPr>
      <w:r w:rsidRPr="00E332FF">
        <w:rPr>
          <w:rFonts w:ascii="Arial" w:hAnsi="Arial" w:cs="Arial"/>
          <w:color w:val="404040" w:themeColor="text1" w:themeTint="BF"/>
        </w:rPr>
        <w:t xml:space="preserve">Each Development Board or setup used requires the student or researcher to know how to setup the board, configure it, </w:t>
      </w:r>
      <w:r w:rsidR="00E332FF" w:rsidRPr="00E332FF">
        <w:rPr>
          <w:rFonts w:ascii="Arial" w:hAnsi="Arial" w:cs="Arial"/>
          <w:color w:val="404040" w:themeColor="text1" w:themeTint="BF"/>
        </w:rPr>
        <w:t>and load</w:t>
      </w:r>
      <w:r w:rsidRPr="00E332FF">
        <w:rPr>
          <w:rFonts w:ascii="Arial" w:hAnsi="Arial" w:cs="Arial"/>
          <w:color w:val="404040" w:themeColor="text1" w:themeTint="BF"/>
        </w:rPr>
        <w:t xml:space="preserve"> the specific software before starting to use the experiment or setup. This can take hours if not days.</w:t>
      </w:r>
    </w:p>
    <w:p w:rsidR="00CE695C" w:rsidRPr="00E332FF" w:rsidRDefault="00F242BC" w:rsidP="00CE695C">
      <w:pPr>
        <w:spacing w:before="240"/>
        <w:rPr>
          <w:rFonts w:ascii="Arial" w:hAnsi="Arial" w:cs="Arial"/>
          <w:color w:val="404040" w:themeColor="text1" w:themeTint="BF"/>
          <w:u w:val="single"/>
        </w:rPr>
      </w:pPr>
      <w:r w:rsidRPr="00E332FF">
        <w:rPr>
          <w:rFonts w:ascii="Arial" w:hAnsi="Arial" w:cs="Arial"/>
          <w:color w:val="404040" w:themeColor="text1" w:themeTint="BF"/>
          <w:u w:val="single"/>
        </w:rPr>
        <w:t>Project goal</w:t>
      </w:r>
    </w:p>
    <w:p w:rsidR="00CE695C" w:rsidRPr="00E332FF" w:rsidRDefault="00CE695C" w:rsidP="00CE695C">
      <w:pPr>
        <w:rPr>
          <w:rFonts w:ascii="Arial" w:hAnsi="Arial" w:cs="Arial"/>
          <w:color w:val="404040" w:themeColor="text1" w:themeTint="BF"/>
        </w:rPr>
      </w:pPr>
    </w:p>
    <w:p w:rsidR="006220B1" w:rsidRPr="00E332FF" w:rsidRDefault="00F759B6" w:rsidP="00F759B6">
      <w:pPr>
        <w:rPr>
          <w:rFonts w:ascii="Arial" w:hAnsi="Arial" w:cs="Arial"/>
          <w:color w:val="404040" w:themeColor="text1" w:themeTint="BF"/>
        </w:rPr>
      </w:pPr>
      <w:r w:rsidRPr="00E332FF">
        <w:rPr>
          <w:rFonts w:ascii="Arial" w:hAnsi="Arial" w:cs="Arial"/>
          <w:color w:val="404040" w:themeColor="text1" w:themeTint="BF"/>
        </w:rPr>
        <w:t>The goal of this project is to:</w:t>
      </w:r>
    </w:p>
    <w:p w:rsidR="00F759B6" w:rsidRPr="00E332FF" w:rsidRDefault="00F759B6" w:rsidP="00F759B6">
      <w:pPr>
        <w:rPr>
          <w:rFonts w:ascii="Arial" w:hAnsi="Arial" w:cs="Arial"/>
          <w:color w:val="404040" w:themeColor="text1" w:themeTint="BF"/>
        </w:rPr>
      </w:pPr>
    </w:p>
    <w:p w:rsidR="00F759B6" w:rsidRPr="00E332FF" w:rsidRDefault="00F759B6" w:rsidP="00F759B6">
      <w:pPr>
        <w:pStyle w:val="ListParagraph"/>
        <w:numPr>
          <w:ilvl w:val="0"/>
          <w:numId w:val="2"/>
        </w:numPr>
        <w:rPr>
          <w:color w:val="404040" w:themeColor="text1" w:themeTint="BF"/>
        </w:rPr>
      </w:pPr>
      <w:r w:rsidRPr="00E332FF">
        <w:rPr>
          <w:rFonts w:ascii="Arial" w:hAnsi="Arial" w:cs="Arial"/>
          <w:color w:val="404040" w:themeColor="text1" w:themeTint="BF"/>
        </w:rPr>
        <w:t>Develop a system that allows researchers and students</w:t>
      </w:r>
      <w:r w:rsidR="00884D20" w:rsidRPr="00E332FF">
        <w:rPr>
          <w:rFonts w:ascii="Arial" w:hAnsi="Arial" w:cs="Arial"/>
          <w:color w:val="404040" w:themeColor="text1" w:themeTint="BF"/>
        </w:rPr>
        <w:t xml:space="preserve"> remotely access and develop local applications to control a shared development board. </w:t>
      </w:r>
      <w:r w:rsidRPr="00E332FF">
        <w:rPr>
          <w:rFonts w:ascii="Arial" w:hAnsi="Arial" w:cs="Arial"/>
          <w:color w:val="404040" w:themeColor="text1" w:themeTint="BF"/>
        </w:rPr>
        <w:t xml:space="preserve"> </w:t>
      </w:r>
      <w:r w:rsidR="00884D20" w:rsidRPr="00E332FF">
        <w:rPr>
          <w:rFonts w:ascii="Arial" w:hAnsi="Arial" w:cs="Arial"/>
          <w:color w:val="404040" w:themeColor="text1" w:themeTint="BF"/>
        </w:rPr>
        <w:t xml:space="preserve"> </w:t>
      </w:r>
    </w:p>
    <w:p w:rsidR="00884D20" w:rsidRPr="00E332FF" w:rsidRDefault="00884D20" w:rsidP="00884D20">
      <w:pPr>
        <w:pStyle w:val="ListParagraph"/>
        <w:rPr>
          <w:color w:val="404040" w:themeColor="text1" w:themeTint="BF"/>
        </w:rPr>
      </w:pPr>
    </w:p>
    <w:p w:rsidR="00884D20" w:rsidRPr="00E332FF" w:rsidRDefault="00884D20" w:rsidP="00F759B6">
      <w:pPr>
        <w:pStyle w:val="ListParagraph"/>
        <w:numPr>
          <w:ilvl w:val="0"/>
          <w:numId w:val="2"/>
        </w:numPr>
        <w:rPr>
          <w:color w:val="404040" w:themeColor="text1" w:themeTint="BF"/>
        </w:rPr>
      </w:pPr>
      <w:r w:rsidRPr="00E332FF">
        <w:rPr>
          <w:rFonts w:ascii="Arial" w:hAnsi="Arial" w:cs="Arial"/>
          <w:color w:val="404040" w:themeColor="text1" w:themeTint="BF"/>
        </w:rPr>
        <w:t xml:space="preserve">Develop </w:t>
      </w:r>
      <w:r w:rsidR="004F40EF" w:rsidRPr="00E332FF">
        <w:rPr>
          <w:rFonts w:ascii="Arial" w:hAnsi="Arial" w:cs="Arial"/>
          <w:color w:val="404040" w:themeColor="text1" w:themeTint="BF"/>
        </w:rPr>
        <w:t>Web APIs that</w:t>
      </w:r>
      <w:r w:rsidRPr="00E332FF">
        <w:rPr>
          <w:rFonts w:ascii="Arial" w:hAnsi="Arial" w:cs="Arial"/>
          <w:color w:val="404040" w:themeColor="text1" w:themeTint="BF"/>
        </w:rPr>
        <w:t xml:space="preserve"> can be used to read sensors and control actuators on any </w:t>
      </w:r>
      <w:r w:rsidR="004F40EF" w:rsidRPr="00E332FF">
        <w:rPr>
          <w:rFonts w:ascii="Arial" w:hAnsi="Arial" w:cs="Arial"/>
          <w:color w:val="404040" w:themeColor="text1" w:themeTint="BF"/>
        </w:rPr>
        <w:t xml:space="preserve">Linux-based </w:t>
      </w:r>
      <w:r w:rsidRPr="00E332FF">
        <w:rPr>
          <w:rFonts w:ascii="Arial" w:hAnsi="Arial" w:cs="Arial"/>
          <w:color w:val="404040" w:themeColor="text1" w:themeTint="BF"/>
        </w:rPr>
        <w:t>development board</w:t>
      </w:r>
      <w:r w:rsidR="004F40EF" w:rsidRPr="00E332FF">
        <w:rPr>
          <w:rFonts w:ascii="Arial" w:hAnsi="Arial" w:cs="Arial"/>
          <w:color w:val="404040" w:themeColor="text1" w:themeTint="BF"/>
        </w:rPr>
        <w:t>.</w:t>
      </w:r>
    </w:p>
    <w:p w:rsidR="004F40EF" w:rsidRPr="00E332FF" w:rsidRDefault="004F40EF" w:rsidP="004F40EF">
      <w:pPr>
        <w:pStyle w:val="ListParagraph"/>
        <w:rPr>
          <w:color w:val="404040" w:themeColor="text1" w:themeTint="BF"/>
        </w:rPr>
      </w:pPr>
    </w:p>
    <w:p w:rsidR="004F40EF" w:rsidRPr="00E332FF" w:rsidRDefault="004F40EF" w:rsidP="004F40EF">
      <w:pPr>
        <w:pStyle w:val="ListParagraph"/>
        <w:numPr>
          <w:ilvl w:val="0"/>
          <w:numId w:val="2"/>
        </w:numPr>
        <w:rPr>
          <w:color w:val="404040" w:themeColor="text1" w:themeTint="BF"/>
        </w:rPr>
      </w:pPr>
      <w:r w:rsidRPr="00E332FF">
        <w:rPr>
          <w:rFonts w:ascii="Arial" w:hAnsi="Arial" w:cs="Arial"/>
          <w:color w:val="404040" w:themeColor="text1" w:themeTint="BF"/>
        </w:rPr>
        <w:t>Utilize high level languages such as Python and Javascript to read sensors and control actuators on a development board.</w:t>
      </w:r>
    </w:p>
    <w:p w:rsidR="004F40EF" w:rsidRPr="00E332FF" w:rsidRDefault="004F40EF" w:rsidP="004F40EF">
      <w:pPr>
        <w:pStyle w:val="ListParagraph"/>
        <w:rPr>
          <w:color w:val="404040" w:themeColor="text1" w:themeTint="BF"/>
        </w:rPr>
      </w:pPr>
    </w:p>
    <w:p w:rsidR="004F40EF" w:rsidRPr="00E332FF" w:rsidRDefault="004F40EF" w:rsidP="004F40EF">
      <w:pPr>
        <w:rPr>
          <w:rFonts w:ascii="Arial" w:hAnsi="Arial" w:cs="Arial"/>
          <w:color w:val="404040" w:themeColor="text1" w:themeTint="BF"/>
        </w:rPr>
      </w:pPr>
      <w:r w:rsidRPr="00E332FF">
        <w:rPr>
          <w:rFonts w:ascii="Arial" w:hAnsi="Arial" w:cs="Arial"/>
          <w:color w:val="404040" w:themeColor="text1" w:themeTint="BF"/>
        </w:rPr>
        <w:t xml:space="preserve">The proposed Architecture is described in the </w:t>
      </w:r>
      <w:r w:rsidR="00A937F4" w:rsidRPr="00E332FF">
        <w:rPr>
          <w:rFonts w:ascii="Arial" w:hAnsi="Arial" w:cs="Arial"/>
          <w:color w:val="404040" w:themeColor="text1" w:themeTint="BF"/>
        </w:rPr>
        <w:t>Figure 1</w:t>
      </w:r>
      <w:r w:rsidRPr="00E332FF">
        <w:rPr>
          <w:rFonts w:ascii="Arial" w:hAnsi="Arial" w:cs="Arial"/>
          <w:color w:val="404040" w:themeColor="text1" w:themeTint="BF"/>
        </w:rPr>
        <w:t xml:space="preserve"> below:</w:t>
      </w:r>
    </w:p>
    <w:p w:rsidR="004F40EF" w:rsidRPr="00E332FF" w:rsidRDefault="004F40EF" w:rsidP="004F40EF">
      <w:pPr>
        <w:rPr>
          <w:rFonts w:ascii="Arial" w:hAnsi="Arial" w:cs="Arial"/>
          <w:color w:val="404040" w:themeColor="text1" w:themeTint="BF"/>
        </w:rPr>
      </w:pPr>
    </w:p>
    <w:p w:rsidR="004F40EF" w:rsidRPr="00E332FF" w:rsidRDefault="00541654" w:rsidP="004F40EF">
      <w:pPr>
        <w:rPr>
          <w:rFonts w:ascii="Arial" w:hAnsi="Arial" w:cs="Arial"/>
          <w:color w:val="404040" w:themeColor="text1" w:themeTint="BF"/>
        </w:rPr>
      </w:pPr>
      <w:r>
        <w:rPr>
          <w:noProof/>
          <w:color w:val="404040" w:themeColor="text1" w:themeTint="B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5pt;margin-top:11.8pt;width:467.5pt;height:360.5pt;z-index:251667456;mso-position-horizontal-relative:text;mso-position-vertical-relative:text;mso-width-relative:page;mso-height-relative:page">
            <v:imagedata r:id="rId8" o:title=""/>
          </v:shape>
          <o:OLEObject Type="Embed" ProgID="Visio.Drawing.15" ShapeID="_x0000_s1026" DrawAspect="Content" ObjectID="_1529396434" r:id="rId9"/>
        </w:object>
      </w:r>
    </w:p>
    <w:p w:rsidR="00A937F4" w:rsidRPr="00E332FF" w:rsidRDefault="00A937F4" w:rsidP="004F40EF">
      <w:pPr>
        <w:rPr>
          <w:rFonts w:ascii="Arial" w:hAnsi="Arial" w:cs="Arial"/>
          <w:color w:val="404040" w:themeColor="text1" w:themeTint="BF"/>
        </w:rPr>
      </w:pPr>
    </w:p>
    <w:p w:rsidR="00A937F4" w:rsidRPr="00E332FF" w:rsidRDefault="00A937F4" w:rsidP="004F40EF">
      <w:pPr>
        <w:rPr>
          <w:rFonts w:ascii="Arial" w:hAnsi="Arial" w:cs="Arial"/>
          <w:color w:val="404040" w:themeColor="text1" w:themeTint="BF"/>
        </w:rPr>
      </w:pPr>
    </w:p>
    <w:p w:rsidR="00A937F4" w:rsidRPr="00E332FF" w:rsidRDefault="00A937F4" w:rsidP="004F40EF">
      <w:pPr>
        <w:rPr>
          <w:rFonts w:ascii="Arial" w:hAnsi="Arial" w:cs="Arial"/>
          <w:color w:val="404040" w:themeColor="text1" w:themeTint="BF"/>
        </w:rPr>
      </w:pPr>
    </w:p>
    <w:p w:rsidR="00A937F4" w:rsidRPr="00E332FF" w:rsidRDefault="00A937F4" w:rsidP="004F40EF">
      <w:pPr>
        <w:rPr>
          <w:rFonts w:ascii="Arial" w:hAnsi="Arial" w:cs="Arial"/>
          <w:color w:val="404040" w:themeColor="text1" w:themeTint="BF"/>
        </w:rPr>
      </w:pPr>
    </w:p>
    <w:p w:rsidR="00A937F4" w:rsidRPr="00E332FF" w:rsidRDefault="00A937F4" w:rsidP="004F40EF">
      <w:pPr>
        <w:rPr>
          <w:rFonts w:ascii="Arial" w:hAnsi="Arial" w:cs="Arial"/>
          <w:color w:val="404040" w:themeColor="text1" w:themeTint="BF"/>
        </w:rPr>
      </w:pPr>
    </w:p>
    <w:p w:rsidR="00A937F4" w:rsidRPr="00E332FF" w:rsidRDefault="00A937F4" w:rsidP="004F40EF">
      <w:pPr>
        <w:rPr>
          <w:rFonts w:ascii="Arial" w:hAnsi="Arial" w:cs="Arial"/>
          <w:color w:val="404040" w:themeColor="text1" w:themeTint="BF"/>
        </w:rPr>
      </w:pPr>
    </w:p>
    <w:p w:rsidR="00A937F4" w:rsidRPr="00E332FF" w:rsidRDefault="00A937F4" w:rsidP="004F40EF">
      <w:pPr>
        <w:rPr>
          <w:rFonts w:ascii="Arial" w:hAnsi="Arial" w:cs="Arial"/>
          <w:color w:val="404040" w:themeColor="text1" w:themeTint="BF"/>
        </w:rPr>
      </w:pPr>
    </w:p>
    <w:p w:rsidR="00A937F4" w:rsidRPr="00E332FF" w:rsidRDefault="00A937F4" w:rsidP="004F40EF">
      <w:pPr>
        <w:rPr>
          <w:rFonts w:ascii="Arial" w:hAnsi="Arial" w:cs="Arial"/>
          <w:color w:val="404040" w:themeColor="text1" w:themeTint="BF"/>
        </w:rPr>
      </w:pPr>
    </w:p>
    <w:p w:rsidR="00A937F4" w:rsidRPr="00E332FF" w:rsidRDefault="00A937F4" w:rsidP="004F40EF">
      <w:pPr>
        <w:rPr>
          <w:rFonts w:ascii="Arial" w:hAnsi="Arial" w:cs="Arial"/>
          <w:color w:val="404040" w:themeColor="text1" w:themeTint="BF"/>
        </w:rPr>
      </w:pPr>
    </w:p>
    <w:p w:rsidR="00A937F4" w:rsidRPr="00E332FF" w:rsidRDefault="00A937F4" w:rsidP="004F40EF">
      <w:pPr>
        <w:rPr>
          <w:rFonts w:ascii="Arial" w:hAnsi="Arial" w:cs="Arial"/>
          <w:color w:val="404040" w:themeColor="text1" w:themeTint="BF"/>
        </w:rPr>
      </w:pPr>
    </w:p>
    <w:p w:rsidR="00A937F4" w:rsidRPr="00E332FF" w:rsidRDefault="00A937F4" w:rsidP="004F40EF">
      <w:pPr>
        <w:rPr>
          <w:rFonts w:ascii="Arial" w:hAnsi="Arial" w:cs="Arial"/>
          <w:color w:val="404040" w:themeColor="text1" w:themeTint="BF"/>
        </w:rPr>
      </w:pPr>
    </w:p>
    <w:p w:rsidR="00A937F4" w:rsidRPr="00E332FF" w:rsidRDefault="00A937F4" w:rsidP="004F40EF">
      <w:pPr>
        <w:rPr>
          <w:rFonts w:ascii="Arial" w:hAnsi="Arial" w:cs="Arial"/>
          <w:color w:val="404040" w:themeColor="text1" w:themeTint="BF"/>
        </w:rPr>
      </w:pPr>
    </w:p>
    <w:p w:rsidR="00A937F4" w:rsidRPr="00E332FF" w:rsidRDefault="00A937F4" w:rsidP="004F40EF">
      <w:pPr>
        <w:rPr>
          <w:rFonts w:ascii="Arial" w:hAnsi="Arial" w:cs="Arial"/>
          <w:color w:val="404040" w:themeColor="text1" w:themeTint="BF"/>
        </w:rPr>
      </w:pPr>
    </w:p>
    <w:p w:rsidR="00A937F4" w:rsidRPr="00E332FF" w:rsidRDefault="00A937F4" w:rsidP="004F40EF">
      <w:pPr>
        <w:rPr>
          <w:rFonts w:ascii="Arial" w:hAnsi="Arial" w:cs="Arial"/>
          <w:color w:val="404040" w:themeColor="text1" w:themeTint="BF"/>
        </w:rPr>
      </w:pPr>
    </w:p>
    <w:p w:rsidR="00A937F4" w:rsidRPr="00E332FF" w:rsidRDefault="00A937F4" w:rsidP="004F40EF">
      <w:pPr>
        <w:rPr>
          <w:rFonts w:ascii="Arial" w:hAnsi="Arial" w:cs="Arial"/>
          <w:color w:val="404040" w:themeColor="text1" w:themeTint="BF"/>
        </w:rPr>
      </w:pPr>
    </w:p>
    <w:p w:rsidR="00A937F4" w:rsidRPr="00E332FF" w:rsidRDefault="00A937F4" w:rsidP="004F40EF">
      <w:pPr>
        <w:rPr>
          <w:rFonts w:ascii="Arial" w:hAnsi="Arial" w:cs="Arial"/>
          <w:color w:val="404040" w:themeColor="text1" w:themeTint="BF"/>
        </w:rPr>
      </w:pPr>
    </w:p>
    <w:p w:rsidR="00A937F4" w:rsidRPr="00E332FF" w:rsidRDefault="00A937F4" w:rsidP="004F40EF">
      <w:pPr>
        <w:rPr>
          <w:rFonts w:ascii="Arial" w:hAnsi="Arial" w:cs="Arial"/>
          <w:color w:val="404040" w:themeColor="text1" w:themeTint="BF"/>
        </w:rPr>
      </w:pPr>
    </w:p>
    <w:p w:rsidR="00A937F4" w:rsidRPr="00E332FF" w:rsidRDefault="00A937F4" w:rsidP="004F40EF">
      <w:pPr>
        <w:rPr>
          <w:rFonts w:ascii="Arial" w:hAnsi="Arial" w:cs="Arial"/>
          <w:color w:val="404040" w:themeColor="text1" w:themeTint="BF"/>
        </w:rPr>
      </w:pPr>
    </w:p>
    <w:p w:rsidR="00A937F4" w:rsidRPr="00E332FF" w:rsidRDefault="00A937F4" w:rsidP="004F40EF">
      <w:pPr>
        <w:rPr>
          <w:rFonts w:ascii="Arial" w:hAnsi="Arial" w:cs="Arial"/>
          <w:color w:val="404040" w:themeColor="text1" w:themeTint="BF"/>
        </w:rPr>
      </w:pPr>
    </w:p>
    <w:p w:rsidR="00A937F4" w:rsidRPr="00E332FF" w:rsidRDefault="00A937F4" w:rsidP="004F40EF">
      <w:pPr>
        <w:rPr>
          <w:rFonts w:ascii="Arial" w:hAnsi="Arial" w:cs="Arial"/>
          <w:color w:val="404040" w:themeColor="text1" w:themeTint="BF"/>
        </w:rPr>
      </w:pPr>
    </w:p>
    <w:p w:rsidR="00A937F4" w:rsidRPr="00E332FF" w:rsidRDefault="00A937F4" w:rsidP="004F40EF">
      <w:pPr>
        <w:rPr>
          <w:rFonts w:ascii="Arial" w:hAnsi="Arial" w:cs="Arial"/>
          <w:color w:val="404040" w:themeColor="text1" w:themeTint="BF"/>
        </w:rPr>
      </w:pPr>
    </w:p>
    <w:p w:rsidR="00A937F4" w:rsidRPr="00E332FF" w:rsidRDefault="00A937F4" w:rsidP="004F40EF">
      <w:pPr>
        <w:rPr>
          <w:rFonts w:ascii="Arial" w:hAnsi="Arial" w:cs="Arial"/>
          <w:color w:val="404040" w:themeColor="text1" w:themeTint="BF"/>
        </w:rPr>
      </w:pPr>
    </w:p>
    <w:p w:rsidR="00A937F4" w:rsidRPr="00E332FF" w:rsidRDefault="00A937F4" w:rsidP="004F40EF">
      <w:pPr>
        <w:rPr>
          <w:rFonts w:ascii="Arial" w:hAnsi="Arial" w:cs="Arial"/>
          <w:color w:val="404040" w:themeColor="text1" w:themeTint="BF"/>
        </w:rPr>
      </w:pPr>
    </w:p>
    <w:p w:rsidR="00A937F4" w:rsidRPr="00E332FF" w:rsidRDefault="00A937F4" w:rsidP="004F40EF">
      <w:pPr>
        <w:rPr>
          <w:rFonts w:ascii="Arial" w:hAnsi="Arial" w:cs="Arial"/>
          <w:color w:val="404040" w:themeColor="text1" w:themeTint="BF"/>
        </w:rPr>
      </w:pPr>
    </w:p>
    <w:p w:rsidR="00A937F4" w:rsidRPr="00E332FF" w:rsidRDefault="00A937F4" w:rsidP="004F40EF">
      <w:pPr>
        <w:rPr>
          <w:rFonts w:ascii="Arial" w:hAnsi="Arial" w:cs="Arial"/>
          <w:color w:val="404040" w:themeColor="text1" w:themeTint="BF"/>
        </w:rPr>
      </w:pPr>
    </w:p>
    <w:p w:rsidR="00A937F4" w:rsidRPr="00E332FF" w:rsidRDefault="00A937F4" w:rsidP="004F40EF">
      <w:pPr>
        <w:rPr>
          <w:rFonts w:ascii="Arial" w:hAnsi="Arial" w:cs="Arial"/>
          <w:color w:val="404040" w:themeColor="text1" w:themeTint="BF"/>
        </w:rPr>
      </w:pPr>
    </w:p>
    <w:p w:rsidR="00A937F4" w:rsidRPr="00E332FF" w:rsidRDefault="00A937F4" w:rsidP="004F40EF">
      <w:pPr>
        <w:rPr>
          <w:rFonts w:ascii="Arial" w:hAnsi="Arial" w:cs="Arial"/>
          <w:color w:val="404040" w:themeColor="text1" w:themeTint="BF"/>
        </w:rPr>
      </w:pPr>
    </w:p>
    <w:p w:rsidR="00A937F4" w:rsidRPr="00E332FF" w:rsidRDefault="00A937F4" w:rsidP="004F40EF">
      <w:pPr>
        <w:rPr>
          <w:rFonts w:ascii="Arial" w:hAnsi="Arial" w:cs="Arial"/>
          <w:color w:val="404040" w:themeColor="text1" w:themeTint="BF"/>
        </w:rPr>
      </w:pPr>
    </w:p>
    <w:p w:rsidR="004F40EF" w:rsidRPr="00E332FF" w:rsidRDefault="00A937F4" w:rsidP="00A937F4">
      <w:pPr>
        <w:jc w:val="center"/>
        <w:rPr>
          <w:rFonts w:ascii="Arial" w:hAnsi="Arial" w:cs="Arial"/>
          <w:color w:val="404040" w:themeColor="text1" w:themeTint="BF"/>
        </w:rPr>
      </w:pPr>
      <w:r w:rsidRPr="00E332FF">
        <w:rPr>
          <w:rFonts w:ascii="Arial" w:hAnsi="Arial" w:cs="Arial"/>
          <w:color w:val="404040" w:themeColor="text1" w:themeTint="BF"/>
        </w:rPr>
        <w:t>Fig 1 – Proposed Architecture</w:t>
      </w:r>
    </w:p>
    <w:p w:rsidR="00A937F4" w:rsidRPr="00E332FF" w:rsidRDefault="00A937F4" w:rsidP="00A937F4">
      <w:pPr>
        <w:jc w:val="center"/>
        <w:rPr>
          <w:rFonts w:ascii="Arial" w:hAnsi="Arial" w:cs="Arial"/>
          <w:color w:val="404040" w:themeColor="text1" w:themeTint="BF"/>
        </w:rPr>
      </w:pPr>
    </w:p>
    <w:p w:rsidR="00A937F4" w:rsidRPr="00E332FF" w:rsidRDefault="00A937F4" w:rsidP="00A937F4">
      <w:pPr>
        <w:rPr>
          <w:rFonts w:ascii="Arial" w:hAnsi="Arial" w:cs="Arial"/>
          <w:color w:val="404040" w:themeColor="text1" w:themeTint="BF"/>
          <w:u w:val="single"/>
        </w:rPr>
      </w:pPr>
      <w:r w:rsidRPr="00E332FF">
        <w:rPr>
          <w:rFonts w:ascii="Arial" w:hAnsi="Arial" w:cs="Arial"/>
          <w:color w:val="404040" w:themeColor="text1" w:themeTint="BF"/>
          <w:u w:val="single"/>
        </w:rPr>
        <w:t>Narrative of Proposed System</w:t>
      </w:r>
    </w:p>
    <w:p w:rsidR="00A937F4" w:rsidRPr="00E332FF" w:rsidRDefault="00A937F4" w:rsidP="00A937F4">
      <w:pPr>
        <w:rPr>
          <w:rFonts w:ascii="Arial" w:hAnsi="Arial" w:cs="Arial"/>
          <w:color w:val="404040" w:themeColor="text1" w:themeTint="BF"/>
          <w:u w:val="single"/>
        </w:rPr>
      </w:pPr>
    </w:p>
    <w:p w:rsidR="00A937F4" w:rsidRPr="00E332FF" w:rsidRDefault="00A937F4" w:rsidP="00A937F4">
      <w:pPr>
        <w:rPr>
          <w:rFonts w:ascii="Arial" w:hAnsi="Arial" w:cs="Arial"/>
          <w:color w:val="404040" w:themeColor="text1" w:themeTint="BF"/>
        </w:rPr>
      </w:pPr>
      <w:r w:rsidRPr="00E332FF">
        <w:rPr>
          <w:rFonts w:ascii="Arial" w:hAnsi="Arial" w:cs="Arial"/>
          <w:color w:val="404040" w:themeColor="text1" w:themeTint="BF"/>
        </w:rPr>
        <w:t xml:space="preserve">Figure 1 describes the proposed solution. The following narrative provides an idea of how all the elements come together. Researchers will utilize a cloud based IDE, such as Jupyter (used by Bryn Mawr College to teach students how to program in Python). Researchers would write their applications using Python, and utilize APIs to control two </w:t>
      </w:r>
      <w:r w:rsidRPr="00E332FF">
        <w:rPr>
          <w:rFonts w:ascii="Arial" w:hAnsi="Arial" w:cs="Arial"/>
          <w:color w:val="404040" w:themeColor="text1" w:themeTint="BF"/>
        </w:rPr>
        <w:lastRenderedPageBreak/>
        <w:t>categories of devices on the Development Board, Sensors and Actuators. Sensors are generally devise that can sense/read environmental parameters such as temperature and humidity. Actuators are devices that create specific actions on the board, such as activating a Buzzer or a relay (to turn on a motor for example).</w:t>
      </w:r>
    </w:p>
    <w:p w:rsidR="00A937F4" w:rsidRPr="00E332FF" w:rsidRDefault="00A937F4" w:rsidP="00A937F4">
      <w:pPr>
        <w:rPr>
          <w:rFonts w:ascii="Arial" w:hAnsi="Arial" w:cs="Arial"/>
          <w:color w:val="404040" w:themeColor="text1" w:themeTint="BF"/>
        </w:rPr>
      </w:pPr>
    </w:p>
    <w:p w:rsidR="00A937F4" w:rsidRPr="00E332FF" w:rsidRDefault="00A937F4" w:rsidP="00A937F4">
      <w:pPr>
        <w:rPr>
          <w:rFonts w:ascii="Arial" w:hAnsi="Arial" w:cs="Arial"/>
          <w:color w:val="404040" w:themeColor="text1" w:themeTint="BF"/>
        </w:rPr>
      </w:pPr>
      <w:r w:rsidRPr="00E332FF">
        <w:rPr>
          <w:rFonts w:ascii="Arial" w:hAnsi="Arial" w:cs="Arial"/>
          <w:color w:val="404040" w:themeColor="text1" w:themeTint="BF"/>
        </w:rPr>
        <w:t>The Development Board for this Project will utilize an Intel Edison Board which runs Yocto Linux</w:t>
      </w:r>
      <w:r w:rsidRPr="00E332FF">
        <w:rPr>
          <w:rStyle w:val="FootnoteReference"/>
          <w:rFonts w:ascii="Arial" w:hAnsi="Arial" w:cs="Arial"/>
          <w:color w:val="404040" w:themeColor="text1" w:themeTint="BF"/>
        </w:rPr>
        <w:footnoteReference w:id="5"/>
      </w:r>
      <w:r w:rsidR="005D30CD" w:rsidRPr="00E332FF">
        <w:rPr>
          <w:rFonts w:ascii="Arial" w:hAnsi="Arial" w:cs="Arial"/>
          <w:color w:val="404040" w:themeColor="text1" w:themeTint="BF"/>
        </w:rPr>
        <w:t>. The software framework that will be used to implement the “Web APIs or Web Services” is Node.JS</w:t>
      </w:r>
      <w:r w:rsidR="005D30CD" w:rsidRPr="00E332FF">
        <w:rPr>
          <w:rStyle w:val="FootnoteReference"/>
          <w:rFonts w:ascii="Arial" w:hAnsi="Arial" w:cs="Arial"/>
          <w:color w:val="404040" w:themeColor="text1" w:themeTint="BF"/>
        </w:rPr>
        <w:footnoteReference w:id="6"/>
      </w:r>
      <w:r w:rsidR="005D30CD" w:rsidRPr="00E332FF">
        <w:rPr>
          <w:rFonts w:ascii="Arial" w:hAnsi="Arial" w:cs="Arial"/>
          <w:color w:val="404040" w:themeColor="text1" w:themeTint="BF"/>
        </w:rPr>
        <w:t>.</w:t>
      </w:r>
    </w:p>
    <w:p w:rsidR="005D30CD" w:rsidRPr="00E332FF" w:rsidRDefault="005D30CD" w:rsidP="00A937F4">
      <w:pPr>
        <w:rPr>
          <w:rFonts w:ascii="Arial" w:hAnsi="Arial" w:cs="Arial"/>
          <w:color w:val="404040" w:themeColor="text1" w:themeTint="BF"/>
        </w:rPr>
      </w:pPr>
    </w:p>
    <w:p w:rsidR="005D30CD" w:rsidRPr="00E332FF" w:rsidRDefault="005D30CD" w:rsidP="00A937F4">
      <w:pPr>
        <w:rPr>
          <w:rFonts w:ascii="Arial" w:hAnsi="Arial" w:cs="Arial"/>
          <w:color w:val="404040" w:themeColor="text1" w:themeTint="BF"/>
        </w:rPr>
      </w:pPr>
      <w:r w:rsidRPr="00E332FF">
        <w:rPr>
          <w:rFonts w:ascii="Arial" w:hAnsi="Arial" w:cs="Arial"/>
          <w:color w:val="404040" w:themeColor="text1" w:themeTint="BF"/>
        </w:rPr>
        <w:t>Node.js is based on Google’s V8 Javascript engine. V8 is open source</w:t>
      </w:r>
      <w:r w:rsidR="004527C4">
        <w:rPr>
          <w:rFonts w:ascii="Arial" w:hAnsi="Arial" w:cs="Arial"/>
          <w:color w:val="404040" w:themeColor="text1" w:themeTint="BF"/>
        </w:rPr>
        <w:t xml:space="preserve"> and is used in Chrome and some</w:t>
      </w:r>
      <w:r w:rsidRPr="00E332FF">
        <w:rPr>
          <w:rFonts w:ascii="Arial" w:hAnsi="Arial" w:cs="Arial"/>
          <w:color w:val="404040" w:themeColor="text1" w:themeTint="BF"/>
        </w:rPr>
        <w:t xml:space="preserve"> of Google web APIs. It’s fast and supports an event driven architecture that allows it to be used effectively in embedded systems. </w:t>
      </w:r>
    </w:p>
    <w:p w:rsidR="005D30CD" w:rsidRPr="00E332FF" w:rsidRDefault="005D30CD" w:rsidP="00A937F4">
      <w:pPr>
        <w:rPr>
          <w:rFonts w:ascii="Arial" w:hAnsi="Arial" w:cs="Arial"/>
          <w:color w:val="404040" w:themeColor="text1" w:themeTint="BF"/>
        </w:rPr>
      </w:pPr>
    </w:p>
    <w:p w:rsidR="005D30CD" w:rsidRPr="00E332FF" w:rsidRDefault="005D30CD" w:rsidP="00A937F4">
      <w:pPr>
        <w:rPr>
          <w:rFonts w:ascii="Arial" w:hAnsi="Arial" w:cs="Arial"/>
          <w:color w:val="404040" w:themeColor="text1" w:themeTint="BF"/>
        </w:rPr>
      </w:pPr>
      <w:r w:rsidRPr="00E332FF">
        <w:rPr>
          <w:rFonts w:ascii="Arial" w:hAnsi="Arial" w:cs="Arial"/>
          <w:color w:val="404040" w:themeColor="text1" w:themeTint="BF"/>
        </w:rPr>
        <w:t xml:space="preserve">As an example, say Researcher 1 wishes to read </w:t>
      </w:r>
      <w:r w:rsidR="00E332FF" w:rsidRPr="00E332FF">
        <w:rPr>
          <w:rFonts w:ascii="Arial" w:hAnsi="Arial" w:cs="Arial"/>
          <w:color w:val="404040" w:themeColor="text1" w:themeTint="BF"/>
        </w:rPr>
        <w:t>the temperature</w:t>
      </w:r>
      <w:r w:rsidRPr="00E332FF">
        <w:rPr>
          <w:rFonts w:ascii="Arial" w:hAnsi="Arial" w:cs="Arial"/>
          <w:color w:val="404040" w:themeColor="text1" w:themeTint="BF"/>
        </w:rPr>
        <w:t xml:space="preserve"> being recorded b</w:t>
      </w:r>
      <w:r w:rsidR="004527C4">
        <w:rPr>
          <w:rFonts w:ascii="Arial" w:hAnsi="Arial" w:cs="Arial"/>
          <w:color w:val="404040" w:themeColor="text1" w:themeTint="BF"/>
        </w:rPr>
        <w:t>y the temperature sensor on the</w:t>
      </w:r>
      <w:r w:rsidRPr="00E332FF">
        <w:rPr>
          <w:rFonts w:ascii="Arial" w:hAnsi="Arial" w:cs="Arial"/>
          <w:color w:val="404040" w:themeColor="text1" w:themeTint="BF"/>
        </w:rPr>
        <w:t xml:space="preserve"> Edison Board. These are the steps that will be followed:</w:t>
      </w:r>
    </w:p>
    <w:p w:rsidR="005D30CD" w:rsidRPr="00E332FF" w:rsidRDefault="005D30CD" w:rsidP="00A937F4">
      <w:pPr>
        <w:rPr>
          <w:rFonts w:ascii="Arial" w:hAnsi="Arial" w:cs="Arial"/>
          <w:color w:val="404040" w:themeColor="text1" w:themeTint="BF"/>
        </w:rPr>
      </w:pPr>
    </w:p>
    <w:p w:rsidR="005D30CD" w:rsidRPr="00E332FF" w:rsidRDefault="005D30CD" w:rsidP="005D30CD">
      <w:pPr>
        <w:pStyle w:val="ListParagraph"/>
        <w:numPr>
          <w:ilvl w:val="0"/>
          <w:numId w:val="3"/>
        </w:numPr>
        <w:rPr>
          <w:rFonts w:ascii="Arial" w:hAnsi="Arial" w:cs="Arial"/>
          <w:color w:val="404040" w:themeColor="text1" w:themeTint="BF"/>
        </w:rPr>
      </w:pPr>
      <w:r w:rsidRPr="00E332FF">
        <w:rPr>
          <w:rFonts w:ascii="Arial" w:hAnsi="Arial" w:cs="Arial"/>
          <w:color w:val="404040" w:themeColor="text1" w:themeTint="BF"/>
        </w:rPr>
        <w:t xml:space="preserve">Using a Browser, such as Chrome, the Researcher types the following command on the address window of the Chrome </w:t>
      </w:r>
      <w:r w:rsidR="00551401" w:rsidRPr="00E332FF">
        <w:rPr>
          <w:rFonts w:ascii="Arial" w:hAnsi="Arial" w:cs="Arial"/>
          <w:color w:val="404040" w:themeColor="text1" w:themeTint="BF"/>
        </w:rPr>
        <w:t>Browser</w:t>
      </w:r>
      <w:r w:rsidRPr="00E332FF">
        <w:rPr>
          <w:rFonts w:ascii="Arial" w:hAnsi="Arial" w:cs="Arial"/>
          <w:color w:val="404040" w:themeColor="text1" w:themeTint="BF"/>
        </w:rPr>
        <w:t>:</w:t>
      </w:r>
    </w:p>
    <w:p w:rsidR="005D30CD" w:rsidRPr="00E332FF" w:rsidRDefault="005D30CD" w:rsidP="005D30CD">
      <w:pPr>
        <w:pStyle w:val="ListParagraph"/>
        <w:ind w:left="790"/>
        <w:rPr>
          <w:rFonts w:ascii="Arial" w:hAnsi="Arial" w:cs="Arial"/>
          <w:color w:val="404040" w:themeColor="text1" w:themeTint="BF"/>
        </w:rPr>
      </w:pPr>
    </w:p>
    <w:p w:rsidR="005D30CD" w:rsidRPr="00E332FF" w:rsidRDefault="00541654" w:rsidP="005D30CD">
      <w:pPr>
        <w:pStyle w:val="ListParagraph"/>
        <w:numPr>
          <w:ilvl w:val="1"/>
          <w:numId w:val="3"/>
        </w:numPr>
        <w:rPr>
          <w:rFonts w:ascii="Arial" w:hAnsi="Arial" w:cs="Arial"/>
          <w:color w:val="404040" w:themeColor="text1" w:themeTint="BF"/>
        </w:rPr>
      </w:pPr>
      <w:hyperlink r:id="rId10" w:history="1">
        <w:r w:rsidR="005D30CD" w:rsidRPr="00E332FF">
          <w:rPr>
            <w:rStyle w:val="Hyperlink"/>
            <w:rFonts w:ascii="Arial" w:hAnsi="Arial" w:cs="Arial"/>
            <w:color w:val="404040" w:themeColor="text1" w:themeTint="BF"/>
          </w:rPr>
          <w:t>http://192.168.1.2/sensor/readTemperature</w:t>
        </w:r>
      </w:hyperlink>
    </w:p>
    <w:p w:rsidR="005D30CD" w:rsidRPr="00E332FF" w:rsidRDefault="005D30CD" w:rsidP="005D30CD">
      <w:pPr>
        <w:pStyle w:val="ListParagraph"/>
        <w:ind w:left="1510"/>
        <w:rPr>
          <w:rFonts w:ascii="Arial" w:hAnsi="Arial" w:cs="Arial"/>
          <w:color w:val="404040" w:themeColor="text1" w:themeTint="BF"/>
        </w:rPr>
      </w:pPr>
    </w:p>
    <w:p w:rsidR="00551401" w:rsidRPr="00E332FF" w:rsidRDefault="005D30CD" w:rsidP="005D30CD">
      <w:pPr>
        <w:pStyle w:val="ListParagraph"/>
        <w:numPr>
          <w:ilvl w:val="0"/>
          <w:numId w:val="3"/>
        </w:numPr>
        <w:rPr>
          <w:rFonts w:ascii="Arial" w:hAnsi="Arial" w:cs="Arial"/>
          <w:color w:val="404040" w:themeColor="text1" w:themeTint="BF"/>
        </w:rPr>
      </w:pPr>
      <w:r w:rsidRPr="00E332FF">
        <w:rPr>
          <w:rFonts w:ascii="Arial" w:hAnsi="Arial" w:cs="Arial"/>
          <w:color w:val="404040" w:themeColor="text1" w:themeTint="BF"/>
        </w:rPr>
        <w:t xml:space="preserve">This command is sent to the Intel Edison (which for this exercise </w:t>
      </w:r>
      <w:r w:rsidR="00551401" w:rsidRPr="00E332FF">
        <w:rPr>
          <w:rFonts w:ascii="Arial" w:hAnsi="Arial" w:cs="Arial"/>
          <w:color w:val="404040" w:themeColor="text1" w:themeTint="BF"/>
        </w:rPr>
        <w:t>uses the IP Address 192.168.1.2)</w:t>
      </w:r>
    </w:p>
    <w:p w:rsidR="00551401" w:rsidRPr="00E332FF" w:rsidRDefault="00551401" w:rsidP="00551401">
      <w:pPr>
        <w:pStyle w:val="ListParagraph"/>
        <w:ind w:left="790"/>
        <w:rPr>
          <w:rFonts w:ascii="Arial" w:hAnsi="Arial" w:cs="Arial"/>
          <w:color w:val="404040" w:themeColor="text1" w:themeTint="BF"/>
        </w:rPr>
      </w:pPr>
    </w:p>
    <w:p w:rsidR="005D30CD" w:rsidRPr="00E332FF" w:rsidRDefault="00551401" w:rsidP="005D30CD">
      <w:pPr>
        <w:pStyle w:val="ListParagraph"/>
        <w:numPr>
          <w:ilvl w:val="0"/>
          <w:numId w:val="3"/>
        </w:numPr>
        <w:rPr>
          <w:rFonts w:ascii="Arial" w:hAnsi="Arial" w:cs="Arial"/>
          <w:color w:val="404040" w:themeColor="text1" w:themeTint="BF"/>
        </w:rPr>
      </w:pPr>
      <w:r w:rsidRPr="00E332FF">
        <w:rPr>
          <w:rFonts w:ascii="Arial" w:hAnsi="Arial" w:cs="Arial"/>
          <w:color w:val="404040" w:themeColor="text1" w:themeTint="BF"/>
        </w:rPr>
        <w:t>The</w:t>
      </w:r>
      <w:r w:rsidR="005D30CD" w:rsidRPr="00E332FF">
        <w:rPr>
          <w:rFonts w:ascii="Arial" w:hAnsi="Arial" w:cs="Arial"/>
          <w:color w:val="404040" w:themeColor="text1" w:themeTint="BF"/>
        </w:rPr>
        <w:t xml:space="preserve"> URI</w:t>
      </w:r>
      <w:r w:rsidR="005D30CD" w:rsidRPr="00E332FF">
        <w:rPr>
          <w:rStyle w:val="FootnoteReference"/>
          <w:rFonts w:ascii="Arial" w:hAnsi="Arial" w:cs="Arial"/>
          <w:color w:val="404040" w:themeColor="text1" w:themeTint="BF"/>
        </w:rPr>
        <w:footnoteReference w:id="7"/>
      </w:r>
      <w:r w:rsidR="005D30CD" w:rsidRPr="00E332FF">
        <w:rPr>
          <w:rFonts w:ascii="Arial" w:hAnsi="Arial" w:cs="Arial"/>
          <w:color w:val="404040" w:themeColor="text1" w:themeTint="BF"/>
        </w:rPr>
        <w:t xml:space="preserve"> </w:t>
      </w:r>
      <w:r w:rsidRPr="00E332FF">
        <w:rPr>
          <w:rFonts w:ascii="Arial" w:hAnsi="Arial" w:cs="Arial"/>
          <w:color w:val="404040" w:themeColor="text1" w:themeTint="BF"/>
        </w:rPr>
        <w:t xml:space="preserve">“/sensors/ReadTemperature” </w:t>
      </w:r>
      <w:r w:rsidR="000F124E" w:rsidRPr="00E332FF">
        <w:rPr>
          <w:rFonts w:ascii="Arial" w:hAnsi="Arial" w:cs="Arial"/>
          <w:color w:val="404040" w:themeColor="text1" w:themeTint="BF"/>
        </w:rPr>
        <w:t xml:space="preserve">implements the </w:t>
      </w:r>
      <w:r w:rsidRPr="00E332FF">
        <w:rPr>
          <w:rFonts w:ascii="Arial" w:hAnsi="Arial" w:cs="Arial"/>
          <w:color w:val="404040" w:themeColor="text1" w:themeTint="BF"/>
        </w:rPr>
        <w:t xml:space="preserve"> Javascript code which reads the Temperature sensor value and returns it to Researcher 1. He will see the reading, ie :”24 degrees Celsius”, displayed on his </w:t>
      </w:r>
      <w:r w:rsidR="000F124E" w:rsidRPr="00E332FF">
        <w:rPr>
          <w:rFonts w:ascii="Arial" w:hAnsi="Arial" w:cs="Arial"/>
          <w:color w:val="404040" w:themeColor="text1" w:themeTint="BF"/>
        </w:rPr>
        <w:t>browser.</w:t>
      </w:r>
    </w:p>
    <w:p w:rsidR="005D30CD" w:rsidRPr="00E332FF" w:rsidRDefault="005D30CD" w:rsidP="005D30CD">
      <w:pPr>
        <w:pStyle w:val="ListParagraph"/>
        <w:ind w:left="1510"/>
        <w:rPr>
          <w:rFonts w:ascii="Arial" w:hAnsi="Arial" w:cs="Arial"/>
          <w:color w:val="404040" w:themeColor="text1" w:themeTint="BF"/>
        </w:rPr>
      </w:pPr>
    </w:p>
    <w:p w:rsidR="005D30CD" w:rsidRPr="00E332FF" w:rsidRDefault="00551401" w:rsidP="00A937F4">
      <w:pPr>
        <w:rPr>
          <w:rFonts w:ascii="Arial" w:hAnsi="Arial" w:cs="Arial"/>
          <w:color w:val="404040" w:themeColor="text1" w:themeTint="BF"/>
        </w:rPr>
      </w:pPr>
      <w:r w:rsidRPr="00E332FF">
        <w:rPr>
          <w:rFonts w:ascii="Arial" w:hAnsi="Arial" w:cs="Arial"/>
          <w:color w:val="404040" w:themeColor="text1" w:themeTint="BF"/>
        </w:rPr>
        <w:t>Each sensor and each actuator would have its own URI. In this way we provide an “abstraction layer”, meaning that the Researcher doesn’t need to understand how to program the Intel Edison to obtain a temperature or any other reading.</w:t>
      </w:r>
    </w:p>
    <w:p w:rsidR="00551401" w:rsidRPr="00E332FF" w:rsidRDefault="00551401" w:rsidP="00A937F4">
      <w:pPr>
        <w:rPr>
          <w:rFonts w:ascii="Arial" w:hAnsi="Arial" w:cs="Arial"/>
          <w:color w:val="404040" w:themeColor="text1" w:themeTint="BF"/>
        </w:rPr>
      </w:pPr>
    </w:p>
    <w:p w:rsidR="00551401" w:rsidRPr="00E332FF" w:rsidRDefault="00551401" w:rsidP="00A937F4">
      <w:pPr>
        <w:rPr>
          <w:rFonts w:ascii="Arial" w:hAnsi="Arial" w:cs="Arial"/>
          <w:color w:val="404040" w:themeColor="text1" w:themeTint="BF"/>
        </w:rPr>
      </w:pPr>
      <w:r w:rsidRPr="00E332FF">
        <w:rPr>
          <w:rFonts w:ascii="Arial" w:hAnsi="Arial" w:cs="Arial"/>
          <w:color w:val="404040" w:themeColor="text1" w:themeTint="BF"/>
        </w:rPr>
        <w:t xml:space="preserve">In the same way, the same command can be used </w:t>
      </w:r>
      <w:r w:rsidR="004527C4">
        <w:rPr>
          <w:rFonts w:ascii="Arial" w:hAnsi="Arial" w:cs="Arial"/>
          <w:color w:val="404040" w:themeColor="text1" w:themeTint="BF"/>
        </w:rPr>
        <w:t xml:space="preserve">by Researcher 2 and Researcher </w:t>
      </w:r>
      <w:r w:rsidRPr="00E332FF">
        <w:rPr>
          <w:rFonts w:ascii="Arial" w:hAnsi="Arial" w:cs="Arial"/>
          <w:color w:val="404040" w:themeColor="text1" w:themeTint="BF"/>
        </w:rPr>
        <w:t>3.. in fact as many</w:t>
      </w:r>
      <w:r w:rsidRPr="00E332FF">
        <w:rPr>
          <w:rStyle w:val="FootnoteReference"/>
          <w:rFonts w:ascii="Arial" w:hAnsi="Arial" w:cs="Arial"/>
          <w:color w:val="404040" w:themeColor="text1" w:themeTint="BF"/>
        </w:rPr>
        <w:footnoteReference w:id="8"/>
      </w:r>
      <w:r w:rsidRPr="00E332FF">
        <w:rPr>
          <w:rFonts w:ascii="Arial" w:hAnsi="Arial" w:cs="Arial"/>
          <w:color w:val="404040" w:themeColor="text1" w:themeTint="BF"/>
        </w:rPr>
        <w:t xml:space="preserve"> researchers as the Node.JS engine on the Intel Edison can handle.</w:t>
      </w:r>
    </w:p>
    <w:p w:rsidR="005D30CD" w:rsidRPr="00E332FF" w:rsidRDefault="005D30CD" w:rsidP="00A937F4">
      <w:pPr>
        <w:rPr>
          <w:rFonts w:ascii="Arial" w:hAnsi="Arial" w:cs="Arial"/>
          <w:color w:val="404040" w:themeColor="text1" w:themeTint="BF"/>
        </w:rPr>
      </w:pPr>
    </w:p>
    <w:p w:rsidR="005A6E46" w:rsidRPr="00E332FF" w:rsidRDefault="005A6E46" w:rsidP="00A937F4">
      <w:pPr>
        <w:rPr>
          <w:rFonts w:ascii="Arial" w:hAnsi="Arial" w:cs="Arial"/>
          <w:color w:val="404040" w:themeColor="text1" w:themeTint="BF"/>
        </w:rPr>
      </w:pPr>
    </w:p>
    <w:p w:rsidR="005A6E46" w:rsidRPr="00E332FF" w:rsidRDefault="005A6E46" w:rsidP="00A937F4">
      <w:pPr>
        <w:rPr>
          <w:rFonts w:ascii="Arial" w:hAnsi="Arial" w:cs="Arial"/>
          <w:color w:val="404040" w:themeColor="text1" w:themeTint="BF"/>
        </w:rPr>
      </w:pPr>
    </w:p>
    <w:p w:rsidR="00C539E2" w:rsidRPr="00E332FF" w:rsidRDefault="00C539E2" w:rsidP="00A937F4">
      <w:pPr>
        <w:rPr>
          <w:rFonts w:ascii="Arial" w:hAnsi="Arial" w:cs="Arial"/>
          <w:color w:val="404040" w:themeColor="text1" w:themeTint="BF"/>
        </w:rPr>
      </w:pPr>
    </w:p>
    <w:p w:rsidR="00E332FF" w:rsidRPr="00E332FF" w:rsidRDefault="00E332FF" w:rsidP="00A937F4">
      <w:pPr>
        <w:rPr>
          <w:rFonts w:ascii="Arial" w:hAnsi="Arial" w:cs="Arial"/>
          <w:color w:val="404040" w:themeColor="text1" w:themeTint="BF"/>
        </w:rPr>
      </w:pPr>
    </w:p>
    <w:p w:rsidR="005A6E46" w:rsidRPr="00E332FF" w:rsidRDefault="005A6E46" w:rsidP="00A937F4">
      <w:pPr>
        <w:rPr>
          <w:rFonts w:ascii="Arial" w:hAnsi="Arial" w:cs="Arial"/>
          <w:color w:val="404040" w:themeColor="text1" w:themeTint="BF"/>
        </w:rPr>
      </w:pPr>
    </w:p>
    <w:p w:rsidR="005A6E46" w:rsidRPr="00E332FF" w:rsidRDefault="005A6E46" w:rsidP="00A937F4">
      <w:pPr>
        <w:rPr>
          <w:rFonts w:ascii="Arial" w:hAnsi="Arial" w:cs="Arial"/>
          <w:color w:val="404040" w:themeColor="text1" w:themeTint="BF"/>
        </w:rPr>
      </w:pPr>
    </w:p>
    <w:p w:rsidR="005A6E46" w:rsidRPr="00E332FF" w:rsidRDefault="002D13FE" w:rsidP="005A6E46">
      <w:pPr>
        <w:rPr>
          <w:rFonts w:ascii="Arial" w:hAnsi="Arial" w:cs="Arial"/>
          <w:color w:val="404040" w:themeColor="text1" w:themeTint="BF"/>
          <w:u w:val="single"/>
        </w:rPr>
      </w:pPr>
      <w:r w:rsidRPr="00E332FF">
        <w:rPr>
          <w:rFonts w:ascii="Arial" w:hAnsi="Arial" w:cs="Arial"/>
          <w:color w:val="404040" w:themeColor="text1" w:themeTint="BF"/>
          <w:u w:val="single"/>
        </w:rPr>
        <w:t xml:space="preserve">Primary </w:t>
      </w:r>
      <w:r w:rsidR="005A6E46" w:rsidRPr="00E332FF">
        <w:rPr>
          <w:rFonts w:ascii="Arial" w:hAnsi="Arial" w:cs="Arial"/>
          <w:color w:val="404040" w:themeColor="text1" w:themeTint="BF"/>
          <w:u w:val="single"/>
        </w:rPr>
        <w:t>Project Success Criteria</w:t>
      </w:r>
    </w:p>
    <w:p w:rsidR="005A6E46" w:rsidRPr="00E332FF" w:rsidRDefault="005A6E46" w:rsidP="005A6E46">
      <w:pPr>
        <w:rPr>
          <w:rFonts w:ascii="Arial" w:hAnsi="Arial" w:cs="Arial"/>
          <w:color w:val="404040" w:themeColor="text1" w:themeTint="BF"/>
          <w:u w:val="single"/>
        </w:rPr>
      </w:pPr>
    </w:p>
    <w:p w:rsidR="005A6E46" w:rsidRPr="00E332FF" w:rsidRDefault="005A6E46" w:rsidP="005A6E46">
      <w:pPr>
        <w:rPr>
          <w:rFonts w:ascii="Arial" w:hAnsi="Arial" w:cs="Arial"/>
          <w:color w:val="404040" w:themeColor="text1" w:themeTint="BF"/>
          <w:u w:val="single"/>
        </w:rPr>
      </w:pPr>
    </w:p>
    <w:p w:rsidR="005A6E46" w:rsidRPr="00E332FF" w:rsidRDefault="005A6E46" w:rsidP="00A937F4">
      <w:pPr>
        <w:rPr>
          <w:rFonts w:ascii="Arial" w:hAnsi="Arial" w:cs="Arial"/>
          <w:color w:val="404040" w:themeColor="text1" w:themeTint="BF"/>
        </w:rPr>
      </w:pPr>
      <w:r w:rsidRPr="00E332FF">
        <w:rPr>
          <w:rFonts w:ascii="Arial" w:hAnsi="Arial" w:cs="Arial"/>
          <w:color w:val="404040" w:themeColor="text1" w:themeTint="BF"/>
        </w:rPr>
        <w:t>We will measure the success of the project based on the following criteria:</w:t>
      </w:r>
    </w:p>
    <w:p w:rsidR="005A6E46" w:rsidRPr="00E332FF" w:rsidRDefault="005A6E46" w:rsidP="00A937F4">
      <w:pPr>
        <w:rPr>
          <w:rFonts w:ascii="Arial" w:hAnsi="Arial" w:cs="Arial"/>
          <w:color w:val="404040" w:themeColor="text1" w:themeTint="BF"/>
        </w:rPr>
      </w:pPr>
    </w:p>
    <w:p w:rsidR="005A6E46" w:rsidRPr="00E332FF" w:rsidRDefault="005A6E46" w:rsidP="005A6E46">
      <w:pPr>
        <w:pStyle w:val="ListParagraph"/>
        <w:numPr>
          <w:ilvl w:val="0"/>
          <w:numId w:val="4"/>
        </w:numPr>
        <w:rPr>
          <w:rFonts w:ascii="Arial" w:hAnsi="Arial" w:cs="Arial"/>
          <w:color w:val="404040" w:themeColor="text1" w:themeTint="BF"/>
        </w:rPr>
      </w:pPr>
      <w:r w:rsidRPr="00E332FF">
        <w:rPr>
          <w:rFonts w:ascii="Arial" w:hAnsi="Arial" w:cs="Arial"/>
          <w:color w:val="404040" w:themeColor="text1" w:themeTint="BF"/>
        </w:rPr>
        <w:t>Demonstrate that Node.js can be used to implement the basic information flow outlined in Figure 1.</w:t>
      </w:r>
    </w:p>
    <w:p w:rsidR="005A6E46" w:rsidRPr="00E332FF" w:rsidRDefault="005A6E46" w:rsidP="005A6E46">
      <w:pPr>
        <w:pStyle w:val="ListParagraph"/>
        <w:rPr>
          <w:rFonts w:ascii="Arial" w:hAnsi="Arial" w:cs="Arial"/>
          <w:color w:val="404040" w:themeColor="text1" w:themeTint="BF"/>
        </w:rPr>
      </w:pPr>
    </w:p>
    <w:p w:rsidR="005A6E46" w:rsidRPr="00E332FF" w:rsidRDefault="005A6E46" w:rsidP="005A6E46">
      <w:pPr>
        <w:pStyle w:val="ListParagraph"/>
        <w:numPr>
          <w:ilvl w:val="0"/>
          <w:numId w:val="4"/>
        </w:numPr>
        <w:rPr>
          <w:rFonts w:ascii="Arial" w:hAnsi="Arial" w:cs="Arial"/>
          <w:color w:val="404040" w:themeColor="text1" w:themeTint="BF"/>
        </w:rPr>
      </w:pPr>
      <w:r w:rsidRPr="00E332FF">
        <w:rPr>
          <w:rFonts w:ascii="Arial" w:hAnsi="Arial" w:cs="Arial"/>
          <w:color w:val="404040" w:themeColor="text1" w:themeTint="BF"/>
        </w:rPr>
        <w:t>Implement the following URI/Web APIs</w:t>
      </w:r>
      <w:r w:rsidR="002D13FE" w:rsidRPr="00E332FF">
        <w:rPr>
          <w:rFonts w:ascii="Arial" w:hAnsi="Arial" w:cs="Arial"/>
          <w:color w:val="404040" w:themeColor="text1" w:themeTint="BF"/>
        </w:rPr>
        <w:t xml:space="preserve"> on the Intel Edison</w:t>
      </w:r>
      <w:r w:rsidRPr="00E332FF">
        <w:rPr>
          <w:rFonts w:ascii="Arial" w:hAnsi="Arial" w:cs="Arial"/>
          <w:color w:val="404040" w:themeColor="text1" w:themeTint="BF"/>
        </w:rPr>
        <w:t>, using Node.JS and Express</w:t>
      </w:r>
      <w:r w:rsidR="002D13FE" w:rsidRPr="00E332FF">
        <w:rPr>
          <w:rStyle w:val="FootnoteReference"/>
          <w:rFonts w:ascii="Arial" w:hAnsi="Arial" w:cs="Arial"/>
          <w:color w:val="404040" w:themeColor="text1" w:themeTint="BF"/>
        </w:rPr>
        <w:footnoteReference w:id="9"/>
      </w:r>
      <w:r w:rsidRPr="00E332FF">
        <w:rPr>
          <w:rFonts w:ascii="Arial" w:hAnsi="Arial" w:cs="Arial"/>
          <w:color w:val="404040" w:themeColor="text1" w:themeTint="BF"/>
        </w:rPr>
        <w:t>:</w:t>
      </w:r>
    </w:p>
    <w:p w:rsidR="005A6E46" w:rsidRPr="00E332FF" w:rsidRDefault="00541654" w:rsidP="005A6E46">
      <w:pPr>
        <w:numPr>
          <w:ilvl w:val="0"/>
          <w:numId w:val="5"/>
        </w:numPr>
        <w:shd w:val="clear" w:color="auto" w:fill="FFFFFF"/>
        <w:spacing w:before="100" w:beforeAutospacing="1" w:after="24" w:line="288" w:lineRule="atLeast"/>
        <w:ind w:left="1440" w:hanging="270"/>
        <w:rPr>
          <w:rFonts w:ascii="Microsoft YaHei" w:eastAsia="Microsoft YaHei" w:hAnsi="Microsoft YaHei"/>
          <w:color w:val="404040" w:themeColor="text1" w:themeTint="BF"/>
          <w:sz w:val="19"/>
          <w:szCs w:val="19"/>
        </w:rPr>
      </w:pPr>
      <w:hyperlink r:id="rId11" w:tgtFrame="_blank" w:history="1">
        <w:r w:rsidR="005A6E46" w:rsidRPr="00E332FF">
          <w:rPr>
            <w:rStyle w:val="Hyperlink"/>
            <w:rFonts w:ascii="Microsoft YaHei" w:eastAsia="Microsoft YaHei" w:hAnsi="Microsoft YaHei"/>
            <w:color w:val="404040" w:themeColor="text1" w:themeTint="BF"/>
            <w:sz w:val="19"/>
            <w:szCs w:val="19"/>
            <w:u w:val="none"/>
          </w:rPr>
          <w:t>read</w:t>
        </w:r>
        <w:r w:rsidR="005A6E46" w:rsidRPr="00E332FF">
          <w:rPr>
            <w:rStyle w:val="Hyperlink"/>
            <w:rFonts w:ascii="Microsoft YaHei" w:eastAsia="Microsoft YaHei" w:hAnsi="Microsoft YaHei" w:hint="eastAsia"/>
            <w:color w:val="404040" w:themeColor="text1" w:themeTint="BF"/>
            <w:sz w:val="19"/>
            <w:szCs w:val="19"/>
            <w:u w:val="none"/>
          </w:rPr>
          <w:t>Temp</w:t>
        </w:r>
        <w:r w:rsidR="005A6E46" w:rsidRPr="00E332FF">
          <w:rPr>
            <w:rStyle w:val="Hyperlink"/>
            <w:rFonts w:ascii="Microsoft YaHei" w:eastAsia="Microsoft YaHei" w:hAnsi="Microsoft YaHei"/>
            <w:color w:val="404040" w:themeColor="text1" w:themeTint="BF"/>
            <w:sz w:val="19"/>
            <w:szCs w:val="19"/>
            <w:u w:val="none"/>
          </w:rPr>
          <w:t>erature</w:t>
        </w:r>
      </w:hyperlink>
    </w:p>
    <w:p w:rsidR="005A6E46" w:rsidRPr="00E332FF" w:rsidRDefault="005A6E46" w:rsidP="005A6E46">
      <w:pPr>
        <w:numPr>
          <w:ilvl w:val="0"/>
          <w:numId w:val="5"/>
        </w:numPr>
        <w:shd w:val="clear" w:color="auto" w:fill="FFFFFF"/>
        <w:spacing w:before="100" w:beforeAutospacing="1" w:after="24" w:line="288" w:lineRule="atLeast"/>
        <w:ind w:left="1440" w:hanging="270"/>
        <w:rPr>
          <w:rFonts w:ascii="Microsoft YaHei" w:eastAsia="Microsoft YaHei" w:hAnsi="Microsoft YaHei"/>
          <w:color w:val="404040" w:themeColor="text1" w:themeTint="BF"/>
          <w:sz w:val="19"/>
          <w:szCs w:val="19"/>
        </w:rPr>
      </w:pPr>
      <w:r w:rsidRPr="00E332FF">
        <w:rPr>
          <w:rFonts w:ascii="Microsoft YaHei" w:eastAsia="Microsoft YaHei" w:hAnsi="Microsoft YaHei"/>
          <w:color w:val="404040" w:themeColor="text1" w:themeTint="BF"/>
          <w:sz w:val="19"/>
          <w:szCs w:val="19"/>
        </w:rPr>
        <w:t>readHumidity</w:t>
      </w:r>
    </w:p>
    <w:p w:rsidR="005A6E46" w:rsidRPr="00E332FF" w:rsidRDefault="00541654" w:rsidP="005A6E46">
      <w:pPr>
        <w:numPr>
          <w:ilvl w:val="0"/>
          <w:numId w:val="5"/>
        </w:numPr>
        <w:shd w:val="clear" w:color="auto" w:fill="FFFFFF"/>
        <w:spacing w:before="100" w:beforeAutospacing="1" w:after="24" w:line="288" w:lineRule="atLeast"/>
        <w:ind w:left="1440" w:hanging="270"/>
        <w:rPr>
          <w:rFonts w:ascii="Microsoft YaHei" w:eastAsia="Microsoft YaHei" w:hAnsi="Microsoft YaHei"/>
          <w:color w:val="404040" w:themeColor="text1" w:themeTint="BF"/>
          <w:sz w:val="19"/>
          <w:szCs w:val="19"/>
        </w:rPr>
      </w:pPr>
      <w:hyperlink r:id="rId12" w:tgtFrame="_blank" w:history="1">
        <w:r w:rsidR="005A6E46" w:rsidRPr="00E332FF">
          <w:rPr>
            <w:rStyle w:val="Hyperlink"/>
            <w:rFonts w:ascii="Microsoft YaHei" w:eastAsia="Microsoft YaHei" w:hAnsi="Microsoft YaHei"/>
            <w:color w:val="404040" w:themeColor="text1" w:themeTint="BF"/>
            <w:sz w:val="19"/>
            <w:szCs w:val="19"/>
            <w:u w:val="none"/>
          </w:rPr>
          <w:t>readLightLevel</w:t>
        </w:r>
      </w:hyperlink>
    </w:p>
    <w:p w:rsidR="005A6E46" w:rsidRPr="00E332FF" w:rsidRDefault="005A6E46" w:rsidP="005A6E46">
      <w:pPr>
        <w:numPr>
          <w:ilvl w:val="0"/>
          <w:numId w:val="5"/>
        </w:numPr>
        <w:shd w:val="clear" w:color="auto" w:fill="FFFFFF"/>
        <w:spacing w:before="100" w:beforeAutospacing="1" w:after="24" w:line="288" w:lineRule="atLeast"/>
        <w:ind w:left="1440" w:hanging="270"/>
        <w:rPr>
          <w:rFonts w:ascii="Microsoft YaHei" w:eastAsia="Microsoft YaHei" w:hAnsi="Microsoft YaHei"/>
          <w:color w:val="404040" w:themeColor="text1" w:themeTint="BF"/>
          <w:sz w:val="19"/>
          <w:szCs w:val="19"/>
        </w:rPr>
      </w:pPr>
      <w:r w:rsidRPr="00E332FF">
        <w:rPr>
          <w:rFonts w:ascii="Microsoft YaHei" w:eastAsia="Microsoft YaHei" w:hAnsi="Microsoft YaHei"/>
          <w:color w:val="404040" w:themeColor="text1" w:themeTint="BF"/>
          <w:sz w:val="19"/>
          <w:szCs w:val="19"/>
        </w:rPr>
        <w:t>readUVLevel</w:t>
      </w:r>
    </w:p>
    <w:p w:rsidR="005A6E46" w:rsidRPr="00E332FF" w:rsidRDefault="005A6E46" w:rsidP="005A6E46">
      <w:pPr>
        <w:numPr>
          <w:ilvl w:val="0"/>
          <w:numId w:val="5"/>
        </w:numPr>
        <w:shd w:val="clear" w:color="auto" w:fill="FFFFFF"/>
        <w:spacing w:before="100" w:beforeAutospacing="1" w:after="24" w:line="288" w:lineRule="atLeast"/>
        <w:ind w:left="1440" w:hanging="270"/>
        <w:rPr>
          <w:rFonts w:ascii="Microsoft YaHei" w:eastAsia="Microsoft YaHei" w:hAnsi="Microsoft YaHei"/>
          <w:color w:val="404040" w:themeColor="text1" w:themeTint="BF"/>
          <w:sz w:val="19"/>
          <w:szCs w:val="19"/>
        </w:rPr>
      </w:pPr>
      <w:r w:rsidRPr="00E332FF">
        <w:rPr>
          <w:rFonts w:ascii="Microsoft YaHei" w:eastAsia="Microsoft YaHei" w:hAnsi="Microsoft YaHei"/>
          <w:color w:val="404040" w:themeColor="text1" w:themeTint="BF"/>
          <w:sz w:val="19"/>
          <w:szCs w:val="19"/>
        </w:rPr>
        <w:t>readPIRMotion</w:t>
      </w:r>
    </w:p>
    <w:p w:rsidR="005A6E46" w:rsidRPr="00E332FF" w:rsidRDefault="005A6E46" w:rsidP="005A6E46">
      <w:pPr>
        <w:numPr>
          <w:ilvl w:val="0"/>
          <w:numId w:val="5"/>
        </w:numPr>
        <w:shd w:val="clear" w:color="auto" w:fill="FFFFFF"/>
        <w:spacing w:before="100" w:beforeAutospacing="1" w:after="24" w:line="288" w:lineRule="atLeast"/>
        <w:ind w:left="1440" w:hanging="270"/>
        <w:rPr>
          <w:rFonts w:ascii="Microsoft YaHei" w:eastAsia="Microsoft YaHei" w:hAnsi="Microsoft YaHei"/>
          <w:color w:val="404040" w:themeColor="text1" w:themeTint="BF"/>
          <w:sz w:val="19"/>
          <w:szCs w:val="19"/>
        </w:rPr>
      </w:pPr>
      <w:r w:rsidRPr="00E332FF">
        <w:rPr>
          <w:rFonts w:ascii="Microsoft YaHei" w:eastAsia="Microsoft YaHei" w:hAnsi="Microsoft YaHei"/>
          <w:color w:val="404040" w:themeColor="text1" w:themeTint="BF"/>
          <w:sz w:val="19"/>
          <w:szCs w:val="19"/>
        </w:rPr>
        <w:t>readEncoder</w:t>
      </w:r>
    </w:p>
    <w:p w:rsidR="005A6E46" w:rsidRPr="00E332FF" w:rsidRDefault="005A6E46" w:rsidP="005A6E46">
      <w:pPr>
        <w:numPr>
          <w:ilvl w:val="0"/>
          <w:numId w:val="5"/>
        </w:numPr>
        <w:shd w:val="clear" w:color="auto" w:fill="FFFFFF"/>
        <w:spacing w:before="100" w:beforeAutospacing="1" w:after="24" w:line="288" w:lineRule="atLeast"/>
        <w:ind w:left="1440" w:hanging="270"/>
        <w:rPr>
          <w:rFonts w:ascii="Microsoft YaHei" w:eastAsia="Microsoft YaHei" w:hAnsi="Microsoft YaHei"/>
          <w:color w:val="404040" w:themeColor="text1" w:themeTint="BF"/>
          <w:sz w:val="19"/>
          <w:szCs w:val="19"/>
        </w:rPr>
      </w:pPr>
      <w:r w:rsidRPr="00E332FF">
        <w:rPr>
          <w:rFonts w:ascii="Microsoft YaHei" w:eastAsia="Microsoft YaHei" w:hAnsi="Microsoft YaHei"/>
          <w:color w:val="404040" w:themeColor="text1" w:themeTint="BF"/>
          <w:sz w:val="19"/>
          <w:szCs w:val="19"/>
        </w:rPr>
        <w:t>readButtonLevel</w:t>
      </w:r>
    </w:p>
    <w:p w:rsidR="005A6E46" w:rsidRPr="00E332FF" w:rsidRDefault="005A6E46" w:rsidP="005A6E46">
      <w:pPr>
        <w:numPr>
          <w:ilvl w:val="0"/>
          <w:numId w:val="5"/>
        </w:numPr>
        <w:shd w:val="clear" w:color="auto" w:fill="FFFFFF"/>
        <w:spacing w:before="100" w:beforeAutospacing="1" w:after="24" w:line="288" w:lineRule="atLeast"/>
        <w:ind w:left="1440" w:hanging="270"/>
        <w:rPr>
          <w:rFonts w:ascii="Microsoft YaHei" w:eastAsia="Microsoft YaHei" w:hAnsi="Microsoft YaHei"/>
          <w:color w:val="404040" w:themeColor="text1" w:themeTint="BF"/>
          <w:sz w:val="19"/>
          <w:szCs w:val="19"/>
        </w:rPr>
      </w:pPr>
      <w:r w:rsidRPr="00E332FF">
        <w:rPr>
          <w:rFonts w:ascii="Microsoft YaHei" w:eastAsia="Microsoft YaHei" w:hAnsi="Microsoft YaHei"/>
          <w:color w:val="404040" w:themeColor="text1" w:themeTint="BF"/>
          <w:sz w:val="19"/>
          <w:szCs w:val="19"/>
        </w:rPr>
        <w:t>setLCDMessage</w:t>
      </w:r>
    </w:p>
    <w:p w:rsidR="005A6E46" w:rsidRPr="00E332FF" w:rsidRDefault="005A6E46" w:rsidP="005A6E46">
      <w:pPr>
        <w:numPr>
          <w:ilvl w:val="0"/>
          <w:numId w:val="5"/>
        </w:numPr>
        <w:shd w:val="clear" w:color="auto" w:fill="FFFFFF"/>
        <w:spacing w:before="100" w:beforeAutospacing="1" w:after="24" w:line="288" w:lineRule="atLeast"/>
        <w:ind w:left="1440" w:hanging="270"/>
        <w:rPr>
          <w:rFonts w:ascii="Microsoft YaHei" w:eastAsia="Microsoft YaHei" w:hAnsi="Microsoft YaHei"/>
          <w:color w:val="404040" w:themeColor="text1" w:themeTint="BF"/>
          <w:sz w:val="19"/>
          <w:szCs w:val="19"/>
        </w:rPr>
      </w:pPr>
      <w:r w:rsidRPr="00E332FF">
        <w:rPr>
          <w:rFonts w:ascii="Microsoft YaHei" w:eastAsia="Microsoft YaHei" w:hAnsi="Microsoft YaHei"/>
          <w:color w:val="404040" w:themeColor="text1" w:themeTint="BF"/>
          <w:sz w:val="19"/>
          <w:szCs w:val="19"/>
        </w:rPr>
        <w:t>setRelayOn, setRelayOff</w:t>
      </w:r>
    </w:p>
    <w:p w:rsidR="005A6E46" w:rsidRPr="00E332FF" w:rsidRDefault="005A6E46" w:rsidP="005A6E46">
      <w:pPr>
        <w:numPr>
          <w:ilvl w:val="0"/>
          <w:numId w:val="5"/>
        </w:numPr>
        <w:shd w:val="clear" w:color="auto" w:fill="FFFFFF"/>
        <w:spacing w:before="100" w:beforeAutospacing="1" w:after="24" w:line="288" w:lineRule="atLeast"/>
        <w:ind w:left="1440" w:hanging="270"/>
        <w:rPr>
          <w:rFonts w:ascii="Microsoft YaHei" w:eastAsia="Microsoft YaHei" w:hAnsi="Microsoft YaHei"/>
          <w:color w:val="404040" w:themeColor="text1" w:themeTint="BF"/>
          <w:sz w:val="19"/>
          <w:szCs w:val="19"/>
        </w:rPr>
      </w:pPr>
      <w:r w:rsidRPr="00E332FF">
        <w:rPr>
          <w:rFonts w:ascii="Microsoft YaHei" w:eastAsia="Microsoft YaHei" w:hAnsi="Microsoft YaHei"/>
          <w:color w:val="404040" w:themeColor="text1" w:themeTint="BF"/>
          <w:sz w:val="19"/>
          <w:szCs w:val="19"/>
        </w:rPr>
        <w:t>setBuzzerOn, setBuzzerOff</w:t>
      </w:r>
    </w:p>
    <w:p w:rsidR="005A6E46" w:rsidRPr="00E332FF" w:rsidRDefault="005A6E46" w:rsidP="005A6E46">
      <w:pPr>
        <w:rPr>
          <w:rFonts w:ascii="Arial" w:hAnsi="Arial" w:cs="Arial"/>
          <w:color w:val="404040" w:themeColor="text1" w:themeTint="BF"/>
        </w:rPr>
      </w:pPr>
    </w:p>
    <w:p w:rsidR="005A6E46" w:rsidRPr="00E332FF" w:rsidRDefault="005A6E46" w:rsidP="005A6E46">
      <w:pPr>
        <w:rPr>
          <w:rFonts w:ascii="Arial" w:hAnsi="Arial" w:cs="Arial"/>
          <w:color w:val="404040" w:themeColor="text1" w:themeTint="BF"/>
        </w:rPr>
      </w:pPr>
    </w:p>
    <w:p w:rsidR="005A6E46" w:rsidRPr="00E332FF" w:rsidRDefault="002D13FE" w:rsidP="005A6E46">
      <w:pPr>
        <w:pStyle w:val="ListParagraph"/>
        <w:numPr>
          <w:ilvl w:val="0"/>
          <w:numId w:val="4"/>
        </w:numPr>
        <w:rPr>
          <w:rFonts w:ascii="Arial" w:hAnsi="Arial" w:cs="Arial"/>
          <w:color w:val="404040" w:themeColor="text1" w:themeTint="BF"/>
        </w:rPr>
      </w:pPr>
      <w:r w:rsidRPr="00E332FF">
        <w:rPr>
          <w:rFonts w:ascii="Arial" w:hAnsi="Arial" w:cs="Arial"/>
          <w:color w:val="404040" w:themeColor="text1" w:themeTint="BF"/>
        </w:rPr>
        <w:t>Use Chrome to test the URI/Web APIs on the Intel Edison. Each api defined above will be tested.</w:t>
      </w:r>
    </w:p>
    <w:p w:rsidR="002D13FE" w:rsidRPr="00E332FF" w:rsidRDefault="002D13FE" w:rsidP="002D13FE">
      <w:pPr>
        <w:pStyle w:val="ListParagraph"/>
        <w:rPr>
          <w:rFonts w:ascii="Arial" w:hAnsi="Arial" w:cs="Arial"/>
          <w:color w:val="404040" w:themeColor="text1" w:themeTint="BF"/>
        </w:rPr>
      </w:pPr>
    </w:p>
    <w:p w:rsidR="002D13FE" w:rsidRPr="00E332FF" w:rsidRDefault="002D13FE" w:rsidP="005A6E46">
      <w:pPr>
        <w:pStyle w:val="ListParagraph"/>
        <w:numPr>
          <w:ilvl w:val="0"/>
          <w:numId w:val="4"/>
        </w:numPr>
        <w:rPr>
          <w:rFonts w:ascii="Arial" w:hAnsi="Arial" w:cs="Arial"/>
          <w:color w:val="404040" w:themeColor="text1" w:themeTint="BF"/>
        </w:rPr>
      </w:pPr>
      <w:r w:rsidRPr="00E332FF">
        <w:rPr>
          <w:rFonts w:ascii="Arial" w:hAnsi="Arial" w:cs="Arial"/>
          <w:color w:val="404040" w:themeColor="text1" w:themeTint="BF"/>
        </w:rPr>
        <w:t>Use multiple instances of Chrome on a PC, to simulate multiple researchers using the same resource (ie, using the readTemperature API from multiple instances of Chrome, on the same PC).</w:t>
      </w:r>
    </w:p>
    <w:p w:rsidR="002D13FE" w:rsidRPr="00E332FF" w:rsidRDefault="002D13FE" w:rsidP="002D13FE">
      <w:pPr>
        <w:pStyle w:val="ListParagraph"/>
        <w:rPr>
          <w:rFonts w:ascii="Arial" w:hAnsi="Arial" w:cs="Arial"/>
          <w:color w:val="404040" w:themeColor="text1" w:themeTint="BF"/>
        </w:rPr>
      </w:pPr>
    </w:p>
    <w:p w:rsidR="005A6E46" w:rsidRPr="00E332FF" w:rsidRDefault="002D13FE" w:rsidP="005A6E46">
      <w:pPr>
        <w:pStyle w:val="ListParagraph"/>
        <w:numPr>
          <w:ilvl w:val="0"/>
          <w:numId w:val="4"/>
        </w:numPr>
        <w:rPr>
          <w:rFonts w:ascii="Arial" w:hAnsi="Arial" w:cs="Arial"/>
          <w:color w:val="404040" w:themeColor="text1" w:themeTint="BF"/>
        </w:rPr>
      </w:pPr>
      <w:r w:rsidRPr="00E332FF">
        <w:rPr>
          <w:rFonts w:ascii="Arial" w:hAnsi="Arial" w:cs="Arial"/>
          <w:color w:val="404040" w:themeColor="text1" w:themeTint="BF"/>
        </w:rPr>
        <w:t>Use Chrome on a Mobile Phone, to test if the APIs work. This will prove that the solution is ‘platform agnostic”, meaning any device that supports a browser can be used to access the resources on the Intel Edison.</w:t>
      </w:r>
    </w:p>
    <w:p w:rsidR="002D13FE" w:rsidRPr="00E332FF" w:rsidRDefault="002D13FE" w:rsidP="002D13FE">
      <w:pPr>
        <w:pStyle w:val="ListParagraph"/>
        <w:rPr>
          <w:rFonts w:ascii="Arial" w:hAnsi="Arial" w:cs="Arial"/>
          <w:color w:val="404040" w:themeColor="text1" w:themeTint="BF"/>
        </w:rPr>
      </w:pPr>
    </w:p>
    <w:p w:rsidR="002D13FE" w:rsidRPr="00E332FF" w:rsidRDefault="002D13FE" w:rsidP="005A6E46">
      <w:pPr>
        <w:pStyle w:val="ListParagraph"/>
        <w:numPr>
          <w:ilvl w:val="0"/>
          <w:numId w:val="4"/>
        </w:numPr>
        <w:rPr>
          <w:rFonts w:ascii="Arial" w:hAnsi="Arial" w:cs="Arial"/>
          <w:color w:val="404040" w:themeColor="text1" w:themeTint="BF"/>
        </w:rPr>
      </w:pPr>
      <w:r w:rsidRPr="00E332FF">
        <w:rPr>
          <w:rFonts w:ascii="Arial" w:hAnsi="Arial" w:cs="Arial"/>
          <w:color w:val="404040" w:themeColor="text1" w:themeTint="BF"/>
        </w:rPr>
        <w:t>Write Python “modules” that implement the APIs, to make it easy for developers (using the Jupyter system) to use the APIs to access the sensors and actuators on the Intel Edison.</w:t>
      </w:r>
    </w:p>
    <w:p w:rsidR="002D13FE" w:rsidRPr="00E332FF" w:rsidRDefault="002D13FE" w:rsidP="002D13FE">
      <w:pPr>
        <w:pStyle w:val="ListParagraph"/>
        <w:rPr>
          <w:rFonts w:ascii="Arial" w:hAnsi="Arial" w:cs="Arial"/>
          <w:color w:val="404040" w:themeColor="text1" w:themeTint="BF"/>
        </w:rPr>
      </w:pPr>
    </w:p>
    <w:p w:rsidR="002D13FE" w:rsidRPr="00E332FF" w:rsidRDefault="002D13FE" w:rsidP="005A6E46">
      <w:pPr>
        <w:pStyle w:val="ListParagraph"/>
        <w:numPr>
          <w:ilvl w:val="0"/>
          <w:numId w:val="4"/>
        </w:numPr>
        <w:rPr>
          <w:rFonts w:ascii="Arial" w:hAnsi="Arial" w:cs="Arial"/>
          <w:color w:val="404040" w:themeColor="text1" w:themeTint="BF"/>
        </w:rPr>
      </w:pPr>
      <w:r w:rsidRPr="00E332FF">
        <w:rPr>
          <w:rFonts w:ascii="Arial" w:hAnsi="Arial" w:cs="Arial"/>
          <w:color w:val="404040" w:themeColor="text1" w:themeTint="BF"/>
        </w:rPr>
        <w:t>Write sample code on Jupyter to test each of the APIs.</w:t>
      </w:r>
    </w:p>
    <w:p w:rsidR="002D13FE" w:rsidRPr="00E332FF" w:rsidRDefault="002D13FE" w:rsidP="002D13FE">
      <w:pPr>
        <w:pStyle w:val="ListParagraph"/>
        <w:rPr>
          <w:rFonts w:ascii="Arial" w:hAnsi="Arial" w:cs="Arial"/>
          <w:color w:val="404040" w:themeColor="text1" w:themeTint="BF"/>
        </w:rPr>
      </w:pPr>
    </w:p>
    <w:p w:rsidR="002D13FE" w:rsidRPr="00E332FF" w:rsidRDefault="002D13FE" w:rsidP="002D13FE">
      <w:pPr>
        <w:rPr>
          <w:rFonts w:ascii="Arial" w:hAnsi="Arial" w:cs="Arial"/>
          <w:color w:val="404040" w:themeColor="text1" w:themeTint="BF"/>
        </w:rPr>
      </w:pPr>
    </w:p>
    <w:p w:rsidR="002D13FE" w:rsidRPr="00E332FF" w:rsidRDefault="002D13FE" w:rsidP="002D13FE">
      <w:pPr>
        <w:rPr>
          <w:rFonts w:ascii="Arial" w:hAnsi="Arial" w:cs="Arial"/>
          <w:color w:val="404040" w:themeColor="text1" w:themeTint="BF"/>
          <w:u w:val="single"/>
        </w:rPr>
      </w:pPr>
      <w:r w:rsidRPr="00E332FF">
        <w:rPr>
          <w:rFonts w:ascii="Arial" w:hAnsi="Arial" w:cs="Arial"/>
          <w:color w:val="404040" w:themeColor="text1" w:themeTint="BF"/>
          <w:u w:val="single"/>
        </w:rPr>
        <w:t>Secondary Project Success Criteria</w:t>
      </w:r>
    </w:p>
    <w:p w:rsidR="002D13FE" w:rsidRPr="00E332FF" w:rsidRDefault="002D13FE" w:rsidP="002D13FE">
      <w:pPr>
        <w:rPr>
          <w:rFonts w:ascii="Arial" w:hAnsi="Arial" w:cs="Arial"/>
          <w:color w:val="404040" w:themeColor="text1" w:themeTint="BF"/>
        </w:rPr>
      </w:pPr>
    </w:p>
    <w:p w:rsidR="002D13FE" w:rsidRPr="00E332FF" w:rsidRDefault="002D13FE" w:rsidP="002D13FE">
      <w:pPr>
        <w:rPr>
          <w:rFonts w:ascii="Arial" w:hAnsi="Arial" w:cs="Arial"/>
          <w:color w:val="404040" w:themeColor="text1" w:themeTint="BF"/>
        </w:rPr>
      </w:pPr>
      <w:r w:rsidRPr="00E332FF">
        <w:rPr>
          <w:rFonts w:ascii="Arial" w:hAnsi="Arial" w:cs="Arial"/>
          <w:color w:val="404040" w:themeColor="text1" w:themeTint="BF"/>
        </w:rPr>
        <w:t>The following goals are provided as secondary goals, but will only be implemented if this researcher has sufficient time. If not, this will serve as the basis for future research projects.</w:t>
      </w:r>
    </w:p>
    <w:p w:rsidR="002D13FE" w:rsidRPr="00E332FF" w:rsidRDefault="002D13FE" w:rsidP="002D13FE">
      <w:pPr>
        <w:rPr>
          <w:rFonts w:ascii="Arial" w:hAnsi="Arial" w:cs="Arial"/>
          <w:color w:val="404040" w:themeColor="text1" w:themeTint="BF"/>
        </w:rPr>
      </w:pPr>
    </w:p>
    <w:p w:rsidR="002D13FE" w:rsidRPr="00E332FF" w:rsidRDefault="002D13FE" w:rsidP="002D13FE">
      <w:pPr>
        <w:pStyle w:val="ListParagraph"/>
        <w:numPr>
          <w:ilvl w:val="0"/>
          <w:numId w:val="6"/>
        </w:numPr>
        <w:rPr>
          <w:rFonts w:ascii="Arial" w:hAnsi="Arial" w:cs="Arial"/>
          <w:color w:val="404040" w:themeColor="text1" w:themeTint="BF"/>
        </w:rPr>
      </w:pPr>
      <w:r w:rsidRPr="00E332FF">
        <w:rPr>
          <w:rFonts w:ascii="Arial" w:hAnsi="Arial" w:cs="Arial"/>
          <w:color w:val="404040" w:themeColor="text1" w:themeTint="BF"/>
        </w:rPr>
        <w:t>Develop a framework to test/simulate how</w:t>
      </w:r>
      <w:r w:rsidR="000F124E" w:rsidRPr="00E332FF">
        <w:rPr>
          <w:rFonts w:ascii="Arial" w:hAnsi="Arial" w:cs="Arial"/>
          <w:color w:val="404040" w:themeColor="text1" w:themeTint="BF"/>
        </w:rPr>
        <w:t xml:space="preserve"> many simultaneous Researchers can access the Intel Edison/Node.js framework without losing data, and within a reasonable latency</w:t>
      </w:r>
      <w:r w:rsidR="000F124E" w:rsidRPr="00E332FF">
        <w:rPr>
          <w:rStyle w:val="FootnoteReference"/>
          <w:rFonts w:ascii="Arial" w:hAnsi="Arial" w:cs="Arial"/>
          <w:color w:val="404040" w:themeColor="text1" w:themeTint="BF"/>
        </w:rPr>
        <w:footnoteReference w:id="10"/>
      </w:r>
      <w:r w:rsidR="000F124E" w:rsidRPr="00E332FF">
        <w:rPr>
          <w:rFonts w:ascii="Arial" w:hAnsi="Arial" w:cs="Arial"/>
          <w:color w:val="404040" w:themeColor="text1" w:themeTint="BF"/>
        </w:rPr>
        <w:t xml:space="preserve"> period.</w:t>
      </w:r>
    </w:p>
    <w:p w:rsidR="000F124E" w:rsidRPr="00E332FF" w:rsidRDefault="000F124E" w:rsidP="002D13FE">
      <w:pPr>
        <w:pStyle w:val="ListParagraph"/>
        <w:numPr>
          <w:ilvl w:val="0"/>
          <w:numId w:val="6"/>
        </w:numPr>
        <w:rPr>
          <w:rFonts w:ascii="Arial" w:hAnsi="Arial" w:cs="Arial"/>
          <w:color w:val="404040" w:themeColor="text1" w:themeTint="BF"/>
        </w:rPr>
      </w:pPr>
      <w:r w:rsidRPr="00E332FF">
        <w:rPr>
          <w:rFonts w:ascii="Arial" w:hAnsi="Arial" w:cs="Arial"/>
          <w:color w:val="404040" w:themeColor="text1" w:themeTint="BF"/>
        </w:rPr>
        <w:t>Learn how to use Load Stress test tools, such as Apache Jmeter</w:t>
      </w:r>
      <w:r w:rsidRPr="00E332FF">
        <w:rPr>
          <w:rStyle w:val="FootnoteReference"/>
          <w:rFonts w:ascii="Arial" w:hAnsi="Arial" w:cs="Arial"/>
          <w:color w:val="404040" w:themeColor="text1" w:themeTint="BF"/>
        </w:rPr>
        <w:footnoteReference w:id="11"/>
      </w:r>
      <w:r w:rsidRPr="00E332FF">
        <w:rPr>
          <w:rFonts w:ascii="Arial" w:hAnsi="Arial" w:cs="Arial"/>
          <w:color w:val="404040" w:themeColor="text1" w:themeTint="BF"/>
        </w:rPr>
        <w:t>.</w:t>
      </w:r>
    </w:p>
    <w:p w:rsidR="000F124E" w:rsidRPr="00E332FF" w:rsidRDefault="000F124E" w:rsidP="002D13FE">
      <w:pPr>
        <w:pStyle w:val="ListParagraph"/>
        <w:numPr>
          <w:ilvl w:val="0"/>
          <w:numId w:val="6"/>
        </w:numPr>
        <w:rPr>
          <w:rFonts w:ascii="Arial" w:hAnsi="Arial" w:cs="Arial"/>
          <w:color w:val="404040" w:themeColor="text1" w:themeTint="BF"/>
        </w:rPr>
      </w:pPr>
      <w:r w:rsidRPr="00E332FF">
        <w:rPr>
          <w:rFonts w:ascii="Arial" w:hAnsi="Arial" w:cs="Arial"/>
          <w:color w:val="404040" w:themeColor="text1" w:themeTint="BF"/>
        </w:rPr>
        <w:t>Come up with recommendations as to how many researchers can access an Intel Edison, running Node.JS and the Express framework.</w:t>
      </w:r>
    </w:p>
    <w:p w:rsidR="002D13FE" w:rsidRPr="00E332FF" w:rsidRDefault="002D13FE" w:rsidP="002D13FE">
      <w:pPr>
        <w:rPr>
          <w:rFonts w:ascii="Arial" w:hAnsi="Arial" w:cs="Arial"/>
          <w:color w:val="404040" w:themeColor="text1" w:themeTint="BF"/>
        </w:rPr>
      </w:pPr>
    </w:p>
    <w:p w:rsidR="000F124E" w:rsidRPr="00E332FF" w:rsidRDefault="000F124E" w:rsidP="000F124E">
      <w:pPr>
        <w:rPr>
          <w:rFonts w:ascii="Arial" w:hAnsi="Arial" w:cs="Arial"/>
          <w:color w:val="404040" w:themeColor="text1" w:themeTint="BF"/>
          <w:u w:val="single"/>
        </w:rPr>
      </w:pPr>
      <w:r w:rsidRPr="00E332FF">
        <w:rPr>
          <w:rFonts w:ascii="Arial" w:hAnsi="Arial" w:cs="Arial"/>
          <w:color w:val="404040" w:themeColor="text1" w:themeTint="BF"/>
          <w:u w:val="single"/>
        </w:rPr>
        <w:t>Primary Project Deliverables</w:t>
      </w:r>
    </w:p>
    <w:p w:rsidR="000F124E" w:rsidRPr="00E332FF" w:rsidRDefault="000F124E" w:rsidP="002D13FE">
      <w:pPr>
        <w:rPr>
          <w:rFonts w:ascii="Arial" w:hAnsi="Arial" w:cs="Arial"/>
          <w:color w:val="404040" w:themeColor="text1" w:themeTint="BF"/>
        </w:rPr>
      </w:pPr>
    </w:p>
    <w:p w:rsidR="000F124E" w:rsidRPr="00E332FF" w:rsidRDefault="000F124E" w:rsidP="000F124E">
      <w:pPr>
        <w:pStyle w:val="ListParagraph"/>
        <w:numPr>
          <w:ilvl w:val="0"/>
          <w:numId w:val="7"/>
        </w:numPr>
        <w:rPr>
          <w:rFonts w:ascii="Arial" w:hAnsi="Arial" w:cs="Arial"/>
          <w:color w:val="404040" w:themeColor="text1" w:themeTint="BF"/>
        </w:rPr>
      </w:pPr>
      <w:r w:rsidRPr="00E332FF">
        <w:rPr>
          <w:rFonts w:ascii="Arial" w:hAnsi="Arial" w:cs="Arial"/>
          <w:color w:val="404040" w:themeColor="text1" w:themeTint="BF"/>
        </w:rPr>
        <w:t>Installation and setup instructions for the Intel Edison, Node.js, Express and the Grove Indoor Environment Sensing kit.</w:t>
      </w:r>
    </w:p>
    <w:p w:rsidR="000F124E" w:rsidRPr="00E332FF" w:rsidRDefault="000F124E" w:rsidP="000F124E">
      <w:pPr>
        <w:pStyle w:val="ListParagraph"/>
        <w:rPr>
          <w:rFonts w:ascii="Arial" w:hAnsi="Arial" w:cs="Arial"/>
          <w:color w:val="404040" w:themeColor="text1" w:themeTint="BF"/>
        </w:rPr>
      </w:pPr>
    </w:p>
    <w:p w:rsidR="000F124E" w:rsidRPr="00E332FF" w:rsidRDefault="000F124E" w:rsidP="000F124E">
      <w:pPr>
        <w:pStyle w:val="ListParagraph"/>
        <w:numPr>
          <w:ilvl w:val="0"/>
          <w:numId w:val="7"/>
        </w:numPr>
        <w:rPr>
          <w:rFonts w:ascii="Arial" w:hAnsi="Arial" w:cs="Arial"/>
          <w:color w:val="404040" w:themeColor="text1" w:themeTint="BF"/>
        </w:rPr>
      </w:pPr>
      <w:r w:rsidRPr="00E332FF">
        <w:rPr>
          <w:rFonts w:ascii="Arial" w:hAnsi="Arial" w:cs="Arial"/>
          <w:color w:val="404040" w:themeColor="text1" w:themeTint="BF"/>
        </w:rPr>
        <w:t xml:space="preserve">A Test Jig to simulate an environmental sensing scenario, including a </w:t>
      </w:r>
      <w:r w:rsidR="000267A1" w:rsidRPr="00E332FF">
        <w:rPr>
          <w:rFonts w:ascii="Arial" w:hAnsi="Arial" w:cs="Arial"/>
          <w:color w:val="404040" w:themeColor="text1" w:themeTint="BF"/>
        </w:rPr>
        <w:t>water flow sensor</w:t>
      </w:r>
      <w:r w:rsidRPr="00E332FF">
        <w:rPr>
          <w:rFonts w:ascii="Arial" w:hAnsi="Arial" w:cs="Arial"/>
          <w:color w:val="404040" w:themeColor="text1" w:themeTint="BF"/>
        </w:rPr>
        <w:t>, temperature and humidity</w:t>
      </w:r>
      <w:r w:rsidR="000267A1" w:rsidRPr="00E332FF">
        <w:rPr>
          <w:rFonts w:ascii="Arial" w:hAnsi="Arial" w:cs="Arial"/>
          <w:color w:val="404040" w:themeColor="text1" w:themeTint="BF"/>
        </w:rPr>
        <w:t xml:space="preserve"> sensors</w:t>
      </w:r>
      <w:r w:rsidRPr="00E332FF">
        <w:rPr>
          <w:rFonts w:ascii="Arial" w:hAnsi="Arial" w:cs="Arial"/>
          <w:color w:val="404040" w:themeColor="text1" w:themeTint="BF"/>
        </w:rPr>
        <w:t>.</w:t>
      </w:r>
    </w:p>
    <w:p w:rsidR="000F124E" w:rsidRPr="00E332FF" w:rsidRDefault="000F124E" w:rsidP="000F124E">
      <w:pPr>
        <w:pStyle w:val="ListParagraph"/>
        <w:rPr>
          <w:rFonts w:ascii="Arial" w:hAnsi="Arial" w:cs="Arial"/>
          <w:color w:val="404040" w:themeColor="text1" w:themeTint="BF"/>
        </w:rPr>
      </w:pPr>
    </w:p>
    <w:p w:rsidR="000F124E" w:rsidRPr="00E332FF" w:rsidRDefault="000267A1" w:rsidP="000F124E">
      <w:pPr>
        <w:pStyle w:val="ListParagraph"/>
        <w:numPr>
          <w:ilvl w:val="0"/>
          <w:numId w:val="7"/>
        </w:numPr>
        <w:rPr>
          <w:rFonts w:ascii="Arial" w:hAnsi="Arial" w:cs="Arial"/>
          <w:color w:val="404040" w:themeColor="text1" w:themeTint="BF"/>
        </w:rPr>
      </w:pPr>
      <w:r w:rsidRPr="00E332FF">
        <w:rPr>
          <w:rFonts w:ascii="Arial" w:hAnsi="Arial" w:cs="Arial"/>
          <w:color w:val="404040" w:themeColor="text1" w:themeTint="BF"/>
        </w:rPr>
        <w:t>JavaScript</w:t>
      </w:r>
      <w:r w:rsidR="000F124E" w:rsidRPr="00E332FF">
        <w:rPr>
          <w:rFonts w:ascii="Arial" w:hAnsi="Arial" w:cs="Arial"/>
          <w:color w:val="404040" w:themeColor="text1" w:themeTint="BF"/>
        </w:rPr>
        <w:t xml:space="preserve"> source code implementing the Web APIs outlined in the previous section (Intel Edison), and the </w:t>
      </w:r>
      <w:r w:rsidRPr="00E332FF">
        <w:rPr>
          <w:rFonts w:ascii="Arial" w:hAnsi="Arial" w:cs="Arial"/>
          <w:color w:val="404040" w:themeColor="text1" w:themeTint="BF"/>
        </w:rPr>
        <w:t>JavaScript</w:t>
      </w:r>
      <w:r w:rsidR="000F124E" w:rsidRPr="00E332FF">
        <w:rPr>
          <w:rFonts w:ascii="Arial" w:hAnsi="Arial" w:cs="Arial"/>
          <w:color w:val="404040" w:themeColor="text1" w:themeTint="BF"/>
        </w:rPr>
        <w:t xml:space="preserve"> code to control the various sensors.</w:t>
      </w:r>
    </w:p>
    <w:p w:rsidR="000F124E" w:rsidRPr="00E332FF" w:rsidRDefault="000F124E" w:rsidP="000F124E">
      <w:pPr>
        <w:pStyle w:val="ListParagraph"/>
        <w:rPr>
          <w:rFonts w:ascii="Arial" w:hAnsi="Arial" w:cs="Arial"/>
          <w:color w:val="404040" w:themeColor="text1" w:themeTint="BF"/>
        </w:rPr>
      </w:pPr>
    </w:p>
    <w:p w:rsidR="000F124E" w:rsidRPr="00E332FF" w:rsidRDefault="000F124E" w:rsidP="000F124E">
      <w:pPr>
        <w:pStyle w:val="ListParagraph"/>
        <w:numPr>
          <w:ilvl w:val="0"/>
          <w:numId w:val="7"/>
        </w:numPr>
        <w:rPr>
          <w:rFonts w:ascii="Arial" w:hAnsi="Arial" w:cs="Arial"/>
          <w:color w:val="404040" w:themeColor="text1" w:themeTint="BF"/>
        </w:rPr>
      </w:pPr>
      <w:r w:rsidRPr="00E332FF">
        <w:rPr>
          <w:rFonts w:ascii="Arial" w:hAnsi="Arial" w:cs="Arial"/>
          <w:color w:val="404040" w:themeColor="text1" w:themeTint="BF"/>
        </w:rPr>
        <w:t>Python Script/modules implementing the Web APIs.</w:t>
      </w:r>
    </w:p>
    <w:p w:rsidR="000F124E" w:rsidRPr="00E332FF" w:rsidRDefault="000F124E" w:rsidP="000F124E">
      <w:pPr>
        <w:pStyle w:val="ListParagraph"/>
        <w:rPr>
          <w:rFonts w:ascii="Arial" w:hAnsi="Arial" w:cs="Arial"/>
          <w:color w:val="404040" w:themeColor="text1" w:themeTint="BF"/>
        </w:rPr>
      </w:pPr>
    </w:p>
    <w:p w:rsidR="000F124E" w:rsidRPr="00E332FF" w:rsidRDefault="000F124E" w:rsidP="000F124E">
      <w:pPr>
        <w:pStyle w:val="ListParagraph"/>
        <w:numPr>
          <w:ilvl w:val="0"/>
          <w:numId w:val="7"/>
        </w:numPr>
        <w:rPr>
          <w:rFonts w:ascii="Arial" w:hAnsi="Arial" w:cs="Arial"/>
          <w:color w:val="404040" w:themeColor="text1" w:themeTint="BF"/>
        </w:rPr>
      </w:pPr>
      <w:r w:rsidRPr="00E332FF">
        <w:rPr>
          <w:rFonts w:ascii="Arial" w:hAnsi="Arial" w:cs="Arial"/>
          <w:color w:val="404040" w:themeColor="text1" w:themeTint="BF"/>
        </w:rPr>
        <w:t>Sample Python code (implemented as a Jupyter Project) demonstrating how to use each of the APIs.</w:t>
      </w:r>
    </w:p>
    <w:p w:rsidR="000F124E" w:rsidRPr="00E332FF" w:rsidRDefault="000F124E" w:rsidP="000F124E">
      <w:pPr>
        <w:pStyle w:val="ListParagraph"/>
        <w:rPr>
          <w:rFonts w:ascii="Arial" w:hAnsi="Arial" w:cs="Arial"/>
          <w:color w:val="404040" w:themeColor="text1" w:themeTint="BF"/>
        </w:rPr>
      </w:pPr>
    </w:p>
    <w:p w:rsidR="000F124E" w:rsidRPr="00E332FF" w:rsidRDefault="008B436E" w:rsidP="000F124E">
      <w:pPr>
        <w:pStyle w:val="ListParagraph"/>
        <w:numPr>
          <w:ilvl w:val="0"/>
          <w:numId w:val="7"/>
        </w:numPr>
        <w:rPr>
          <w:rFonts w:ascii="Arial" w:hAnsi="Arial" w:cs="Arial"/>
          <w:color w:val="404040" w:themeColor="text1" w:themeTint="BF"/>
        </w:rPr>
      </w:pPr>
      <w:r w:rsidRPr="00E332FF">
        <w:rPr>
          <w:rFonts w:ascii="Arial" w:hAnsi="Arial" w:cs="Arial"/>
          <w:color w:val="404040" w:themeColor="text1" w:themeTint="BF"/>
        </w:rPr>
        <w:t xml:space="preserve">Project Report </w:t>
      </w:r>
      <w:r w:rsidR="000267A1" w:rsidRPr="00E332FF">
        <w:rPr>
          <w:rFonts w:ascii="Arial" w:hAnsi="Arial" w:cs="Arial"/>
          <w:color w:val="404040" w:themeColor="text1" w:themeTint="BF"/>
        </w:rPr>
        <w:t>outlining</w:t>
      </w:r>
      <w:r w:rsidRPr="00E332FF">
        <w:rPr>
          <w:rFonts w:ascii="Arial" w:hAnsi="Arial" w:cs="Arial"/>
          <w:color w:val="404040" w:themeColor="text1" w:themeTint="BF"/>
        </w:rPr>
        <w:t xml:space="preserve"> all relevant aspects of the project.</w:t>
      </w:r>
    </w:p>
    <w:p w:rsidR="008B436E" w:rsidRPr="00E332FF" w:rsidRDefault="008B436E" w:rsidP="008B436E">
      <w:pPr>
        <w:pStyle w:val="ListParagraph"/>
        <w:rPr>
          <w:rFonts w:ascii="Arial" w:hAnsi="Arial" w:cs="Arial"/>
          <w:color w:val="404040" w:themeColor="text1" w:themeTint="BF"/>
        </w:rPr>
      </w:pPr>
    </w:p>
    <w:p w:rsidR="008B436E" w:rsidRPr="00E332FF" w:rsidRDefault="008B436E" w:rsidP="000F124E">
      <w:pPr>
        <w:pStyle w:val="ListParagraph"/>
        <w:numPr>
          <w:ilvl w:val="0"/>
          <w:numId w:val="7"/>
        </w:numPr>
        <w:rPr>
          <w:rFonts w:ascii="Arial" w:hAnsi="Arial" w:cs="Arial"/>
          <w:color w:val="404040" w:themeColor="text1" w:themeTint="BF"/>
        </w:rPr>
      </w:pPr>
      <w:r w:rsidRPr="00E332FF">
        <w:rPr>
          <w:rFonts w:ascii="Arial" w:hAnsi="Arial" w:cs="Arial"/>
          <w:color w:val="404040" w:themeColor="text1" w:themeTint="BF"/>
        </w:rPr>
        <w:t>Upload project to Instructables.com</w:t>
      </w:r>
    </w:p>
    <w:p w:rsidR="008B436E" w:rsidRPr="00E332FF" w:rsidRDefault="008B436E" w:rsidP="008B436E">
      <w:pPr>
        <w:pStyle w:val="ListParagraph"/>
        <w:rPr>
          <w:rFonts w:ascii="Arial" w:hAnsi="Arial" w:cs="Arial"/>
          <w:color w:val="404040" w:themeColor="text1" w:themeTint="BF"/>
        </w:rPr>
      </w:pPr>
    </w:p>
    <w:p w:rsidR="008B436E" w:rsidRPr="00E332FF" w:rsidRDefault="008B436E" w:rsidP="000F124E">
      <w:pPr>
        <w:pStyle w:val="ListParagraph"/>
        <w:numPr>
          <w:ilvl w:val="0"/>
          <w:numId w:val="7"/>
        </w:numPr>
        <w:rPr>
          <w:rFonts w:ascii="Arial" w:hAnsi="Arial" w:cs="Arial"/>
          <w:color w:val="404040" w:themeColor="text1" w:themeTint="BF"/>
        </w:rPr>
      </w:pPr>
      <w:r w:rsidRPr="00E332FF">
        <w:rPr>
          <w:rFonts w:ascii="Arial" w:hAnsi="Arial" w:cs="Arial"/>
          <w:color w:val="404040" w:themeColor="text1" w:themeTint="BF"/>
        </w:rPr>
        <w:t>Provide all source code via a github account</w:t>
      </w:r>
    </w:p>
    <w:p w:rsidR="000F124E" w:rsidRPr="00E332FF" w:rsidRDefault="000F124E" w:rsidP="002D13FE">
      <w:pPr>
        <w:rPr>
          <w:rFonts w:ascii="Arial" w:hAnsi="Arial" w:cs="Arial"/>
          <w:color w:val="404040" w:themeColor="text1" w:themeTint="BF"/>
        </w:rPr>
      </w:pPr>
    </w:p>
    <w:sectPr w:rsidR="000F124E" w:rsidRPr="00E332FF">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1654" w:rsidRDefault="00541654" w:rsidP="00CE695C">
      <w:r>
        <w:separator/>
      </w:r>
    </w:p>
  </w:endnote>
  <w:endnote w:type="continuationSeparator" w:id="0">
    <w:p w:rsidR="00541654" w:rsidRDefault="00541654" w:rsidP="00CE6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1831389"/>
      <w:docPartObj>
        <w:docPartGallery w:val="Page Numbers (Bottom of Page)"/>
        <w:docPartUnique/>
      </w:docPartObj>
    </w:sdtPr>
    <w:sdtEndPr>
      <w:rPr>
        <w:rFonts w:ascii="Arial" w:hAnsi="Arial" w:cs="Arial"/>
        <w:color w:val="808080" w:themeColor="background1" w:themeShade="80"/>
        <w:spacing w:val="60"/>
        <w:sz w:val="16"/>
        <w:szCs w:val="16"/>
      </w:rPr>
    </w:sdtEndPr>
    <w:sdtContent>
      <w:p w:rsidR="00E332FF" w:rsidRPr="00E332FF" w:rsidRDefault="00E332FF">
        <w:pPr>
          <w:pStyle w:val="Footer"/>
          <w:pBdr>
            <w:top w:val="single" w:sz="4" w:space="1" w:color="D9D9D9" w:themeColor="background1" w:themeShade="D9"/>
          </w:pBdr>
          <w:jc w:val="right"/>
          <w:rPr>
            <w:rFonts w:ascii="Arial" w:hAnsi="Arial" w:cs="Arial"/>
            <w:sz w:val="16"/>
            <w:szCs w:val="16"/>
          </w:rPr>
        </w:pPr>
        <w:r w:rsidRPr="00E332FF">
          <w:rPr>
            <w:rFonts w:ascii="Arial" w:hAnsi="Arial" w:cs="Arial"/>
            <w:sz w:val="16"/>
            <w:szCs w:val="16"/>
          </w:rPr>
          <w:fldChar w:fldCharType="begin"/>
        </w:r>
        <w:r w:rsidRPr="00E332FF">
          <w:rPr>
            <w:rFonts w:ascii="Arial" w:hAnsi="Arial" w:cs="Arial"/>
            <w:sz w:val="16"/>
            <w:szCs w:val="16"/>
          </w:rPr>
          <w:instrText xml:space="preserve"> PAGE   \* MERGEFORMAT </w:instrText>
        </w:r>
        <w:r w:rsidRPr="00E332FF">
          <w:rPr>
            <w:rFonts w:ascii="Arial" w:hAnsi="Arial" w:cs="Arial"/>
            <w:sz w:val="16"/>
            <w:szCs w:val="16"/>
          </w:rPr>
          <w:fldChar w:fldCharType="separate"/>
        </w:r>
        <w:r w:rsidR="00D32230">
          <w:rPr>
            <w:rFonts w:ascii="Arial" w:hAnsi="Arial" w:cs="Arial"/>
            <w:noProof/>
            <w:sz w:val="16"/>
            <w:szCs w:val="16"/>
          </w:rPr>
          <w:t>1</w:t>
        </w:r>
        <w:r w:rsidRPr="00E332FF">
          <w:rPr>
            <w:rFonts w:ascii="Arial" w:hAnsi="Arial" w:cs="Arial"/>
            <w:noProof/>
            <w:sz w:val="16"/>
            <w:szCs w:val="16"/>
          </w:rPr>
          <w:fldChar w:fldCharType="end"/>
        </w:r>
        <w:r w:rsidRPr="00E332FF">
          <w:rPr>
            <w:rFonts w:ascii="Arial" w:hAnsi="Arial" w:cs="Arial"/>
            <w:sz w:val="16"/>
            <w:szCs w:val="16"/>
          </w:rPr>
          <w:t xml:space="preserve"> | </w:t>
        </w:r>
        <w:r w:rsidRPr="00E332FF">
          <w:rPr>
            <w:rFonts w:ascii="Arial" w:hAnsi="Arial" w:cs="Arial"/>
            <w:color w:val="808080" w:themeColor="background1" w:themeShade="80"/>
            <w:spacing w:val="60"/>
            <w:sz w:val="16"/>
            <w:szCs w:val="16"/>
          </w:rPr>
          <w:t>Page</w:t>
        </w:r>
      </w:p>
    </w:sdtContent>
  </w:sdt>
  <w:p w:rsidR="00E332FF" w:rsidRDefault="00E332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1654" w:rsidRDefault="00541654" w:rsidP="00CE695C">
      <w:r>
        <w:separator/>
      </w:r>
    </w:p>
  </w:footnote>
  <w:footnote w:type="continuationSeparator" w:id="0">
    <w:p w:rsidR="00541654" w:rsidRDefault="00541654" w:rsidP="00CE695C">
      <w:r>
        <w:continuationSeparator/>
      </w:r>
    </w:p>
  </w:footnote>
  <w:footnote w:id="1">
    <w:p w:rsidR="00F242BC" w:rsidRPr="00E332FF" w:rsidRDefault="00F242BC">
      <w:pPr>
        <w:pStyle w:val="FootnoteText"/>
        <w:rPr>
          <w:rFonts w:ascii="Arial" w:hAnsi="Arial" w:cs="Arial"/>
          <w:sz w:val="16"/>
          <w:szCs w:val="16"/>
        </w:rPr>
      </w:pPr>
      <w:r w:rsidRPr="00E332FF">
        <w:rPr>
          <w:rStyle w:val="FootnoteReference"/>
          <w:rFonts w:ascii="Arial" w:hAnsi="Arial" w:cs="Arial"/>
          <w:sz w:val="16"/>
          <w:szCs w:val="16"/>
        </w:rPr>
        <w:footnoteRef/>
      </w:r>
      <w:r w:rsidRPr="00E332FF">
        <w:rPr>
          <w:rFonts w:ascii="Arial" w:hAnsi="Arial" w:cs="Arial"/>
          <w:sz w:val="16"/>
          <w:szCs w:val="16"/>
        </w:rPr>
        <w:t xml:space="preserve"> </w:t>
      </w:r>
      <w:r w:rsidR="004F40EF" w:rsidRPr="00E332FF">
        <w:rPr>
          <w:rFonts w:ascii="Arial" w:hAnsi="Arial" w:cs="Arial"/>
          <w:sz w:val="16"/>
          <w:szCs w:val="16"/>
        </w:rPr>
        <w:t xml:space="preserve">A Development Board, in the context of this Abstract, refers to a board that contains a CPU, Sensor and Actuators </w:t>
      </w:r>
    </w:p>
  </w:footnote>
  <w:footnote w:id="2">
    <w:p w:rsidR="004F40EF" w:rsidRPr="00E332FF" w:rsidRDefault="00CE695C">
      <w:pPr>
        <w:pStyle w:val="FootnoteText"/>
        <w:rPr>
          <w:rFonts w:ascii="Arial" w:hAnsi="Arial" w:cs="Arial"/>
          <w:sz w:val="16"/>
          <w:szCs w:val="16"/>
        </w:rPr>
      </w:pPr>
      <w:r w:rsidRPr="00E332FF">
        <w:rPr>
          <w:rStyle w:val="FootnoteReference"/>
          <w:rFonts w:ascii="Arial" w:hAnsi="Arial" w:cs="Arial"/>
          <w:sz w:val="16"/>
          <w:szCs w:val="16"/>
        </w:rPr>
        <w:footnoteRef/>
      </w:r>
      <w:r w:rsidRPr="00E332FF">
        <w:rPr>
          <w:rFonts w:ascii="Arial" w:hAnsi="Arial" w:cs="Arial"/>
          <w:sz w:val="16"/>
          <w:szCs w:val="16"/>
        </w:rPr>
        <w:t xml:space="preserve"> Raspberry PI</w:t>
      </w:r>
      <w:r w:rsidR="004F40EF" w:rsidRPr="00E332FF">
        <w:rPr>
          <w:rFonts w:ascii="Arial" w:hAnsi="Arial" w:cs="Arial"/>
          <w:sz w:val="16"/>
          <w:szCs w:val="16"/>
        </w:rPr>
        <w:t xml:space="preserve"> is a Linux-based Development board developed by Cambridge University. See </w:t>
      </w:r>
      <w:hyperlink r:id="rId1" w:history="1">
        <w:r w:rsidR="004F40EF" w:rsidRPr="00E332FF">
          <w:rPr>
            <w:rStyle w:val="Hyperlink"/>
            <w:rFonts w:ascii="Arial" w:hAnsi="Arial" w:cs="Arial"/>
            <w:sz w:val="16"/>
            <w:szCs w:val="16"/>
          </w:rPr>
          <w:t>https://www.raspberrypi.org/</w:t>
        </w:r>
      </w:hyperlink>
    </w:p>
  </w:footnote>
  <w:footnote w:id="3">
    <w:p w:rsidR="00CE695C" w:rsidRPr="00E332FF" w:rsidRDefault="00CE695C">
      <w:pPr>
        <w:pStyle w:val="FootnoteText"/>
        <w:rPr>
          <w:rFonts w:ascii="Arial" w:hAnsi="Arial" w:cs="Arial"/>
          <w:sz w:val="16"/>
          <w:szCs w:val="16"/>
        </w:rPr>
      </w:pPr>
      <w:r w:rsidRPr="00E332FF">
        <w:rPr>
          <w:rStyle w:val="FootnoteReference"/>
          <w:rFonts w:ascii="Arial" w:hAnsi="Arial" w:cs="Arial"/>
          <w:sz w:val="16"/>
          <w:szCs w:val="16"/>
        </w:rPr>
        <w:footnoteRef/>
      </w:r>
      <w:r w:rsidR="004F40EF" w:rsidRPr="00E332FF">
        <w:rPr>
          <w:rFonts w:ascii="Arial" w:hAnsi="Arial" w:cs="Arial"/>
          <w:sz w:val="16"/>
          <w:szCs w:val="16"/>
        </w:rPr>
        <w:t xml:space="preserve">The Intel Edison is a System on a Module (SOM) that integrates a full “Pentium grade” processor with Bluetooth and WiFi, running on Yocto Linux </w:t>
      </w:r>
      <w:r w:rsidRPr="00E332FF">
        <w:rPr>
          <w:rFonts w:ascii="Arial" w:hAnsi="Arial" w:cs="Arial"/>
          <w:sz w:val="16"/>
          <w:szCs w:val="16"/>
        </w:rPr>
        <w:t xml:space="preserve"> </w:t>
      </w:r>
    </w:p>
  </w:footnote>
  <w:footnote w:id="4">
    <w:p w:rsidR="00F242BC" w:rsidRDefault="00F242BC">
      <w:pPr>
        <w:pStyle w:val="FootnoteText"/>
      </w:pPr>
      <w:r w:rsidRPr="00E332FF">
        <w:rPr>
          <w:rStyle w:val="FootnoteReference"/>
          <w:rFonts w:ascii="Arial" w:hAnsi="Arial" w:cs="Arial"/>
          <w:sz w:val="16"/>
          <w:szCs w:val="16"/>
        </w:rPr>
        <w:footnoteRef/>
      </w:r>
      <w:r w:rsidRPr="00E332FF">
        <w:rPr>
          <w:rFonts w:ascii="Arial" w:hAnsi="Arial" w:cs="Arial"/>
          <w:sz w:val="16"/>
          <w:szCs w:val="16"/>
        </w:rPr>
        <w:t xml:space="preserve"> IDE’s, or Integrated Development Environments, refer to software tools that allow developers to write, and debug software and also control hardware development boards.</w:t>
      </w:r>
      <w:r w:rsidR="004F40EF">
        <w:t xml:space="preserve"> </w:t>
      </w:r>
    </w:p>
  </w:footnote>
  <w:footnote w:id="5">
    <w:p w:rsidR="00A937F4" w:rsidRPr="00E332FF" w:rsidRDefault="00A937F4">
      <w:pPr>
        <w:pStyle w:val="FootnoteText"/>
        <w:rPr>
          <w:rFonts w:ascii="Arial" w:hAnsi="Arial" w:cs="Arial"/>
          <w:sz w:val="16"/>
          <w:szCs w:val="16"/>
        </w:rPr>
      </w:pPr>
      <w:r w:rsidRPr="00E332FF">
        <w:rPr>
          <w:rStyle w:val="FootnoteReference"/>
          <w:rFonts w:ascii="Arial" w:hAnsi="Arial" w:cs="Arial"/>
          <w:sz w:val="16"/>
          <w:szCs w:val="16"/>
        </w:rPr>
        <w:footnoteRef/>
      </w:r>
      <w:r w:rsidRPr="00E332FF">
        <w:rPr>
          <w:rFonts w:ascii="Arial" w:hAnsi="Arial" w:cs="Arial"/>
          <w:sz w:val="16"/>
          <w:szCs w:val="16"/>
        </w:rPr>
        <w:t xml:space="preserve"> Yocto Linux or the Yocto Project is a framework that allows Embedded Linux flavors to be rapidly configured and deployed on specific development boards. The Intel Edison uses the Yocto to manage the Linux implementation on the Edison. See </w:t>
      </w:r>
      <w:hyperlink r:id="rId2" w:history="1">
        <w:r w:rsidRPr="00E332FF">
          <w:rPr>
            <w:rStyle w:val="Hyperlink"/>
            <w:rFonts w:ascii="Arial" w:hAnsi="Arial" w:cs="Arial"/>
            <w:sz w:val="16"/>
            <w:szCs w:val="16"/>
          </w:rPr>
          <w:t>https://en.wikipedia.org/wiki/Yocto_Project</w:t>
        </w:r>
      </w:hyperlink>
      <w:r w:rsidRPr="00E332FF">
        <w:rPr>
          <w:rFonts w:ascii="Arial" w:hAnsi="Arial" w:cs="Arial"/>
          <w:sz w:val="16"/>
          <w:szCs w:val="16"/>
        </w:rPr>
        <w:t>.</w:t>
      </w:r>
    </w:p>
  </w:footnote>
  <w:footnote w:id="6">
    <w:p w:rsidR="005D30CD" w:rsidRPr="00E332FF" w:rsidRDefault="005D30CD">
      <w:pPr>
        <w:pStyle w:val="FootnoteText"/>
        <w:rPr>
          <w:rFonts w:ascii="Arial" w:hAnsi="Arial" w:cs="Arial"/>
          <w:sz w:val="16"/>
          <w:szCs w:val="16"/>
        </w:rPr>
      </w:pPr>
      <w:r w:rsidRPr="00E332FF">
        <w:rPr>
          <w:rStyle w:val="FootnoteReference"/>
          <w:rFonts w:ascii="Arial" w:hAnsi="Arial" w:cs="Arial"/>
          <w:sz w:val="16"/>
          <w:szCs w:val="16"/>
        </w:rPr>
        <w:footnoteRef/>
      </w:r>
      <w:r w:rsidRPr="00E332FF">
        <w:rPr>
          <w:rFonts w:ascii="Arial" w:hAnsi="Arial" w:cs="Arial"/>
          <w:sz w:val="16"/>
          <w:szCs w:val="16"/>
        </w:rPr>
        <w:t xml:space="preserve"> Node.js is a runtime environment that allows for the development of Server side Web Applications.  Node.JS is based on Google’s V8 Javascript engine which is used in by Chrome and also Google’s Web APIs/services</w:t>
      </w:r>
    </w:p>
  </w:footnote>
  <w:footnote w:id="7">
    <w:p w:rsidR="00551401" w:rsidRPr="00E332FF" w:rsidRDefault="005D30CD">
      <w:pPr>
        <w:pStyle w:val="FootnoteText"/>
        <w:rPr>
          <w:rFonts w:ascii="Arial" w:hAnsi="Arial" w:cs="Arial"/>
          <w:sz w:val="16"/>
          <w:szCs w:val="16"/>
        </w:rPr>
      </w:pPr>
      <w:r w:rsidRPr="00E332FF">
        <w:rPr>
          <w:rStyle w:val="FootnoteReference"/>
          <w:rFonts w:ascii="Arial" w:hAnsi="Arial" w:cs="Arial"/>
          <w:sz w:val="16"/>
          <w:szCs w:val="16"/>
        </w:rPr>
        <w:footnoteRef/>
      </w:r>
      <w:r w:rsidRPr="00E332FF">
        <w:rPr>
          <w:rFonts w:ascii="Arial" w:hAnsi="Arial" w:cs="Arial"/>
          <w:sz w:val="16"/>
          <w:szCs w:val="16"/>
        </w:rPr>
        <w:t xml:space="preserve"> </w:t>
      </w:r>
      <w:r w:rsidR="00551401" w:rsidRPr="00E332FF">
        <w:rPr>
          <w:rFonts w:ascii="Arial" w:hAnsi="Arial" w:cs="Arial"/>
          <w:sz w:val="16"/>
          <w:szCs w:val="16"/>
        </w:rPr>
        <w:t xml:space="preserve">See the following for details on what a URI is </w:t>
      </w:r>
      <w:hyperlink r:id="rId3" w:history="1">
        <w:r w:rsidR="00551401" w:rsidRPr="00E332FF">
          <w:rPr>
            <w:rStyle w:val="Hyperlink"/>
            <w:rFonts w:ascii="Arial" w:hAnsi="Arial" w:cs="Arial"/>
            <w:sz w:val="16"/>
            <w:szCs w:val="16"/>
          </w:rPr>
          <w:t>https://en.wikipedia.org/wiki/Uniform_Resource_Identifier</w:t>
        </w:r>
      </w:hyperlink>
    </w:p>
  </w:footnote>
  <w:footnote w:id="8">
    <w:p w:rsidR="00551401" w:rsidRDefault="00551401">
      <w:pPr>
        <w:pStyle w:val="FootnoteText"/>
      </w:pPr>
      <w:r w:rsidRPr="00E332FF">
        <w:rPr>
          <w:rStyle w:val="FootnoteReference"/>
          <w:rFonts w:ascii="Arial" w:hAnsi="Arial" w:cs="Arial"/>
          <w:sz w:val="16"/>
          <w:szCs w:val="16"/>
        </w:rPr>
        <w:footnoteRef/>
      </w:r>
      <w:r w:rsidRPr="00E332FF">
        <w:rPr>
          <w:rFonts w:ascii="Arial" w:hAnsi="Arial" w:cs="Arial"/>
          <w:sz w:val="16"/>
          <w:szCs w:val="16"/>
        </w:rPr>
        <w:t xml:space="preserve"> One of the objective of this project will be to try and simulate multiple researchers/users of the same resources. How many users can access the system </w:t>
      </w:r>
      <w:r w:rsidR="005A6E46" w:rsidRPr="00E332FF">
        <w:rPr>
          <w:rFonts w:ascii="Arial" w:hAnsi="Arial" w:cs="Arial"/>
          <w:sz w:val="16"/>
          <w:szCs w:val="16"/>
        </w:rPr>
        <w:t>simultaneously</w:t>
      </w:r>
      <w:r w:rsidRPr="00E332FF">
        <w:rPr>
          <w:rFonts w:ascii="Arial" w:hAnsi="Arial" w:cs="Arial"/>
          <w:sz w:val="16"/>
          <w:szCs w:val="16"/>
        </w:rPr>
        <w:t>?</w:t>
      </w:r>
    </w:p>
  </w:footnote>
  <w:footnote w:id="9">
    <w:p w:rsidR="002D13FE" w:rsidRPr="00E332FF" w:rsidRDefault="002D13FE">
      <w:pPr>
        <w:pStyle w:val="FootnoteText"/>
        <w:rPr>
          <w:rFonts w:ascii="Arial" w:hAnsi="Arial" w:cs="Arial"/>
          <w:sz w:val="16"/>
          <w:szCs w:val="16"/>
        </w:rPr>
      </w:pPr>
      <w:r w:rsidRPr="00E332FF">
        <w:rPr>
          <w:rStyle w:val="FootnoteReference"/>
          <w:rFonts w:ascii="Arial" w:hAnsi="Arial" w:cs="Arial"/>
          <w:sz w:val="16"/>
          <w:szCs w:val="16"/>
        </w:rPr>
        <w:footnoteRef/>
      </w:r>
      <w:r w:rsidRPr="00E332FF">
        <w:rPr>
          <w:rFonts w:ascii="Arial" w:hAnsi="Arial" w:cs="Arial"/>
          <w:sz w:val="16"/>
          <w:szCs w:val="16"/>
        </w:rPr>
        <w:t xml:space="preserve"> </w:t>
      </w:r>
      <w:hyperlink r:id="rId4" w:history="1">
        <w:r w:rsidRPr="00E332FF">
          <w:rPr>
            <w:rStyle w:val="Hyperlink"/>
            <w:rFonts w:ascii="Arial" w:hAnsi="Arial" w:cs="Arial"/>
            <w:sz w:val="16"/>
            <w:szCs w:val="16"/>
          </w:rPr>
          <w:t>http://expressjs.com/</w:t>
        </w:r>
      </w:hyperlink>
      <w:r w:rsidRPr="00E332FF">
        <w:rPr>
          <w:rFonts w:ascii="Arial" w:hAnsi="Arial" w:cs="Arial"/>
          <w:sz w:val="16"/>
          <w:szCs w:val="16"/>
        </w:rPr>
        <w:t xml:space="preserve"> - Express is a minimalist webframework for node.js that allows developers to build a simple framework for developing web applications. We will use this framework to build our WebAPIs on Intel Edison.</w:t>
      </w:r>
    </w:p>
  </w:footnote>
  <w:footnote w:id="10">
    <w:p w:rsidR="000F124E" w:rsidRPr="00E332FF" w:rsidRDefault="000F124E">
      <w:pPr>
        <w:pStyle w:val="FootnoteText"/>
        <w:rPr>
          <w:rFonts w:ascii="Arial" w:hAnsi="Arial" w:cs="Arial"/>
          <w:sz w:val="16"/>
          <w:szCs w:val="16"/>
        </w:rPr>
      </w:pPr>
      <w:r w:rsidRPr="00E332FF">
        <w:rPr>
          <w:rStyle w:val="FootnoteReference"/>
          <w:rFonts w:ascii="Arial" w:hAnsi="Arial" w:cs="Arial"/>
          <w:sz w:val="16"/>
          <w:szCs w:val="16"/>
        </w:rPr>
        <w:footnoteRef/>
      </w:r>
      <w:r w:rsidRPr="00E332FF">
        <w:rPr>
          <w:rFonts w:ascii="Arial" w:hAnsi="Arial" w:cs="Arial"/>
          <w:sz w:val="16"/>
          <w:szCs w:val="16"/>
        </w:rPr>
        <w:t xml:space="preserve"> Latency refers to the time from when an API is called by a Researcher, to the time that Intel Edison returns a result.</w:t>
      </w:r>
    </w:p>
  </w:footnote>
  <w:footnote w:id="11">
    <w:p w:rsidR="000F124E" w:rsidRDefault="000F124E">
      <w:pPr>
        <w:pStyle w:val="FootnoteText"/>
      </w:pPr>
      <w:r w:rsidRPr="00E332FF">
        <w:rPr>
          <w:rStyle w:val="FootnoteReference"/>
          <w:rFonts w:ascii="Arial" w:hAnsi="Arial" w:cs="Arial"/>
          <w:sz w:val="16"/>
          <w:szCs w:val="16"/>
        </w:rPr>
        <w:footnoteRef/>
      </w:r>
      <w:r w:rsidRPr="00E332FF">
        <w:rPr>
          <w:rFonts w:ascii="Arial" w:hAnsi="Arial" w:cs="Arial"/>
          <w:sz w:val="16"/>
          <w:szCs w:val="16"/>
        </w:rPr>
        <w:t xml:space="preserve"> Apache J Meter is a tool that is used to “stress test” Web Applications and APIs. We will use this tool to simulate multiple users/access to the Intel Edison and see when it breaks!  See </w:t>
      </w:r>
      <w:hyperlink r:id="rId5" w:history="1">
        <w:r w:rsidRPr="00E332FF">
          <w:rPr>
            <w:rStyle w:val="Hyperlink"/>
            <w:rFonts w:ascii="Arial" w:hAnsi="Arial" w:cs="Arial"/>
            <w:sz w:val="16"/>
            <w:szCs w:val="16"/>
          </w:rPr>
          <w:t>https://en.wikipedia.org/wiki/Apache_JMeter</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32FF" w:rsidRPr="00E332FF" w:rsidRDefault="00E332FF" w:rsidP="00E332FF">
    <w:pPr>
      <w:pStyle w:val="Header"/>
      <w:jc w:val="right"/>
      <w:rPr>
        <w:rFonts w:ascii="Arial" w:hAnsi="Arial" w:cs="Arial"/>
        <w:sz w:val="16"/>
        <w:szCs w:val="16"/>
      </w:rPr>
    </w:pPr>
    <w:r w:rsidRPr="00E332FF">
      <w:rPr>
        <w:rFonts w:ascii="Arial" w:hAnsi="Arial" w:cs="Arial"/>
        <w:noProof/>
        <w:sz w:val="16"/>
        <w:szCs w:val="16"/>
        <w:lang w:val="en-GB" w:eastAsia="en-GB"/>
      </w:rPr>
      <w:drawing>
        <wp:anchor distT="0" distB="0" distL="114300" distR="114300" simplePos="0" relativeHeight="251658240" behindDoc="0" locked="0" layoutInCell="1" allowOverlap="1" wp14:anchorId="3F95B2EE" wp14:editId="6CFE363D">
          <wp:simplePos x="0" y="0"/>
          <wp:positionH relativeFrom="column">
            <wp:posOffset>-361665</wp:posOffset>
          </wp:positionH>
          <wp:positionV relativeFrom="paragraph">
            <wp:posOffset>-136478</wp:posOffset>
          </wp:positionV>
          <wp:extent cx="818866" cy="557526"/>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818866" cy="557526"/>
                  </a:xfrm>
                  <a:prstGeom prst="rect">
                    <a:avLst/>
                  </a:prstGeom>
                </pic:spPr>
              </pic:pic>
            </a:graphicData>
          </a:graphic>
          <wp14:sizeRelH relativeFrom="page">
            <wp14:pctWidth>0</wp14:pctWidth>
          </wp14:sizeRelH>
          <wp14:sizeRelV relativeFrom="page">
            <wp14:pctHeight>0</wp14:pctHeight>
          </wp14:sizeRelV>
        </wp:anchor>
      </w:drawing>
    </w:r>
    <w:r w:rsidRPr="00E332FF">
      <w:rPr>
        <w:rFonts w:ascii="Arial" w:hAnsi="Arial" w:cs="Arial"/>
        <w:sz w:val="16"/>
        <w:szCs w:val="16"/>
      </w:rPr>
      <w:t>Research Abstract – Ilisha Ramachandran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F2AC4"/>
    <w:multiLevelType w:val="hybridMultilevel"/>
    <w:tmpl w:val="A21E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EF3A97"/>
    <w:multiLevelType w:val="hybridMultilevel"/>
    <w:tmpl w:val="CAF84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5C35F9"/>
    <w:multiLevelType w:val="hybridMultilevel"/>
    <w:tmpl w:val="3D1CD0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B649A2"/>
    <w:multiLevelType w:val="hybridMultilevel"/>
    <w:tmpl w:val="3D1CD0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AE634A"/>
    <w:multiLevelType w:val="multilevel"/>
    <w:tmpl w:val="C9847B9A"/>
    <w:lvl w:ilvl="0">
      <w:start w:val="1"/>
      <w:numFmt w:val="bullet"/>
      <w:lvlText w:val=""/>
      <w:lvlJc w:val="left"/>
      <w:pPr>
        <w:tabs>
          <w:tab w:val="num" w:pos="1392"/>
        </w:tabs>
        <w:ind w:left="1392" w:hanging="360"/>
      </w:pPr>
      <w:rPr>
        <w:rFonts w:ascii="Wingdings" w:hAnsi="Wingdings" w:hint="default"/>
        <w:sz w:val="20"/>
      </w:rPr>
    </w:lvl>
    <w:lvl w:ilvl="1" w:tentative="1">
      <w:start w:val="1"/>
      <w:numFmt w:val="bullet"/>
      <w:lvlText w:val=""/>
      <w:lvlJc w:val="left"/>
      <w:pPr>
        <w:tabs>
          <w:tab w:val="num" w:pos="2112"/>
        </w:tabs>
        <w:ind w:left="2112" w:hanging="360"/>
      </w:pPr>
      <w:rPr>
        <w:rFonts w:ascii="Wingdings" w:hAnsi="Wingdings" w:hint="default"/>
        <w:sz w:val="20"/>
      </w:rPr>
    </w:lvl>
    <w:lvl w:ilvl="2" w:tentative="1">
      <w:start w:val="1"/>
      <w:numFmt w:val="bullet"/>
      <w:lvlText w:val=""/>
      <w:lvlJc w:val="left"/>
      <w:pPr>
        <w:tabs>
          <w:tab w:val="num" w:pos="2832"/>
        </w:tabs>
        <w:ind w:left="2832" w:hanging="360"/>
      </w:pPr>
      <w:rPr>
        <w:rFonts w:ascii="Wingdings" w:hAnsi="Wingdings" w:hint="default"/>
        <w:sz w:val="20"/>
      </w:rPr>
    </w:lvl>
    <w:lvl w:ilvl="3" w:tentative="1">
      <w:start w:val="1"/>
      <w:numFmt w:val="bullet"/>
      <w:lvlText w:val=""/>
      <w:lvlJc w:val="left"/>
      <w:pPr>
        <w:tabs>
          <w:tab w:val="num" w:pos="3552"/>
        </w:tabs>
        <w:ind w:left="3552" w:hanging="360"/>
      </w:pPr>
      <w:rPr>
        <w:rFonts w:ascii="Wingdings" w:hAnsi="Wingdings" w:hint="default"/>
        <w:sz w:val="20"/>
      </w:rPr>
    </w:lvl>
    <w:lvl w:ilvl="4" w:tentative="1">
      <w:start w:val="1"/>
      <w:numFmt w:val="bullet"/>
      <w:lvlText w:val=""/>
      <w:lvlJc w:val="left"/>
      <w:pPr>
        <w:tabs>
          <w:tab w:val="num" w:pos="4272"/>
        </w:tabs>
        <w:ind w:left="4272" w:hanging="360"/>
      </w:pPr>
      <w:rPr>
        <w:rFonts w:ascii="Wingdings" w:hAnsi="Wingdings" w:hint="default"/>
        <w:sz w:val="20"/>
      </w:rPr>
    </w:lvl>
    <w:lvl w:ilvl="5" w:tentative="1">
      <w:start w:val="1"/>
      <w:numFmt w:val="bullet"/>
      <w:lvlText w:val=""/>
      <w:lvlJc w:val="left"/>
      <w:pPr>
        <w:tabs>
          <w:tab w:val="num" w:pos="4992"/>
        </w:tabs>
        <w:ind w:left="4992" w:hanging="360"/>
      </w:pPr>
      <w:rPr>
        <w:rFonts w:ascii="Wingdings" w:hAnsi="Wingdings" w:hint="default"/>
        <w:sz w:val="20"/>
      </w:rPr>
    </w:lvl>
    <w:lvl w:ilvl="6" w:tentative="1">
      <w:start w:val="1"/>
      <w:numFmt w:val="bullet"/>
      <w:lvlText w:val=""/>
      <w:lvlJc w:val="left"/>
      <w:pPr>
        <w:tabs>
          <w:tab w:val="num" w:pos="5712"/>
        </w:tabs>
        <w:ind w:left="5712" w:hanging="360"/>
      </w:pPr>
      <w:rPr>
        <w:rFonts w:ascii="Wingdings" w:hAnsi="Wingdings" w:hint="default"/>
        <w:sz w:val="20"/>
      </w:rPr>
    </w:lvl>
    <w:lvl w:ilvl="7" w:tentative="1">
      <w:start w:val="1"/>
      <w:numFmt w:val="bullet"/>
      <w:lvlText w:val=""/>
      <w:lvlJc w:val="left"/>
      <w:pPr>
        <w:tabs>
          <w:tab w:val="num" w:pos="6432"/>
        </w:tabs>
        <w:ind w:left="6432" w:hanging="360"/>
      </w:pPr>
      <w:rPr>
        <w:rFonts w:ascii="Wingdings" w:hAnsi="Wingdings" w:hint="default"/>
        <w:sz w:val="20"/>
      </w:rPr>
    </w:lvl>
    <w:lvl w:ilvl="8" w:tentative="1">
      <w:start w:val="1"/>
      <w:numFmt w:val="bullet"/>
      <w:lvlText w:val=""/>
      <w:lvlJc w:val="left"/>
      <w:pPr>
        <w:tabs>
          <w:tab w:val="num" w:pos="7152"/>
        </w:tabs>
        <w:ind w:left="7152" w:hanging="360"/>
      </w:pPr>
      <w:rPr>
        <w:rFonts w:ascii="Wingdings" w:hAnsi="Wingdings" w:hint="default"/>
        <w:sz w:val="20"/>
      </w:rPr>
    </w:lvl>
  </w:abstractNum>
  <w:abstractNum w:abstractNumId="5" w15:restartNumberingAfterBreak="0">
    <w:nsid w:val="5AD317C3"/>
    <w:multiLevelType w:val="hybridMultilevel"/>
    <w:tmpl w:val="906A9BA6"/>
    <w:lvl w:ilvl="0" w:tplc="0409000F">
      <w:start w:val="1"/>
      <w:numFmt w:val="decimal"/>
      <w:lvlText w:val="%1."/>
      <w:lvlJc w:val="left"/>
      <w:pPr>
        <w:ind w:left="790" w:hanging="360"/>
      </w:pPr>
    </w:lvl>
    <w:lvl w:ilvl="1" w:tplc="04090001">
      <w:start w:val="1"/>
      <w:numFmt w:val="bullet"/>
      <w:lvlText w:val=""/>
      <w:lvlJc w:val="left"/>
      <w:pPr>
        <w:ind w:left="1510" w:hanging="360"/>
      </w:pPr>
      <w:rPr>
        <w:rFonts w:ascii="Symbol" w:hAnsi="Symbol" w:hint="default"/>
      </w:r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6" w15:restartNumberingAfterBreak="0">
    <w:nsid w:val="626471A6"/>
    <w:multiLevelType w:val="hybridMultilevel"/>
    <w:tmpl w:val="3D1CD0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2"/>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95C"/>
    <w:rsid w:val="000267A1"/>
    <w:rsid w:val="000F124E"/>
    <w:rsid w:val="002D13FE"/>
    <w:rsid w:val="004527C4"/>
    <w:rsid w:val="00467A18"/>
    <w:rsid w:val="004F40EF"/>
    <w:rsid w:val="00541654"/>
    <w:rsid w:val="00551401"/>
    <w:rsid w:val="005A6E46"/>
    <w:rsid w:val="005D30CD"/>
    <w:rsid w:val="006220B1"/>
    <w:rsid w:val="00800136"/>
    <w:rsid w:val="008716A7"/>
    <w:rsid w:val="00884D20"/>
    <w:rsid w:val="008B436E"/>
    <w:rsid w:val="008D2083"/>
    <w:rsid w:val="008E5352"/>
    <w:rsid w:val="00976E20"/>
    <w:rsid w:val="00A937F4"/>
    <w:rsid w:val="00C539E2"/>
    <w:rsid w:val="00CE695C"/>
    <w:rsid w:val="00D32230"/>
    <w:rsid w:val="00DD2D4C"/>
    <w:rsid w:val="00E332FF"/>
    <w:rsid w:val="00F242BC"/>
    <w:rsid w:val="00F75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3ED14"/>
  <w15:docId w15:val="{182E1202-04F1-4019-AD1E-C43CAA01A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E695C"/>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695C"/>
    <w:rPr>
      <w:color w:val="0563C1" w:themeColor="hyperlink"/>
      <w:u w:val="single"/>
    </w:rPr>
  </w:style>
  <w:style w:type="paragraph" w:styleId="FootnoteText">
    <w:name w:val="footnote text"/>
    <w:basedOn w:val="Normal"/>
    <w:link w:val="FootnoteTextChar"/>
    <w:uiPriority w:val="99"/>
    <w:semiHidden/>
    <w:unhideWhenUsed/>
    <w:rsid w:val="00CE695C"/>
    <w:rPr>
      <w:sz w:val="20"/>
      <w:szCs w:val="20"/>
    </w:rPr>
  </w:style>
  <w:style w:type="character" w:customStyle="1" w:styleId="FootnoteTextChar">
    <w:name w:val="Footnote Text Char"/>
    <w:basedOn w:val="DefaultParagraphFont"/>
    <w:link w:val="FootnoteText"/>
    <w:uiPriority w:val="99"/>
    <w:semiHidden/>
    <w:rsid w:val="00CE695C"/>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CE695C"/>
    <w:rPr>
      <w:vertAlign w:val="superscript"/>
    </w:rPr>
  </w:style>
  <w:style w:type="paragraph" w:styleId="ListParagraph">
    <w:name w:val="List Paragraph"/>
    <w:basedOn w:val="Normal"/>
    <w:uiPriority w:val="34"/>
    <w:qFormat/>
    <w:rsid w:val="00F242BC"/>
    <w:pPr>
      <w:ind w:left="720"/>
      <w:contextualSpacing/>
    </w:pPr>
  </w:style>
  <w:style w:type="paragraph" w:styleId="BalloonText">
    <w:name w:val="Balloon Text"/>
    <w:basedOn w:val="Normal"/>
    <w:link w:val="BalloonTextChar"/>
    <w:uiPriority w:val="99"/>
    <w:semiHidden/>
    <w:unhideWhenUsed/>
    <w:rsid w:val="00800136"/>
    <w:rPr>
      <w:rFonts w:ascii="Tahoma" w:hAnsi="Tahoma" w:cs="Tahoma"/>
      <w:sz w:val="16"/>
      <w:szCs w:val="16"/>
    </w:rPr>
  </w:style>
  <w:style w:type="character" w:customStyle="1" w:styleId="BalloonTextChar">
    <w:name w:val="Balloon Text Char"/>
    <w:basedOn w:val="DefaultParagraphFont"/>
    <w:link w:val="BalloonText"/>
    <w:uiPriority w:val="99"/>
    <w:semiHidden/>
    <w:rsid w:val="00800136"/>
    <w:rPr>
      <w:rFonts w:ascii="Tahoma" w:hAnsi="Tahoma" w:cs="Tahoma"/>
      <w:sz w:val="16"/>
      <w:szCs w:val="16"/>
    </w:rPr>
  </w:style>
  <w:style w:type="character" w:customStyle="1" w:styleId="apple-converted-space">
    <w:name w:val="apple-converted-space"/>
    <w:basedOn w:val="DefaultParagraphFont"/>
    <w:rsid w:val="005A6E46"/>
  </w:style>
  <w:style w:type="character" w:styleId="FollowedHyperlink">
    <w:name w:val="FollowedHyperlink"/>
    <w:basedOn w:val="DefaultParagraphFont"/>
    <w:uiPriority w:val="99"/>
    <w:semiHidden/>
    <w:unhideWhenUsed/>
    <w:rsid w:val="005A6E46"/>
    <w:rPr>
      <w:color w:val="954F72" w:themeColor="followedHyperlink"/>
      <w:u w:val="single"/>
    </w:rPr>
  </w:style>
  <w:style w:type="paragraph" w:styleId="Header">
    <w:name w:val="header"/>
    <w:basedOn w:val="Normal"/>
    <w:link w:val="HeaderChar"/>
    <w:uiPriority w:val="99"/>
    <w:unhideWhenUsed/>
    <w:rsid w:val="00E332FF"/>
    <w:pPr>
      <w:tabs>
        <w:tab w:val="center" w:pos="4680"/>
        <w:tab w:val="right" w:pos="9360"/>
      </w:tabs>
    </w:pPr>
  </w:style>
  <w:style w:type="character" w:customStyle="1" w:styleId="HeaderChar">
    <w:name w:val="Header Char"/>
    <w:basedOn w:val="DefaultParagraphFont"/>
    <w:link w:val="Header"/>
    <w:uiPriority w:val="99"/>
    <w:rsid w:val="00E332FF"/>
    <w:rPr>
      <w:rFonts w:ascii="Times New Roman" w:hAnsi="Times New Roman" w:cs="Times New Roman"/>
      <w:sz w:val="24"/>
      <w:szCs w:val="24"/>
    </w:rPr>
  </w:style>
  <w:style w:type="paragraph" w:styleId="Footer">
    <w:name w:val="footer"/>
    <w:basedOn w:val="Normal"/>
    <w:link w:val="FooterChar"/>
    <w:uiPriority w:val="99"/>
    <w:unhideWhenUsed/>
    <w:rsid w:val="00E332FF"/>
    <w:pPr>
      <w:tabs>
        <w:tab w:val="center" w:pos="4680"/>
        <w:tab w:val="right" w:pos="9360"/>
      </w:tabs>
    </w:pPr>
  </w:style>
  <w:style w:type="character" w:customStyle="1" w:styleId="FooterChar">
    <w:name w:val="Footer Char"/>
    <w:basedOn w:val="DefaultParagraphFont"/>
    <w:link w:val="Footer"/>
    <w:uiPriority w:val="99"/>
    <w:rsid w:val="00E332F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194822">
      <w:bodyDiv w:val="1"/>
      <w:marLeft w:val="0"/>
      <w:marRight w:val="0"/>
      <w:marTop w:val="0"/>
      <w:marBottom w:val="0"/>
      <w:divBdr>
        <w:top w:val="none" w:sz="0" w:space="0" w:color="auto"/>
        <w:left w:val="none" w:sz="0" w:space="0" w:color="auto"/>
        <w:bottom w:val="none" w:sz="0" w:space="0" w:color="auto"/>
        <w:right w:val="none" w:sz="0" w:space="0" w:color="auto"/>
      </w:divBdr>
    </w:div>
    <w:div w:id="141311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eeedstudio.com/wiki/Grove_-_Light_Senso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eedstudio.com/wiki/Grove_-_Tempture%26Humidity_Sensor_(High-Accuracy_%26Mini)_v1.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192.168.1.2/sensor/readTemperature" TargetMode="Externa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Uniform_Resource_Identifier" TargetMode="External"/><Relationship Id="rId2" Type="http://schemas.openxmlformats.org/officeDocument/2006/relationships/hyperlink" Target="https://en.wikipedia.org/wiki/Yocto_Project" TargetMode="External"/><Relationship Id="rId1" Type="http://schemas.openxmlformats.org/officeDocument/2006/relationships/hyperlink" Target="https://www.raspberrypi.org/" TargetMode="External"/><Relationship Id="rId5" Type="http://schemas.openxmlformats.org/officeDocument/2006/relationships/hyperlink" Target="https://en.wikipedia.org/wiki/Apache_JMeter" TargetMode="External"/><Relationship Id="rId4" Type="http://schemas.openxmlformats.org/officeDocument/2006/relationships/hyperlink" Target="http://expressj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47211C-B24F-4CF6-835D-62753C93B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Ramachandran, Hari</dc:creator>
  <cp:lastModifiedBy>ilisha ramachandran</cp:lastModifiedBy>
  <cp:revision>2</cp:revision>
  <dcterms:created xsi:type="dcterms:W3CDTF">2016-07-07T15:34:00Z</dcterms:created>
  <dcterms:modified xsi:type="dcterms:W3CDTF">2016-07-07T15:34:00Z</dcterms:modified>
</cp:coreProperties>
</file>