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/>
        <w:ind w:firstLine="160"/>
        <w:jc w:val="center"/>
        <w:rPr>
          <w:b/>
          <w:sz w:val="32"/>
        </w:rPr>
      </w:pPr>
      <w:r>
        <w:rPr>
          <w:b/>
          <w:sz w:val="32"/>
        </w:rPr>
        <w:t>wander问题回访</w:t>
      </w:r>
    </w:p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1. 路线生成后无法灵活调整中途节点（如加一个加油站）的问题，目前是否已经解决?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已完全解决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53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58814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未解决，仍然存在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47257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53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2. 路线一旦生成、途中无法灵活调整的问题，目前是否已经解决?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已完全解决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53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20084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未解决，仍然存在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87289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53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3. 想取消规划中的某个地点、但不知道如何操作的问题，目前是否已经解决?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已完全解决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53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951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未解决，仍然存在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85196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53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4. 中英文切换时已完成的路线规划会消失的问题，目前是否已经解决?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已完全解决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53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3721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未解决，仍然存在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12898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53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5. 系统推荐路线忽略了指令中描述的某个需求（如说了3件事只推荐了2件）的问题，目前是否已经解决?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已完全解决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53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03975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未解决，仍然存在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83284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53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6. 因系统找不到合适地点而跳过用户指定的必需活动的问题，目前是否已经解决?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已完全解决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53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03267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未解决，仍然存在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02389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53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7. 没有记录功能、同样的路线或关键词需要重复输入的问题，目前是否已经解决?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已完全解决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89871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未解决，仍然存在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53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6461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53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8. “优先最快”和“优先最省钱”模式切换功能缺失的问题，目前是否已经解决?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已完全解决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53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02354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未解决，仍然存在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9484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53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9. 缺少“种草”或“避雷”标签、仅靠系统推荐不敢信的问题，目前是否已经解决?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已完全解决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37145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未解决，仍然存在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53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1172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53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10. 英文模式下仍显示大量中文的问题，目前是否已经解决?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已完全解决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7456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未解决，仍然存在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53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22863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53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/>
    <w:sectPr>
      <w:pgSz w:w="16838" w:h="23811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