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9C808">
      <w:pPr>
        <w:spacing w:before="400" w:after="200"/>
        <w:jc w:val="center"/>
      </w:pPr>
      <w:r>
        <w:rPr>
          <w:b/>
          <w:bCs/>
          <w:sz w:val="32"/>
          <w:szCs w:val="32"/>
        </w:rPr>
        <w:t>案例七：新能源公交车队的智能充电调度与绿色路径规划</w:t>
      </w:r>
    </w:p>
    <w:p w14:paraId="07025CE5">
      <w:pPr>
        <w:spacing w:after="200"/>
        <w:jc w:val="center"/>
      </w:pPr>
      <w:r>
        <w:rPr>
          <w:b/>
          <w:bCs/>
          <w:sz w:val="28"/>
          <w:szCs w:val="28"/>
        </w:rPr>
        <w:t>课程作业文档</w:t>
      </w:r>
    </w:p>
    <w:p w14:paraId="63DA09E4">
      <w:pPr>
        <w:spacing w:after="100"/>
        <w:jc w:val="center"/>
      </w:pPr>
      <w:r>
        <w:rPr>
          <w:sz w:val="26"/>
          <w:szCs w:val="26"/>
        </w:rPr>
        <w:t>姓名：戴维昌</w:t>
      </w:r>
    </w:p>
    <w:p w14:paraId="6CFEDF0B">
      <w:pPr>
        <w:spacing w:after="400"/>
        <w:jc w:val="center"/>
      </w:pPr>
      <w:r>
        <w:rPr>
          <w:sz w:val="22"/>
          <w:szCs w:val="22"/>
        </w:rPr>
        <w:t>负责任务：第 1–4 部分（项目定位、问题边界、数据准备、能耗预测模型）</w:t>
      </w:r>
    </w:p>
    <w:p w14:paraId="1E47D967">
      <w:pPr>
        <w:pStyle w:val="2"/>
        <w:jc w:val="center"/>
      </w:pPr>
      <w:r>
        <w:t>新能源公交车队的智能充电调度与绿色路径规划</w:t>
      </w:r>
    </w:p>
    <w:p w14:paraId="2276CE7A">
      <w:pPr>
        <w:pStyle w:val="3"/>
      </w:pPr>
      <w:r>
        <w:t>1 实验目的</w:t>
      </w:r>
      <w:bookmarkStart w:id="0" w:name="_GoBack"/>
      <w:bookmarkEnd w:id="0"/>
    </w:p>
    <w:p w14:paraId="6B2D2800">
      <w:r>
        <w:t>本项目面向新能源公交车队运营场景，研究在多条公交线路、多辆纯电动公交车、多个充电站以及分时电价条件下，如何进行智能充电调度与绿色路径规划。本人在小组中负责第 1–4 部分，包括项目定位、问题边界与业务场景、数据准备和能耗预测模型，核心实验目的如下：</w:t>
      </w:r>
    </w:p>
    <w:p w14:paraId="28A7CCCA">
      <w:pPr>
        <w:pStyle w:val="16"/>
        <w:numPr>
          <w:ilvl w:val="0"/>
          <w:numId w:val="1"/>
        </w:numPr>
      </w:pPr>
      <w:r>
        <w:t>明确项目定位与技术路线，界定研究范围，为后续调度优化与可视化提供问题框架。</w:t>
      </w:r>
    </w:p>
    <w:p w14:paraId="332533EA">
      <w:pPr>
        <w:pStyle w:val="16"/>
        <w:numPr>
          <w:ilvl w:val="0"/>
          <w:numId w:val="1"/>
        </w:numPr>
      </w:pPr>
      <w:r>
        <w:t>设定合理的业务场景边界，包括公交线路数、车辆数、充电站配置、调度周期、电池容量与 SOC 阈值等参数。</w:t>
      </w:r>
    </w:p>
    <w:p w14:paraId="14A71EB1">
      <w:pPr>
        <w:pStyle w:val="16"/>
        <w:numPr>
          <w:ilvl w:val="0"/>
          <w:numId w:val="1"/>
        </w:numPr>
      </w:pPr>
      <w:r>
        <w:t>完成真实数据采集与处理，使用香港 GTFS 真实班次数据，结合天气 API 和公开电价信息构建完整实验数据集。</w:t>
      </w:r>
    </w:p>
    <w:p w14:paraId="51BA2B78">
      <w:pPr>
        <w:pStyle w:val="16"/>
        <w:numPr>
          <w:ilvl w:val="0"/>
          <w:numId w:val="1"/>
        </w:numPr>
      </w:pPr>
      <w:r>
        <w:t>实现神经网络能耗预测模型，根据行程特征预测单趟公交耗电量，并与固定单位里程耗电模型对比，证明引入多特征后预测精度提升。</w:t>
      </w:r>
    </w:p>
    <w:p w14:paraId="051E407B">
      <w:r>
        <w:t>能耗预测模型是整个调度优化的基础——JSQ 基线与遗传算法优化均依赖本人产出的 energy_predictions.csv 作为每趟班次的预测能耗输入。</w:t>
      </w:r>
    </w:p>
    <w:p w14:paraId="6F6BF35D">
      <w:pPr>
        <w:pStyle w:val="3"/>
      </w:pPr>
      <w:r>
        <w:t>2 知识要点</w:t>
      </w:r>
    </w:p>
    <w:p w14:paraId="042CBAE4">
      <w:pPr>
        <w:pStyle w:val="4"/>
      </w:pPr>
      <w:r>
        <w:t>2.1 公交调度问题定义</w:t>
      </w:r>
    </w:p>
    <w:p w14:paraId="24FBB6B4">
      <w:r>
        <w:t>新能源公交调度面临的核心问题包括：电池容量有限、充电时间较长、充电桩资源有限、分时电价导致充电成本随时间变化、坡度与拥堵和载客率导致能耗不确定。项目输入为班次、车辆、充电站、电价、路径和能耗特征，输出为充电调度方案和绿色路径选择方案，优化目标为降低成本、减少未完成班次、降低能耗和碳排放。</w:t>
      </w:r>
    </w:p>
    <w:p w14:paraId="47D2C6D4">
      <w:pPr>
        <w:pStyle w:val="4"/>
      </w:pPr>
      <w:r>
        <w:t>2.2 GTFS 数据标准</w:t>
      </w:r>
    </w:p>
    <w:p w14:paraId="4725EAE5">
      <w:r>
        <w:t>GTFS（General Transit Feed Specification）是公共交通数据的开放标准，包含 routes.txt（线路）、trips.txt（班次）、stops.txt（站点）、stop_times.txt（到离站时刻）、shapes.txt（路径形状）等表。本项目使用香港运输署在 DATA.GOV.HK 发布的 GTFS 数据作为班次、线路、站点的真实来源。</w:t>
      </w:r>
    </w:p>
    <w:p w14:paraId="1BEAAD2E">
      <w:pPr>
        <w:pStyle w:val="4"/>
      </w:pPr>
      <w:r>
        <w:t>2.3 神经网络能耗预测</w:t>
      </w:r>
    </w:p>
    <w:p w14:paraId="67A7F706">
      <w:r>
        <w:t>采用多层感知机（MLP）结构，输入特征为[里程, 坡度, 拥堵指数, 平均速度, 载客率, 温度, 是否高峰]，输出为预测能耗 kWh。模型结构为 Dense(64)+ReLU → Dense(32)+ReLU → Dense(1)，损失函数为 MSE，评价指标为 MAE、RMSE、R²。对比模型为固定单位里程耗电模型：energy = fixed_consumption_per_km × distance。</w:t>
      </w:r>
    </w:p>
    <w:p w14:paraId="25656F06">
      <w:pPr>
        <w:pStyle w:val="4"/>
      </w:pPr>
      <w:r>
        <w:t>2.4 能耗影响因素与标签生成</w:t>
      </w:r>
    </w:p>
    <w:p w14:paraId="05EAFEC7">
      <w:r>
        <w:t>单趟公交能耗受里程、坡度、拥堵、速度、载客率、温度和高峰时段影响。由于公交企业真实逐趟能耗日志通常不公开，本项目采用“真实路线特征 + 文献校准能耗公式 + 少量噪声”方式生成训练标签，噪声按 trip_id 固定随机种子，可重复生成，使能耗预测任务更接近真实运营数据的不确定性。</w:t>
      </w:r>
    </w:p>
    <w:p w14:paraId="4148B168">
      <w:pPr>
        <w:pStyle w:val="3"/>
      </w:pPr>
      <w:r>
        <w:t>3 实验准备</w:t>
      </w:r>
    </w:p>
    <w:p w14:paraId="1C39A2D0">
      <w:pPr>
        <w:pStyle w:val="4"/>
      </w:pPr>
      <w:r>
        <w:t>3.1 真实数据源</w:t>
      </w:r>
    </w:p>
    <w:p w14:paraId="612ABDA5">
      <w:r>
        <w:t>本项目采用“开源数据结构 + 合理补齐”方式构建数据集，首批真实数据来自香港政府开放数据平台：</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2"/>
        <w:gridCol w:w="2162"/>
        <w:gridCol w:w="2127"/>
        <w:gridCol w:w="2545"/>
      </w:tblGrid>
      <w:tr w14:paraId="24F7FC93">
        <w:tc>
          <w:tcPr>
            <w:tcW w:w="16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29204662">
            <w:r>
              <w:rPr>
                <w:b/>
                <w:bCs/>
              </w:rPr>
              <w:t>数据</w:t>
            </w:r>
          </w:p>
        </w:tc>
        <w:tc>
          <w:tcPr>
            <w:tcW w:w="22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68CCA9D6">
            <w:r>
              <w:rPr>
                <w:b/>
                <w:bCs/>
              </w:rPr>
              <w:t>来源</w:t>
            </w:r>
          </w:p>
        </w:tc>
        <w:tc>
          <w:tcPr>
            <w:tcW w:w="18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6EB44083">
            <w:r>
              <w:rPr>
                <w:b/>
                <w:bCs/>
              </w:rPr>
              <w:t>项目用途</w:t>
            </w:r>
          </w:p>
        </w:tc>
        <w:tc>
          <w:tcPr>
            <w:tcW w:w="270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1887A428">
            <w:r>
              <w:rPr>
                <w:b/>
                <w:bCs/>
              </w:rPr>
              <w:t>真实性说明</w:t>
            </w:r>
          </w:p>
        </w:tc>
      </w:tr>
      <w:tr w14:paraId="1A39CA69">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683B7B">
            <w:r>
              <w:rPr>
                <w:b w:val="0"/>
                <w:bCs w:val="0"/>
              </w:rPr>
              <w:t>公交班次/线路/站点</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312997">
            <w:r>
              <w:rPr>
                <w:b w:val="0"/>
                <w:bCs w:val="0"/>
              </w:rPr>
              <w:t>香港 DATA.GOV.HK GTFS</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E3144F">
            <w:r>
              <w:rPr>
                <w:b w:val="0"/>
                <w:bCs w:val="0"/>
              </w:rPr>
              <w:t>trips、routes、stops</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EB149A">
            <w:r>
              <w:rPr>
                <w:b w:val="0"/>
                <w:bCs w:val="0"/>
              </w:rPr>
              <w:t>真实 GTFS 数据，77,120 条班次</w:t>
            </w:r>
          </w:p>
        </w:tc>
      </w:tr>
      <w:tr w14:paraId="22B14F6A">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36464F">
            <w:r>
              <w:rPr>
                <w:b w:val="0"/>
                <w:bCs w:val="0"/>
              </w:rPr>
              <w:t>天气温度湿度</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AA9979">
            <w:r>
              <w:rPr>
                <w:b w:val="0"/>
                <w:bCs w:val="0"/>
              </w:rPr>
              <w:t>香港天文台天气 API</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38641E">
            <w:r>
              <w:rPr>
                <w:b w:val="0"/>
                <w:bCs w:val="0"/>
              </w:rPr>
              <w:t>能耗预测特征 temperature</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7ECFD7">
            <w:r>
              <w:rPr>
                <w:b w:val="0"/>
                <w:bCs w:val="0"/>
              </w:rPr>
              <w:t>基于真实当前天气扩展为小时级仿真曲线</w:t>
            </w:r>
          </w:p>
        </w:tc>
      </w:tr>
      <w:tr w14:paraId="54E69ED0">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AD976A">
            <w:r>
              <w:rPr>
                <w:b w:val="0"/>
                <w:bCs w:val="0"/>
              </w:rPr>
              <w:t>分时电价</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0C5CA1">
            <w:r>
              <w:rPr>
                <w:b w:val="0"/>
                <w:bCs w:val="0"/>
              </w:rPr>
              <w:t>CLP EV Residential ToU Tariff</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AABBB8">
            <w:r>
              <w:rPr>
                <w:b w:val="0"/>
                <w:bCs w:val="0"/>
              </w:rPr>
              <w:t>prices.csv</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4F33537">
            <w:r>
              <w:rPr>
                <w:b w:val="0"/>
                <w:bCs w:val="0"/>
              </w:rPr>
              <w:t>使用公开费率构造，单位 HKD/kWh</w:t>
            </w:r>
          </w:p>
        </w:tc>
      </w:tr>
      <w:tr w14:paraId="64C396B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4385BF">
            <w:r>
              <w:rPr>
                <w:b w:val="0"/>
                <w:bCs w:val="0"/>
              </w:rPr>
              <w:t>车辆电池参数</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8C95B2">
            <w:r>
              <w:rPr>
                <w:b w:val="0"/>
                <w:bCs w:val="0"/>
              </w:rPr>
              <w:t>公开车型/论文参数 + 项目假设</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D26162">
            <w:r>
              <w:rPr>
                <w:b w:val="0"/>
                <w:bCs w:val="0"/>
              </w:rPr>
              <w:t>vehicles.csv</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0FEAFA">
            <w:r>
              <w:rPr>
                <w:b w:val="0"/>
                <w:bCs w:val="0"/>
              </w:rPr>
              <w:t>电池容量、SOC 阈值按项目假设构造</w:t>
            </w:r>
          </w:p>
        </w:tc>
      </w:tr>
      <w:tr w14:paraId="37C9AF87">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17D6EC">
            <w:r>
              <w:rPr>
                <w:b w:val="0"/>
                <w:bCs w:val="0"/>
              </w:rPr>
              <w:t>充电站位置</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14E0C2">
            <w:r>
              <w:rPr>
                <w:b w:val="0"/>
                <w:bCs w:val="0"/>
              </w:rPr>
              <w:t>GTFS 高频首末站 + 项目假设</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DB91D5">
            <w:r>
              <w:rPr>
                <w:b w:val="0"/>
                <w:bCs w:val="0"/>
              </w:rPr>
              <w:t>stations.csv</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25FDEF">
            <w:r>
              <w:rPr>
                <w:b w:val="0"/>
                <w:bCs w:val="0"/>
              </w:rPr>
              <w:t>位置真实，桩数功率为假设</w:t>
            </w:r>
          </w:p>
        </w:tc>
      </w:tr>
      <w:tr w14:paraId="6E839707">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902D70">
            <w:r>
              <w:rPr>
                <w:b w:val="0"/>
                <w:bCs w:val="0"/>
              </w:rPr>
              <w:t>能耗标签</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94CE78">
            <w:r>
              <w:rPr>
                <w:b w:val="0"/>
                <w:bCs w:val="0"/>
              </w:rPr>
              <w:t>真实班次特征 + 文献公式 + 噪声</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4D53455">
            <w:r>
              <w:rPr>
                <w:b w:val="0"/>
                <w:bCs w:val="0"/>
              </w:rPr>
              <w:t>energy_samples.csv</w:t>
            </w:r>
          </w:p>
        </w:tc>
        <w:tc>
          <w:tcPr>
            <w:tcW w:w="27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8645CC">
            <w:r>
              <w:rPr>
                <w:b w:val="0"/>
                <w:bCs w:val="0"/>
              </w:rPr>
              <w:t>可解释补齐，非纯模拟</w:t>
            </w:r>
          </w:p>
        </w:tc>
      </w:tr>
    </w:tbl>
    <w:p w14:paraId="26BBD9DB">
      <w:pPr>
        <w:pStyle w:val="4"/>
      </w:pPr>
      <w:r>
        <w:t>3.2 数据采集脚本</w:t>
      </w:r>
    </w:p>
    <w:p w14:paraId="689D6FEE">
      <w:r>
        <w:t>本人编写了两个数据采集与构建脚本：</w:t>
      </w:r>
    </w:p>
    <w:p w14:paraId="5544893D">
      <w:pPr>
        <w:pStyle w:val="5"/>
      </w:pPr>
      <w:r>
        <w:t>（1）scripts/collect_hk_gtfs.py</w:t>
      </w:r>
    </w:p>
    <w:p w14:paraId="5703030A">
      <w:r>
        <w:t>下载香港 GTFS 压缩包（gtfs.zip，约 13 MB），解压后从 trips.txt、stop_times.txt、stops.txt 提取班次、到离站时刻和站点名称，规范化为项目字段：</w:t>
      </w:r>
    </w:p>
    <w:p w14:paraId="674FF572">
      <w:pPr>
        <w:spacing w:after="0"/>
      </w:pPr>
      <w:r>
        <w:rPr>
          <w:rFonts w:ascii="Consolas" w:hAnsi="Consolas" w:eastAsia="Consolas" w:cs="Consolas"/>
          <w:sz w:val="20"/>
          <w:szCs w:val="20"/>
        </w:rPr>
        <w:t>trip_id       &lt;- trips.txt.trip_id</w:t>
      </w:r>
    </w:p>
    <w:p w14:paraId="2BE3B3C0">
      <w:pPr>
        <w:spacing w:after="0"/>
      </w:pPr>
      <w:r>
        <w:rPr>
          <w:rFonts w:ascii="Consolas" w:hAnsi="Consolas" w:eastAsia="Consolas" w:cs="Consolas"/>
          <w:sz w:val="20"/>
          <w:szCs w:val="20"/>
        </w:rPr>
        <w:t>route_id      &lt;- trips.txt.route_id</w:t>
      </w:r>
    </w:p>
    <w:p w14:paraId="28FA5806">
      <w:pPr>
        <w:spacing w:after="0"/>
      </w:pPr>
      <w:r>
        <w:rPr>
          <w:rFonts w:ascii="Consolas" w:hAnsi="Consolas" w:eastAsia="Consolas" w:cs="Consolas"/>
          <w:sz w:val="20"/>
          <w:szCs w:val="20"/>
        </w:rPr>
        <w:t>start_time    &lt;- 第一站 departure_time</w:t>
      </w:r>
    </w:p>
    <w:p w14:paraId="3C8AE87D">
      <w:pPr>
        <w:spacing w:after="0"/>
      </w:pPr>
      <w:r>
        <w:rPr>
          <w:rFonts w:ascii="Consolas" w:hAnsi="Consolas" w:eastAsia="Consolas" w:cs="Consolas"/>
          <w:sz w:val="20"/>
          <w:szCs w:val="20"/>
        </w:rPr>
        <w:t>end_time      &lt;- 最后一站 arrival_time</w:t>
      </w:r>
    </w:p>
    <w:p w14:paraId="35930D02">
      <w:pPr>
        <w:spacing w:after="0"/>
      </w:pPr>
      <w:r>
        <w:rPr>
          <w:rFonts w:ascii="Consolas" w:hAnsi="Consolas" w:eastAsia="Consolas" w:cs="Consolas"/>
          <w:sz w:val="20"/>
          <w:szCs w:val="20"/>
        </w:rPr>
        <w:t>origin        &lt;- 第一站 stop_name</w:t>
      </w:r>
    </w:p>
    <w:p w14:paraId="122605F6">
      <w:pPr>
        <w:spacing w:after="0"/>
      </w:pPr>
      <w:r>
        <w:rPr>
          <w:rFonts w:ascii="Consolas" w:hAnsi="Consolas" w:eastAsia="Consolas" w:cs="Consolas"/>
          <w:sz w:val="20"/>
          <w:szCs w:val="20"/>
        </w:rPr>
        <w:t>destination   &lt;- 最后一站 stop_name</w:t>
      </w:r>
    </w:p>
    <w:p w14:paraId="2058B331">
      <w:pPr>
        <w:spacing w:after="0"/>
      </w:pPr>
      <w:r>
        <w:rPr>
          <w:rFonts w:ascii="Consolas" w:hAnsi="Consolas" w:eastAsia="Consolas" w:cs="Consolas"/>
          <w:sz w:val="20"/>
          <w:szCs w:val="20"/>
        </w:rPr>
        <w:t>distance_km   &lt;- shape_dist_traveled 或首末站经纬度近似</w:t>
      </w:r>
    </w:p>
    <w:p w14:paraId="61D2E3F7">
      <w:r>
        <w:t>支持 --max-routes 和 --max-trips 参数控制规模，默认取 3 条线路最多 1000 班次用于快速实验，全量模式取全部 77,120 班次。</w:t>
      </w:r>
    </w:p>
    <w:p w14:paraId="4973A888">
      <w:pPr>
        <w:pStyle w:val="5"/>
      </w:pPr>
      <w:r>
        <w:t>（2）scripts/build_project_datasets.py</w:t>
      </w:r>
    </w:p>
    <w:p w14:paraId="619905A9">
      <w:r>
        <w:t>基于 GTFS 班次、天气 API 和公开电价信息补齐全部实验数据表，包括：</w:t>
      </w:r>
    </w:p>
    <w:p w14:paraId="486FBEE9">
      <w:pPr>
        <w:pStyle w:val="16"/>
        <w:numPr>
          <w:ilvl w:val="0"/>
          <w:numId w:val="2"/>
        </w:numPr>
      </w:pPr>
      <w:r>
        <w:t>vehicles.csv：车辆与电池参数表，电池容量 300 kWh，SOC 安全下限 20%，充电触发阈值 30%，目标 SOC 80%–90%。</w:t>
      </w:r>
    </w:p>
    <w:p w14:paraId="57D2B181">
      <w:pPr>
        <w:pStyle w:val="16"/>
        <w:numPr>
          <w:ilvl w:val="0"/>
          <w:numId w:val="2"/>
        </w:numPr>
      </w:pPr>
      <w:r>
        <w:t>stations.csv：基于高频 GTFS 公交首末站派生的充电站候选表，含快充/慢充桩数与功率（快充 120 kW，慢充 40 kW）。</w:t>
      </w:r>
    </w:p>
    <w:p w14:paraId="67DCAE78">
      <w:pPr>
        <w:pStyle w:val="16"/>
        <w:numPr>
          <w:ilvl w:val="0"/>
          <w:numId w:val="2"/>
        </w:numPr>
      </w:pPr>
      <w:r>
        <w:t>prices.csv：分时电价表，谷时段 0.45、峰时段 1.20、平时段 0.80、平/谷时段 0.60 HKD/kWh。</w:t>
      </w:r>
    </w:p>
    <w:p w14:paraId="09E5B135">
      <w:pPr>
        <w:pStyle w:val="16"/>
        <w:numPr>
          <w:ilvl w:val="0"/>
          <w:numId w:val="2"/>
        </w:numPr>
      </w:pPr>
      <w:r>
        <w:t>weather_hourly.csv：一日 24 小时级温度和湿度特征表。</w:t>
      </w:r>
    </w:p>
    <w:p w14:paraId="04482059">
      <w:pPr>
        <w:pStyle w:val="16"/>
        <w:numPr>
          <w:ilvl w:val="0"/>
          <w:numId w:val="2"/>
        </w:numPr>
      </w:pPr>
      <w:r>
        <w:t>energy_samples.csv：能耗预测训练样本，77,120 条，含干净能耗 energy_kwh_clean 和带噪声能耗 energy_kwh。</w:t>
      </w:r>
    </w:p>
    <w:p w14:paraId="080C2A24">
      <w:pPr>
        <w:pStyle w:val="16"/>
        <w:numPr>
          <w:ilvl w:val="0"/>
          <w:numId w:val="2"/>
        </w:numPr>
      </w:pPr>
      <w:r>
        <w:t>path_candidates.csv：绿色路径规划候选路径，231,360 条（每趟班次 3 条候选）。</w:t>
      </w:r>
    </w:p>
    <w:p w14:paraId="67CF71B4">
      <w:pPr>
        <w:pStyle w:val="16"/>
        <w:numPr>
          <w:ilvl w:val="0"/>
          <w:numId w:val="2"/>
        </w:numPr>
      </w:pPr>
      <w:r>
        <w:t>三阶段场景数据：trips_current/planned/full_coverage.csv、vehicles_current_150/planned_750/full_5870.csv、stations_current/planned/full_80hubs.csv。</w:t>
      </w:r>
    </w:p>
    <w:p w14:paraId="35A26483">
      <w:pPr>
        <w:pStyle w:val="5"/>
      </w:pPr>
      <w:r>
        <w:t>（3）scripts/validate_datasets.py</w:t>
      </w:r>
    </w:p>
    <w:p w14:paraId="468C0C88">
      <w:r>
        <w:t>校验处理后数据表兼容性，检查缺失值、时间字段可解析性、SOC 范围、电池容量和充电功率正值、班次结束晚于开始等。</w:t>
      </w:r>
    </w:p>
    <w:p w14:paraId="1BF62007">
      <w:pPr>
        <w:pStyle w:val="4"/>
      </w:pPr>
      <w:r>
        <w:t>3.3 三阶段电动化渗透率场景</w:t>
      </w:r>
    </w:p>
    <w:p w14:paraId="18C91CBA">
      <w:r>
        <w:t>本人与队友共同设计三阶段递进场景，满足 current ⊂ planned ⊂ full，按线路班次数从全量 GTFS 中选择高频线路簇，避免随机抽样导致线路结构失真：</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1100"/>
        <w:gridCol w:w="1300"/>
        <w:gridCol w:w="1100"/>
        <w:gridCol w:w="1506"/>
      </w:tblGrid>
      <w:tr w14:paraId="2C33C24F">
        <w:tc>
          <w:tcPr>
            <w:tcW w:w="13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5EBC4DA1">
            <w:r>
              <w:rPr>
                <w:b/>
                <w:bCs/>
              </w:rPr>
              <w:t>场景</w:t>
            </w:r>
          </w:p>
        </w:tc>
        <w:tc>
          <w:tcPr>
            <w:tcW w:w="20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7D68D453">
            <w:r>
              <w:rPr>
                <w:b/>
                <w:bCs/>
              </w:rPr>
              <w:t>含义</w:t>
            </w:r>
          </w:p>
        </w:tc>
        <w:tc>
          <w:tcPr>
            <w:tcW w:w="11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2366A15E">
            <w:r>
              <w:rPr>
                <w:b/>
                <w:bCs/>
              </w:rPr>
              <w:t>车辆数</w:t>
            </w:r>
          </w:p>
        </w:tc>
        <w:tc>
          <w:tcPr>
            <w:tcW w:w="13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29CDE49A">
            <w:r>
              <w:rPr>
                <w:b/>
                <w:bCs/>
              </w:rPr>
              <w:t>班次数</w:t>
            </w:r>
          </w:p>
        </w:tc>
        <w:tc>
          <w:tcPr>
            <w:tcW w:w="11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0C1C945F">
            <w:r>
              <w:rPr>
                <w:b/>
                <w:bCs/>
              </w:rPr>
              <w:t>充电站数</w:t>
            </w:r>
          </w:p>
        </w:tc>
        <w:tc>
          <w:tcPr>
            <w:tcW w:w="150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7F224B80">
            <w:r>
              <w:rPr>
                <w:b/>
                <w:bCs/>
              </w:rPr>
              <w:t>渗透率</w:t>
            </w:r>
          </w:p>
        </w:tc>
      </w:tr>
      <w:tr w14:paraId="3B05F6A7">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7586C7">
            <w:r>
              <w:rPr>
                <w:b w:val="0"/>
                <w:bCs w:val="0"/>
              </w:rPr>
              <w:t>current</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E21CB9">
            <w:r>
              <w:rPr>
                <w:b w:val="0"/>
                <w:bCs w:val="0"/>
              </w:rPr>
              <w:t>当前试点/早期运营规模</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CF343A5">
            <w:r>
              <w:rPr>
                <w:b w:val="0"/>
                <w:bCs w:val="0"/>
              </w:rPr>
              <w:t>150</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E81109">
            <w:r>
              <w:rPr>
                <w:b w:val="0"/>
                <w:bCs w:val="0"/>
              </w:rPr>
              <w:t>1,713</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CD5910">
            <w:r>
              <w:rPr>
                <w:b w:val="0"/>
                <w:bCs w:val="0"/>
              </w:rPr>
              <w:t>6</w:t>
            </w:r>
          </w:p>
        </w:tc>
        <w:tc>
          <w:tcPr>
            <w:tcW w:w="1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245C58">
            <w:r>
              <w:rPr>
                <w:b w:val="0"/>
                <w:bCs w:val="0"/>
              </w:rPr>
              <w:t>约 2.6%</w:t>
            </w:r>
          </w:p>
        </w:tc>
      </w:tr>
      <w:tr w14:paraId="3C9EF5DB">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1069BC">
            <w:r>
              <w:rPr>
                <w:b w:val="0"/>
                <w:bCs w:val="0"/>
              </w:rPr>
              <w:t>planned</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D7D9A7">
            <w:r>
              <w:rPr>
                <w:b w:val="0"/>
                <w:bCs w:val="0"/>
              </w:rPr>
              <w:t>近期政策扩张规模</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367DC1">
            <w:r>
              <w:rPr>
                <w:b w:val="0"/>
                <w:bCs w:val="0"/>
              </w:rPr>
              <w:t>750</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9EC8BE">
            <w:r>
              <w:rPr>
                <w:b w:val="0"/>
                <w:bCs w:val="0"/>
              </w:rPr>
              <w:t>9,717</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19BA68">
            <w:r>
              <w:rPr>
                <w:b w:val="0"/>
                <w:bCs w:val="0"/>
              </w:rPr>
              <w:t>20</w:t>
            </w:r>
          </w:p>
        </w:tc>
        <w:tc>
          <w:tcPr>
            <w:tcW w:w="1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E517F4">
            <w:r>
              <w:rPr>
                <w:b w:val="0"/>
                <w:bCs w:val="0"/>
              </w:rPr>
              <w:t>约 12.8%</w:t>
            </w:r>
          </w:p>
        </w:tc>
      </w:tr>
      <w:tr w14:paraId="5B4CC49D">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EFC766">
            <w:r>
              <w:rPr>
                <w:b w:val="0"/>
                <w:bCs w:val="0"/>
              </w:rPr>
              <w:t>full</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FF8F3E">
            <w:r>
              <w:rPr>
                <w:b w:val="0"/>
                <w:bCs w:val="0"/>
              </w:rPr>
              <w:t>全面电动化覆盖</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275240">
            <w:r>
              <w:rPr>
                <w:b w:val="0"/>
                <w:bCs w:val="0"/>
              </w:rPr>
              <w:t>5,870</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6F85EE">
            <w:r>
              <w:rPr>
                <w:b w:val="0"/>
                <w:bCs w:val="0"/>
              </w:rPr>
              <w:t>77,120</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56719B">
            <w:r>
              <w:rPr>
                <w:b w:val="0"/>
                <w:bCs w:val="0"/>
              </w:rPr>
              <w:t>80</w:t>
            </w:r>
          </w:p>
        </w:tc>
        <w:tc>
          <w:tcPr>
            <w:tcW w:w="1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800C37">
            <w:r>
              <w:rPr>
                <w:b w:val="0"/>
                <w:bCs w:val="0"/>
              </w:rPr>
              <w:t>100%</w:t>
            </w:r>
          </w:p>
        </w:tc>
      </w:tr>
    </w:tbl>
    <w:p w14:paraId="18E7E49A">
      <w:pPr>
        <w:pStyle w:val="4"/>
      </w:pPr>
      <w:r>
        <w:t>3.4 能耗标签生成机制</w:t>
      </w:r>
    </w:p>
    <w:p w14:paraId="60FA14EE">
      <w:r>
        <w:t>能耗训练样本中的 energy_kwh 是模型训练使用的带噪声标签。生成流程为：</w:t>
      </w:r>
    </w:p>
    <w:p w14:paraId="3F5A69D5">
      <w:pPr>
        <w:pStyle w:val="16"/>
        <w:numPr>
          <w:ilvl w:val="0"/>
          <w:numId w:val="1"/>
        </w:numPr>
      </w:pPr>
      <w:r>
        <w:t>基于真实班次距离、时刻、天气计算规则化干净能耗 energy_kwh_clean，公式为 energy = 1.1×distance + 0.25×positive_slope×distance + 0.4×congestion_index×distance + 0.2×passenger_load×distance + temperature_penalty。</w:t>
      </w:r>
    </w:p>
    <w:p w14:paraId="1B38CBF7">
      <w:pPr>
        <w:pStyle w:val="16"/>
        <w:numPr>
          <w:ilvl w:val="0"/>
          <w:numId w:val="1"/>
        </w:numPr>
      </w:pPr>
      <w:r>
        <w:t>叠加基础高斯噪声（ratio=0.08，kwh=1.5）、场景噪声（高峰/拥堵/高载客/温度偏离/低速时增大）和少量异常扰动（outlier_probability=0.03）。</w:t>
      </w:r>
    </w:p>
    <w:p w14:paraId="3AB9E696">
      <w:pPr>
        <w:pStyle w:val="16"/>
        <w:numPr>
          <w:ilvl w:val="0"/>
          <w:numId w:val="1"/>
        </w:numPr>
      </w:pPr>
      <w:r>
        <w:t>噪声生成按 trip_id 固定随机种子（hash 种子），保证可重复生成，避免模型只拟合过于干净的公式标签。</w:t>
      </w:r>
    </w:p>
    <w:p w14:paraId="4759DDA5">
      <w:pPr>
        <w:pStyle w:val="3"/>
      </w:pPr>
      <w:r>
        <w:t>4 实验步骤及方法</w:t>
      </w:r>
    </w:p>
    <w:p w14:paraId="71E845F1">
      <w:pPr>
        <w:pStyle w:val="4"/>
      </w:pPr>
      <w:r>
        <w:t>4.1 项目定位与技术路线设计（任务 1）</w:t>
      </w:r>
    </w:p>
    <w:p w14:paraId="2D007001">
      <w:r>
        <w:t>本人负责明确项目定位，确定核心目标为：(1) 使用神经网络预测公交行程能耗；(2) 使用 JSQ 负载均衡策略作为传统基线；(3) 使用遗传算法优化充电调度；(4) 输出甘特图、SOC 曲线、成本对比和能耗对比分析。整体技术路线为：</w:t>
      </w:r>
    </w:p>
    <w:p w14:paraId="2C892141">
      <w:pPr>
        <w:spacing w:after="0"/>
      </w:pPr>
      <w:r>
        <w:rPr>
          <w:rFonts w:ascii="Consolas" w:hAnsi="Consolas" w:eastAsia="Consolas" w:cs="Consolas"/>
          <w:sz w:val="20"/>
          <w:szCs w:val="20"/>
        </w:rPr>
        <w:t>公交班次数据</w:t>
      </w:r>
    </w:p>
    <w:p w14:paraId="75BCB40E">
      <w:pPr>
        <w:spacing w:after="0"/>
      </w:pPr>
      <w:r>
        <w:rPr>
          <w:rFonts w:ascii="Consolas" w:hAnsi="Consolas" w:eastAsia="Consolas" w:cs="Consolas"/>
          <w:sz w:val="20"/>
          <w:szCs w:val="20"/>
        </w:rPr>
        <w:t xml:space="preserve">    ↓</w:t>
      </w:r>
    </w:p>
    <w:p w14:paraId="6017CB18">
      <w:pPr>
        <w:spacing w:after="0"/>
      </w:pPr>
      <w:r>
        <w:rPr>
          <w:rFonts w:ascii="Consolas" w:hAnsi="Consolas" w:eastAsia="Consolas" w:cs="Consolas"/>
          <w:sz w:val="20"/>
          <w:szCs w:val="20"/>
        </w:rPr>
        <w:t>模拟坡度、拥堵、载客率、温度等能耗影响因素</w:t>
      </w:r>
    </w:p>
    <w:p w14:paraId="6C362A3F">
      <w:pPr>
        <w:spacing w:after="0"/>
      </w:pPr>
      <w:r>
        <w:rPr>
          <w:rFonts w:ascii="Consolas" w:hAnsi="Consolas" w:eastAsia="Consolas" w:cs="Consolas"/>
          <w:sz w:val="20"/>
          <w:szCs w:val="20"/>
        </w:rPr>
        <w:t xml:space="preserve">    ↓</w:t>
      </w:r>
    </w:p>
    <w:p w14:paraId="5B2F710A">
      <w:pPr>
        <w:spacing w:after="0"/>
      </w:pPr>
      <w:r>
        <w:rPr>
          <w:rFonts w:ascii="Consolas" w:hAnsi="Consolas" w:eastAsia="Consolas" w:cs="Consolas"/>
          <w:sz w:val="20"/>
          <w:szCs w:val="20"/>
        </w:rPr>
        <w:t>神经网络预测单趟行程能耗（本人）</w:t>
      </w:r>
    </w:p>
    <w:p w14:paraId="71AD7797">
      <w:pPr>
        <w:spacing w:after="0"/>
      </w:pPr>
      <w:r>
        <w:rPr>
          <w:rFonts w:ascii="Consolas" w:hAnsi="Consolas" w:eastAsia="Consolas" w:cs="Consolas"/>
          <w:sz w:val="20"/>
          <w:szCs w:val="20"/>
        </w:rPr>
        <w:t xml:space="preserve">    ↓</w:t>
      </w:r>
    </w:p>
    <w:p w14:paraId="44CC1821">
      <w:pPr>
        <w:spacing w:after="0"/>
      </w:pPr>
      <w:r>
        <w:rPr>
          <w:rFonts w:ascii="Consolas" w:hAnsi="Consolas" w:eastAsia="Consolas" w:cs="Consolas"/>
          <w:sz w:val="20"/>
          <w:szCs w:val="20"/>
        </w:rPr>
        <w:t>JSQ 基线调度 / 遗传算法优化调度（队友）</w:t>
      </w:r>
    </w:p>
    <w:p w14:paraId="51FCB0FD">
      <w:pPr>
        <w:spacing w:after="0"/>
      </w:pPr>
      <w:r>
        <w:rPr>
          <w:rFonts w:ascii="Consolas" w:hAnsi="Consolas" w:eastAsia="Consolas" w:cs="Consolas"/>
          <w:sz w:val="20"/>
          <w:szCs w:val="20"/>
        </w:rPr>
        <w:t xml:space="preserve">    ↓</w:t>
      </w:r>
    </w:p>
    <w:p w14:paraId="433C6FD1">
      <w:pPr>
        <w:spacing w:after="0"/>
      </w:pPr>
      <w:r>
        <w:rPr>
          <w:rFonts w:ascii="Consolas" w:hAnsi="Consolas" w:eastAsia="Consolas" w:cs="Consolas"/>
          <w:sz w:val="20"/>
          <w:szCs w:val="20"/>
        </w:rPr>
        <w:t>输出甘特图、SOC 曲线、成本对比、能耗对比和路径能耗分析</w:t>
      </w:r>
    </w:p>
    <w:p w14:paraId="2E235977">
      <w:pPr>
        <w:pStyle w:val="4"/>
      </w:pPr>
      <w:r>
        <w:t>4.2 问题边界与业务场景设定（任务 2）</w:t>
      </w:r>
    </w:p>
    <w:p w14:paraId="1670CC06">
      <w:r>
        <w:t>本人设定业务场景边界，保证任务可完成且能自然引入多充电位置、多充电队列和负载均衡问题：</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806"/>
      </w:tblGrid>
      <w:tr w14:paraId="127DC686">
        <w:tc>
          <w:tcPr>
            <w:tcW w:w="25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3953D48A">
            <w:r>
              <w:rPr>
                <w:b/>
                <w:bCs/>
              </w:rPr>
              <w:t>对象</w:t>
            </w:r>
          </w:p>
        </w:tc>
        <w:tc>
          <w:tcPr>
            <w:tcW w:w="580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089B0D98">
            <w:r>
              <w:rPr>
                <w:b/>
                <w:bCs/>
              </w:rPr>
              <w:t>设定</w:t>
            </w:r>
          </w:p>
        </w:tc>
      </w:tr>
      <w:tr w14:paraId="0521697E">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4177CD">
            <w:r>
              <w:rPr>
                <w:b w:val="0"/>
                <w:bCs w:val="0"/>
              </w:rPr>
              <w:t>公交线路</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DF3A5E">
            <w:r>
              <w:rPr>
                <w:b w:val="0"/>
                <w:bCs w:val="0"/>
              </w:rPr>
              <w:t>基于真实 GTFS 高频线路簇，三阶段递进</w:t>
            </w:r>
          </w:p>
        </w:tc>
      </w:tr>
      <w:tr w14:paraId="4C39BBE6">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2B65C1">
            <w:r>
              <w:rPr>
                <w:b w:val="0"/>
                <w:bCs w:val="0"/>
              </w:rPr>
              <w:t>公交车辆</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01CD20">
            <w:r>
              <w:rPr>
                <w:b w:val="0"/>
                <w:bCs w:val="0"/>
              </w:rPr>
              <w:t>current 150 辆 / planned 750 辆 / full 5,870 辆</w:t>
            </w:r>
          </w:p>
        </w:tc>
      </w:tr>
      <w:tr w14:paraId="3EE4D375">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5AECB0">
            <w:r>
              <w:rPr>
                <w:b w:val="0"/>
                <w:bCs w:val="0"/>
              </w:rPr>
              <w:t>充电站</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9C577C">
            <w:r>
              <w:rPr>
                <w:b w:val="0"/>
                <w:bCs w:val="0"/>
              </w:rPr>
              <w:t>current 6 个 / planned 20 个 / full 80 个枢纽</w:t>
            </w:r>
          </w:p>
        </w:tc>
      </w:tr>
      <w:tr w14:paraId="2F9C8CFB">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E872BF">
            <w:r>
              <w:rPr>
                <w:b w:val="0"/>
                <w:bCs w:val="0"/>
              </w:rPr>
              <w:t>充电桩类型</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E80D0C">
            <w:r>
              <w:rPr>
                <w:b w:val="0"/>
                <w:bCs w:val="0"/>
              </w:rPr>
              <w:t>快充（120 kW）与慢充（40 kW）</w:t>
            </w:r>
          </w:p>
        </w:tc>
      </w:tr>
      <w:tr w14:paraId="19C6233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ED6FE67">
            <w:r>
              <w:rPr>
                <w:b w:val="0"/>
                <w:bCs w:val="0"/>
              </w:rPr>
              <w:t>调度周期</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FF06A6">
            <w:r>
              <w:rPr>
                <w:b w:val="0"/>
                <w:bCs w:val="0"/>
              </w:rPr>
              <w:t>一天，5:00–23:00</w:t>
            </w:r>
          </w:p>
        </w:tc>
      </w:tr>
      <w:tr w14:paraId="76E6405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CEB408">
            <w:r>
              <w:rPr>
                <w:b w:val="0"/>
                <w:bCs w:val="0"/>
              </w:rPr>
              <w:t>电池容量</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23D5CA">
            <w:r>
              <w:rPr>
                <w:b w:val="0"/>
                <w:bCs w:val="0"/>
              </w:rPr>
              <w:t>300 kWh</w:t>
            </w:r>
          </w:p>
        </w:tc>
      </w:tr>
      <w:tr w14:paraId="1FEC6482">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50B486">
            <w:r>
              <w:rPr>
                <w:b w:val="0"/>
                <w:bCs w:val="0"/>
              </w:rPr>
              <w:t>SOC 安全下限</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771EF6">
            <w:r>
              <w:rPr>
                <w:b w:val="0"/>
                <w:bCs w:val="0"/>
              </w:rPr>
              <w:t>20%</w:t>
            </w:r>
          </w:p>
        </w:tc>
      </w:tr>
      <w:tr w14:paraId="2B9A41F4">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2862B4">
            <w:r>
              <w:rPr>
                <w:b w:val="0"/>
                <w:bCs w:val="0"/>
              </w:rPr>
              <w:t>充电触发阈值</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804254">
            <w:r>
              <w:rPr>
                <w:b w:val="0"/>
                <w:bCs w:val="0"/>
              </w:rPr>
              <w:t>30%</w:t>
            </w:r>
          </w:p>
        </w:tc>
      </w:tr>
      <w:tr w14:paraId="6CD9C922">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BF0DDC">
            <w:r>
              <w:rPr>
                <w:b w:val="0"/>
                <w:bCs w:val="0"/>
              </w:rPr>
              <w:t>目标 SOC</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7A3022">
            <w:r>
              <w:rPr>
                <w:b w:val="0"/>
                <w:bCs w:val="0"/>
              </w:rPr>
              <w:t>80%–90%</w:t>
            </w:r>
          </w:p>
        </w:tc>
      </w:tr>
    </w:tbl>
    <w:p w14:paraId="030FC79D">
      <w:pPr>
        <w:pStyle w:val="4"/>
      </w:pPr>
      <w:r>
        <w:t>4.3 数据准备与采集（任务 3）</w:t>
      </w:r>
    </w:p>
    <w:p w14:paraId="19568ED0">
      <w:r>
        <w:t>本人完成全部数据准备工作，运行 make data 一键生成完整数据集。数据表清单如下：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6"/>
        <w:gridCol w:w="2517"/>
        <w:gridCol w:w="1863"/>
      </w:tblGrid>
      <w:tr w14:paraId="41CEED29">
        <w:tc>
          <w:tcPr>
            <w:tcW w:w="30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668786A9">
            <w:r>
              <w:rPr>
                <w:b/>
                <w:bCs/>
              </w:rPr>
              <w:t>文件</w:t>
            </w:r>
          </w:p>
        </w:tc>
        <w:tc>
          <w:tcPr>
            <w:tcW w:w="330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325B388C">
            <w:r>
              <w:rPr>
                <w:b/>
                <w:bCs/>
              </w:rPr>
              <w:t>内容</w:t>
            </w:r>
          </w:p>
        </w:tc>
        <w:tc>
          <w:tcPr>
            <w:tcW w:w="20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0A3B114C">
            <w:r>
              <w:rPr>
                <w:b/>
                <w:bCs/>
              </w:rPr>
              <w:t>规模</w:t>
            </w:r>
          </w:p>
        </w:tc>
      </w:tr>
      <w:tr w14:paraId="48794AA3">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662A01">
            <w:r>
              <w:rPr>
                <w:b w:val="0"/>
                <w:bCs w:val="0"/>
              </w:rPr>
              <w:t>data/raw/hk_gtfs/gtfs.zip</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94356A">
            <w:r>
              <w:rPr>
                <w:b w:val="0"/>
                <w:bCs w:val="0"/>
              </w:rPr>
              <w:t>原始 GTFS 压缩包</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9837C0">
            <w:r>
              <w:rPr>
                <w:b w:val="0"/>
                <w:bCs w:val="0"/>
              </w:rPr>
              <w:t>约 13 MB</w:t>
            </w:r>
          </w:p>
        </w:tc>
      </w:tr>
      <w:tr w14:paraId="1E7D77C1">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FC4393">
            <w:r>
              <w:rPr>
                <w:b w:val="0"/>
                <w:bCs w:val="0"/>
              </w:rPr>
              <w:t>data/raw/hko_current_weather.json</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0F4D5A">
            <w:r>
              <w:rPr>
                <w:b w:val="0"/>
                <w:bCs w:val="0"/>
              </w:rPr>
              <w:t>香港天文台当前天气原始 JSON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8FB5BB">
            <w:r>
              <w:rPr>
                <w:b w:val="0"/>
                <w:bCs w:val="0"/>
              </w:rPr>
              <w:t>1 个文件</w:t>
            </w:r>
          </w:p>
        </w:tc>
      </w:tr>
      <w:tr w14:paraId="7C13B314">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823939">
            <w:r>
              <w:rPr>
                <w:b w:val="0"/>
                <w:bCs w:val="0"/>
              </w:rPr>
              <w:t>data/processed/trips_hk_gtfs.csv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7DEC4F">
            <w:r>
              <w:rPr>
                <w:b w:val="0"/>
                <w:bCs w:val="0"/>
              </w:rPr>
              <w:t>小样本班次（3 条线路）</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AE670B">
            <w:r>
              <w:rPr>
                <w:b w:val="0"/>
                <w:bCs w:val="0"/>
              </w:rPr>
              <w:t>82 条班次</w:t>
            </w:r>
          </w:p>
        </w:tc>
      </w:tr>
      <w:tr w14:paraId="0AE9410F">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F398B2">
            <w:r>
              <w:rPr>
                <w:b w:val="0"/>
                <w:bCs w:val="0"/>
              </w:rPr>
              <w:t>data/processed/trips_hk_gtfs_full.csv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068CF64">
            <w:r>
              <w:rPr>
                <w:b w:val="0"/>
                <w:bCs w:val="0"/>
              </w:rPr>
              <w:t>全量公交班次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85AA5B">
            <w:r>
              <w:rPr>
                <w:b w:val="0"/>
                <w:bCs w:val="0"/>
              </w:rPr>
              <w:t>77,120 条班次</w:t>
            </w:r>
          </w:p>
        </w:tc>
      </w:tr>
      <w:tr w14:paraId="292B5D79">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75919C">
            <w:r>
              <w:rPr>
                <w:b w:val="0"/>
                <w:bCs w:val="0"/>
              </w:rPr>
              <w:t>data/processed/trips_current.csv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D1588F">
            <w:r>
              <w:rPr>
                <w:b w:val="0"/>
                <w:bCs w:val="0"/>
              </w:rPr>
              <w:t>current 场景高频线路簇班次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10FD00">
            <w:r>
              <w:rPr>
                <w:b w:val="0"/>
                <w:bCs w:val="0"/>
              </w:rPr>
              <w:t>约 2.5% 全量班次</w:t>
            </w:r>
          </w:p>
        </w:tc>
      </w:tr>
      <w:tr w14:paraId="30F56E45">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236035">
            <w:r>
              <w:rPr>
                <w:b w:val="0"/>
                <w:bCs w:val="0"/>
              </w:rPr>
              <w:t>data/processed/trips_planned.csv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E0A67D">
            <w:r>
              <w:rPr>
                <w:b w:val="0"/>
                <w:bCs w:val="0"/>
              </w:rPr>
              <w:t>planned 场景高频线路簇班次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28018E">
            <w:r>
              <w:rPr>
                <w:b w:val="0"/>
                <w:bCs w:val="0"/>
              </w:rPr>
              <w:t>约 12.8% 全量班次</w:t>
            </w:r>
          </w:p>
        </w:tc>
      </w:tr>
      <w:tr w14:paraId="44EBE6E6">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106863">
            <w:r>
              <w:rPr>
                <w:b w:val="0"/>
                <w:bCs w:val="0"/>
              </w:rPr>
              <w:t>data/processed/trips_full_coverage.csv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ECAD9D">
            <w:r>
              <w:rPr>
                <w:b w:val="0"/>
                <w:bCs w:val="0"/>
              </w:rPr>
              <w:t>full 场景全覆盖班次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8BDAD7">
            <w:r>
              <w:rPr>
                <w:b w:val="0"/>
                <w:bCs w:val="0"/>
              </w:rPr>
              <w:t>77,120 条班次</w:t>
            </w:r>
          </w:p>
        </w:tc>
      </w:tr>
      <w:tr w14:paraId="40E0B380">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587E7D">
            <w:r>
              <w:rPr>
                <w:b w:val="0"/>
                <w:bCs w:val="0"/>
              </w:rPr>
              <w:t>data/processed/vehicles_*.csv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7526E1">
            <w:r>
              <w:rPr>
                <w:b w:val="0"/>
                <w:bCs w:val="0"/>
              </w:rPr>
              <w:t>三阶段车辆、电池容量、SOC 参数</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5F42FD">
            <w:r>
              <w:rPr>
                <w:b w:val="0"/>
                <w:bCs w:val="0"/>
              </w:rPr>
              <w:t>150/750/5,870 辆</w:t>
            </w:r>
          </w:p>
        </w:tc>
      </w:tr>
      <w:tr w14:paraId="271A39C3">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E38874">
            <w:r>
              <w:rPr>
                <w:b w:val="0"/>
                <w:bCs w:val="0"/>
              </w:rPr>
              <w:t>data/processed/stations_*.csv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BC86DC">
            <w:r>
              <w:rPr>
                <w:b w:val="0"/>
                <w:bCs w:val="0"/>
              </w:rPr>
              <w:t>三阶段充电站候选点、桩数和功率</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BE8E07">
            <w:r>
              <w:rPr>
                <w:b w:val="0"/>
                <w:bCs w:val="0"/>
              </w:rPr>
              <w:t>6/20/80 个</w:t>
            </w:r>
          </w:p>
        </w:tc>
      </w:tr>
      <w:tr w14:paraId="260DA610">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55EED4">
            <w:r>
              <w:rPr>
                <w:b w:val="0"/>
                <w:bCs w:val="0"/>
              </w:rPr>
              <w:t>data/processed/prices.csv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C5DB0E">
            <w:r>
              <w:rPr>
                <w:b w:val="0"/>
                <w:bCs w:val="0"/>
              </w:rPr>
              <w:t>分时电价</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577615">
            <w:r>
              <w:rPr>
                <w:b w:val="0"/>
                <w:bCs w:val="0"/>
              </w:rPr>
              <w:t>3 个时段</w:t>
            </w:r>
          </w:p>
        </w:tc>
      </w:tr>
      <w:tr w14:paraId="29D84A83">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F74205">
            <w:r>
              <w:rPr>
                <w:b w:val="0"/>
                <w:bCs w:val="0"/>
              </w:rPr>
              <w:t>data/processed/weather_hourly.csv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DA0E98">
            <w:r>
              <w:rPr>
                <w:b w:val="0"/>
                <w:bCs w:val="0"/>
              </w:rPr>
              <w:t>小时级温度和湿度</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3216D7">
            <w:r>
              <w:rPr>
                <w:b w:val="0"/>
                <w:bCs w:val="0"/>
              </w:rPr>
              <w:t>24 小时</w:t>
            </w:r>
          </w:p>
        </w:tc>
      </w:tr>
      <w:tr w14:paraId="22B81A0E">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035963">
            <w:r>
              <w:rPr>
                <w:b w:val="0"/>
                <w:bCs w:val="0"/>
              </w:rPr>
              <w:t>data/processed/energy_samples.csv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8CFB60">
            <w:r>
              <w:rPr>
                <w:b w:val="0"/>
                <w:bCs w:val="0"/>
              </w:rPr>
              <w:t>能耗预测训练样本</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778196">
            <w:r>
              <w:rPr>
                <w:b w:val="0"/>
                <w:bCs w:val="0"/>
              </w:rPr>
              <w:t>77,120 条样本</w:t>
            </w:r>
          </w:p>
        </w:tc>
      </w:tr>
      <w:tr w14:paraId="39F868E2">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01FEC5">
            <w:r>
              <w:rPr>
                <w:b w:val="0"/>
                <w:bCs w:val="0"/>
              </w:rPr>
              <w:t>data/processed/path_candidates.csv</w:t>
            </w:r>
          </w:p>
        </w:tc>
        <w:tc>
          <w:tcPr>
            <w:tcW w:w="33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7AFF22">
            <w:r>
              <w:rPr>
                <w:b w:val="0"/>
                <w:bCs w:val="0"/>
              </w:rPr>
              <w:t>绿色路径规划候选路径</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478CC86">
            <w:r>
              <w:rPr>
                <w:b w:val="0"/>
                <w:bCs w:val="0"/>
              </w:rPr>
              <w:t>231,360 条路径</w:t>
            </w:r>
          </w:p>
        </w:tc>
      </w:tr>
    </w:tbl>
    <w:p w14:paraId="4334EC48">
      <w:r>
        <w:t>数据采集说明详见本人编写的 docs/真实数据采集说明.md，其中明确了每张表的真实性来源与补齐方式。</w:t>
      </w:r>
    </w:p>
    <w:p w14:paraId="45278FA3">
      <w:pPr>
        <w:pStyle w:val="4"/>
      </w:pPr>
      <w:r>
        <w:t>4.4 神经网络能耗预测模型实现（任务 4）</w:t>
      </w:r>
    </w:p>
    <w:p w14:paraId="6DAFB965">
      <w:r>
        <w:t>本人实现的 src/energy_model.py 负责训练和使用单趟能耗预测模型。核心实现包括：</w:t>
      </w:r>
    </w:p>
    <w:p w14:paraId="19FD246D">
      <w:pPr>
        <w:pStyle w:val="5"/>
      </w:pPr>
      <w:r>
        <w:t>（1）模型结构与配置</w:t>
      </w:r>
    </w:p>
    <w:p w14:paraId="2D90BA35">
      <w:r>
        <w:t>采用 sklearn MLPRegressor，结构为 StandardScaler + Dense(64,ReLU) + Dense(32,ReLU) + Dense(1)，配置封装为 EnergyModelConfig 数据类：</w:t>
      </w:r>
    </w:p>
    <w:p w14:paraId="739F473B">
      <w:pPr>
        <w:spacing w:after="0"/>
      </w:pPr>
      <w:r>
        <w:rPr>
          <w:rFonts w:ascii="Consolas" w:hAnsi="Consolas" w:eastAsia="Consolas" w:cs="Consolas"/>
          <w:sz w:val="20"/>
          <w:szCs w:val="20"/>
        </w:rPr>
        <w:t>random_seed: 42</w:t>
      </w:r>
    </w:p>
    <w:p w14:paraId="43D33B2F">
      <w:pPr>
        <w:spacing w:after="0"/>
      </w:pPr>
      <w:r>
        <w:rPr>
          <w:rFonts w:ascii="Consolas" w:hAnsi="Consolas" w:eastAsia="Consolas" w:cs="Consolas"/>
          <w:sz w:val="20"/>
          <w:szCs w:val="20"/>
        </w:rPr>
        <w:t>test_size: 0.2          # 80% 训练, 20% 测试</w:t>
      </w:r>
    </w:p>
    <w:p w14:paraId="77FD440C">
      <w:pPr>
        <w:spacing w:after="0"/>
      </w:pPr>
      <w:r>
        <w:rPr>
          <w:rFonts w:ascii="Consolas" w:hAnsi="Consolas" w:eastAsia="Consolas" w:cs="Consolas"/>
          <w:sz w:val="20"/>
          <w:szCs w:val="20"/>
        </w:rPr>
        <w:t>hidden_layer_sizes: (64, 32)</w:t>
      </w:r>
    </w:p>
    <w:p w14:paraId="790DA080">
      <w:pPr>
        <w:spacing w:after="0"/>
      </w:pPr>
      <w:r>
        <w:rPr>
          <w:rFonts w:ascii="Consolas" w:hAnsi="Consolas" w:eastAsia="Consolas" w:cs="Consolas"/>
          <w:sz w:val="20"/>
          <w:szCs w:val="20"/>
        </w:rPr>
        <w:t>max_iter: 300</w:t>
      </w:r>
    </w:p>
    <w:p w14:paraId="0691C92C">
      <w:pPr>
        <w:spacing w:after="0"/>
      </w:pPr>
      <w:r>
        <w:rPr>
          <w:rFonts w:ascii="Consolas" w:hAnsi="Consolas" w:eastAsia="Consolas" w:cs="Consolas"/>
          <w:sz w:val="20"/>
          <w:szCs w:val="20"/>
        </w:rPr>
        <w:t>learning_rate_init: 0.001</w:t>
      </w:r>
    </w:p>
    <w:p w14:paraId="55EFC2EA">
      <w:pPr>
        <w:spacing w:after="0"/>
      </w:pPr>
      <w:r>
        <w:rPr>
          <w:rFonts w:ascii="Consolas" w:hAnsi="Consolas" w:eastAsia="Consolas" w:cs="Consolas"/>
          <w:sz w:val="20"/>
          <w:szCs w:val="20"/>
        </w:rPr>
        <w:t>early_stopping: True    # 防过拟合</w:t>
      </w:r>
    </w:p>
    <w:p w14:paraId="4C6D9D8B">
      <w:pPr>
        <w:spacing w:after="0"/>
      </w:pPr>
      <w:r>
        <w:rPr>
          <w:rFonts w:ascii="Consolas" w:hAnsi="Consolas" w:eastAsia="Consolas" w:cs="Consolas"/>
          <w:sz w:val="20"/>
          <w:szCs w:val="20"/>
        </w:rPr>
        <w:t>validation_fraction: 0.1</w:t>
      </w:r>
    </w:p>
    <w:p w14:paraId="77B3C9FB">
      <w:pPr>
        <w:pStyle w:val="5"/>
      </w:pPr>
      <w:r>
        <w:t>（2）特征与标签</w:t>
      </w:r>
    </w:p>
    <w:p w14:paraId="058D31BD">
      <w:r>
        <w:t>输入特征 7 维：distance_km、avg_slope、congestion_index、avg_speed、passenger_load、temperature、peak_hour；目标列为带噪声能耗 energy_kwh。训练前进行 StandardScaler 标准化，保证各特征量纲一致。</w:t>
      </w:r>
    </w:p>
    <w:p w14:paraId="3BFB8DA7">
      <w:pPr>
        <w:pStyle w:val="5"/>
      </w:pPr>
      <w:r>
        <w:t>（3）训练与评估流程</w:t>
      </w:r>
    </w:p>
    <w:p w14:paraId="2D71EC7B">
      <w:pPr>
        <w:pStyle w:val="16"/>
        <w:numPr>
          <w:ilvl w:val="0"/>
          <w:numId w:val="1"/>
        </w:numPr>
      </w:pPr>
      <w:r>
        <w:t>load_energy_samples：读取 energy_samples.csv 并校验必需字段。</w:t>
      </w:r>
    </w:p>
    <w:p w14:paraId="1E68DDB9">
      <w:pPr>
        <w:pStyle w:val="16"/>
        <w:numPr>
          <w:ilvl w:val="0"/>
          <w:numId w:val="1"/>
        </w:numPr>
      </w:pPr>
      <w:r>
        <w:t>set_random_seed：固定 random、numpy 种子，保证数据划分与模型初始化可复现。</w:t>
      </w:r>
    </w:p>
    <w:p w14:paraId="221BD17C">
      <w:pPr>
        <w:pStyle w:val="16"/>
        <w:numPr>
          <w:ilvl w:val="0"/>
          <w:numId w:val="1"/>
        </w:numPr>
      </w:pPr>
      <w:r>
        <w:t>train_test_split：按 test_size=0.2 划分训练集（61,696 条）与测试集（15,424 条）。</w:t>
      </w:r>
    </w:p>
    <w:p w14:paraId="0CFCA547">
      <w:pPr>
        <w:pStyle w:val="16"/>
        <w:numPr>
          <w:ilvl w:val="0"/>
          <w:numId w:val="1"/>
        </w:numPr>
      </w:pPr>
      <w:r>
        <w:t>Pipeline 训练：StandardScaler + MLPRegressor，early_stopping 防止过拟合。</w:t>
      </w:r>
    </w:p>
    <w:p w14:paraId="37882D24">
      <w:pPr>
        <w:pStyle w:val="16"/>
        <w:numPr>
          <w:ilvl w:val="0"/>
          <w:numId w:val="1"/>
        </w:numPr>
      </w:pPr>
      <w:r>
        <w:t>评估：计算训练集与测试集 MAE、RMSE、R²。</w:t>
      </w:r>
    </w:p>
    <w:p w14:paraId="6E3EC049">
      <w:pPr>
        <w:pStyle w:val="16"/>
        <w:numPr>
          <w:ilvl w:val="0"/>
          <w:numId w:val="1"/>
        </w:numPr>
      </w:pPr>
      <w:r>
        <w:t>保存：模型保存为 outputs/models/energy_model.pkl，指标保存为 outputs/metrics/energy_model_metrics.json，预测结果保存为 data/processed/energy_predictions.csv。</w:t>
      </w:r>
    </w:p>
    <w:p w14:paraId="4F7B2514">
      <w:pPr>
        <w:pStyle w:val="5"/>
      </w:pPr>
      <w:r>
        <w:t>（4）对比基线模型</w:t>
      </w:r>
    </w:p>
    <w:p w14:paraId="14B6C765">
      <w:r>
        <w:t>为实现公平对比，基于 energy_predictions.csv 计算固定里程模型：fixed_energy_kwh = distance_km × 全样本平均单位里程耗电（sum(energy_kwh)/sum(distance_km)=1.983 kWh/km），由 src/visualization.py 中 energy_prediction_comparison 模块计算两模型 MAE、RMSE、R²。</w:t>
      </w:r>
    </w:p>
    <w:p w14:paraId="1A87D3E8">
      <w:pPr>
        <w:pStyle w:val="3"/>
      </w:pPr>
      <w:r>
        <w:t>5 实验结果与分析</w:t>
      </w:r>
    </w:p>
    <w:p w14:paraId="4D39D469">
      <w:pPr>
        <w:pStyle w:val="4"/>
      </w:pPr>
      <w:r>
        <w:t>5.1 能耗预测模型结果</w:t>
      </w:r>
    </w:p>
    <w:p w14:paraId="37ED1B6E">
      <w:r>
        <w:t>神经网络模型在 77,120 条样本上训练，训练时间 3.18 秒，测试集指标如下：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76"/>
        <w:gridCol w:w="1476"/>
        <w:gridCol w:w="1476"/>
        <w:gridCol w:w="1478"/>
      </w:tblGrid>
      <w:tr w14:paraId="267E6FA5">
        <w:tc>
          <w:tcPr>
            <w:tcW w:w="24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15DCC5EB">
            <w:r>
              <w:rPr>
                <w:b/>
                <w:bCs/>
              </w:rPr>
              <w:t>模型</w:t>
            </w:r>
          </w:p>
        </w:tc>
        <w:tc>
          <w:tcPr>
            <w:tcW w:w="147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51CF0A0C">
            <w:r>
              <w:rPr>
                <w:b/>
                <w:bCs/>
              </w:rPr>
              <w:t>MAE (kWh)</w:t>
            </w:r>
          </w:p>
        </w:tc>
        <w:tc>
          <w:tcPr>
            <w:tcW w:w="147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7882883B">
            <w:r>
              <w:rPr>
                <w:b/>
                <w:bCs/>
              </w:rPr>
              <w:t>RMSE (kWh)</w:t>
            </w:r>
          </w:p>
        </w:tc>
        <w:tc>
          <w:tcPr>
            <w:tcW w:w="147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287BCC00">
            <w:r>
              <w:rPr>
                <w:b/>
                <w:bCs/>
              </w:rPr>
              <w:t>R²</w:t>
            </w:r>
          </w:p>
        </w:tc>
        <w:tc>
          <w:tcPr>
            <w:tcW w:w="1478"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3D2C3DE1">
            <w:r>
              <w:rPr>
                <w:b/>
                <w:bCs/>
              </w:rPr>
              <w:t>训练时间(s)</w:t>
            </w:r>
          </w:p>
        </w:tc>
      </w:tr>
      <w:tr w14:paraId="6D58FF38">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5BD2BB">
            <w:r>
              <w:rPr>
                <w:b w:val="0"/>
                <w:bCs w:val="0"/>
              </w:rPr>
              <w:t>固定单位里程耗电模型</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B19160">
            <w:r>
              <w:rPr>
                <w:b w:val="0"/>
                <w:bCs w:val="0"/>
              </w:rPr>
              <w:t>5.390</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3E2547">
            <w:r>
              <w:rPr>
                <w:b w:val="0"/>
                <w:bCs w:val="0"/>
              </w:rPr>
              <w:t>8.413</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1E1A54">
            <w:r>
              <w:rPr>
                <w:b w:val="0"/>
                <w:bCs w:val="0"/>
              </w:rPr>
              <w:t>0.811</w:t>
            </w:r>
          </w:p>
        </w:tc>
        <w:tc>
          <w:tcPr>
            <w:tcW w:w="147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936CDD">
            <w:r>
              <w:rPr>
                <w:b w:val="0"/>
                <w:bCs w:val="0"/>
              </w:rPr>
              <w:t>—</w:t>
            </w:r>
          </w:p>
        </w:tc>
      </w:tr>
      <w:tr w14:paraId="58C44A17">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57CE1C">
            <w:r>
              <w:rPr>
                <w:b w:val="0"/>
                <w:bCs w:val="0"/>
              </w:rPr>
              <w:t>神经网络能耗预测模型</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933737">
            <w:r>
              <w:rPr>
                <w:b w:val="0"/>
                <w:bCs w:val="0"/>
              </w:rPr>
              <w:t>2.854</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57CCA9">
            <w:r>
              <w:rPr>
                <w:b w:val="0"/>
                <w:bCs w:val="0"/>
              </w:rPr>
              <w:t>4.763</w:t>
            </w:r>
          </w:p>
        </w:tc>
        <w:tc>
          <w:tcPr>
            <w:tcW w:w="147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17EEB62">
            <w:r>
              <w:rPr>
                <w:b w:val="0"/>
                <w:bCs w:val="0"/>
              </w:rPr>
              <w:t>0.939</w:t>
            </w:r>
          </w:p>
        </w:tc>
        <w:tc>
          <w:tcPr>
            <w:tcW w:w="147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B4FE6E">
            <w:r>
              <w:rPr>
                <w:b w:val="0"/>
                <w:bCs w:val="0"/>
              </w:rPr>
              <w:t>3.18</w:t>
            </w:r>
          </w:p>
        </w:tc>
      </w:tr>
    </w:tbl>
    <w:p w14:paraId="67C123E8">
      <w:r>
        <w:t>相比固定单位里程耗电模型，神经网络模型将 MAE 降低约 47.0%（从 5.390 降至 2.854 kWh），RMSE 降低约 43.4%（从 8.413 降至 4.763 kWh），R² 从 0.811 提高到 0.939。说明引入坡度、拥堵、速度、载客率、温度和高峰时段等特征后，模型能更准确预测单趟公交能耗。</w:t>
      </w:r>
    </w:p>
    <w:p w14:paraId="199F7FB4">
      <w:r>
        <w:t>能耗预测结果 data/processed/energy_predictions.csv 直接作为队友 JSQ 基线与 GA 优化的输入，是整个调度优化链路的基础。预测精度提升使得后续调度策略能够基于更准确的能耗估计做出决策。</w:t>
      </w:r>
    </w:p>
    <w:p w14:paraId="3AFEDCDA">
      <w:pPr>
        <w:pStyle w:val="4"/>
      </w:pPr>
      <w:r>
        <w:t>5.2 数据集完整性验证</w:t>
      </w:r>
    </w:p>
    <w:p w14:paraId="5DB80887">
      <w:r>
        <w:t>通过 scripts/validate_datasets.py 校验全部数据表：班次结束时间晚于开始时间、SOC 在 0–1 之间、电池容量与充电功率为正、无缺失值、时间字段可解析。三阶段场景数据满足 current ⊂ planned ⊂ full 的包含关系，车辆/充电站规模与班次规模匹配。</w:t>
      </w:r>
    </w:p>
    <w:p w14:paraId="100921AB">
      <w:pPr>
        <w:pStyle w:val="4"/>
      </w:pPr>
      <w:r>
        <w:t>5.3 下游调度应用效果</w:t>
      </w:r>
    </w:p>
    <w:p w14:paraId="38A599A1">
      <w:r>
        <w:t>本人产出的能耗预测数据支撑了队友的三阶段调度实验，下游核心结果为：full 场景下 GA 相比 JSQ 充电成本降低 35.8%（从 1,582,114 降至 1,016,219）、平均等待时间降低 74.5%（从 11.50 降至 2.93 分钟）、间接碳排放降低 38.2%。这证明了准确的能耗预测是智能调度优化的前提。</w:t>
      </w:r>
    </w:p>
    <w:p w14:paraId="5FA28337">
      <w:pPr>
        <w:pStyle w:val="3"/>
      </w:pPr>
      <w:r>
        <w:t>6 个人工作总结</w:t>
      </w:r>
    </w:p>
    <w:p w14:paraId="3DF614DB">
      <w:r>
        <w:t>本人在小组中负责第 1–4 部分，主要工作内容如下表所示：</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1224"/>
        <w:gridCol w:w="3473"/>
        <w:gridCol w:w="2829"/>
      </w:tblGrid>
      <w:tr w14:paraId="015EA1F1">
        <w:tc>
          <w:tcPr>
            <w:tcW w:w="9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16A353C3">
            <w:r>
              <w:rPr>
                <w:b/>
                <w:bCs/>
              </w:rPr>
              <w:t>任务编号</w:t>
            </w:r>
          </w:p>
        </w:tc>
        <w:tc>
          <w:tcPr>
            <w:tcW w:w="15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515F2A06">
            <w:r>
              <w:rPr>
                <w:b/>
                <w:bCs/>
              </w:rPr>
              <w:t>任务名称</w:t>
            </w:r>
          </w:p>
        </w:tc>
        <w:tc>
          <w:tcPr>
            <w:tcW w:w="2700"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0B818B24">
            <w:r>
              <w:rPr>
                <w:b/>
                <w:bCs/>
              </w:rPr>
              <w:t>对应代码/产出</w:t>
            </w:r>
          </w:p>
        </w:tc>
        <w:tc>
          <w:tcPr>
            <w:tcW w:w="3206" w:type="dxa"/>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tcPr>
          <w:p w14:paraId="6F53D670">
            <w:r>
              <w:rPr>
                <w:b/>
                <w:bCs/>
              </w:rPr>
              <w:t>主要工作</w:t>
            </w:r>
          </w:p>
        </w:tc>
      </w:tr>
      <w:tr w14:paraId="2C1298B6">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093956">
            <w:r>
              <w:rPr>
                <w:b w:val="0"/>
                <w:bCs w:val="0"/>
              </w:rPr>
              <w:t>任务 1</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8F6DB6">
            <w:r>
              <w:rPr>
                <w:b w:val="0"/>
                <w:bCs w:val="0"/>
              </w:rPr>
              <w:t>项目定位</w:t>
            </w:r>
          </w:p>
        </w:tc>
        <w:tc>
          <w:tcPr>
            <w:tcW w:w="2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C6B4B5">
            <w:r>
              <w:rPr>
                <w:b w:val="0"/>
                <w:bCs w:val="0"/>
              </w:rPr>
              <w:t>新能源公交车队智能充电调度任务规划.md</w:t>
            </w:r>
          </w:p>
        </w:tc>
        <w:tc>
          <w:tcPr>
            <w:tcW w:w="32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ADA86A">
            <w:r>
              <w:rPr>
                <w:b w:val="0"/>
                <w:bCs w:val="0"/>
              </w:rPr>
              <w:t>明确项目目标、技术路线、交付物清单</w:t>
            </w:r>
          </w:p>
        </w:tc>
      </w:tr>
      <w:tr w14:paraId="5A9FB1B3">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341902">
            <w:r>
              <w:rPr>
                <w:b w:val="0"/>
                <w:bCs w:val="0"/>
              </w:rPr>
              <w:t>任务 2</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B38446">
            <w:r>
              <w:rPr>
                <w:b w:val="0"/>
                <w:bCs w:val="0"/>
              </w:rPr>
              <w:t>问题边界与业务场景</w:t>
            </w:r>
          </w:p>
        </w:tc>
        <w:tc>
          <w:tcPr>
            <w:tcW w:w="2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583433">
            <w:r>
              <w:rPr>
                <w:b w:val="0"/>
                <w:bCs w:val="0"/>
              </w:rPr>
              <w:t>任务规划文档 + 场景参数</w:t>
            </w:r>
          </w:p>
        </w:tc>
        <w:tc>
          <w:tcPr>
            <w:tcW w:w="32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17AF0E">
            <w:r>
              <w:rPr>
                <w:b w:val="0"/>
                <w:bCs w:val="0"/>
              </w:rPr>
              <w:t>设定线路/车辆/充电站/电价/SOC 阈值等场景边界</w:t>
            </w:r>
          </w:p>
        </w:tc>
      </w:tr>
      <w:tr w14:paraId="2B7C30BE">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F79CCF">
            <w:r>
              <w:rPr>
                <w:b w:val="0"/>
                <w:bCs w:val="0"/>
              </w:rPr>
              <w:t>任务 3</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DDD938">
            <w:r>
              <w:rPr>
                <w:b w:val="0"/>
                <w:bCs w:val="0"/>
              </w:rPr>
              <w:t>数据准备</w:t>
            </w:r>
          </w:p>
        </w:tc>
        <w:tc>
          <w:tcPr>
            <w:tcW w:w="2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F559EA">
            <w:r>
              <w:rPr>
                <w:b w:val="0"/>
                <w:bCs w:val="0"/>
              </w:rPr>
              <w:t>scripts/collect_hk_gtfs.py + build_project_datasets.py + validate_datasets.py + docs/真实数据采集说明.md</w:t>
            </w:r>
          </w:p>
        </w:tc>
        <w:tc>
          <w:tcPr>
            <w:tcW w:w="32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B13714">
            <w:r>
              <w:rPr>
                <w:b w:val="0"/>
                <w:bCs w:val="0"/>
              </w:rPr>
              <w:t>GTFS 采集、天气/电价/车辆/充电站/能耗/路径数据构建、三阶段场景数据、数据校验</w:t>
            </w:r>
          </w:p>
        </w:tc>
      </w:tr>
      <w:tr w14:paraId="3134985A">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01DEED">
            <w:r>
              <w:rPr>
                <w:b w:val="0"/>
                <w:bCs w:val="0"/>
              </w:rPr>
              <w:t>任务 4</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FC94C4">
            <w:r>
              <w:rPr>
                <w:b w:val="0"/>
                <w:bCs w:val="0"/>
              </w:rPr>
              <w:t>能耗预测模型</w:t>
            </w:r>
          </w:p>
        </w:tc>
        <w:tc>
          <w:tcPr>
            <w:tcW w:w="2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9A02A0">
            <w:r>
              <w:rPr>
                <w:b w:val="0"/>
                <w:bCs w:val="0"/>
              </w:rPr>
              <w:t>src/energy_model.py + outputs/models/energy_model.pkl + energy_predictions.csv</w:t>
            </w:r>
          </w:p>
        </w:tc>
        <w:tc>
          <w:tcPr>
            <w:tcW w:w="32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91DB12">
            <w:r>
              <w:rPr>
                <w:b w:val="0"/>
                <w:bCs w:val="0"/>
              </w:rPr>
              <w:t>MLP 模型训练、特征标准化、MAE/RMSE/R² 评估、预测结果导出、固定里程对比基线</w:t>
            </w:r>
          </w:p>
        </w:tc>
      </w:tr>
    </w:tbl>
    <w:p w14:paraId="1D142C35">
      <w:r>
        <w:t>此外，本人编写了 docs/真实数据采集说明.md，明确每张数据表的真实性来源与补齐方式；参与 environment.yml 与项目初始结构搭建。</w:t>
      </w:r>
    </w:p>
    <w:p w14:paraId="24F19CC3">
      <w:pPr>
        <w:pStyle w:val="3"/>
      </w:pPr>
      <w:r>
        <w:t>7 整体项目介绍</w:t>
      </w:r>
    </w:p>
    <w:p w14:paraId="6EB1261C">
      <w:r>
        <w:t>本项目由本人与刘俊共同完成。本人负责第 1–4 部分（项目定位、问题边界、数据准备、能耗预测模型），刘俊负责第 5–10 部分（JSQ 基线、GA 优化、绿色路径、实验设计、可视化、代码模块）。整体技术路线为：</w:t>
      </w:r>
    </w:p>
    <w:p w14:paraId="60D7D57D">
      <w:pPr>
        <w:spacing w:after="0"/>
      </w:pPr>
      <w:r>
        <w:rPr>
          <w:rFonts w:ascii="Consolas" w:hAnsi="Consolas" w:eastAsia="Consolas" w:cs="Consolas"/>
          <w:sz w:val="20"/>
          <w:szCs w:val="20"/>
        </w:rPr>
        <w:t>公交班次数据（本人采集香港 GTFS 真实数据）</w:t>
      </w:r>
    </w:p>
    <w:p w14:paraId="63376F25">
      <w:pPr>
        <w:spacing w:after="0"/>
      </w:pPr>
      <w:r>
        <w:rPr>
          <w:rFonts w:ascii="Consolas" w:hAnsi="Consolas" w:eastAsia="Consolas" w:cs="Consolas"/>
          <w:sz w:val="20"/>
          <w:szCs w:val="20"/>
        </w:rPr>
        <w:t xml:space="preserve">    ↓</w:t>
      </w:r>
    </w:p>
    <w:p w14:paraId="56A77E45">
      <w:pPr>
        <w:spacing w:after="0"/>
      </w:pPr>
      <w:r>
        <w:rPr>
          <w:rFonts w:ascii="Consolas" w:hAnsi="Consolas" w:eastAsia="Consolas" w:cs="Consolas"/>
          <w:sz w:val="20"/>
          <w:szCs w:val="20"/>
        </w:rPr>
        <w:t>模拟坡度、拥堵、载客率、温度等能耗影响因素（本人）</w:t>
      </w:r>
    </w:p>
    <w:p w14:paraId="21A1C9BD">
      <w:pPr>
        <w:spacing w:after="0"/>
      </w:pPr>
      <w:r>
        <w:rPr>
          <w:rFonts w:ascii="Consolas" w:hAnsi="Consolas" w:eastAsia="Consolas" w:cs="Consolas"/>
          <w:sz w:val="20"/>
          <w:szCs w:val="20"/>
        </w:rPr>
        <w:t xml:space="preserve">    ↓</w:t>
      </w:r>
    </w:p>
    <w:p w14:paraId="6C58FF79">
      <w:pPr>
        <w:spacing w:after="0"/>
      </w:pPr>
      <w:r>
        <w:rPr>
          <w:rFonts w:ascii="Consolas" w:hAnsi="Consolas" w:eastAsia="Consolas" w:cs="Consolas"/>
          <w:sz w:val="20"/>
          <w:szCs w:val="20"/>
        </w:rPr>
        <w:t>神经网络预测单趟行程能耗（本人）</w:t>
      </w:r>
    </w:p>
    <w:p w14:paraId="76AAED30">
      <w:pPr>
        <w:spacing w:after="0"/>
      </w:pPr>
      <w:r>
        <w:rPr>
          <w:rFonts w:ascii="Consolas" w:hAnsi="Consolas" w:eastAsia="Consolas" w:cs="Consolas"/>
          <w:sz w:val="20"/>
          <w:szCs w:val="20"/>
        </w:rPr>
        <w:t xml:space="preserve">    ↓</w:t>
      </w:r>
    </w:p>
    <w:p w14:paraId="6003C926">
      <w:pPr>
        <w:spacing w:after="0"/>
      </w:pPr>
      <w:r>
        <w:rPr>
          <w:rFonts w:ascii="Consolas" w:hAnsi="Consolas" w:eastAsia="Consolas" w:cs="Consolas"/>
          <w:sz w:val="20"/>
          <w:szCs w:val="20"/>
        </w:rPr>
        <w:t>JSQ 基线调度 / 遗传算法优化调度（刘俊）</w:t>
      </w:r>
    </w:p>
    <w:p w14:paraId="210AD43A">
      <w:pPr>
        <w:spacing w:after="0"/>
      </w:pPr>
      <w:r>
        <w:rPr>
          <w:rFonts w:ascii="Consolas" w:hAnsi="Consolas" w:eastAsia="Consolas" w:cs="Consolas"/>
          <w:sz w:val="20"/>
          <w:szCs w:val="20"/>
        </w:rPr>
        <w:t xml:space="preserve">    ↓</w:t>
      </w:r>
    </w:p>
    <w:p w14:paraId="7947C627">
      <w:pPr>
        <w:spacing w:after="0"/>
      </w:pPr>
      <w:r>
        <w:rPr>
          <w:rFonts w:ascii="Consolas" w:hAnsi="Consolas" w:eastAsia="Consolas" w:cs="Consolas"/>
          <w:sz w:val="20"/>
          <w:szCs w:val="20"/>
        </w:rPr>
        <w:t>输出甘特图、SOC 曲线、成本对比、能耗对比和路径能耗分析（刘俊）</w:t>
      </w:r>
    </w:p>
    <w:p w14:paraId="109D9260">
      <w:r>
        <w:t>项目核心成果：</w:t>
      </w:r>
    </w:p>
    <w:p w14:paraId="47099472">
      <w:pPr>
        <w:pStyle w:val="16"/>
        <w:numPr>
          <w:ilvl w:val="0"/>
          <w:numId w:val="1"/>
        </w:numPr>
      </w:pPr>
      <w:r>
        <w:t>基于香港 DATA.GOV.HK GTFS 真实班次数据（77,120 条班次），结合香港天文台天气 API 与 CLP 分时电价构造完整实验数据集。</w:t>
      </w:r>
    </w:p>
    <w:p w14:paraId="0B55A76E">
      <w:pPr>
        <w:pStyle w:val="16"/>
        <w:numPr>
          <w:ilvl w:val="0"/>
          <w:numId w:val="1"/>
        </w:numPr>
      </w:pPr>
      <w:r>
        <w:t>神经网络能耗预测模型 R²=0.939，相比固定里程模型 MAE 降低 47.0%，为下游调度提供准确能耗输入。</w:t>
      </w:r>
    </w:p>
    <w:p w14:paraId="492AF4EC">
      <w:pPr>
        <w:pStyle w:val="16"/>
        <w:numPr>
          <w:ilvl w:val="0"/>
          <w:numId w:val="1"/>
        </w:numPr>
      </w:pPr>
      <w:r>
        <w:t>GA 优化调度在 full 场景下将充电成本降低 35.8%、平均等待时间降低 74.5%、间接碳排放降低 38.2%。</w:t>
      </w:r>
    </w:p>
    <w:p w14:paraId="361F69E5">
      <w:pPr>
        <w:pStyle w:val="16"/>
        <w:numPr>
          <w:ilvl w:val="0"/>
          <w:numId w:val="1"/>
        </w:numPr>
      </w:pPr>
      <w:r>
        <w:t>三阶段场景对比证明智能优化策略在大规模电动化后更有应用价值。</w:t>
      </w:r>
    </w:p>
    <w:p w14:paraId="6724E24D">
      <w:pPr>
        <w:pStyle w:val="16"/>
        <w:numPr>
          <w:ilvl w:val="0"/>
          <w:numId w:val="1"/>
        </w:numPr>
      </w:pPr>
      <w:r>
        <w:t>生成 19 张汇报图表，覆盖能耗预测、绿色路径、三阶段调度、调度过程可视化全链路。</w:t>
      </w:r>
    </w:p>
    <w:p w14:paraId="791D602B">
      <w:r>
        <w:t>项目最终交付物包括：算法代码、真实 GTFS 处理后数据、能耗预测模型、JSQ 基线调度结果、GA 优化调度结果、调度甘特图、SOC 变化曲线、成本对比图、能耗预测对比图、路径能耗与碳排放对比图，以及本作业文档。</w:t>
      </w:r>
    </w:p>
    <w:p w14:paraId="2E2028AC">
      <w:pPr>
        <w:pStyle w:val="3"/>
      </w:pPr>
      <w:r>
        <w:t>参考文献</w:t>
      </w:r>
    </w:p>
    <w:p w14:paraId="29E17BC2">
      <w:r>
        <w:t>[1] 香港运输署. Headway information of public transport services (GTFS). DATA.GOV.HK. https://data.gov.hk/en-data/dataset/hk-td-pt-headway-public-transport-services</w:t>
      </w:r>
    </w:p>
    <w:p w14:paraId="51A197FC">
      <w:r>
        <w:t>[2] 香港天文台. Current Weather Report API. https://data.weather.gov.hk/weatherAPI/opendata/weather.php</w:t>
      </w:r>
    </w:p>
    <w:p w14:paraId="23B0F328">
      <w:r>
        <w:t>[3] CLP Hong Kong. EV Residential ToU Tariff. https://www.clp.com.hk/</w:t>
      </w:r>
    </w:p>
    <w:p w14:paraId="55E4A2BF">
      <w:r>
        <w:t>[4] Google. GTFS Static Reference. https://gtfs.org/documentation/schedule/reference/</w:t>
      </w:r>
    </w:p>
    <w:p w14:paraId="47A9780B">
      <w:r>
        <w:t>[5] 项目任务书. 新能源公交车队智能充电调度任务规划.md.</w:t>
      </w:r>
    </w:p>
    <w:p w14:paraId="6CE08653">
      <w:r>
        <w:t>[6] 项目代码规范. 代码规范要求.md.</w:t>
      </w:r>
    </w:p>
    <w:p w14:paraId="5D53122D">
      <w:r>
        <w:t>[7] 项目数据采集说明. docs/真实数据采集说明.md.</w:t>
      </w:r>
    </w:p>
    <w:p w14:paraId="347EC7EA">
      <w:r>
        <w:t>[8] sklearn MLPRegressor 文档. https://scikit-learn.org/stable/modules/generated/sklearn.neural_network.MLPRegressor.html</w:t>
      </w:r>
    </w:p>
    <w:p w14:paraId="00BAEBBE">
      <w:r>
        <w:t>[9] Ehsani M, Gao Y, Longo S, et al. Modern Electric, Hybrid Electric, and Fuel Cell Vehicles. CRC Press, 2018.</w:t>
      </w:r>
    </w:p>
    <w:sectPr>
      <w:footerReference r:id="rId3"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6BAB3">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C9273"/>
    <w:multiLevelType w:val="singleLevel"/>
    <w:tmpl w:val="AF7C9273"/>
    <w:lvl w:ilvl="0" w:tentative="0">
      <w:start w:val="1"/>
      <w:numFmt w:val="bullet"/>
      <w:lvlText w:val="•"/>
      <w:lvlJc w:val="left"/>
      <w:pPr>
        <w:ind w:left="720" w:hanging="360"/>
      </w:pPr>
    </w:lvl>
  </w:abstractNum>
  <w:abstractNum w:abstractNumId="1">
    <w:nsid w:val="BC2F814B"/>
    <w:multiLevelType w:val="singleLevel"/>
    <w:tmpl w:val="BC2F814B"/>
    <w:lvl w:ilvl="0" w:tentative="0">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documentProtection w:enforcement="0"/>
  <w:compat>
    <w:useFELayout/>
    <w:compatSetting w:name="compatibilityMode" w:uri="http://schemas.microsoft.com/office/word" w:val="15"/>
  </w:compat>
  <w:rsids>
    <w:rsidRoot w:val="00000000"/>
    <w:rsid w:val="7FFF5240"/>
    <w:rsid w:val="7FFFE8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360" w:after="240"/>
      <w:outlineLvl w:val="0"/>
    </w:pPr>
    <w:rPr>
      <w:rFonts w:ascii="Times New Roman" w:hAnsi="Times New Roman" w:eastAsia="Times New Roman" w:cs="Times New Roman"/>
      <w:b/>
      <w:bCs/>
      <w:sz w:val="36"/>
      <w:szCs w:val="36"/>
    </w:rPr>
  </w:style>
  <w:style w:type="paragraph" w:styleId="3">
    <w:name w:val="heading 2"/>
    <w:next w:val="1"/>
    <w:qFormat/>
    <w:uiPriority w:val="0"/>
    <w:pPr>
      <w:spacing w:before="280" w:after="180"/>
      <w:outlineLvl w:val="1"/>
    </w:pPr>
    <w:rPr>
      <w:rFonts w:ascii="Times New Roman" w:hAnsi="Times New Roman" w:eastAsia="Times New Roman" w:cs="Times New Roman"/>
      <w:b/>
      <w:bCs/>
      <w:sz w:val="30"/>
      <w:szCs w:val="30"/>
    </w:rPr>
  </w:style>
  <w:style w:type="paragraph" w:styleId="4">
    <w:name w:val="heading 3"/>
    <w:next w:val="1"/>
    <w:qFormat/>
    <w:uiPriority w:val="0"/>
    <w:pPr>
      <w:spacing w:before="220" w:after="140"/>
      <w:outlineLvl w:val="2"/>
    </w:pPr>
    <w:rPr>
      <w:rFonts w:ascii="Times New Roman" w:hAnsi="Times New Roman" w:eastAsia="Times New Roman" w:cs="Times New Roman"/>
      <w:b/>
      <w:bCs/>
      <w:sz w:val="26"/>
      <w:szCs w:val="26"/>
    </w:rPr>
  </w:style>
  <w:style w:type="paragraph" w:styleId="5">
    <w:name w:val="heading 4"/>
    <w:next w:val="1"/>
    <w:qFormat/>
    <w:uiPriority w:val="0"/>
    <w:pPr>
      <w:spacing w:before="180" w:after="120"/>
      <w:outlineLvl w:val="3"/>
    </w:pPr>
    <w:rPr>
      <w:rFonts w:ascii="Times New Roman" w:hAnsi="Times New Roman" w:eastAsia="Times New Roman" w:cs="Times New Roman"/>
      <w:b/>
      <w:bCs/>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2026-06-22T11:46:57Z</dcterms:created>
  <dc:creator>Un-named</dc:creator>
  <cp:lastModifiedBy>刘俊</cp:lastModifiedBy>
  <dcterms:modified xsi:type="dcterms:W3CDTF">2026-06-22T11:47:10Z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9F8C3E4BAB92389912B0386AF4364320_42</vt:lpwstr>
  </property>
</Properties>
</file>