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A090F">
      <w:pPr>
        <w:spacing w:line="360" w:lineRule="exact"/>
        <w:jc w:val="center"/>
        <w:rPr>
          <w:b/>
          <w:bCs/>
          <w:sz w:val="28"/>
          <w:szCs w:val="28"/>
        </w:rPr>
      </w:pPr>
    </w:p>
    <w:p w14:paraId="0D680994">
      <w:pPr>
        <w:spacing w:line="360" w:lineRule="exact"/>
        <w:jc w:val="center"/>
        <w:rPr>
          <w:b/>
          <w:bCs/>
          <w:sz w:val="28"/>
          <w:szCs w:val="28"/>
        </w:rPr>
      </w:pPr>
    </w:p>
    <w:p w14:paraId="710FFA67">
      <w:pPr>
        <w:spacing w:line="360" w:lineRule="exact"/>
        <w:jc w:val="center"/>
        <w:rPr>
          <w:b/>
          <w:bCs/>
          <w:sz w:val="28"/>
          <w:szCs w:val="28"/>
        </w:rPr>
      </w:pPr>
    </w:p>
    <w:p w14:paraId="43F41A61">
      <w:pPr>
        <w:spacing w:line="360" w:lineRule="exact"/>
        <w:jc w:val="center"/>
        <w:rPr>
          <w:b/>
          <w:bCs/>
          <w:sz w:val="28"/>
          <w:szCs w:val="28"/>
        </w:rPr>
      </w:pPr>
    </w:p>
    <w:p w14:paraId="417BEF0D">
      <w:pPr>
        <w:spacing w:line="360" w:lineRule="exact"/>
        <w:jc w:val="center"/>
        <w:rPr>
          <w:b/>
          <w:bCs/>
          <w:sz w:val="28"/>
          <w:szCs w:val="28"/>
        </w:rPr>
      </w:pPr>
    </w:p>
    <w:p w14:paraId="21DCC1F5">
      <w:pPr>
        <w:spacing w:line="360" w:lineRule="exact"/>
        <w:jc w:val="center"/>
        <w:rPr>
          <w:b/>
          <w:bCs/>
          <w:sz w:val="28"/>
          <w:szCs w:val="28"/>
        </w:rPr>
      </w:pPr>
    </w:p>
    <w:p w14:paraId="2C2793E0">
      <w:pPr>
        <w:spacing w:line="360" w:lineRule="exact"/>
        <w:jc w:val="center"/>
        <w:rPr>
          <w:sz w:val="28"/>
          <w:szCs w:val="28"/>
        </w:rPr>
      </w:pPr>
    </w:p>
    <w:p w14:paraId="2A28275B">
      <w:pPr>
        <w:pStyle w:val="2"/>
        <w:jc w:val="center"/>
        <w:rPr>
          <w:sz w:val="52"/>
          <w:szCs w:val="52"/>
        </w:rPr>
      </w:pPr>
      <w:r>
        <w:rPr>
          <w:rFonts w:hint="eastAsia"/>
          <w:sz w:val="52"/>
          <w:szCs w:val="52"/>
        </w:rPr>
        <w:t>关于落实施工项目安全管理资料</w:t>
      </w:r>
    </w:p>
    <w:p w14:paraId="436525B5">
      <w:pPr>
        <w:pStyle w:val="2"/>
        <w:jc w:val="center"/>
      </w:pPr>
      <w:r>
        <w:rPr>
          <w:rFonts w:hint="eastAsia"/>
          <w:sz w:val="52"/>
          <w:szCs w:val="52"/>
        </w:rPr>
        <w:t>实名制签字工作方案</w:t>
      </w:r>
    </w:p>
    <w:p w14:paraId="0DD1B9E9">
      <w:pPr>
        <w:spacing w:line="360" w:lineRule="exact"/>
        <w:jc w:val="center"/>
        <w:rPr>
          <w:b/>
          <w:bCs/>
          <w:sz w:val="28"/>
          <w:szCs w:val="28"/>
        </w:rPr>
      </w:pPr>
    </w:p>
    <w:p w14:paraId="00712024">
      <w:pPr>
        <w:spacing w:line="360" w:lineRule="exact"/>
        <w:jc w:val="center"/>
        <w:rPr>
          <w:b/>
          <w:bCs/>
          <w:sz w:val="28"/>
          <w:szCs w:val="28"/>
        </w:rPr>
      </w:pPr>
    </w:p>
    <w:p w14:paraId="62C3FE5D">
      <w:pPr>
        <w:spacing w:line="360" w:lineRule="exact"/>
        <w:jc w:val="center"/>
        <w:rPr>
          <w:rFonts w:hint="default" w:ascii="Consolas" w:hAnsi="Consolas" w:eastAsia="Consolas" w:cs="Consolas"/>
          <w:i w:val="0"/>
          <w:iCs w:val="0"/>
          <w:caps w:val="0"/>
          <w:color w:val="0D9488"/>
          <w:spacing w:val="0"/>
          <w:sz w:val="18"/>
          <w:szCs w:val="18"/>
        </w:rPr>
      </w:pPr>
      <w:r>
        <w:rPr>
          <w:rFonts w:ascii="Consolas" w:hAnsi="Consolas" w:eastAsia="Consolas" w:cs="Consolas"/>
          <w:i w:val="0"/>
          <w:iCs w:val="0"/>
          <w:caps w:val="0"/>
          <w:color w:val="0D9488"/>
          <w:spacing w:val="0"/>
          <w:sz w:val="18"/>
          <w:szCs w:val="18"/>
        </w:rPr>
        <w:t>{{</w:t>
      </w:r>
      <w:r>
        <w:rPr>
          <w:rFonts w:hint="default" w:ascii="Consolas" w:hAnsi="Consolas" w:eastAsia="Consolas" w:cs="Consolas"/>
          <w:i w:val="0"/>
          <w:iCs w:val="0"/>
          <w:caps w:val="0"/>
          <w:color w:val="0D9488"/>
          <w:spacing w:val="0"/>
          <w:sz w:val="18"/>
          <w:szCs w:val="18"/>
        </w:rPr>
        <w:t>projectName}}</w:t>
      </w:r>
    </w:p>
    <w:p w14:paraId="6D70910A">
      <w:pPr>
        <w:spacing w:line="360" w:lineRule="exact"/>
        <w:jc w:val="center"/>
        <w:rPr>
          <w:rFonts w:hint="default" w:ascii="Consolas" w:hAnsi="Consolas" w:eastAsia="Consolas" w:cs="Consolas"/>
          <w:i w:val="0"/>
          <w:iCs w:val="0"/>
          <w:caps w:val="0"/>
          <w:color w:val="0D9488"/>
          <w:spacing w:val="0"/>
          <w:sz w:val="18"/>
          <w:szCs w:val="18"/>
        </w:rPr>
      </w:pPr>
      <w:r>
        <w:rPr>
          <w:rFonts w:ascii="Consolas" w:hAnsi="Consolas" w:eastAsia="Consolas" w:cs="Consolas"/>
          <w:i w:val="0"/>
          <w:iCs w:val="0"/>
          <w:caps w:val="0"/>
          <w:color w:val="0D9488"/>
          <w:spacing w:val="0"/>
          <w:sz w:val="18"/>
          <w:szCs w:val="18"/>
        </w:rPr>
        <w:t>{{</w:t>
      </w:r>
      <w:r>
        <w:rPr>
          <w:rFonts w:hint="default" w:ascii="Consolas" w:hAnsi="Consolas" w:eastAsia="Consolas" w:cs="Consolas"/>
          <w:i w:val="0"/>
          <w:iCs w:val="0"/>
          <w:caps w:val="0"/>
          <w:color w:val="0D9488"/>
          <w:spacing w:val="0"/>
          <w:sz w:val="18"/>
          <w:szCs w:val="18"/>
        </w:rPr>
        <w:t>projectLocation}}</w:t>
      </w:r>
    </w:p>
    <w:p w14:paraId="3D05F3B0">
      <w:pPr>
        <w:spacing w:line="360" w:lineRule="exact"/>
        <w:jc w:val="center"/>
        <w:rPr>
          <w:b/>
          <w:bCs/>
          <w:sz w:val="28"/>
          <w:szCs w:val="28"/>
        </w:rPr>
      </w:pPr>
      <w:r>
        <w:rPr>
          <w:rFonts w:ascii="Consolas" w:hAnsi="Consolas" w:eastAsia="Consolas" w:cs="Consolas"/>
          <w:i w:val="0"/>
          <w:iCs w:val="0"/>
          <w:caps w:val="0"/>
          <w:color w:val="0D9488"/>
          <w:spacing w:val="0"/>
          <w:sz w:val="18"/>
          <w:szCs w:val="18"/>
        </w:rPr>
        <w:t>{{</w:t>
      </w:r>
      <w:r>
        <w:rPr>
          <w:rFonts w:hint="default" w:ascii="Consolas" w:hAnsi="Consolas" w:eastAsia="Consolas" w:cs="Consolas"/>
          <w:i w:val="0"/>
          <w:iCs w:val="0"/>
          <w:caps w:val="0"/>
          <w:color w:val="0D9488"/>
          <w:spacing w:val="0"/>
          <w:sz w:val="18"/>
          <w:szCs w:val="18"/>
        </w:rPr>
        <w:t>projectAddress}}</w:t>
      </w:r>
      <w:r>
        <w:rPr>
          <w:rFonts w:hint="default" w:ascii="Consolas" w:hAnsi="Consolas" w:eastAsia="Consolas" w:cs="Consolas"/>
          <w:i w:val="0"/>
          <w:iCs w:val="0"/>
          <w:caps w:val="0"/>
          <w:color w:val="0D9488"/>
          <w:spacing w:val="0"/>
          <w:sz w:val="18"/>
          <w:szCs w:val="18"/>
        </w:rPr>
        <w:br w:type="textWrapping"/>
      </w:r>
      <w:r>
        <w:rPr>
          <w:rFonts w:ascii="Consolas" w:hAnsi="Consolas" w:eastAsia="Consolas" w:cs="Consolas"/>
          <w:i w:val="0"/>
          <w:iCs w:val="0"/>
          <w:caps w:val="0"/>
          <w:color w:val="0D9488"/>
          <w:spacing w:val="0"/>
          <w:sz w:val="18"/>
          <w:szCs w:val="18"/>
        </w:rPr>
        <w:t>{{</w:t>
      </w:r>
      <w:r>
        <w:rPr>
          <w:rFonts w:hint="default" w:ascii="Consolas" w:hAnsi="Consolas" w:eastAsia="Consolas" w:cs="Consolas"/>
          <w:i w:val="0"/>
          <w:iCs w:val="0"/>
          <w:caps w:val="0"/>
          <w:color w:val="0D9488"/>
          <w:spacing w:val="0"/>
          <w:sz w:val="18"/>
          <w:szCs w:val="18"/>
        </w:rPr>
        <w:t>supervisorUnit}}</w:t>
      </w:r>
      <w:r>
        <w:rPr>
          <w:rFonts w:hint="default" w:ascii="Consolas" w:hAnsi="Consolas" w:eastAsia="Consolas" w:cs="Consolas"/>
          <w:i w:val="0"/>
          <w:iCs w:val="0"/>
          <w:caps w:val="0"/>
          <w:color w:val="0D9488"/>
          <w:spacing w:val="0"/>
          <w:sz w:val="18"/>
          <w:szCs w:val="18"/>
        </w:rPr>
        <w:br w:type="textWrapping"/>
      </w:r>
      <w:r>
        <w:rPr>
          <w:rFonts w:ascii="Consolas" w:hAnsi="Consolas" w:eastAsia="Consolas" w:cs="Consolas"/>
          <w:i w:val="0"/>
          <w:iCs w:val="0"/>
          <w:caps w:val="0"/>
          <w:color w:val="0D9488"/>
          <w:spacing w:val="0"/>
          <w:sz w:val="18"/>
          <w:szCs w:val="18"/>
        </w:rPr>
        <w:t>{{</w:t>
      </w:r>
      <w:r>
        <w:rPr>
          <w:rFonts w:hint="default" w:ascii="Consolas" w:hAnsi="Consolas" w:eastAsia="Consolas" w:cs="Consolas"/>
          <w:i w:val="0"/>
          <w:iCs w:val="0"/>
          <w:caps w:val="0"/>
          <w:color w:val="0D9488"/>
          <w:spacing w:val="0"/>
          <w:sz w:val="18"/>
          <w:szCs w:val="18"/>
        </w:rPr>
        <w:t>productionManager}}</w:t>
      </w:r>
    </w:p>
    <w:p w14:paraId="248B3A94">
      <w:pPr>
        <w:spacing w:line="360" w:lineRule="exact"/>
        <w:jc w:val="center"/>
        <w:rPr>
          <w:b/>
          <w:bCs/>
          <w:sz w:val="28"/>
          <w:szCs w:val="28"/>
        </w:rPr>
      </w:pPr>
    </w:p>
    <w:p w14:paraId="03E56C74">
      <w:pPr>
        <w:spacing w:line="360" w:lineRule="exact"/>
        <w:jc w:val="center"/>
        <w:rPr>
          <w:b/>
          <w:bCs/>
          <w:sz w:val="28"/>
          <w:szCs w:val="28"/>
        </w:rPr>
      </w:pPr>
    </w:p>
    <w:p w14:paraId="003E7F9F">
      <w:pPr>
        <w:spacing w:line="360" w:lineRule="exact"/>
        <w:jc w:val="center"/>
        <w:rPr>
          <w:b/>
          <w:bCs/>
          <w:sz w:val="28"/>
          <w:szCs w:val="28"/>
        </w:rPr>
      </w:pPr>
    </w:p>
    <w:p w14:paraId="536DBC83">
      <w:pPr>
        <w:spacing w:line="360" w:lineRule="exact"/>
        <w:jc w:val="center"/>
        <w:rPr>
          <w:b/>
          <w:bCs/>
          <w:sz w:val="28"/>
          <w:szCs w:val="28"/>
        </w:rPr>
      </w:pPr>
    </w:p>
    <w:p w14:paraId="70D38FFB">
      <w:pPr>
        <w:spacing w:line="360" w:lineRule="exact"/>
        <w:jc w:val="center"/>
        <w:rPr>
          <w:b/>
          <w:bCs/>
          <w:sz w:val="28"/>
          <w:szCs w:val="28"/>
        </w:rPr>
      </w:pPr>
    </w:p>
    <w:p w14:paraId="6C58F457">
      <w:pPr>
        <w:spacing w:line="360" w:lineRule="exact"/>
        <w:jc w:val="center"/>
        <w:rPr>
          <w:b/>
          <w:bCs/>
          <w:sz w:val="28"/>
          <w:szCs w:val="28"/>
        </w:rPr>
      </w:pPr>
    </w:p>
    <w:p w14:paraId="2743E77C">
      <w:pPr>
        <w:spacing w:line="360" w:lineRule="exact"/>
        <w:jc w:val="center"/>
        <w:rPr>
          <w:b/>
          <w:bCs/>
          <w:sz w:val="28"/>
          <w:szCs w:val="28"/>
        </w:rPr>
      </w:pPr>
    </w:p>
    <w:p w14:paraId="133C6899">
      <w:pPr>
        <w:spacing w:line="360" w:lineRule="exact"/>
        <w:jc w:val="center"/>
        <w:rPr>
          <w:b/>
          <w:bCs/>
          <w:sz w:val="28"/>
          <w:szCs w:val="28"/>
        </w:rPr>
      </w:pPr>
    </w:p>
    <w:p w14:paraId="57F74A31">
      <w:pPr>
        <w:spacing w:line="360" w:lineRule="exact"/>
        <w:jc w:val="center"/>
        <w:rPr>
          <w:b/>
          <w:bCs/>
          <w:sz w:val="28"/>
          <w:szCs w:val="28"/>
        </w:rPr>
      </w:pPr>
    </w:p>
    <w:p w14:paraId="2E0603F9">
      <w:pPr>
        <w:spacing w:line="360" w:lineRule="exact"/>
        <w:rPr>
          <w:b/>
          <w:bCs/>
          <w:sz w:val="28"/>
          <w:szCs w:val="28"/>
        </w:rPr>
      </w:pPr>
    </w:p>
    <w:p w14:paraId="558B28DE">
      <w:pPr>
        <w:spacing w:line="360" w:lineRule="exact"/>
        <w:jc w:val="center"/>
        <w:rPr>
          <w:b/>
          <w:bCs/>
          <w:sz w:val="28"/>
          <w:szCs w:val="28"/>
        </w:rPr>
      </w:pPr>
    </w:p>
    <w:p w14:paraId="65B641CF">
      <w:pPr>
        <w:spacing w:line="360" w:lineRule="exact"/>
        <w:jc w:val="center"/>
        <w:rPr>
          <w:b/>
          <w:bCs/>
          <w:sz w:val="28"/>
          <w:szCs w:val="28"/>
        </w:rPr>
      </w:pPr>
      <w:r>
        <w:rPr>
          <w:rFonts w:hint="eastAsia"/>
          <w:b/>
          <w:bCs/>
          <w:sz w:val="28"/>
          <w:szCs w:val="28"/>
          <w:lang w:val="en-US" w:eastAsia="zh-CN"/>
        </w:rPr>
        <w:t>云南机场建设发展</w:t>
      </w:r>
      <w:r>
        <w:rPr>
          <w:rFonts w:hint="eastAsia"/>
          <w:b/>
          <w:bCs/>
          <w:sz w:val="28"/>
          <w:szCs w:val="28"/>
        </w:rPr>
        <w:t>有限公司</w:t>
      </w:r>
    </w:p>
    <w:p w14:paraId="241CEE00">
      <w:pPr>
        <w:spacing w:line="360" w:lineRule="exact"/>
        <w:jc w:val="center"/>
        <w:rPr>
          <w:b/>
          <w:bCs/>
          <w:sz w:val="28"/>
          <w:szCs w:val="28"/>
        </w:rPr>
      </w:pPr>
    </w:p>
    <w:p w14:paraId="6FF47407">
      <w:pPr>
        <w:spacing w:line="360" w:lineRule="exact"/>
        <w:jc w:val="center"/>
        <w:rPr>
          <w:b/>
          <w:bCs/>
          <w:sz w:val="28"/>
          <w:szCs w:val="28"/>
        </w:rPr>
      </w:pPr>
      <w:r>
        <w:rPr>
          <w:rFonts w:hint="eastAsia"/>
          <w:b/>
          <w:bCs/>
          <w:sz w:val="28"/>
          <w:szCs w:val="28"/>
        </w:rPr>
        <w:t>2021年3月31日</w:t>
      </w:r>
    </w:p>
    <w:p w14:paraId="1ED95EB7">
      <w:pPr>
        <w:spacing w:line="360" w:lineRule="exact"/>
        <w:jc w:val="center"/>
        <w:rPr>
          <w:b/>
          <w:bCs/>
          <w:sz w:val="28"/>
          <w:szCs w:val="28"/>
        </w:rPr>
      </w:pPr>
    </w:p>
    <w:p w14:paraId="0BC758E6">
      <w:pPr>
        <w:spacing w:line="360" w:lineRule="exact"/>
        <w:rPr>
          <w:b/>
          <w:bCs/>
          <w:sz w:val="28"/>
          <w:szCs w:val="28"/>
        </w:rPr>
      </w:pPr>
    </w:p>
    <w:p w14:paraId="16F7D4BD">
      <w:pPr>
        <w:spacing w:line="360" w:lineRule="exact"/>
        <w:rPr>
          <w:b/>
          <w:bCs/>
          <w:sz w:val="28"/>
          <w:szCs w:val="28"/>
        </w:rPr>
      </w:pPr>
    </w:p>
    <w:p w14:paraId="41A3EC75">
      <w:pPr>
        <w:spacing w:line="360" w:lineRule="exact"/>
        <w:rPr>
          <w:b/>
          <w:bCs/>
          <w:sz w:val="28"/>
          <w:szCs w:val="28"/>
        </w:rPr>
      </w:pPr>
    </w:p>
    <w:p w14:paraId="77738BA7">
      <w:pPr>
        <w:spacing w:line="360" w:lineRule="exact"/>
        <w:rPr>
          <w:b/>
          <w:bCs/>
          <w:sz w:val="28"/>
          <w:szCs w:val="28"/>
        </w:rPr>
      </w:pPr>
    </w:p>
    <w:p w14:paraId="421FE8FB">
      <w:pPr>
        <w:spacing w:line="360" w:lineRule="exact"/>
        <w:rPr>
          <w:b/>
          <w:bCs/>
          <w:sz w:val="28"/>
          <w:szCs w:val="28"/>
        </w:rPr>
      </w:pPr>
    </w:p>
    <w:p w14:paraId="2DDE7F6C">
      <w:pPr>
        <w:spacing w:line="360" w:lineRule="exact"/>
        <w:rPr>
          <w:b/>
          <w:bCs/>
          <w:sz w:val="28"/>
          <w:szCs w:val="28"/>
        </w:rPr>
      </w:pPr>
    </w:p>
    <w:p w14:paraId="2851E366">
      <w:pPr>
        <w:spacing w:line="360" w:lineRule="exact"/>
        <w:jc w:val="center"/>
        <w:rPr>
          <w:b/>
          <w:bCs/>
          <w:sz w:val="28"/>
          <w:szCs w:val="28"/>
        </w:rPr>
      </w:pPr>
    </w:p>
    <w:p w14:paraId="17209524">
      <w:pPr>
        <w:spacing w:line="360" w:lineRule="exact"/>
        <w:jc w:val="center"/>
      </w:pPr>
      <w:r>
        <w:rPr>
          <w:rFonts w:hint="eastAsia"/>
          <w:b/>
          <w:bCs/>
          <w:sz w:val="28"/>
          <w:szCs w:val="28"/>
        </w:rPr>
        <w:t xml:space="preserve">第一章  </w:t>
      </w:r>
      <w:r>
        <w:rPr>
          <w:rFonts w:hint="eastAsia"/>
          <w:b/>
          <w:bCs/>
          <w:sz w:val="28"/>
          <w:szCs w:val="28"/>
          <w:lang w:val="en-US" w:eastAsia="zh-CN"/>
        </w:rPr>
        <w:t>云南机场建设发展</w:t>
      </w:r>
      <w:r>
        <w:rPr>
          <w:rFonts w:hint="eastAsia"/>
          <w:b/>
          <w:bCs/>
          <w:sz w:val="28"/>
          <w:szCs w:val="28"/>
        </w:rPr>
        <w:t>有限公司安全管理资料总目录</w:t>
      </w:r>
    </w:p>
    <w:tbl>
      <w:tblPr>
        <w:tblStyle w:val="7"/>
        <w:tblpPr w:leftFromText="180" w:rightFromText="180" w:vertAnchor="text" w:horzAnchor="page" w:tblpX="1125" w:tblpY="301"/>
        <w:tblOverlap w:val="never"/>
        <w:tblW w:w="9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3"/>
        <w:gridCol w:w="826"/>
        <w:gridCol w:w="3810"/>
        <w:gridCol w:w="2795"/>
        <w:gridCol w:w="1421"/>
      </w:tblGrid>
      <w:tr w14:paraId="0270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833" w:type="dxa"/>
            <w:vAlign w:val="center"/>
          </w:tcPr>
          <w:p w14:paraId="407C4D5B">
            <w:pPr>
              <w:spacing w:line="360" w:lineRule="auto"/>
              <w:jc w:val="center"/>
              <w:rPr>
                <w:b/>
                <w:bCs/>
                <w:szCs w:val="21"/>
              </w:rPr>
            </w:pPr>
            <w:r>
              <w:rPr>
                <w:rFonts w:hint="eastAsia"/>
                <w:b/>
                <w:bCs/>
                <w:szCs w:val="21"/>
              </w:rPr>
              <w:t>项</w:t>
            </w:r>
          </w:p>
        </w:tc>
        <w:tc>
          <w:tcPr>
            <w:tcW w:w="826" w:type="dxa"/>
            <w:vAlign w:val="center"/>
          </w:tcPr>
          <w:p w14:paraId="0E49E0E1">
            <w:pPr>
              <w:spacing w:line="360" w:lineRule="auto"/>
              <w:jc w:val="center"/>
              <w:rPr>
                <w:b/>
                <w:bCs/>
                <w:szCs w:val="21"/>
              </w:rPr>
            </w:pPr>
            <w:r>
              <w:rPr>
                <w:rFonts w:hint="eastAsia"/>
                <w:b/>
                <w:bCs/>
                <w:szCs w:val="21"/>
              </w:rPr>
              <w:t>序号</w:t>
            </w:r>
          </w:p>
        </w:tc>
        <w:tc>
          <w:tcPr>
            <w:tcW w:w="3810" w:type="dxa"/>
            <w:vAlign w:val="center"/>
          </w:tcPr>
          <w:p w14:paraId="5FC03C77">
            <w:pPr>
              <w:spacing w:line="360" w:lineRule="auto"/>
              <w:jc w:val="center"/>
              <w:rPr>
                <w:b/>
                <w:bCs/>
                <w:szCs w:val="21"/>
              </w:rPr>
            </w:pPr>
            <w:r>
              <w:rPr>
                <w:rFonts w:hint="eastAsia"/>
                <w:b/>
                <w:bCs/>
                <w:szCs w:val="21"/>
              </w:rPr>
              <w:t>卷内目录</w:t>
            </w:r>
          </w:p>
        </w:tc>
        <w:tc>
          <w:tcPr>
            <w:tcW w:w="2795" w:type="dxa"/>
            <w:vAlign w:val="center"/>
          </w:tcPr>
          <w:p w14:paraId="2829ECD1">
            <w:pPr>
              <w:spacing w:line="360" w:lineRule="auto"/>
              <w:jc w:val="center"/>
              <w:rPr>
                <w:b/>
                <w:bCs/>
                <w:szCs w:val="21"/>
              </w:rPr>
            </w:pPr>
            <w:r>
              <w:rPr>
                <w:rFonts w:hint="eastAsia"/>
                <w:b/>
                <w:bCs/>
                <w:szCs w:val="21"/>
              </w:rPr>
              <w:t>说明</w:t>
            </w:r>
          </w:p>
        </w:tc>
        <w:tc>
          <w:tcPr>
            <w:tcW w:w="1421" w:type="dxa"/>
            <w:vAlign w:val="center"/>
          </w:tcPr>
          <w:p w14:paraId="57548F86">
            <w:pPr>
              <w:spacing w:line="360" w:lineRule="auto"/>
              <w:jc w:val="center"/>
              <w:rPr>
                <w:b/>
                <w:bCs/>
                <w:szCs w:val="21"/>
              </w:rPr>
            </w:pPr>
            <w:r>
              <w:rPr>
                <w:rFonts w:hint="eastAsia"/>
                <w:b/>
                <w:bCs/>
                <w:szCs w:val="21"/>
              </w:rPr>
              <w:t>备注</w:t>
            </w:r>
          </w:p>
        </w:tc>
      </w:tr>
      <w:tr w14:paraId="211C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restart"/>
            <w:tcBorders>
              <w:top w:val="nil"/>
            </w:tcBorders>
            <w:vAlign w:val="center"/>
          </w:tcPr>
          <w:p w14:paraId="6B25F827">
            <w:pPr>
              <w:spacing w:line="240" w:lineRule="auto"/>
              <w:jc w:val="center"/>
              <w:rPr>
                <w:rFonts w:hint="default"/>
                <w:b/>
                <w:bCs/>
                <w:szCs w:val="21"/>
                <w:lang w:val="en-US" w:eastAsia="zh-CN"/>
              </w:rPr>
            </w:pPr>
            <w:r>
              <w:rPr>
                <w:rFonts w:hint="eastAsia"/>
                <w:b/>
                <w:bCs/>
                <w:szCs w:val="21"/>
                <w:lang w:val="en-US" w:eastAsia="zh-CN"/>
              </w:rPr>
              <w:t>安全策划</w:t>
            </w:r>
            <w:r>
              <w:rPr>
                <w:rFonts w:hint="eastAsia"/>
                <w:b/>
                <w:bCs/>
                <w:szCs w:val="21"/>
              </w:rPr>
              <w:t>A</w:t>
            </w:r>
            <w:r>
              <w:rPr>
                <w:rFonts w:hint="eastAsia"/>
                <w:b/>
                <w:bCs/>
                <w:szCs w:val="21"/>
                <w:lang w:val="en-US" w:eastAsia="zh-CN"/>
              </w:rPr>
              <w:t>-</w:t>
            </w:r>
            <w:r>
              <w:rPr>
                <w:rFonts w:hint="eastAsia"/>
                <w:b/>
                <w:bCs/>
                <w:szCs w:val="21"/>
              </w:rPr>
              <w:t>1</w:t>
            </w:r>
          </w:p>
        </w:tc>
        <w:tc>
          <w:tcPr>
            <w:tcW w:w="826" w:type="dxa"/>
            <w:vAlign w:val="center"/>
          </w:tcPr>
          <w:p w14:paraId="71C948A7">
            <w:pPr>
              <w:spacing w:line="360" w:lineRule="auto"/>
              <w:jc w:val="center"/>
              <w:rPr>
                <w:rFonts w:hint="default" w:eastAsiaTheme="minorEastAsia"/>
                <w:b/>
                <w:bCs/>
                <w:szCs w:val="21"/>
                <w:lang w:val="en-US" w:eastAsia="zh-CN"/>
              </w:rPr>
            </w:pPr>
            <w:r>
              <w:rPr>
                <w:rFonts w:hint="eastAsia"/>
                <w:b/>
                <w:bCs/>
                <w:szCs w:val="21"/>
                <w:lang w:val="en-US" w:eastAsia="zh-CN"/>
              </w:rPr>
              <w:t>A-1-1</w:t>
            </w:r>
          </w:p>
        </w:tc>
        <w:tc>
          <w:tcPr>
            <w:tcW w:w="3810" w:type="dxa"/>
            <w:vAlign w:val="center"/>
          </w:tcPr>
          <w:p w14:paraId="5A1E8CE8">
            <w:pPr>
              <w:spacing w:line="360" w:lineRule="auto"/>
              <w:jc w:val="left"/>
              <w:rPr>
                <w:rFonts w:hint="default" w:eastAsiaTheme="minorEastAsia"/>
                <w:b/>
                <w:bCs/>
                <w:szCs w:val="21"/>
                <w:lang w:val="en-US" w:eastAsia="zh-CN"/>
              </w:rPr>
            </w:pPr>
            <w:r>
              <w:rPr>
                <w:rFonts w:hint="eastAsia"/>
                <w:b/>
                <w:bCs/>
                <w:szCs w:val="21"/>
                <w:lang w:val="en-US" w:eastAsia="zh-CN"/>
              </w:rPr>
              <w:t>项目职业健康与安全管理策划</w:t>
            </w:r>
          </w:p>
        </w:tc>
        <w:tc>
          <w:tcPr>
            <w:tcW w:w="2795" w:type="dxa"/>
            <w:vAlign w:val="center"/>
          </w:tcPr>
          <w:p w14:paraId="52B8152B">
            <w:pPr>
              <w:spacing w:line="360" w:lineRule="auto"/>
              <w:jc w:val="center"/>
              <w:rPr>
                <w:rFonts w:hint="default" w:eastAsiaTheme="minorEastAsia"/>
                <w:szCs w:val="21"/>
                <w:lang w:val="en-US" w:eastAsia="zh-CN"/>
              </w:rPr>
            </w:pPr>
            <w:r>
              <w:rPr>
                <w:rFonts w:hint="eastAsia"/>
                <w:szCs w:val="21"/>
                <w:lang w:val="en-US" w:eastAsia="zh-CN"/>
              </w:rPr>
              <w:t>针对项目全过程安全管理进行策划</w:t>
            </w:r>
          </w:p>
        </w:tc>
        <w:tc>
          <w:tcPr>
            <w:tcW w:w="1421" w:type="dxa"/>
            <w:vAlign w:val="center"/>
          </w:tcPr>
          <w:p w14:paraId="533A4776">
            <w:pPr>
              <w:spacing w:line="360" w:lineRule="auto"/>
              <w:jc w:val="center"/>
              <w:rPr>
                <w:szCs w:val="21"/>
              </w:rPr>
            </w:pPr>
          </w:p>
        </w:tc>
      </w:tr>
      <w:tr w14:paraId="3A4A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EA3CD7A">
            <w:pPr>
              <w:spacing w:line="240" w:lineRule="auto"/>
              <w:jc w:val="center"/>
              <w:rPr>
                <w:rFonts w:hint="eastAsia"/>
                <w:b/>
                <w:bCs/>
                <w:szCs w:val="21"/>
              </w:rPr>
            </w:pPr>
          </w:p>
        </w:tc>
        <w:tc>
          <w:tcPr>
            <w:tcW w:w="826" w:type="dxa"/>
            <w:vAlign w:val="center"/>
          </w:tcPr>
          <w:p w14:paraId="62A5B0FF">
            <w:pPr>
              <w:spacing w:line="360" w:lineRule="auto"/>
              <w:jc w:val="center"/>
              <w:rPr>
                <w:b/>
                <w:bCs/>
                <w:szCs w:val="21"/>
              </w:rPr>
            </w:pPr>
            <w:r>
              <w:rPr>
                <w:rFonts w:hint="eastAsia"/>
                <w:b/>
                <w:bCs/>
                <w:szCs w:val="21"/>
                <w:lang w:val="en-US" w:eastAsia="zh-CN"/>
              </w:rPr>
              <w:t>A-1-2</w:t>
            </w:r>
          </w:p>
        </w:tc>
        <w:tc>
          <w:tcPr>
            <w:tcW w:w="3810" w:type="dxa"/>
            <w:vAlign w:val="center"/>
          </w:tcPr>
          <w:p w14:paraId="1C171FF5">
            <w:pPr>
              <w:spacing w:line="360" w:lineRule="auto"/>
              <w:jc w:val="left"/>
              <w:rPr>
                <w:rFonts w:hint="default" w:eastAsiaTheme="minorEastAsia"/>
                <w:b/>
                <w:bCs/>
                <w:szCs w:val="21"/>
                <w:lang w:val="en-US" w:eastAsia="zh-CN"/>
              </w:rPr>
            </w:pPr>
            <w:r>
              <w:rPr>
                <w:rFonts w:hint="eastAsia"/>
                <w:b/>
                <w:bCs/>
                <w:szCs w:val="21"/>
                <w:lang w:val="en-US" w:eastAsia="zh-CN"/>
              </w:rPr>
              <w:t>安全生产事故应急救援预案</w:t>
            </w:r>
          </w:p>
        </w:tc>
        <w:tc>
          <w:tcPr>
            <w:tcW w:w="2795" w:type="dxa"/>
            <w:vAlign w:val="center"/>
          </w:tcPr>
          <w:p w14:paraId="29F25FEA">
            <w:pPr>
              <w:spacing w:line="360" w:lineRule="auto"/>
              <w:jc w:val="left"/>
              <w:rPr>
                <w:rFonts w:hint="default" w:eastAsiaTheme="minorEastAsia"/>
                <w:szCs w:val="21"/>
                <w:lang w:val="en-US" w:eastAsia="zh-CN"/>
              </w:rPr>
            </w:pPr>
            <w:r>
              <w:rPr>
                <w:rFonts w:hint="eastAsia"/>
                <w:szCs w:val="21"/>
                <w:lang w:val="en-US" w:eastAsia="zh-CN"/>
              </w:rPr>
              <w:t>分综合及专项应急预案</w:t>
            </w:r>
          </w:p>
        </w:tc>
        <w:tc>
          <w:tcPr>
            <w:tcW w:w="1421" w:type="dxa"/>
            <w:vAlign w:val="center"/>
          </w:tcPr>
          <w:p w14:paraId="2C38BE95">
            <w:pPr>
              <w:spacing w:line="360" w:lineRule="auto"/>
              <w:jc w:val="center"/>
              <w:rPr>
                <w:szCs w:val="21"/>
              </w:rPr>
            </w:pPr>
          </w:p>
        </w:tc>
      </w:tr>
      <w:tr w14:paraId="35F46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25648415">
            <w:pPr>
              <w:spacing w:line="240" w:lineRule="auto"/>
              <w:jc w:val="center"/>
              <w:rPr>
                <w:rFonts w:hint="eastAsia"/>
                <w:b/>
                <w:bCs/>
                <w:szCs w:val="21"/>
              </w:rPr>
            </w:pPr>
          </w:p>
        </w:tc>
        <w:tc>
          <w:tcPr>
            <w:tcW w:w="826" w:type="dxa"/>
            <w:vAlign w:val="center"/>
          </w:tcPr>
          <w:p w14:paraId="4DD619D3">
            <w:pPr>
              <w:spacing w:line="360" w:lineRule="auto"/>
              <w:jc w:val="center"/>
              <w:rPr>
                <w:rFonts w:hint="default" w:ascii="宋体" w:hAnsi="宋体"/>
                <w:b/>
                <w:bCs/>
                <w:szCs w:val="21"/>
                <w:lang w:val="en-US"/>
              </w:rPr>
            </w:pPr>
            <w:r>
              <w:rPr>
                <w:rFonts w:hint="eastAsia"/>
                <w:b/>
                <w:bCs/>
                <w:szCs w:val="21"/>
                <w:lang w:val="en-US" w:eastAsia="zh-CN"/>
              </w:rPr>
              <w:t>A-1-3</w:t>
            </w:r>
          </w:p>
        </w:tc>
        <w:tc>
          <w:tcPr>
            <w:tcW w:w="3810" w:type="dxa"/>
            <w:vAlign w:val="center"/>
          </w:tcPr>
          <w:p w14:paraId="647F926C">
            <w:pPr>
              <w:spacing w:line="360" w:lineRule="auto"/>
              <w:jc w:val="left"/>
              <w:rPr>
                <w:rFonts w:hint="default" w:eastAsiaTheme="minorEastAsia"/>
                <w:b/>
                <w:bCs/>
                <w:szCs w:val="21"/>
                <w:lang w:val="en-US" w:eastAsia="zh-CN"/>
              </w:rPr>
            </w:pPr>
            <w:r>
              <w:rPr>
                <w:rFonts w:hint="eastAsia"/>
                <w:b/>
                <w:bCs/>
                <w:szCs w:val="21"/>
                <w:lang w:val="en-US" w:eastAsia="zh-CN"/>
              </w:rPr>
              <w:t>危险源辨识</w:t>
            </w:r>
          </w:p>
        </w:tc>
        <w:tc>
          <w:tcPr>
            <w:tcW w:w="2795" w:type="dxa"/>
            <w:vAlign w:val="center"/>
          </w:tcPr>
          <w:p w14:paraId="14E00920">
            <w:pPr>
              <w:spacing w:line="360" w:lineRule="auto"/>
              <w:jc w:val="left"/>
              <w:rPr>
                <w:szCs w:val="21"/>
              </w:rPr>
            </w:pPr>
          </w:p>
        </w:tc>
        <w:tc>
          <w:tcPr>
            <w:tcW w:w="1421" w:type="dxa"/>
            <w:vAlign w:val="center"/>
          </w:tcPr>
          <w:p w14:paraId="21997565">
            <w:pPr>
              <w:spacing w:line="360" w:lineRule="auto"/>
              <w:jc w:val="center"/>
              <w:rPr>
                <w:szCs w:val="21"/>
              </w:rPr>
            </w:pPr>
          </w:p>
        </w:tc>
      </w:tr>
      <w:tr w14:paraId="6849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3BA4A74F">
            <w:pPr>
              <w:spacing w:line="240" w:lineRule="auto"/>
              <w:jc w:val="center"/>
              <w:rPr>
                <w:rFonts w:hint="eastAsia"/>
                <w:b/>
                <w:bCs/>
                <w:szCs w:val="21"/>
              </w:rPr>
            </w:pPr>
          </w:p>
        </w:tc>
        <w:tc>
          <w:tcPr>
            <w:tcW w:w="826" w:type="dxa"/>
            <w:vAlign w:val="center"/>
          </w:tcPr>
          <w:p w14:paraId="4B96FC5C">
            <w:pPr>
              <w:spacing w:line="360" w:lineRule="auto"/>
              <w:jc w:val="center"/>
              <w:rPr>
                <w:rFonts w:hint="default" w:ascii="宋体" w:hAnsi="宋体"/>
                <w:b/>
                <w:bCs/>
                <w:szCs w:val="21"/>
                <w:lang w:val="en-US"/>
              </w:rPr>
            </w:pPr>
            <w:r>
              <w:rPr>
                <w:rFonts w:hint="eastAsia"/>
                <w:b/>
                <w:bCs/>
                <w:szCs w:val="21"/>
                <w:lang w:val="en-US" w:eastAsia="zh-CN"/>
              </w:rPr>
              <w:t>A-1-4</w:t>
            </w:r>
          </w:p>
        </w:tc>
        <w:tc>
          <w:tcPr>
            <w:tcW w:w="3810" w:type="dxa"/>
            <w:vAlign w:val="center"/>
          </w:tcPr>
          <w:p w14:paraId="6B69A406">
            <w:pPr>
              <w:spacing w:line="360" w:lineRule="auto"/>
              <w:jc w:val="left"/>
              <w:rPr>
                <w:rFonts w:hint="default" w:eastAsiaTheme="minorEastAsia"/>
                <w:b/>
                <w:bCs/>
                <w:szCs w:val="21"/>
                <w:lang w:val="en-US" w:eastAsia="zh-CN"/>
              </w:rPr>
            </w:pPr>
            <w:r>
              <w:rPr>
                <w:rFonts w:hint="eastAsia" w:ascii="宋体" w:hAnsi="宋体"/>
                <w:b/>
                <w:bCs/>
                <w:szCs w:val="21"/>
                <w:lang w:val="en-US" w:eastAsia="zh-CN"/>
              </w:rPr>
              <w:t>危险源控制措施</w:t>
            </w:r>
          </w:p>
        </w:tc>
        <w:tc>
          <w:tcPr>
            <w:tcW w:w="2795" w:type="dxa"/>
            <w:vAlign w:val="center"/>
          </w:tcPr>
          <w:p w14:paraId="6E9BFC52">
            <w:pPr>
              <w:spacing w:line="360" w:lineRule="auto"/>
              <w:jc w:val="left"/>
              <w:rPr>
                <w:szCs w:val="21"/>
              </w:rPr>
            </w:pPr>
          </w:p>
        </w:tc>
        <w:tc>
          <w:tcPr>
            <w:tcW w:w="1421" w:type="dxa"/>
            <w:vAlign w:val="center"/>
          </w:tcPr>
          <w:p w14:paraId="2C22B15F">
            <w:pPr>
              <w:spacing w:line="360" w:lineRule="auto"/>
              <w:jc w:val="center"/>
              <w:rPr>
                <w:szCs w:val="21"/>
              </w:rPr>
            </w:pPr>
          </w:p>
        </w:tc>
      </w:tr>
      <w:tr w14:paraId="7258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3B4869B0">
            <w:pPr>
              <w:spacing w:line="240" w:lineRule="auto"/>
              <w:jc w:val="center"/>
              <w:rPr>
                <w:rFonts w:hint="eastAsia"/>
                <w:b/>
                <w:bCs/>
                <w:szCs w:val="21"/>
              </w:rPr>
            </w:pPr>
          </w:p>
        </w:tc>
        <w:tc>
          <w:tcPr>
            <w:tcW w:w="826" w:type="dxa"/>
            <w:vAlign w:val="center"/>
          </w:tcPr>
          <w:p w14:paraId="63A9197D">
            <w:pPr>
              <w:spacing w:line="360" w:lineRule="auto"/>
              <w:jc w:val="center"/>
              <w:rPr>
                <w:rFonts w:hint="default" w:ascii="宋体" w:hAnsi="宋体"/>
                <w:b/>
                <w:bCs/>
                <w:szCs w:val="21"/>
                <w:lang w:val="en-US"/>
              </w:rPr>
            </w:pPr>
            <w:r>
              <w:rPr>
                <w:rFonts w:hint="eastAsia"/>
                <w:b/>
                <w:bCs/>
                <w:szCs w:val="21"/>
                <w:lang w:val="en-US" w:eastAsia="zh-CN"/>
              </w:rPr>
              <w:t>A-1-5</w:t>
            </w:r>
          </w:p>
        </w:tc>
        <w:tc>
          <w:tcPr>
            <w:tcW w:w="3810" w:type="dxa"/>
            <w:vAlign w:val="center"/>
          </w:tcPr>
          <w:p w14:paraId="1655CAEF">
            <w:pPr>
              <w:spacing w:line="360" w:lineRule="auto"/>
              <w:jc w:val="left"/>
              <w:rPr>
                <w:rFonts w:hint="default" w:eastAsiaTheme="minorEastAsia"/>
                <w:b/>
                <w:bCs/>
                <w:szCs w:val="21"/>
                <w:lang w:val="en-US" w:eastAsia="zh-CN"/>
              </w:rPr>
            </w:pPr>
            <w:r>
              <w:rPr>
                <w:rFonts w:hint="eastAsia" w:ascii="宋体" w:hAnsi="宋体"/>
                <w:b/>
                <w:bCs/>
                <w:szCs w:val="21"/>
                <w:lang w:val="en-US" w:eastAsia="zh-CN"/>
              </w:rPr>
              <w:t>重大危险源及其孔制计划</w:t>
            </w:r>
          </w:p>
        </w:tc>
        <w:tc>
          <w:tcPr>
            <w:tcW w:w="2795" w:type="dxa"/>
            <w:vAlign w:val="center"/>
          </w:tcPr>
          <w:p w14:paraId="2CEEA5AB">
            <w:pPr>
              <w:spacing w:line="360" w:lineRule="auto"/>
              <w:jc w:val="left"/>
              <w:rPr>
                <w:szCs w:val="21"/>
              </w:rPr>
            </w:pPr>
          </w:p>
        </w:tc>
        <w:tc>
          <w:tcPr>
            <w:tcW w:w="1421" w:type="dxa"/>
            <w:vAlign w:val="center"/>
          </w:tcPr>
          <w:p w14:paraId="15331E84">
            <w:pPr>
              <w:spacing w:line="360" w:lineRule="auto"/>
              <w:jc w:val="center"/>
              <w:rPr>
                <w:szCs w:val="21"/>
              </w:rPr>
            </w:pPr>
          </w:p>
        </w:tc>
      </w:tr>
      <w:tr w14:paraId="2174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restart"/>
            <w:vAlign w:val="center"/>
          </w:tcPr>
          <w:p w14:paraId="0CB5667B">
            <w:pPr>
              <w:spacing w:line="360" w:lineRule="auto"/>
              <w:jc w:val="center"/>
              <w:rPr>
                <w:rFonts w:hint="default" w:eastAsiaTheme="minorEastAsia"/>
                <w:b/>
                <w:bCs/>
                <w:szCs w:val="21"/>
                <w:lang w:val="en-US" w:eastAsia="zh-CN"/>
              </w:rPr>
            </w:pPr>
            <w:r>
              <w:rPr>
                <w:rFonts w:hint="eastAsia"/>
                <w:b/>
                <w:bCs/>
                <w:szCs w:val="21"/>
                <w:lang w:val="en-US" w:eastAsia="zh-CN"/>
              </w:rPr>
              <w:t>安全规章制度A-2</w:t>
            </w:r>
          </w:p>
        </w:tc>
        <w:tc>
          <w:tcPr>
            <w:tcW w:w="826" w:type="dxa"/>
            <w:vAlign w:val="center"/>
          </w:tcPr>
          <w:p w14:paraId="4822F110">
            <w:pPr>
              <w:spacing w:line="360" w:lineRule="auto"/>
              <w:jc w:val="center"/>
              <w:rPr>
                <w:rFonts w:hint="default" w:ascii="宋体" w:hAnsi="宋体" w:eastAsiaTheme="minorEastAsia"/>
                <w:b/>
                <w:bCs/>
                <w:szCs w:val="21"/>
                <w:lang w:val="en-US" w:eastAsia="zh-CN"/>
              </w:rPr>
            </w:pPr>
            <w:r>
              <w:rPr>
                <w:rFonts w:hint="eastAsia" w:ascii="宋体" w:hAnsi="宋体"/>
                <w:b/>
                <w:bCs/>
                <w:szCs w:val="21"/>
                <w:lang w:val="en-US" w:eastAsia="zh-CN"/>
              </w:rPr>
              <w:t>A-2-1</w:t>
            </w:r>
          </w:p>
        </w:tc>
        <w:tc>
          <w:tcPr>
            <w:tcW w:w="3810" w:type="dxa"/>
            <w:vAlign w:val="center"/>
          </w:tcPr>
          <w:p w14:paraId="3F97BD73">
            <w:pPr>
              <w:spacing w:line="360" w:lineRule="auto"/>
              <w:jc w:val="left"/>
              <w:rPr>
                <w:rFonts w:hint="default" w:eastAsiaTheme="minorEastAsia"/>
                <w:b/>
                <w:bCs/>
                <w:szCs w:val="21"/>
                <w:lang w:val="en-US" w:eastAsia="zh-CN"/>
              </w:rPr>
            </w:pPr>
            <w:r>
              <w:rPr>
                <w:rFonts w:hint="eastAsia" w:ascii="宋体" w:hAnsi="宋体"/>
                <w:b/>
                <w:bCs/>
                <w:szCs w:val="21"/>
                <w:lang w:val="en-US" w:eastAsia="zh-CN"/>
              </w:rPr>
              <w:t>安全生产管理制度</w:t>
            </w:r>
          </w:p>
        </w:tc>
        <w:tc>
          <w:tcPr>
            <w:tcW w:w="2795" w:type="dxa"/>
            <w:vAlign w:val="center"/>
          </w:tcPr>
          <w:p w14:paraId="12FD35BE">
            <w:pPr>
              <w:spacing w:line="360" w:lineRule="auto"/>
              <w:jc w:val="left"/>
              <w:rPr>
                <w:szCs w:val="21"/>
              </w:rPr>
            </w:pPr>
          </w:p>
        </w:tc>
        <w:tc>
          <w:tcPr>
            <w:tcW w:w="1421" w:type="dxa"/>
            <w:vAlign w:val="center"/>
          </w:tcPr>
          <w:p w14:paraId="1BC71774">
            <w:pPr>
              <w:jc w:val="center"/>
              <w:rPr>
                <w:rFonts w:hint="default" w:eastAsiaTheme="minorEastAsia"/>
                <w:szCs w:val="21"/>
                <w:lang w:val="en-US" w:eastAsia="zh-CN"/>
              </w:rPr>
            </w:pPr>
            <w:r>
              <w:rPr>
                <w:rFonts w:hint="eastAsia"/>
                <w:szCs w:val="21"/>
                <w:lang w:val="en-US" w:eastAsia="zh-CN"/>
              </w:rPr>
              <w:t>部分制度须单独编制</w:t>
            </w:r>
          </w:p>
        </w:tc>
      </w:tr>
      <w:tr w14:paraId="02ED6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33" w:type="dxa"/>
            <w:vMerge w:val="continue"/>
            <w:vAlign w:val="center"/>
          </w:tcPr>
          <w:p w14:paraId="18CF34BB">
            <w:pPr>
              <w:spacing w:line="360" w:lineRule="auto"/>
              <w:jc w:val="center"/>
              <w:rPr>
                <w:b/>
                <w:bCs/>
                <w:szCs w:val="21"/>
              </w:rPr>
            </w:pPr>
          </w:p>
        </w:tc>
        <w:tc>
          <w:tcPr>
            <w:tcW w:w="826" w:type="dxa"/>
            <w:vAlign w:val="center"/>
          </w:tcPr>
          <w:p w14:paraId="768A82BA">
            <w:pPr>
              <w:spacing w:line="360" w:lineRule="auto"/>
              <w:jc w:val="center"/>
              <w:rPr>
                <w:rFonts w:hint="default" w:ascii="宋体" w:hAnsi="宋体"/>
                <w:b/>
                <w:bCs/>
                <w:szCs w:val="21"/>
                <w:lang w:val="en-US"/>
              </w:rPr>
            </w:pPr>
            <w:r>
              <w:rPr>
                <w:rFonts w:hint="eastAsia" w:ascii="宋体" w:hAnsi="宋体"/>
                <w:b/>
                <w:bCs/>
                <w:szCs w:val="21"/>
                <w:lang w:val="en-US" w:eastAsia="zh-CN"/>
              </w:rPr>
              <w:t>A-2-2</w:t>
            </w:r>
          </w:p>
        </w:tc>
        <w:tc>
          <w:tcPr>
            <w:tcW w:w="3810" w:type="dxa"/>
            <w:vAlign w:val="center"/>
          </w:tcPr>
          <w:p w14:paraId="58931495">
            <w:pPr>
              <w:jc w:val="left"/>
              <w:rPr>
                <w:rFonts w:hint="default" w:ascii="宋体" w:hAnsi="宋体" w:eastAsiaTheme="minorEastAsia"/>
                <w:b/>
                <w:bCs/>
                <w:szCs w:val="21"/>
                <w:lang w:val="en-US" w:eastAsia="zh-CN"/>
              </w:rPr>
            </w:pPr>
            <w:r>
              <w:rPr>
                <w:rFonts w:hint="eastAsia" w:ascii="宋体" w:hAnsi="宋体"/>
                <w:b/>
                <w:bCs/>
                <w:szCs w:val="21"/>
                <w:lang w:val="en-US" w:eastAsia="zh-CN"/>
              </w:rPr>
              <w:t>安全生产目标责任制及责任书</w:t>
            </w:r>
          </w:p>
        </w:tc>
        <w:tc>
          <w:tcPr>
            <w:tcW w:w="2795" w:type="dxa"/>
            <w:vAlign w:val="center"/>
          </w:tcPr>
          <w:p w14:paraId="767934FB">
            <w:pPr>
              <w:jc w:val="left"/>
              <w:rPr>
                <w:szCs w:val="21"/>
              </w:rPr>
            </w:pPr>
            <w:r>
              <w:rPr>
                <w:rFonts w:hint="eastAsia"/>
                <w:szCs w:val="21"/>
              </w:rPr>
              <w:t>责任人本人签字</w:t>
            </w:r>
          </w:p>
        </w:tc>
        <w:tc>
          <w:tcPr>
            <w:tcW w:w="1421" w:type="dxa"/>
            <w:vAlign w:val="center"/>
          </w:tcPr>
          <w:p w14:paraId="5C06B345">
            <w:pPr>
              <w:spacing w:line="360" w:lineRule="auto"/>
              <w:jc w:val="center"/>
              <w:rPr>
                <w:szCs w:val="21"/>
              </w:rPr>
            </w:pPr>
            <w:r>
              <w:rPr>
                <w:rFonts w:hint="eastAsia"/>
                <w:szCs w:val="21"/>
                <w:highlight w:val="green"/>
              </w:rPr>
              <w:t>每年初签订</w:t>
            </w:r>
          </w:p>
        </w:tc>
      </w:tr>
      <w:tr w14:paraId="3965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33" w:type="dxa"/>
            <w:vMerge w:val="continue"/>
            <w:vAlign w:val="center"/>
          </w:tcPr>
          <w:p w14:paraId="60051140">
            <w:pPr>
              <w:spacing w:line="360" w:lineRule="auto"/>
              <w:jc w:val="center"/>
              <w:rPr>
                <w:b/>
                <w:bCs/>
                <w:szCs w:val="21"/>
              </w:rPr>
            </w:pPr>
          </w:p>
        </w:tc>
        <w:tc>
          <w:tcPr>
            <w:tcW w:w="826" w:type="dxa"/>
            <w:vAlign w:val="center"/>
          </w:tcPr>
          <w:p w14:paraId="63358590">
            <w:pPr>
              <w:spacing w:line="360" w:lineRule="auto"/>
              <w:jc w:val="center"/>
              <w:rPr>
                <w:rFonts w:hint="default" w:ascii="宋体" w:hAnsi="宋体"/>
                <w:b/>
                <w:bCs/>
                <w:szCs w:val="21"/>
                <w:lang w:val="en-US"/>
              </w:rPr>
            </w:pPr>
            <w:r>
              <w:rPr>
                <w:rFonts w:hint="eastAsia" w:ascii="宋体" w:hAnsi="宋体"/>
                <w:b/>
                <w:bCs/>
                <w:szCs w:val="21"/>
                <w:lang w:val="en-US" w:eastAsia="zh-CN"/>
              </w:rPr>
              <w:t>A-2-3</w:t>
            </w:r>
          </w:p>
        </w:tc>
        <w:tc>
          <w:tcPr>
            <w:tcW w:w="3810" w:type="dxa"/>
            <w:vAlign w:val="center"/>
          </w:tcPr>
          <w:p w14:paraId="0770F290">
            <w:pPr>
              <w:spacing w:line="360" w:lineRule="auto"/>
              <w:jc w:val="left"/>
              <w:rPr>
                <w:rFonts w:hint="default" w:ascii="宋体" w:hAnsi="宋体" w:eastAsiaTheme="minorEastAsia"/>
                <w:b/>
                <w:bCs/>
                <w:szCs w:val="21"/>
                <w:lang w:val="en-US" w:eastAsia="zh-CN"/>
              </w:rPr>
            </w:pPr>
            <w:r>
              <w:rPr>
                <w:rFonts w:hint="eastAsia" w:ascii="宋体" w:hAnsi="宋体"/>
                <w:b/>
                <w:bCs/>
                <w:szCs w:val="21"/>
                <w:lang w:val="en-US" w:eastAsia="zh-CN"/>
              </w:rPr>
              <w:t>各工种安全操作规程</w:t>
            </w:r>
          </w:p>
        </w:tc>
        <w:tc>
          <w:tcPr>
            <w:tcW w:w="2795" w:type="dxa"/>
          </w:tcPr>
          <w:p w14:paraId="626DC840">
            <w:pPr>
              <w:spacing w:line="360" w:lineRule="auto"/>
              <w:jc w:val="left"/>
              <w:rPr>
                <w:szCs w:val="21"/>
              </w:rPr>
            </w:pPr>
          </w:p>
        </w:tc>
        <w:tc>
          <w:tcPr>
            <w:tcW w:w="1421" w:type="dxa"/>
            <w:vAlign w:val="center"/>
          </w:tcPr>
          <w:p w14:paraId="6C04F20E">
            <w:pPr>
              <w:spacing w:line="360" w:lineRule="auto"/>
              <w:jc w:val="center"/>
              <w:rPr>
                <w:szCs w:val="21"/>
              </w:rPr>
            </w:pPr>
          </w:p>
        </w:tc>
      </w:tr>
      <w:tr w14:paraId="72B6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7949CCB8">
            <w:pPr>
              <w:spacing w:line="360" w:lineRule="auto"/>
              <w:jc w:val="center"/>
              <w:rPr>
                <w:b/>
                <w:bCs/>
                <w:szCs w:val="21"/>
              </w:rPr>
            </w:pPr>
          </w:p>
        </w:tc>
        <w:tc>
          <w:tcPr>
            <w:tcW w:w="826" w:type="dxa"/>
            <w:vAlign w:val="center"/>
          </w:tcPr>
          <w:p w14:paraId="5AC30D9A">
            <w:pPr>
              <w:spacing w:line="360" w:lineRule="auto"/>
              <w:jc w:val="center"/>
              <w:rPr>
                <w:rFonts w:hint="default" w:eastAsiaTheme="minorEastAsia"/>
                <w:b/>
                <w:bCs/>
                <w:szCs w:val="21"/>
                <w:lang w:val="en-US" w:eastAsia="zh-CN"/>
              </w:rPr>
            </w:pPr>
            <w:r>
              <w:rPr>
                <w:rFonts w:hint="eastAsia"/>
                <w:b/>
                <w:bCs/>
                <w:szCs w:val="21"/>
                <w:lang w:val="en-US" w:eastAsia="zh-CN"/>
              </w:rPr>
              <w:t>A-2-4</w:t>
            </w:r>
          </w:p>
        </w:tc>
        <w:tc>
          <w:tcPr>
            <w:tcW w:w="3810" w:type="dxa"/>
            <w:vAlign w:val="center"/>
          </w:tcPr>
          <w:p w14:paraId="4D295B49">
            <w:pPr>
              <w:spacing w:line="360" w:lineRule="auto"/>
              <w:jc w:val="left"/>
              <w:rPr>
                <w:rFonts w:hint="default" w:eastAsiaTheme="minorEastAsia"/>
                <w:b/>
                <w:bCs/>
                <w:szCs w:val="21"/>
                <w:lang w:val="en-US" w:eastAsia="zh-CN"/>
              </w:rPr>
            </w:pPr>
            <w:r>
              <w:rPr>
                <w:rFonts w:hint="eastAsia"/>
                <w:b/>
                <w:bCs/>
                <w:szCs w:val="21"/>
                <w:lang w:val="en-US" w:eastAsia="zh-CN"/>
              </w:rPr>
              <w:t>安全生产分级管控及隐患排查治理制度（双重预防）</w:t>
            </w:r>
          </w:p>
        </w:tc>
        <w:tc>
          <w:tcPr>
            <w:tcW w:w="2795" w:type="dxa"/>
            <w:vAlign w:val="center"/>
          </w:tcPr>
          <w:p w14:paraId="7C680B08">
            <w:pPr>
              <w:spacing w:line="360" w:lineRule="auto"/>
              <w:jc w:val="center"/>
              <w:rPr>
                <w:szCs w:val="21"/>
              </w:rPr>
            </w:pPr>
          </w:p>
        </w:tc>
        <w:tc>
          <w:tcPr>
            <w:tcW w:w="1421" w:type="dxa"/>
            <w:vAlign w:val="center"/>
          </w:tcPr>
          <w:p w14:paraId="5F0683B5">
            <w:pPr>
              <w:spacing w:line="360" w:lineRule="auto"/>
              <w:jc w:val="center"/>
              <w:rPr>
                <w:szCs w:val="21"/>
              </w:rPr>
            </w:pPr>
          </w:p>
        </w:tc>
      </w:tr>
      <w:tr w14:paraId="7329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057CEDA5">
            <w:pPr>
              <w:spacing w:line="360" w:lineRule="auto"/>
              <w:jc w:val="center"/>
              <w:rPr>
                <w:b/>
                <w:bCs/>
                <w:szCs w:val="21"/>
              </w:rPr>
            </w:pPr>
          </w:p>
        </w:tc>
        <w:tc>
          <w:tcPr>
            <w:tcW w:w="826" w:type="dxa"/>
            <w:vAlign w:val="center"/>
          </w:tcPr>
          <w:p w14:paraId="5D2BCBC4">
            <w:pPr>
              <w:spacing w:line="360" w:lineRule="auto"/>
              <w:jc w:val="center"/>
              <w:rPr>
                <w:rFonts w:hint="default"/>
                <w:b/>
                <w:bCs/>
                <w:szCs w:val="21"/>
                <w:lang w:val="en-US" w:eastAsia="zh-CN"/>
              </w:rPr>
            </w:pPr>
            <w:r>
              <w:rPr>
                <w:rFonts w:hint="eastAsia"/>
                <w:b/>
                <w:bCs/>
                <w:szCs w:val="21"/>
                <w:lang w:val="en-US" w:eastAsia="zh-CN"/>
              </w:rPr>
              <w:t>......</w:t>
            </w:r>
          </w:p>
        </w:tc>
        <w:tc>
          <w:tcPr>
            <w:tcW w:w="3810" w:type="dxa"/>
            <w:vAlign w:val="center"/>
          </w:tcPr>
          <w:p w14:paraId="66B5A474">
            <w:pPr>
              <w:spacing w:line="360" w:lineRule="auto"/>
              <w:jc w:val="left"/>
              <w:rPr>
                <w:rFonts w:hint="default"/>
                <w:b/>
                <w:bCs/>
                <w:szCs w:val="21"/>
                <w:lang w:val="en-US" w:eastAsia="zh-CN"/>
              </w:rPr>
            </w:pPr>
          </w:p>
        </w:tc>
        <w:tc>
          <w:tcPr>
            <w:tcW w:w="2795" w:type="dxa"/>
            <w:vAlign w:val="center"/>
          </w:tcPr>
          <w:p w14:paraId="54FD1AE8">
            <w:pPr>
              <w:spacing w:line="360" w:lineRule="auto"/>
              <w:jc w:val="center"/>
              <w:rPr>
                <w:szCs w:val="21"/>
              </w:rPr>
            </w:pPr>
          </w:p>
        </w:tc>
        <w:tc>
          <w:tcPr>
            <w:tcW w:w="1421" w:type="dxa"/>
            <w:vAlign w:val="center"/>
          </w:tcPr>
          <w:p w14:paraId="564A08F6">
            <w:pPr>
              <w:spacing w:line="360" w:lineRule="auto"/>
              <w:jc w:val="center"/>
              <w:rPr>
                <w:szCs w:val="21"/>
              </w:rPr>
            </w:pPr>
          </w:p>
        </w:tc>
      </w:tr>
      <w:tr w14:paraId="316C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33" w:type="dxa"/>
            <w:vMerge w:val="restart"/>
            <w:vAlign w:val="center"/>
          </w:tcPr>
          <w:p w14:paraId="0F7478C8">
            <w:pPr>
              <w:spacing w:line="360" w:lineRule="auto"/>
              <w:jc w:val="center"/>
              <w:rPr>
                <w:b/>
                <w:bCs/>
                <w:szCs w:val="21"/>
              </w:rPr>
            </w:pPr>
            <w:r>
              <w:rPr>
                <w:rFonts w:hint="eastAsia"/>
                <w:b/>
                <w:bCs/>
                <w:szCs w:val="21"/>
                <w:lang w:val="en-US" w:eastAsia="zh-CN"/>
              </w:rPr>
              <w:t>分包安全管理</w:t>
            </w:r>
            <w:r>
              <w:rPr>
                <w:rFonts w:hint="eastAsia"/>
                <w:b/>
                <w:bCs/>
                <w:szCs w:val="21"/>
              </w:rPr>
              <w:t>AQ-03</w:t>
            </w:r>
          </w:p>
        </w:tc>
        <w:tc>
          <w:tcPr>
            <w:tcW w:w="826" w:type="dxa"/>
            <w:vAlign w:val="center"/>
          </w:tcPr>
          <w:p w14:paraId="2D078DDC">
            <w:pPr>
              <w:spacing w:line="360" w:lineRule="auto"/>
              <w:jc w:val="center"/>
              <w:rPr>
                <w:rFonts w:hint="default" w:eastAsiaTheme="minorEastAsia"/>
                <w:b/>
                <w:bCs/>
                <w:szCs w:val="21"/>
                <w:lang w:val="en-US" w:eastAsia="zh-CN"/>
              </w:rPr>
            </w:pPr>
            <w:r>
              <w:rPr>
                <w:rFonts w:hint="eastAsia"/>
                <w:b/>
                <w:bCs/>
                <w:szCs w:val="21"/>
                <w:lang w:val="en-US" w:eastAsia="zh-CN"/>
              </w:rPr>
              <w:t>A-3-1</w:t>
            </w:r>
          </w:p>
        </w:tc>
        <w:tc>
          <w:tcPr>
            <w:tcW w:w="3810" w:type="dxa"/>
            <w:vAlign w:val="center"/>
          </w:tcPr>
          <w:p w14:paraId="1FB4B154">
            <w:pPr>
              <w:tabs>
                <w:tab w:val="left" w:pos="2235"/>
              </w:tabs>
              <w:spacing w:line="360" w:lineRule="auto"/>
              <w:jc w:val="left"/>
              <w:rPr>
                <w:rFonts w:hint="default" w:eastAsiaTheme="minorEastAsia"/>
                <w:b/>
                <w:bCs/>
                <w:szCs w:val="21"/>
                <w:lang w:val="en-US" w:eastAsia="zh-CN"/>
              </w:rPr>
            </w:pPr>
            <w:r>
              <w:rPr>
                <w:rFonts w:hint="eastAsia" w:ascii="宋体" w:hAnsi="宋体"/>
                <w:b/>
                <w:bCs/>
                <w:szCs w:val="21"/>
                <w:lang w:val="en-US" w:eastAsia="zh-CN"/>
              </w:rPr>
              <w:t>分包单位目录及基本资料</w:t>
            </w:r>
          </w:p>
        </w:tc>
        <w:tc>
          <w:tcPr>
            <w:tcW w:w="2795" w:type="dxa"/>
            <w:vAlign w:val="center"/>
          </w:tcPr>
          <w:p w14:paraId="4B6C78AB">
            <w:pPr>
              <w:spacing w:line="360" w:lineRule="auto"/>
              <w:jc w:val="center"/>
              <w:rPr>
                <w:szCs w:val="21"/>
              </w:rPr>
            </w:pPr>
          </w:p>
        </w:tc>
        <w:tc>
          <w:tcPr>
            <w:tcW w:w="1421" w:type="dxa"/>
            <w:vAlign w:val="center"/>
          </w:tcPr>
          <w:p w14:paraId="799432DD">
            <w:pPr>
              <w:spacing w:line="360" w:lineRule="auto"/>
              <w:jc w:val="center"/>
              <w:rPr>
                <w:rFonts w:hint="default" w:eastAsiaTheme="minorEastAsia"/>
                <w:szCs w:val="21"/>
                <w:lang w:val="en-US" w:eastAsia="zh-CN"/>
              </w:rPr>
            </w:pPr>
            <w:r>
              <w:rPr>
                <w:rFonts w:hint="eastAsia"/>
                <w:szCs w:val="21"/>
                <w:lang w:val="en-US" w:eastAsia="zh-CN"/>
              </w:rPr>
              <w:t>动态更新</w:t>
            </w:r>
          </w:p>
        </w:tc>
      </w:tr>
      <w:tr w14:paraId="19D9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33" w:type="dxa"/>
            <w:vMerge w:val="continue"/>
            <w:vAlign w:val="center"/>
          </w:tcPr>
          <w:p w14:paraId="2CB8DA06">
            <w:pPr>
              <w:spacing w:line="360" w:lineRule="auto"/>
              <w:jc w:val="center"/>
              <w:rPr>
                <w:b/>
                <w:bCs/>
                <w:szCs w:val="21"/>
              </w:rPr>
            </w:pPr>
          </w:p>
        </w:tc>
        <w:tc>
          <w:tcPr>
            <w:tcW w:w="826" w:type="dxa"/>
            <w:vAlign w:val="center"/>
          </w:tcPr>
          <w:p w14:paraId="09CA0FB7">
            <w:pPr>
              <w:spacing w:line="360" w:lineRule="auto"/>
              <w:jc w:val="center"/>
              <w:rPr>
                <w:rFonts w:hint="default" w:eastAsiaTheme="minorEastAsia"/>
                <w:b/>
                <w:bCs/>
                <w:szCs w:val="21"/>
                <w:lang w:val="en-US" w:eastAsia="zh-CN"/>
              </w:rPr>
            </w:pPr>
            <w:r>
              <w:rPr>
                <w:rFonts w:hint="eastAsia"/>
                <w:b/>
                <w:bCs/>
                <w:szCs w:val="21"/>
                <w:lang w:val="en-US" w:eastAsia="zh-CN"/>
              </w:rPr>
              <w:t>A-3-2</w:t>
            </w:r>
          </w:p>
        </w:tc>
        <w:tc>
          <w:tcPr>
            <w:tcW w:w="3810" w:type="dxa"/>
            <w:vAlign w:val="center"/>
          </w:tcPr>
          <w:p w14:paraId="39949A8B">
            <w:pPr>
              <w:tabs>
                <w:tab w:val="left" w:pos="2235"/>
              </w:tabs>
              <w:spacing w:line="360" w:lineRule="auto"/>
              <w:jc w:val="left"/>
              <w:rPr>
                <w:rFonts w:hint="default" w:eastAsiaTheme="minorEastAsia"/>
                <w:b/>
                <w:bCs/>
                <w:szCs w:val="21"/>
                <w:lang w:val="en-US" w:eastAsia="zh-CN"/>
              </w:rPr>
            </w:pPr>
            <w:r>
              <w:rPr>
                <w:rFonts w:hint="eastAsia" w:ascii="宋体" w:hAnsi="宋体"/>
                <w:b/>
                <w:bCs/>
                <w:szCs w:val="21"/>
                <w:lang w:val="en-US" w:eastAsia="zh-CN"/>
              </w:rPr>
              <w:t>分包单位资质证明</w:t>
            </w:r>
          </w:p>
        </w:tc>
        <w:tc>
          <w:tcPr>
            <w:tcW w:w="2795" w:type="dxa"/>
            <w:vAlign w:val="center"/>
          </w:tcPr>
          <w:p w14:paraId="38851527">
            <w:pPr>
              <w:spacing w:line="360" w:lineRule="auto"/>
              <w:jc w:val="center"/>
              <w:rPr>
                <w:szCs w:val="21"/>
              </w:rPr>
            </w:pPr>
          </w:p>
        </w:tc>
        <w:tc>
          <w:tcPr>
            <w:tcW w:w="1421" w:type="dxa"/>
            <w:vAlign w:val="center"/>
          </w:tcPr>
          <w:p w14:paraId="2B508754">
            <w:pPr>
              <w:spacing w:line="360" w:lineRule="auto"/>
              <w:jc w:val="center"/>
              <w:rPr>
                <w:szCs w:val="21"/>
              </w:rPr>
            </w:pPr>
          </w:p>
        </w:tc>
      </w:tr>
      <w:tr w14:paraId="42BD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33" w:type="dxa"/>
            <w:vMerge w:val="continue"/>
            <w:vAlign w:val="center"/>
          </w:tcPr>
          <w:p w14:paraId="421EE961">
            <w:pPr>
              <w:spacing w:line="360" w:lineRule="auto"/>
              <w:jc w:val="center"/>
              <w:rPr>
                <w:b/>
                <w:bCs/>
                <w:szCs w:val="21"/>
              </w:rPr>
            </w:pPr>
          </w:p>
        </w:tc>
        <w:tc>
          <w:tcPr>
            <w:tcW w:w="826" w:type="dxa"/>
            <w:vAlign w:val="center"/>
          </w:tcPr>
          <w:p w14:paraId="1619E7CE">
            <w:pPr>
              <w:spacing w:line="360" w:lineRule="auto"/>
              <w:jc w:val="center"/>
              <w:rPr>
                <w:rFonts w:hint="default" w:eastAsiaTheme="minorEastAsia"/>
                <w:b/>
                <w:bCs/>
                <w:szCs w:val="21"/>
                <w:lang w:val="en-US" w:eastAsia="zh-CN"/>
              </w:rPr>
            </w:pPr>
            <w:r>
              <w:rPr>
                <w:rFonts w:hint="eastAsia"/>
                <w:b/>
                <w:bCs/>
                <w:szCs w:val="21"/>
                <w:lang w:val="en-US" w:eastAsia="zh-CN"/>
              </w:rPr>
              <w:t>A-3-3</w:t>
            </w:r>
          </w:p>
        </w:tc>
        <w:tc>
          <w:tcPr>
            <w:tcW w:w="3810" w:type="dxa"/>
            <w:vAlign w:val="center"/>
          </w:tcPr>
          <w:p w14:paraId="10DC8300">
            <w:pPr>
              <w:spacing w:line="360" w:lineRule="auto"/>
              <w:jc w:val="left"/>
              <w:rPr>
                <w:rFonts w:hint="default" w:eastAsiaTheme="minorEastAsia"/>
                <w:b/>
                <w:bCs/>
                <w:szCs w:val="21"/>
                <w:lang w:val="en-US" w:eastAsia="zh-CN"/>
              </w:rPr>
            </w:pPr>
            <w:r>
              <w:rPr>
                <w:rFonts w:hint="eastAsia"/>
                <w:b/>
                <w:bCs/>
                <w:szCs w:val="21"/>
                <w:lang w:val="en-US" w:eastAsia="zh-CN"/>
              </w:rPr>
              <w:t>协议书、责任书、告知书等签订</w:t>
            </w:r>
          </w:p>
        </w:tc>
        <w:tc>
          <w:tcPr>
            <w:tcW w:w="2795" w:type="dxa"/>
            <w:vAlign w:val="center"/>
          </w:tcPr>
          <w:p w14:paraId="6F1A8D2C">
            <w:pPr>
              <w:spacing w:line="360" w:lineRule="auto"/>
              <w:jc w:val="center"/>
              <w:rPr>
                <w:szCs w:val="21"/>
              </w:rPr>
            </w:pPr>
          </w:p>
        </w:tc>
        <w:tc>
          <w:tcPr>
            <w:tcW w:w="1421" w:type="dxa"/>
            <w:vAlign w:val="center"/>
          </w:tcPr>
          <w:p w14:paraId="3413AD01">
            <w:pPr>
              <w:spacing w:line="240" w:lineRule="auto"/>
              <w:jc w:val="center"/>
              <w:rPr>
                <w:rFonts w:hint="default" w:eastAsiaTheme="minorEastAsia"/>
                <w:szCs w:val="21"/>
                <w:lang w:val="en-US" w:eastAsia="zh-CN"/>
              </w:rPr>
            </w:pPr>
            <w:r>
              <w:rPr>
                <w:rFonts w:hint="eastAsia"/>
                <w:szCs w:val="21"/>
                <w:lang w:val="en-US" w:eastAsia="zh-CN"/>
              </w:rPr>
              <w:t>分包进场开始作业前完成签订</w:t>
            </w:r>
          </w:p>
        </w:tc>
      </w:tr>
      <w:tr w14:paraId="4906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restart"/>
            <w:vAlign w:val="center"/>
          </w:tcPr>
          <w:p w14:paraId="0B62AE23">
            <w:pPr>
              <w:spacing w:line="360" w:lineRule="auto"/>
              <w:jc w:val="center"/>
              <w:rPr>
                <w:rFonts w:hint="default" w:eastAsiaTheme="minorEastAsia"/>
                <w:b/>
                <w:bCs/>
                <w:szCs w:val="21"/>
                <w:lang w:val="en-US" w:eastAsia="zh-CN"/>
              </w:rPr>
            </w:pPr>
            <w:r>
              <w:rPr>
                <w:rFonts w:hint="eastAsia"/>
                <w:b/>
                <w:bCs/>
                <w:szCs w:val="21"/>
                <w:lang w:val="en-US" w:eastAsia="zh-CN"/>
              </w:rPr>
              <w:t>安全用品管理</w:t>
            </w:r>
          </w:p>
          <w:p w14:paraId="2967E42B">
            <w:pPr>
              <w:spacing w:line="360" w:lineRule="auto"/>
              <w:jc w:val="center"/>
              <w:rPr>
                <w:rFonts w:hint="default"/>
                <w:b/>
                <w:bCs/>
                <w:szCs w:val="21"/>
                <w:lang w:val="en-US"/>
              </w:rPr>
            </w:pPr>
            <w:r>
              <w:rPr>
                <w:rFonts w:hint="eastAsia"/>
                <w:b/>
                <w:bCs/>
                <w:szCs w:val="21"/>
              </w:rPr>
              <w:t>A</w:t>
            </w:r>
            <w:r>
              <w:rPr>
                <w:rFonts w:hint="eastAsia"/>
                <w:b/>
                <w:bCs/>
                <w:szCs w:val="21"/>
                <w:lang w:val="en-US" w:eastAsia="zh-CN"/>
              </w:rPr>
              <w:t>-4</w:t>
            </w:r>
          </w:p>
        </w:tc>
        <w:tc>
          <w:tcPr>
            <w:tcW w:w="826" w:type="dxa"/>
            <w:vAlign w:val="center"/>
          </w:tcPr>
          <w:p w14:paraId="00549800">
            <w:pPr>
              <w:spacing w:line="360" w:lineRule="auto"/>
              <w:jc w:val="center"/>
              <w:rPr>
                <w:rFonts w:hint="default" w:eastAsiaTheme="minorEastAsia"/>
                <w:b/>
                <w:bCs/>
                <w:szCs w:val="21"/>
                <w:lang w:val="en-US" w:eastAsia="zh-CN"/>
              </w:rPr>
            </w:pPr>
            <w:r>
              <w:rPr>
                <w:rFonts w:hint="eastAsia"/>
                <w:b/>
                <w:bCs/>
                <w:szCs w:val="21"/>
                <w:lang w:val="en-US" w:eastAsia="zh-CN"/>
              </w:rPr>
              <w:t>A-4-1</w:t>
            </w:r>
          </w:p>
        </w:tc>
        <w:tc>
          <w:tcPr>
            <w:tcW w:w="3810" w:type="dxa"/>
            <w:vAlign w:val="center"/>
          </w:tcPr>
          <w:p w14:paraId="01DA0E1D">
            <w:pPr>
              <w:spacing w:line="360" w:lineRule="auto"/>
              <w:jc w:val="left"/>
              <w:rPr>
                <w:rFonts w:hint="eastAsia" w:eastAsiaTheme="minorEastAsia"/>
                <w:b/>
                <w:bCs/>
                <w:szCs w:val="21"/>
                <w:lang w:eastAsia="zh-CN"/>
              </w:rPr>
            </w:pPr>
            <w:r>
              <w:rPr>
                <w:rFonts w:hint="eastAsia" w:ascii="宋体" w:hAnsi="宋体"/>
                <w:b/>
                <w:bCs/>
                <w:szCs w:val="21"/>
                <w:lang w:val="en-US" w:eastAsia="zh-CN"/>
              </w:rPr>
              <w:t>安全帽</w:t>
            </w:r>
          </w:p>
        </w:tc>
        <w:tc>
          <w:tcPr>
            <w:tcW w:w="2795" w:type="dxa"/>
            <w:vAlign w:val="center"/>
          </w:tcPr>
          <w:p w14:paraId="6F90F638">
            <w:pPr>
              <w:spacing w:line="360" w:lineRule="auto"/>
              <w:jc w:val="center"/>
              <w:rPr>
                <w:szCs w:val="21"/>
              </w:rPr>
            </w:pPr>
          </w:p>
        </w:tc>
        <w:tc>
          <w:tcPr>
            <w:tcW w:w="1421" w:type="dxa"/>
            <w:vMerge w:val="restart"/>
            <w:vAlign w:val="center"/>
          </w:tcPr>
          <w:p w14:paraId="3DE0A1E7">
            <w:pPr>
              <w:spacing w:line="360" w:lineRule="auto"/>
              <w:jc w:val="center"/>
              <w:rPr>
                <w:rFonts w:hint="default" w:eastAsiaTheme="minorEastAsia"/>
                <w:szCs w:val="21"/>
                <w:lang w:val="en-US" w:eastAsia="zh-CN"/>
              </w:rPr>
            </w:pPr>
            <w:r>
              <w:rPr>
                <w:rFonts w:hint="eastAsia"/>
                <w:szCs w:val="21"/>
                <w:lang w:val="en-US" w:eastAsia="zh-CN"/>
              </w:rPr>
              <w:t>进场验收、发放做好台账</w:t>
            </w:r>
          </w:p>
        </w:tc>
      </w:tr>
      <w:tr w14:paraId="6B1E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52BF7306">
            <w:pPr>
              <w:spacing w:line="360" w:lineRule="auto"/>
              <w:jc w:val="center"/>
              <w:rPr>
                <w:b/>
                <w:bCs/>
                <w:szCs w:val="21"/>
              </w:rPr>
            </w:pPr>
          </w:p>
        </w:tc>
        <w:tc>
          <w:tcPr>
            <w:tcW w:w="826" w:type="dxa"/>
            <w:vAlign w:val="center"/>
          </w:tcPr>
          <w:p w14:paraId="25F9454E">
            <w:pPr>
              <w:spacing w:line="360" w:lineRule="auto"/>
              <w:jc w:val="center"/>
              <w:rPr>
                <w:b/>
                <w:bCs/>
                <w:szCs w:val="21"/>
              </w:rPr>
            </w:pPr>
            <w:r>
              <w:rPr>
                <w:rFonts w:hint="eastAsia"/>
                <w:b/>
                <w:bCs/>
                <w:szCs w:val="21"/>
                <w:lang w:val="en-US" w:eastAsia="zh-CN"/>
              </w:rPr>
              <w:t>A-4-2</w:t>
            </w:r>
          </w:p>
        </w:tc>
        <w:tc>
          <w:tcPr>
            <w:tcW w:w="3810" w:type="dxa"/>
            <w:vAlign w:val="center"/>
          </w:tcPr>
          <w:p w14:paraId="3A9759D8">
            <w:pPr>
              <w:spacing w:line="360" w:lineRule="auto"/>
              <w:jc w:val="left"/>
              <w:rPr>
                <w:rFonts w:hint="default" w:eastAsiaTheme="minorEastAsia"/>
                <w:b/>
                <w:bCs/>
                <w:szCs w:val="21"/>
                <w:lang w:val="en-US" w:eastAsia="zh-CN"/>
              </w:rPr>
            </w:pPr>
            <w:r>
              <w:rPr>
                <w:rFonts w:hint="eastAsia" w:ascii="宋体" w:hAnsi="宋体"/>
                <w:b/>
                <w:bCs/>
                <w:szCs w:val="21"/>
                <w:lang w:val="en-US" w:eastAsia="zh-CN"/>
              </w:rPr>
              <w:t>安全带</w:t>
            </w:r>
          </w:p>
        </w:tc>
        <w:tc>
          <w:tcPr>
            <w:tcW w:w="2795" w:type="dxa"/>
            <w:vAlign w:val="center"/>
          </w:tcPr>
          <w:p w14:paraId="1E829A2C">
            <w:pPr>
              <w:spacing w:line="360" w:lineRule="auto"/>
              <w:jc w:val="center"/>
              <w:rPr>
                <w:szCs w:val="21"/>
              </w:rPr>
            </w:pPr>
          </w:p>
        </w:tc>
        <w:tc>
          <w:tcPr>
            <w:tcW w:w="1421" w:type="dxa"/>
            <w:vMerge w:val="continue"/>
            <w:vAlign w:val="center"/>
          </w:tcPr>
          <w:p w14:paraId="4A13D767">
            <w:pPr>
              <w:spacing w:line="360" w:lineRule="auto"/>
              <w:jc w:val="center"/>
              <w:rPr>
                <w:szCs w:val="21"/>
              </w:rPr>
            </w:pPr>
          </w:p>
        </w:tc>
      </w:tr>
      <w:tr w14:paraId="0B46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FE172F6">
            <w:pPr>
              <w:spacing w:line="360" w:lineRule="auto"/>
              <w:jc w:val="center"/>
              <w:rPr>
                <w:b/>
                <w:bCs/>
                <w:szCs w:val="21"/>
              </w:rPr>
            </w:pPr>
          </w:p>
        </w:tc>
        <w:tc>
          <w:tcPr>
            <w:tcW w:w="826" w:type="dxa"/>
            <w:vAlign w:val="center"/>
          </w:tcPr>
          <w:p w14:paraId="40739912">
            <w:pPr>
              <w:spacing w:line="360" w:lineRule="auto"/>
              <w:jc w:val="center"/>
              <w:rPr>
                <w:rFonts w:hint="default"/>
                <w:b/>
                <w:bCs/>
                <w:szCs w:val="21"/>
                <w:lang w:val="en-US"/>
              </w:rPr>
            </w:pPr>
            <w:r>
              <w:rPr>
                <w:rFonts w:hint="eastAsia"/>
                <w:b/>
                <w:bCs/>
                <w:szCs w:val="21"/>
                <w:lang w:val="en-US" w:eastAsia="zh-CN"/>
              </w:rPr>
              <w:t>A-4-3</w:t>
            </w:r>
          </w:p>
        </w:tc>
        <w:tc>
          <w:tcPr>
            <w:tcW w:w="3810" w:type="dxa"/>
            <w:vAlign w:val="center"/>
          </w:tcPr>
          <w:p w14:paraId="40C075C9">
            <w:pPr>
              <w:spacing w:line="360" w:lineRule="auto"/>
              <w:jc w:val="left"/>
              <w:rPr>
                <w:rFonts w:hint="default" w:eastAsiaTheme="minorEastAsia"/>
                <w:b/>
                <w:bCs/>
                <w:szCs w:val="21"/>
                <w:lang w:val="en-US" w:eastAsia="zh-CN"/>
              </w:rPr>
            </w:pPr>
            <w:r>
              <w:rPr>
                <w:rFonts w:hint="eastAsia"/>
                <w:b/>
                <w:bCs/>
                <w:szCs w:val="21"/>
                <w:lang w:val="en-US" w:eastAsia="zh-CN"/>
              </w:rPr>
              <w:t>安全网</w:t>
            </w:r>
          </w:p>
        </w:tc>
        <w:tc>
          <w:tcPr>
            <w:tcW w:w="2795" w:type="dxa"/>
            <w:vAlign w:val="center"/>
          </w:tcPr>
          <w:p w14:paraId="03ABB107">
            <w:pPr>
              <w:spacing w:line="360" w:lineRule="auto"/>
              <w:jc w:val="center"/>
              <w:rPr>
                <w:szCs w:val="21"/>
              </w:rPr>
            </w:pPr>
          </w:p>
        </w:tc>
        <w:tc>
          <w:tcPr>
            <w:tcW w:w="1421" w:type="dxa"/>
            <w:vAlign w:val="center"/>
          </w:tcPr>
          <w:p w14:paraId="43F10402">
            <w:pPr>
              <w:spacing w:line="360" w:lineRule="auto"/>
              <w:jc w:val="center"/>
              <w:rPr>
                <w:szCs w:val="21"/>
              </w:rPr>
            </w:pPr>
          </w:p>
        </w:tc>
      </w:tr>
      <w:tr w14:paraId="7800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833" w:type="dxa"/>
            <w:vMerge w:val="continue"/>
            <w:vAlign w:val="center"/>
          </w:tcPr>
          <w:p w14:paraId="336B016C">
            <w:pPr>
              <w:spacing w:line="360" w:lineRule="auto"/>
              <w:jc w:val="center"/>
              <w:rPr>
                <w:b/>
                <w:bCs/>
                <w:szCs w:val="21"/>
              </w:rPr>
            </w:pPr>
          </w:p>
        </w:tc>
        <w:tc>
          <w:tcPr>
            <w:tcW w:w="826" w:type="dxa"/>
            <w:vAlign w:val="center"/>
          </w:tcPr>
          <w:p w14:paraId="095897E9">
            <w:pPr>
              <w:spacing w:line="360" w:lineRule="auto"/>
              <w:jc w:val="center"/>
              <w:rPr>
                <w:b/>
                <w:bCs/>
                <w:szCs w:val="21"/>
              </w:rPr>
            </w:pPr>
            <w:r>
              <w:rPr>
                <w:rFonts w:hint="eastAsia"/>
                <w:b/>
                <w:bCs/>
                <w:szCs w:val="21"/>
                <w:lang w:val="en-US" w:eastAsia="zh-CN"/>
              </w:rPr>
              <w:t>A-4-4</w:t>
            </w:r>
          </w:p>
        </w:tc>
        <w:tc>
          <w:tcPr>
            <w:tcW w:w="3810" w:type="dxa"/>
            <w:vAlign w:val="center"/>
          </w:tcPr>
          <w:p w14:paraId="6356955A">
            <w:pPr>
              <w:spacing w:line="360" w:lineRule="auto"/>
              <w:jc w:val="left"/>
              <w:rPr>
                <w:rFonts w:hint="default" w:eastAsiaTheme="minorEastAsia"/>
                <w:b/>
                <w:bCs/>
                <w:szCs w:val="21"/>
                <w:lang w:val="en-US" w:eastAsia="zh-CN"/>
              </w:rPr>
            </w:pPr>
            <w:r>
              <w:rPr>
                <w:rFonts w:hint="eastAsia" w:ascii="宋体" w:hAnsi="宋体"/>
                <w:b/>
                <w:bCs/>
                <w:szCs w:val="21"/>
                <w:lang w:val="en-US" w:eastAsia="zh-CN"/>
              </w:rPr>
              <w:t>钢管扣件</w:t>
            </w:r>
          </w:p>
        </w:tc>
        <w:tc>
          <w:tcPr>
            <w:tcW w:w="2795" w:type="dxa"/>
            <w:vAlign w:val="center"/>
          </w:tcPr>
          <w:p w14:paraId="5904307D">
            <w:pPr>
              <w:spacing w:line="360" w:lineRule="auto"/>
              <w:jc w:val="center"/>
              <w:rPr>
                <w:szCs w:val="21"/>
              </w:rPr>
            </w:pPr>
          </w:p>
        </w:tc>
        <w:tc>
          <w:tcPr>
            <w:tcW w:w="1421" w:type="dxa"/>
            <w:vAlign w:val="center"/>
          </w:tcPr>
          <w:p w14:paraId="2B42EC1D">
            <w:pPr>
              <w:spacing w:line="360" w:lineRule="auto"/>
              <w:jc w:val="center"/>
              <w:rPr>
                <w:szCs w:val="21"/>
              </w:rPr>
            </w:pPr>
          </w:p>
        </w:tc>
      </w:tr>
      <w:tr w14:paraId="776D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5284D6E">
            <w:pPr>
              <w:spacing w:line="360" w:lineRule="auto"/>
              <w:jc w:val="center"/>
              <w:rPr>
                <w:b/>
                <w:bCs/>
                <w:szCs w:val="21"/>
              </w:rPr>
            </w:pPr>
          </w:p>
        </w:tc>
        <w:tc>
          <w:tcPr>
            <w:tcW w:w="826" w:type="dxa"/>
            <w:vAlign w:val="center"/>
          </w:tcPr>
          <w:p w14:paraId="7EF6E6F4">
            <w:pPr>
              <w:spacing w:line="360" w:lineRule="auto"/>
              <w:jc w:val="center"/>
              <w:rPr>
                <w:rFonts w:hint="default"/>
                <w:b/>
                <w:bCs/>
                <w:szCs w:val="21"/>
                <w:lang w:val="en-US" w:eastAsia="zh-CN"/>
              </w:rPr>
            </w:pPr>
            <w:r>
              <w:rPr>
                <w:rFonts w:hint="eastAsia"/>
                <w:b/>
                <w:bCs/>
                <w:szCs w:val="21"/>
                <w:lang w:val="en-US" w:eastAsia="zh-CN"/>
              </w:rPr>
              <w:t>.....</w:t>
            </w:r>
          </w:p>
        </w:tc>
        <w:tc>
          <w:tcPr>
            <w:tcW w:w="3810" w:type="dxa"/>
            <w:vAlign w:val="center"/>
          </w:tcPr>
          <w:p w14:paraId="091E8026">
            <w:pPr>
              <w:spacing w:line="360" w:lineRule="auto"/>
              <w:jc w:val="left"/>
              <w:rPr>
                <w:rFonts w:hint="eastAsia" w:ascii="宋体" w:hAnsi="宋体"/>
                <w:b/>
                <w:bCs/>
                <w:szCs w:val="21"/>
                <w:lang w:val="en-US" w:eastAsia="zh-CN"/>
              </w:rPr>
            </w:pPr>
          </w:p>
        </w:tc>
        <w:tc>
          <w:tcPr>
            <w:tcW w:w="2795" w:type="dxa"/>
            <w:vAlign w:val="center"/>
          </w:tcPr>
          <w:p w14:paraId="64336379">
            <w:pPr>
              <w:spacing w:line="360" w:lineRule="auto"/>
              <w:jc w:val="center"/>
              <w:rPr>
                <w:szCs w:val="21"/>
              </w:rPr>
            </w:pPr>
          </w:p>
        </w:tc>
        <w:tc>
          <w:tcPr>
            <w:tcW w:w="1421" w:type="dxa"/>
            <w:vAlign w:val="center"/>
          </w:tcPr>
          <w:p w14:paraId="269DF887">
            <w:pPr>
              <w:spacing w:line="360" w:lineRule="auto"/>
              <w:jc w:val="center"/>
              <w:rPr>
                <w:szCs w:val="21"/>
              </w:rPr>
            </w:pPr>
          </w:p>
        </w:tc>
      </w:tr>
      <w:tr w14:paraId="2F19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33" w:type="dxa"/>
            <w:vMerge w:val="restart"/>
            <w:vAlign w:val="center"/>
          </w:tcPr>
          <w:p w14:paraId="2EEE907F">
            <w:pPr>
              <w:spacing w:line="360" w:lineRule="auto"/>
              <w:jc w:val="center"/>
              <w:rPr>
                <w:b/>
                <w:bCs/>
                <w:szCs w:val="21"/>
              </w:rPr>
            </w:pPr>
            <w:r>
              <w:rPr>
                <w:rFonts w:hint="eastAsia"/>
                <w:b/>
                <w:bCs/>
                <w:szCs w:val="21"/>
              </w:rPr>
              <w:t>安全教育</w:t>
            </w:r>
          </w:p>
          <w:p w14:paraId="68C91F2C">
            <w:pPr>
              <w:spacing w:line="360" w:lineRule="auto"/>
              <w:jc w:val="center"/>
              <w:rPr>
                <w:b/>
                <w:bCs/>
                <w:szCs w:val="21"/>
              </w:rPr>
            </w:pPr>
            <w:r>
              <w:rPr>
                <w:rFonts w:hint="eastAsia"/>
                <w:b/>
                <w:bCs/>
                <w:szCs w:val="21"/>
              </w:rPr>
              <w:t>A</w:t>
            </w:r>
            <w:r>
              <w:rPr>
                <w:rFonts w:hint="eastAsia"/>
                <w:b/>
                <w:bCs/>
                <w:szCs w:val="21"/>
                <w:lang w:val="en-US" w:eastAsia="zh-CN"/>
              </w:rPr>
              <w:t>-5</w:t>
            </w:r>
          </w:p>
        </w:tc>
        <w:tc>
          <w:tcPr>
            <w:tcW w:w="826" w:type="dxa"/>
            <w:vAlign w:val="center"/>
          </w:tcPr>
          <w:p w14:paraId="21A2C346">
            <w:pPr>
              <w:spacing w:line="360" w:lineRule="auto"/>
              <w:jc w:val="center"/>
              <w:rPr>
                <w:rFonts w:hint="default" w:eastAsiaTheme="minorEastAsia"/>
                <w:b/>
                <w:bCs/>
                <w:szCs w:val="21"/>
                <w:lang w:val="en-US" w:eastAsia="zh-CN"/>
              </w:rPr>
            </w:pPr>
            <w:r>
              <w:rPr>
                <w:rFonts w:hint="eastAsia"/>
                <w:b/>
                <w:bCs/>
                <w:szCs w:val="21"/>
                <w:lang w:val="en-US" w:eastAsia="zh-CN"/>
              </w:rPr>
              <w:t>A-5-1</w:t>
            </w:r>
          </w:p>
        </w:tc>
        <w:tc>
          <w:tcPr>
            <w:tcW w:w="3810" w:type="dxa"/>
            <w:vAlign w:val="center"/>
          </w:tcPr>
          <w:p w14:paraId="6C871827">
            <w:pPr>
              <w:tabs>
                <w:tab w:val="left" w:pos="2235"/>
              </w:tabs>
              <w:jc w:val="left"/>
              <w:rPr>
                <w:b/>
                <w:bCs/>
                <w:szCs w:val="21"/>
              </w:rPr>
            </w:pPr>
            <w:r>
              <w:rPr>
                <w:rFonts w:hint="eastAsia" w:ascii="宋体" w:hAnsi="宋体"/>
                <w:b/>
                <w:bCs/>
                <w:szCs w:val="21"/>
              </w:rPr>
              <w:t>施工作业人员花名册</w:t>
            </w:r>
          </w:p>
        </w:tc>
        <w:tc>
          <w:tcPr>
            <w:tcW w:w="2795" w:type="dxa"/>
            <w:vAlign w:val="top"/>
          </w:tcPr>
          <w:p w14:paraId="3AA93DD9">
            <w:pPr>
              <w:jc w:val="left"/>
              <w:rPr>
                <w:szCs w:val="21"/>
                <w:highlight w:val="green"/>
              </w:rPr>
            </w:pPr>
            <w:r>
              <w:rPr>
                <w:rFonts w:hint="eastAsia"/>
                <w:szCs w:val="21"/>
              </w:rPr>
              <w:t>必须有进退场纪录，动态管理</w:t>
            </w:r>
          </w:p>
        </w:tc>
        <w:tc>
          <w:tcPr>
            <w:tcW w:w="1421" w:type="dxa"/>
            <w:vAlign w:val="top"/>
          </w:tcPr>
          <w:p w14:paraId="44210589">
            <w:pPr>
              <w:spacing w:line="360" w:lineRule="auto"/>
              <w:jc w:val="left"/>
              <w:rPr>
                <w:szCs w:val="21"/>
              </w:rPr>
            </w:pPr>
          </w:p>
        </w:tc>
      </w:tr>
      <w:tr w14:paraId="5E68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6195F71A">
            <w:pPr>
              <w:spacing w:line="360" w:lineRule="auto"/>
              <w:jc w:val="center"/>
              <w:rPr>
                <w:b/>
                <w:bCs/>
                <w:szCs w:val="21"/>
              </w:rPr>
            </w:pPr>
          </w:p>
        </w:tc>
        <w:tc>
          <w:tcPr>
            <w:tcW w:w="826" w:type="dxa"/>
            <w:vAlign w:val="center"/>
          </w:tcPr>
          <w:p w14:paraId="45A357FD">
            <w:pPr>
              <w:spacing w:line="360" w:lineRule="auto"/>
              <w:jc w:val="center"/>
              <w:rPr>
                <w:b/>
                <w:bCs/>
                <w:szCs w:val="21"/>
              </w:rPr>
            </w:pPr>
            <w:r>
              <w:rPr>
                <w:rFonts w:hint="eastAsia"/>
                <w:b/>
                <w:bCs/>
                <w:szCs w:val="21"/>
                <w:lang w:val="en-US" w:eastAsia="zh-CN"/>
              </w:rPr>
              <w:t>A-5-</w:t>
            </w:r>
            <w:r>
              <w:rPr>
                <w:rFonts w:hint="eastAsia"/>
                <w:b/>
                <w:bCs/>
                <w:szCs w:val="21"/>
              </w:rPr>
              <w:t>2</w:t>
            </w:r>
          </w:p>
        </w:tc>
        <w:tc>
          <w:tcPr>
            <w:tcW w:w="3810" w:type="dxa"/>
            <w:vAlign w:val="center"/>
          </w:tcPr>
          <w:p w14:paraId="2C1F98D6">
            <w:pPr>
              <w:tabs>
                <w:tab w:val="left" w:pos="2235"/>
              </w:tabs>
              <w:ind w:left="2214" w:leftChars="0" w:hanging="2214" w:hangingChars="1050"/>
              <w:jc w:val="left"/>
              <w:rPr>
                <w:b/>
                <w:bCs/>
                <w:szCs w:val="21"/>
              </w:rPr>
            </w:pPr>
            <w:r>
              <w:rPr>
                <w:rFonts w:hint="eastAsia" w:ascii="宋体" w:hAnsi="宋体"/>
                <w:b/>
                <w:bCs/>
                <w:szCs w:val="21"/>
              </w:rPr>
              <w:t>三级安全教育记录卡</w:t>
            </w:r>
          </w:p>
        </w:tc>
        <w:tc>
          <w:tcPr>
            <w:tcW w:w="2795" w:type="dxa"/>
            <w:vAlign w:val="center"/>
          </w:tcPr>
          <w:p w14:paraId="666B74FA">
            <w:pPr>
              <w:jc w:val="left"/>
              <w:rPr>
                <w:szCs w:val="21"/>
              </w:rPr>
            </w:pPr>
            <w:r>
              <w:rPr>
                <w:rFonts w:hint="eastAsia"/>
                <w:szCs w:val="21"/>
              </w:rPr>
              <w:t>教育时间至少间隔2天，必须本人签字</w:t>
            </w:r>
          </w:p>
        </w:tc>
        <w:tc>
          <w:tcPr>
            <w:tcW w:w="1421" w:type="dxa"/>
            <w:vAlign w:val="center"/>
          </w:tcPr>
          <w:p w14:paraId="7721EA69">
            <w:pPr>
              <w:spacing w:line="360" w:lineRule="auto"/>
              <w:jc w:val="center"/>
              <w:rPr>
                <w:szCs w:val="21"/>
              </w:rPr>
            </w:pPr>
          </w:p>
        </w:tc>
      </w:tr>
      <w:tr w14:paraId="0ABF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31B0E6EA">
            <w:pPr>
              <w:spacing w:line="360" w:lineRule="auto"/>
              <w:jc w:val="center"/>
              <w:rPr>
                <w:b/>
                <w:bCs/>
                <w:szCs w:val="21"/>
              </w:rPr>
            </w:pPr>
          </w:p>
        </w:tc>
        <w:tc>
          <w:tcPr>
            <w:tcW w:w="826" w:type="dxa"/>
            <w:vAlign w:val="center"/>
          </w:tcPr>
          <w:p w14:paraId="5DD05B8F">
            <w:pPr>
              <w:spacing w:line="360" w:lineRule="auto"/>
              <w:jc w:val="center"/>
              <w:rPr>
                <w:b/>
                <w:bCs/>
                <w:szCs w:val="21"/>
              </w:rPr>
            </w:pPr>
            <w:r>
              <w:rPr>
                <w:rFonts w:hint="eastAsia"/>
                <w:b/>
                <w:bCs/>
                <w:szCs w:val="21"/>
                <w:lang w:val="en-US" w:eastAsia="zh-CN"/>
              </w:rPr>
              <w:t>A-5-</w:t>
            </w:r>
            <w:r>
              <w:rPr>
                <w:rFonts w:hint="eastAsia"/>
                <w:b/>
                <w:bCs/>
                <w:szCs w:val="21"/>
              </w:rPr>
              <w:t>3</w:t>
            </w:r>
          </w:p>
        </w:tc>
        <w:tc>
          <w:tcPr>
            <w:tcW w:w="3810" w:type="dxa"/>
            <w:vAlign w:val="center"/>
          </w:tcPr>
          <w:p w14:paraId="26B98969">
            <w:pPr>
              <w:tabs>
                <w:tab w:val="left" w:pos="2235"/>
              </w:tabs>
              <w:ind w:left="2214" w:leftChars="0" w:hanging="2214" w:hangingChars="1050"/>
              <w:jc w:val="left"/>
              <w:rPr>
                <w:b/>
                <w:bCs/>
                <w:szCs w:val="21"/>
              </w:rPr>
            </w:pPr>
            <w:r>
              <w:rPr>
                <w:rFonts w:hint="eastAsia" w:ascii="宋体" w:hAnsi="宋体"/>
                <w:b/>
                <w:bCs/>
                <w:szCs w:val="21"/>
              </w:rPr>
              <w:t>节假日前、后安全教育表</w:t>
            </w:r>
          </w:p>
        </w:tc>
        <w:tc>
          <w:tcPr>
            <w:tcW w:w="2795" w:type="dxa"/>
            <w:vMerge w:val="restart"/>
            <w:vAlign w:val="center"/>
          </w:tcPr>
          <w:p w14:paraId="794AF832">
            <w:pPr>
              <w:jc w:val="left"/>
              <w:rPr>
                <w:szCs w:val="21"/>
              </w:rPr>
            </w:pPr>
            <w:r>
              <w:rPr>
                <w:rFonts w:hint="eastAsia"/>
                <w:szCs w:val="21"/>
              </w:rPr>
              <w:t>必须本人签字，安全员现场监督，严禁代签！</w:t>
            </w:r>
          </w:p>
        </w:tc>
        <w:tc>
          <w:tcPr>
            <w:tcW w:w="1421" w:type="dxa"/>
            <w:vAlign w:val="center"/>
          </w:tcPr>
          <w:p w14:paraId="6F783EAF">
            <w:pPr>
              <w:spacing w:line="360" w:lineRule="auto"/>
              <w:jc w:val="center"/>
              <w:rPr>
                <w:szCs w:val="21"/>
              </w:rPr>
            </w:pPr>
          </w:p>
        </w:tc>
      </w:tr>
      <w:tr w14:paraId="5269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2FAEE7BD">
            <w:pPr>
              <w:spacing w:line="360" w:lineRule="auto"/>
              <w:jc w:val="center"/>
              <w:rPr>
                <w:b/>
                <w:bCs/>
                <w:szCs w:val="21"/>
              </w:rPr>
            </w:pPr>
          </w:p>
        </w:tc>
        <w:tc>
          <w:tcPr>
            <w:tcW w:w="826" w:type="dxa"/>
            <w:vAlign w:val="center"/>
          </w:tcPr>
          <w:p w14:paraId="5306E7A4">
            <w:pPr>
              <w:spacing w:line="360" w:lineRule="auto"/>
              <w:jc w:val="center"/>
              <w:rPr>
                <w:b/>
                <w:bCs/>
                <w:szCs w:val="21"/>
              </w:rPr>
            </w:pPr>
            <w:r>
              <w:rPr>
                <w:rFonts w:hint="eastAsia"/>
                <w:b/>
                <w:bCs/>
                <w:szCs w:val="21"/>
                <w:lang w:val="en-US" w:eastAsia="zh-CN"/>
              </w:rPr>
              <w:t>A-5-</w:t>
            </w:r>
            <w:r>
              <w:rPr>
                <w:rFonts w:hint="eastAsia"/>
                <w:b/>
                <w:bCs/>
                <w:szCs w:val="21"/>
              </w:rPr>
              <w:t>5</w:t>
            </w:r>
          </w:p>
        </w:tc>
        <w:tc>
          <w:tcPr>
            <w:tcW w:w="3810" w:type="dxa"/>
            <w:vAlign w:val="center"/>
          </w:tcPr>
          <w:p w14:paraId="321FCA66">
            <w:pPr>
              <w:spacing w:line="360" w:lineRule="auto"/>
              <w:jc w:val="left"/>
              <w:rPr>
                <w:rFonts w:ascii="宋体" w:hAnsi="宋体"/>
                <w:b/>
                <w:bCs/>
                <w:szCs w:val="21"/>
              </w:rPr>
            </w:pPr>
            <w:r>
              <w:rPr>
                <w:rFonts w:hint="eastAsia" w:ascii="宋体" w:hAnsi="宋体"/>
                <w:b/>
                <w:bCs/>
                <w:szCs w:val="21"/>
              </w:rPr>
              <w:t>劳动保护用品使用培训记录表</w:t>
            </w:r>
          </w:p>
        </w:tc>
        <w:tc>
          <w:tcPr>
            <w:tcW w:w="2795" w:type="dxa"/>
            <w:vMerge w:val="continue"/>
            <w:vAlign w:val="center"/>
          </w:tcPr>
          <w:p w14:paraId="743E7BD0">
            <w:pPr>
              <w:spacing w:line="360" w:lineRule="auto"/>
              <w:jc w:val="center"/>
              <w:rPr>
                <w:szCs w:val="21"/>
              </w:rPr>
            </w:pPr>
          </w:p>
        </w:tc>
        <w:tc>
          <w:tcPr>
            <w:tcW w:w="1421" w:type="dxa"/>
            <w:vAlign w:val="center"/>
          </w:tcPr>
          <w:p w14:paraId="1A65F730">
            <w:pPr>
              <w:spacing w:line="360" w:lineRule="auto"/>
              <w:jc w:val="center"/>
              <w:rPr>
                <w:szCs w:val="21"/>
              </w:rPr>
            </w:pPr>
          </w:p>
        </w:tc>
      </w:tr>
      <w:tr w14:paraId="3927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537BAE2C">
            <w:pPr>
              <w:spacing w:line="360" w:lineRule="auto"/>
              <w:jc w:val="center"/>
              <w:rPr>
                <w:b/>
                <w:bCs/>
                <w:szCs w:val="21"/>
              </w:rPr>
            </w:pPr>
          </w:p>
        </w:tc>
        <w:tc>
          <w:tcPr>
            <w:tcW w:w="826" w:type="dxa"/>
            <w:vAlign w:val="center"/>
          </w:tcPr>
          <w:p w14:paraId="223EB871">
            <w:pPr>
              <w:spacing w:line="360" w:lineRule="auto"/>
              <w:jc w:val="center"/>
              <w:rPr>
                <w:b/>
                <w:bCs/>
                <w:szCs w:val="21"/>
              </w:rPr>
            </w:pPr>
            <w:r>
              <w:rPr>
                <w:rFonts w:hint="eastAsia"/>
                <w:b/>
                <w:bCs/>
                <w:szCs w:val="21"/>
                <w:lang w:val="en-US" w:eastAsia="zh-CN"/>
              </w:rPr>
              <w:t>A-5-</w:t>
            </w:r>
            <w:r>
              <w:rPr>
                <w:rFonts w:hint="eastAsia"/>
                <w:b/>
                <w:bCs/>
                <w:szCs w:val="21"/>
              </w:rPr>
              <w:t>6</w:t>
            </w:r>
          </w:p>
        </w:tc>
        <w:tc>
          <w:tcPr>
            <w:tcW w:w="3810" w:type="dxa"/>
            <w:vAlign w:val="center"/>
          </w:tcPr>
          <w:p w14:paraId="252E9C5C">
            <w:pPr>
              <w:tabs>
                <w:tab w:val="left" w:pos="2235"/>
              </w:tabs>
              <w:ind w:left="2214" w:leftChars="0" w:hanging="2214" w:hangingChars="1050"/>
              <w:jc w:val="left"/>
              <w:rPr>
                <w:b/>
                <w:bCs/>
                <w:szCs w:val="21"/>
              </w:rPr>
            </w:pPr>
            <w:r>
              <w:rPr>
                <w:rFonts w:hint="eastAsia" w:ascii="宋体" w:hAnsi="宋体"/>
                <w:b/>
                <w:bCs/>
                <w:szCs w:val="21"/>
              </w:rPr>
              <w:t>其他安全生产教育培训记录</w:t>
            </w:r>
          </w:p>
        </w:tc>
        <w:tc>
          <w:tcPr>
            <w:tcW w:w="2795" w:type="dxa"/>
            <w:vMerge w:val="continue"/>
            <w:vAlign w:val="center"/>
          </w:tcPr>
          <w:p w14:paraId="6641284A">
            <w:pPr>
              <w:spacing w:line="360" w:lineRule="auto"/>
              <w:jc w:val="center"/>
              <w:rPr>
                <w:szCs w:val="21"/>
              </w:rPr>
            </w:pPr>
          </w:p>
        </w:tc>
        <w:tc>
          <w:tcPr>
            <w:tcW w:w="1421" w:type="dxa"/>
            <w:vAlign w:val="center"/>
          </w:tcPr>
          <w:p w14:paraId="578FB8B4">
            <w:pPr>
              <w:spacing w:line="360" w:lineRule="auto"/>
              <w:jc w:val="center"/>
              <w:rPr>
                <w:szCs w:val="21"/>
              </w:rPr>
            </w:pPr>
          </w:p>
        </w:tc>
      </w:tr>
      <w:tr w14:paraId="3B66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375C67C5">
            <w:pPr>
              <w:spacing w:line="360" w:lineRule="auto"/>
              <w:jc w:val="center"/>
              <w:rPr>
                <w:b/>
                <w:bCs/>
                <w:szCs w:val="21"/>
              </w:rPr>
            </w:pPr>
          </w:p>
        </w:tc>
        <w:tc>
          <w:tcPr>
            <w:tcW w:w="826" w:type="dxa"/>
            <w:vAlign w:val="center"/>
          </w:tcPr>
          <w:p w14:paraId="0512AD90">
            <w:pPr>
              <w:spacing w:line="360" w:lineRule="auto"/>
              <w:jc w:val="center"/>
              <w:rPr>
                <w:b/>
                <w:bCs/>
                <w:szCs w:val="21"/>
              </w:rPr>
            </w:pPr>
            <w:r>
              <w:rPr>
                <w:rFonts w:hint="eastAsia"/>
                <w:b/>
                <w:bCs/>
                <w:szCs w:val="21"/>
                <w:lang w:val="en-US" w:eastAsia="zh-CN"/>
              </w:rPr>
              <w:t>A-5-</w:t>
            </w:r>
            <w:r>
              <w:rPr>
                <w:rFonts w:hint="eastAsia"/>
                <w:b/>
                <w:bCs/>
                <w:szCs w:val="21"/>
              </w:rPr>
              <w:t>7</w:t>
            </w:r>
          </w:p>
        </w:tc>
        <w:tc>
          <w:tcPr>
            <w:tcW w:w="3810" w:type="dxa"/>
            <w:vAlign w:val="center"/>
          </w:tcPr>
          <w:p w14:paraId="19D84934">
            <w:pPr>
              <w:tabs>
                <w:tab w:val="left" w:pos="2235"/>
              </w:tabs>
              <w:ind w:left="2214" w:leftChars="0" w:hanging="2214" w:hangingChars="1050"/>
              <w:jc w:val="left"/>
              <w:rPr>
                <w:b/>
                <w:bCs/>
                <w:szCs w:val="21"/>
              </w:rPr>
            </w:pPr>
            <w:r>
              <w:rPr>
                <w:rFonts w:hint="eastAsia" w:ascii="宋体" w:hAnsi="宋体"/>
                <w:b/>
                <w:bCs/>
                <w:szCs w:val="21"/>
              </w:rPr>
              <w:t>安全培训课件</w:t>
            </w:r>
          </w:p>
        </w:tc>
        <w:tc>
          <w:tcPr>
            <w:tcW w:w="2795" w:type="dxa"/>
            <w:vAlign w:val="center"/>
          </w:tcPr>
          <w:p w14:paraId="39E3EE93">
            <w:pPr>
              <w:spacing w:line="360" w:lineRule="auto"/>
              <w:jc w:val="center"/>
              <w:rPr>
                <w:szCs w:val="21"/>
              </w:rPr>
            </w:pPr>
            <w:r>
              <w:rPr>
                <w:szCs w:val="21"/>
              </w:rPr>
              <w:t>不必打印</w:t>
            </w:r>
          </w:p>
        </w:tc>
        <w:tc>
          <w:tcPr>
            <w:tcW w:w="1421" w:type="dxa"/>
            <w:vAlign w:val="center"/>
          </w:tcPr>
          <w:p w14:paraId="2DB8784C">
            <w:pPr>
              <w:spacing w:line="360" w:lineRule="auto"/>
              <w:jc w:val="center"/>
              <w:rPr>
                <w:szCs w:val="21"/>
              </w:rPr>
            </w:pPr>
          </w:p>
        </w:tc>
      </w:tr>
      <w:tr w14:paraId="20EC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restart"/>
            <w:vAlign w:val="center"/>
          </w:tcPr>
          <w:p w14:paraId="6DB2418B">
            <w:pPr>
              <w:spacing w:line="360" w:lineRule="auto"/>
              <w:jc w:val="center"/>
              <w:rPr>
                <w:b/>
                <w:bCs/>
                <w:szCs w:val="21"/>
              </w:rPr>
            </w:pPr>
            <w:r>
              <w:rPr>
                <w:rFonts w:hint="eastAsia"/>
                <w:b/>
                <w:bCs/>
                <w:szCs w:val="21"/>
              </w:rPr>
              <w:t>安全</w:t>
            </w:r>
          </w:p>
          <w:p w14:paraId="103F5281">
            <w:pPr>
              <w:spacing w:line="360" w:lineRule="auto"/>
              <w:jc w:val="center"/>
              <w:rPr>
                <w:b/>
                <w:bCs/>
                <w:szCs w:val="21"/>
              </w:rPr>
            </w:pPr>
            <w:r>
              <w:rPr>
                <w:rFonts w:hint="eastAsia"/>
                <w:b/>
                <w:bCs/>
                <w:szCs w:val="21"/>
              </w:rPr>
              <w:t>技术</w:t>
            </w:r>
          </w:p>
          <w:p w14:paraId="0E52DA05">
            <w:pPr>
              <w:spacing w:line="360" w:lineRule="auto"/>
              <w:jc w:val="center"/>
              <w:rPr>
                <w:b/>
                <w:bCs/>
                <w:szCs w:val="21"/>
              </w:rPr>
            </w:pPr>
            <w:r>
              <w:rPr>
                <w:rFonts w:hint="eastAsia"/>
                <w:b/>
                <w:bCs/>
                <w:szCs w:val="21"/>
              </w:rPr>
              <w:t>交底</w:t>
            </w:r>
          </w:p>
          <w:p w14:paraId="7E345A49">
            <w:pPr>
              <w:spacing w:line="360" w:lineRule="auto"/>
              <w:jc w:val="center"/>
              <w:rPr>
                <w:rFonts w:hint="default" w:eastAsiaTheme="minorEastAsia"/>
                <w:b/>
                <w:bCs/>
                <w:szCs w:val="21"/>
                <w:lang w:val="en-US" w:eastAsia="zh-CN"/>
              </w:rPr>
            </w:pPr>
            <w:r>
              <w:rPr>
                <w:rFonts w:hint="eastAsia"/>
                <w:b/>
                <w:bCs/>
                <w:szCs w:val="21"/>
              </w:rPr>
              <w:t>A</w:t>
            </w:r>
            <w:r>
              <w:rPr>
                <w:rFonts w:hint="eastAsia"/>
                <w:b/>
                <w:bCs/>
                <w:szCs w:val="21"/>
                <w:lang w:val="en-US" w:eastAsia="zh-CN"/>
              </w:rPr>
              <w:t>-6</w:t>
            </w:r>
          </w:p>
        </w:tc>
        <w:tc>
          <w:tcPr>
            <w:tcW w:w="826" w:type="dxa"/>
            <w:vAlign w:val="center"/>
          </w:tcPr>
          <w:p w14:paraId="4F5BA21F">
            <w:pPr>
              <w:spacing w:line="360" w:lineRule="auto"/>
              <w:jc w:val="center"/>
              <w:rPr>
                <w:b/>
                <w:bCs/>
                <w:szCs w:val="21"/>
              </w:rPr>
            </w:pPr>
            <w:r>
              <w:rPr>
                <w:rFonts w:hint="eastAsia"/>
                <w:b/>
                <w:bCs/>
                <w:szCs w:val="21"/>
                <w:lang w:val="en-US" w:eastAsia="zh-CN"/>
              </w:rPr>
              <w:t>A-6-</w:t>
            </w:r>
            <w:r>
              <w:rPr>
                <w:rFonts w:hint="eastAsia"/>
                <w:b/>
                <w:bCs/>
                <w:szCs w:val="21"/>
              </w:rPr>
              <w:t>1</w:t>
            </w:r>
          </w:p>
        </w:tc>
        <w:tc>
          <w:tcPr>
            <w:tcW w:w="3810" w:type="dxa"/>
            <w:vAlign w:val="center"/>
          </w:tcPr>
          <w:p w14:paraId="73EA4CC7">
            <w:pPr>
              <w:spacing w:line="360" w:lineRule="auto"/>
              <w:jc w:val="left"/>
              <w:rPr>
                <w:b/>
                <w:bCs/>
                <w:szCs w:val="21"/>
              </w:rPr>
            </w:pPr>
            <w:r>
              <w:rPr>
                <w:rFonts w:hint="eastAsia" w:ascii="宋体" w:hAnsi="宋体"/>
                <w:b/>
                <w:bCs/>
                <w:szCs w:val="21"/>
              </w:rPr>
              <w:t>安全技术交底汇总表</w:t>
            </w:r>
          </w:p>
        </w:tc>
        <w:tc>
          <w:tcPr>
            <w:tcW w:w="2795" w:type="dxa"/>
            <w:vMerge w:val="restart"/>
            <w:vAlign w:val="center"/>
          </w:tcPr>
          <w:p w14:paraId="6A0CFD9C">
            <w:pPr>
              <w:jc w:val="left"/>
              <w:rPr>
                <w:szCs w:val="21"/>
              </w:rPr>
            </w:pPr>
            <w:r>
              <w:rPr>
                <w:rFonts w:hint="eastAsia"/>
                <w:b/>
                <w:bCs/>
                <w:szCs w:val="21"/>
                <w:highlight w:val="yellow"/>
              </w:rPr>
              <w:t>安全技术交底控制重点是接受交底人签字，必须与教育培训记录、三级安全教育记录卡、应急演练签到表、班前讲话记录、劳动防护用品领用、劳动合同、工资表等签字一致,严禁代签！</w:t>
            </w:r>
          </w:p>
        </w:tc>
        <w:tc>
          <w:tcPr>
            <w:tcW w:w="1421" w:type="dxa"/>
          </w:tcPr>
          <w:p w14:paraId="6529E897">
            <w:pPr>
              <w:spacing w:line="360" w:lineRule="auto"/>
              <w:jc w:val="left"/>
              <w:rPr>
                <w:szCs w:val="21"/>
              </w:rPr>
            </w:pPr>
          </w:p>
        </w:tc>
      </w:tr>
      <w:tr w14:paraId="3ECAC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36EB5771">
            <w:pPr>
              <w:spacing w:line="360" w:lineRule="auto"/>
              <w:jc w:val="center"/>
              <w:rPr>
                <w:b/>
                <w:bCs/>
                <w:szCs w:val="21"/>
              </w:rPr>
            </w:pPr>
          </w:p>
        </w:tc>
        <w:tc>
          <w:tcPr>
            <w:tcW w:w="826" w:type="dxa"/>
            <w:vAlign w:val="center"/>
          </w:tcPr>
          <w:p w14:paraId="00162252">
            <w:pPr>
              <w:spacing w:line="360" w:lineRule="auto"/>
              <w:jc w:val="center"/>
              <w:rPr>
                <w:b/>
                <w:bCs/>
                <w:szCs w:val="21"/>
              </w:rPr>
            </w:pPr>
            <w:r>
              <w:rPr>
                <w:rFonts w:hint="eastAsia"/>
                <w:b/>
                <w:bCs/>
                <w:szCs w:val="21"/>
                <w:lang w:val="en-US" w:eastAsia="zh-CN"/>
              </w:rPr>
              <w:t>A-6-</w:t>
            </w:r>
            <w:r>
              <w:rPr>
                <w:rFonts w:hint="eastAsia"/>
                <w:b/>
                <w:bCs/>
                <w:szCs w:val="21"/>
              </w:rPr>
              <w:t>2</w:t>
            </w:r>
          </w:p>
        </w:tc>
        <w:tc>
          <w:tcPr>
            <w:tcW w:w="3810" w:type="dxa"/>
            <w:vAlign w:val="center"/>
          </w:tcPr>
          <w:p w14:paraId="4327569F">
            <w:pPr>
              <w:tabs>
                <w:tab w:val="left" w:pos="2235"/>
              </w:tabs>
              <w:jc w:val="left"/>
              <w:rPr>
                <w:b/>
                <w:bCs/>
                <w:szCs w:val="21"/>
              </w:rPr>
            </w:pPr>
            <w:r>
              <w:rPr>
                <w:rFonts w:hint="eastAsia" w:ascii="宋体" w:hAnsi="宋体"/>
                <w:b/>
                <w:bCs/>
                <w:szCs w:val="21"/>
              </w:rPr>
              <w:t>项目技术负责人对全体管理人员的安全技术交底</w:t>
            </w:r>
          </w:p>
        </w:tc>
        <w:tc>
          <w:tcPr>
            <w:tcW w:w="2795" w:type="dxa"/>
            <w:vMerge w:val="continue"/>
            <w:vAlign w:val="center"/>
          </w:tcPr>
          <w:p w14:paraId="0B43A883">
            <w:pPr>
              <w:spacing w:line="360" w:lineRule="auto"/>
              <w:jc w:val="center"/>
              <w:rPr>
                <w:szCs w:val="21"/>
              </w:rPr>
            </w:pPr>
          </w:p>
        </w:tc>
        <w:tc>
          <w:tcPr>
            <w:tcW w:w="1421" w:type="dxa"/>
            <w:vAlign w:val="center"/>
          </w:tcPr>
          <w:p w14:paraId="488C1E0B">
            <w:pPr>
              <w:spacing w:line="360" w:lineRule="auto"/>
              <w:jc w:val="center"/>
              <w:rPr>
                <w:szCs w:val="21"/>
              </w:rPr>
            </w:pPr>
          </w:p>
        </w:tc>
      </w:tr>
      <w:tr w14:paraId="5F6F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09FBEF71">
            <w:pPr>
              <w:spacing w:line="360" w:lineRule="auto"/>
              <w:jc w:val="center"/>
              <w:rPr>
                <w:b/>
                <w:bCs/>
                <w:szCs w:val="21"/>
              </w:rPr>
            </w:pPr>
          </w:p>
        </w:tc>
        <w:tc>
          <w:tcPr>
            <w:tcW w:w="826" w:type="dxa"/>
            <w:vAlign w:val="center"/>
          </w:tcPr>
          <w:p w14:paraId="46326122">
            <w:pPr>
              <w:spacing w:line="360" w:lineRule="auto"/>
              <w:jc w:val="center"/>
              <w:rPr>
                <w:b/>
                <w:bCs/>
                <w:szCs w:val="21"/>
              </w:rPr>
            </w:pPr>
            <w:r>
              <w:rPr>
                <w:rFonts w:hint="eastAsia"/>
                <w:b/>
                <w:bCs/>
                <w:szCs w:val="21"/>
                <w:lang w:val="en-US" w:eastAsia="zh-CN"/>
              </w:rPr>
              <w:t>A-6-</w:t>
            </w:r>
            <w:r>
              <w:rPr>
                <w:rFonts w:hint="eastAsia"/>
                <w:b/>
                <w:bCs/>
                <w:szCs w:val="21"/>
              </w:rPr>
              <w:t>3</w:t>
            </w:r>
          </w:p>
        </w:tc>
        <w:tc>
          <w:tcPr>
            <w:tcW w:w="3810" w:type="dxa"/>
            <w:vAlign w:val="center"/>
          </w:tcPr>
          <w:p w14:paraId="5E6CF5C8">
            <w:pPr>
              <w:tabs>
                <w:tab w:val="left" w:pos="2235"/>
              </w:tabs>
              <w:ind w:left="2214" w:leftChars="0" w:hanging="2214" w:hangingChars="1050"/>
              <w:rPr>
                <w:b/>
                <w:bCs/>
                <w:szCs w:val="21"/>
              </w:rPr>
            </w:pPr>
            <w:r>
              <w:rPr>
                <w:rFonts w:hint="eastAsia" w:ascii="宋体" w:hAnsi="宋体"/>
                <w:b/>
                <w:bCs/>
                <w:szCs w:val="21"/>
              </w:rPr>
              <w:t>施工员对工人分项工程的安全技术交底</w:t>
            </w:r>
          </w:p>
        </w:tc>
        <w:tc>
          <w:tcPr>
            <w:tcW w:w="2795" w:type="dxa"/>
            <w:vMerge w:val="continue"/>
            <w:vAlign w:val="center"/>
          </w:tcPr>
          <w:p w14:paraId="7919042B">
            <w:pPr>
              <w:spacing w:line="360" w:lineRule="auto"/>
              <w:jc w:val="center"/>
              <w:rPr>
                <w:szCs w:val="21"/>
              </w:rPr>
            </w:pPr>
          </w:p>
        </w:tc>
        <w:tc>
          <w:tcPr>
            <w:tcW w:w="1421" w:type="dxa"/>
            <w:vAlign w:val="center"/>
          </w:tcPr>
          <w:p w14:paraId="43DD848C">
            <w:pPr>
              <w:spacing w:line="360" w:lineRule="auto"/>
              <w:jc w:val="center"/>
              <w:rPr>
                <w:szCs w:val="21"/>
              </w:rPr>
            </w:pPr>
          </w:p>
        </w:tc>
      </w:tr>
      <w:tr w14:paraId="320F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1D951D70">
            <w:pPr>
              <w:spacing w:line="360" w:lineRule="auto"/>
              <w:jc w:val="center"/>
              <w:rPr>
                <w:b/>
                <w:bCs/>
                <w:szCs w:val="21"/>
              </w:rPr>
            </w:pPr>
          </w:p>
        </w:tc>
        <w:tc>
          <w:tcPr>
            <w:tcW w:w="826" w:type="dxa"/>
            <w:vAlign w:val="center"/>
          </w:tcPr>
          <w:p w14:paraId="0DF9400C">
            <w:pPr>
              <w:spacing w:line="360" w:lineRule="auto"/>
              <w:jc w:val="center"/>
              <w:rPr>
                <w:b/>
                <w:bCs/>
                <w:szCs w:val="21"/>
              </w:rPr>
            </w:pPr>
            <w:r>
              <w:rPr>
                <w:rFonts w:hint="eastAsia"/>
                <w:b/>
                <w:bCs/>
                <w:szCs w:val="21"/>
                <w:lang w:val="en-US" w:eastAsia="zh-CN"/>
              </w:rPr>
              <w:t>A-6-</w:t>
            </w:r>
            <w:r>
              <w:rPr>
                <w:rFonts w:hint="eastAsia"/>
                <w:b/>
                <w:bCs/>
                <w:szCs w:val="21"/>
              </w:rPr>
              <w:t>4</w:t>
            </w:r>
          </w:p>
        </w:tc>
        <w:tc>
          <w:tcPr>
            <w:tcW w:w="3810" w:type="dxa"/>
            <w:vAlign w:val="center"/>
          </w:tcPr>
          <w:p w14:paraId="7E0D90FF">
            <w:pPr>
              <w:tabs>
                <w:tab w:val="left" w:pos="2235"/>
              </w:tabs>
              <w:jc w:val="left"/>
              <w:rPr>
                <w:b/>
                <w:bCs/>
                <w:szCs w:val="21"/>
              </w:rPr>
            </w:pPr>
            <w:r>
              <w:rPr>
                <w:rFonts w:hint="eastAsia" w:ascii="宋体" w:hAnsi="宋体"/>
                <w:b/>
                <w:bCs/>
                <w:szCs w:val="21"/>
              </w:rPr>
              <w:t>施工员对各工种安全技术交底</w:t>
            </w:r>
          </w:p>
        </w:tc>
        <w:tc>
          <w:tcPr>
            <w:tcW w:w="2795" w:type="dxa"/>
            <w:vMerge w:val="continue"/>
            <w:vAlign w:val="center"/>
          </w:tcPr>
          <w:p w14:paraId="4466F40E">
            <w:pPr>
              <w:spacing w:line="360" w:lineRule="auto"/>
              <w:jc w:val="center"/>
              <w:rPr>
                <w:szCs w:val="21"/>
              </w:rPr>
            </w:pPr>
          </w:p>
        </w:tc>
        <w:tc>
          <w:tcPr>
            <w:tcW w:w="1421" w:type="dxa"/>
            <w:vAlign w:val="center"/>
          </w:tcPr>
          <w:p w14:paraId="4B868250">
            <w:pPr>
              <w:spacing w:line="360" w:lineRule="auto"/>
              <w:jc w:val="center"/>
              <w:rPr>
                <w:szCs w:val="21"/>
              </w:rPr>
            </w:pPr>
          </w:p>
        </w:tc>
      </w:tr>
      <w:tr w14:paraId="3AF0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7AE2B144">
            <w:pPr>
              <w:spacing w:line="360" w:lineRule="auto"/>
              <w:jc w:val="center"/>
              <w:rPr>
                <w:b/>
                <w:bCs/>
                <w:szCs w:val="21"/>
              </w:rPr>
            </w:pPr>
          </w:p>
        </w:tc>
        <w:tc>
          <w:tcPr>
            <w:tcW w:w="826" w:type="dxa"/>
            <w:vAlign w:val="center"/>
          </w:tcPr>
          <w:p w14:paraId="0C814AED">
            <w:pPr>
              <w:spacing w:line="360" w:lineRule="auto"/>
              <w:jc w:val="center"/>
              <w:rPr>
                <w:b/>
                <w:bCs/>
                <w:szCs w:val="21"/>
              </w:rPr>
            </w:pPr>
            <w:r>
              <w:rPr>
                <w:rFonts w:hint="eastAsia"/>
                <w:b/>
                <w:bCs/>
                <w:szCs w:val="21"/>
                <w:lang w:val="en-US" w:eastAsia="zh-CN"/>
              </w:rPr>
              <w:t>A-6-</w:t>
            </w:r>
            <w:r>
              <w:rPr>
                <w:rFonts w:hint="eastAsia"/>
                <w:b/>
                <w:bCs/>
                <w:szCs w:val="21"/>
              </w:rPr>
              <w:t>5</w:t>
            </w:r>
          </w:p>
        </w:tc>
        <w:tc>
          <w:tcPr>
            <w:tcW w:w="3810" w:type="dxa"/>
            <w:vAlign w:val="center"/>
          </w:tcPr>
          <w:p w14:paraId="129F8436">
            <w:pPr>
              <w:tabs>
                <w:tab w:val="left" w:pos="2235"/>
              </w:tabs>
              <w:jc w:val="left"/>
              <w:rPr>
                <w:b/>
                <w:bCs/>
                <w:szCs w:val="21"/>
              </w:rPr>
            </w:pPr>
            <w:r>
              <w:rPr>
                <w:rFonts w:hint="eastAsia" w:ascii="宋体" w:hAnsi="宋体"/>
                <w:b/>
                <w:bCs/>
                <w:szCs w:val="21"/>
              </w:rPr>
              <w:t>应急预案交底（管理人员、工人）</w:t>
            </w:r>
          </w:p>
        </w:tc>
        <w:tc>
          <w:tcPr>
            <w:tcW w:w="2795" w:type="dxa"/>
            <w:vMerge w:val="continue"/>
            <w:vAlign w:val="center"/>
          </w:tcPr>
          <w:p w14:paraId="3FABEFE3">
            <w:pPr>
              <w:spacing w:line="360" w:lineRule="auto"/>
              <w:jc w:val="center"/>
              <w:rPr>
                <w:szCs w:val="21"/>
              </w:rPr>
            </w:pPr>
          </w:p>
        </w:tc>
        <w:tc>
          <w:tcPr>
            <w:tcW w:w="1421" w:type="dxa"/>
            <w:vAlign w:val="center"/>
          </w:tcPr>
          <w:p w14:paraId="79886564">
            <w:pPr>
              <w:spacing w:line="360" w:lineRule="auto"/>
              <w:jc w:val="center"/>
              <w:rPr>
                <w:szCs w:val="21"/>
              </w:rPr>
            </w:pPr>
          </w:p>
        </w:tc>
      </w:tr>
      <w:tr w14:paraId="39D8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dxa"/>
            <w:vMerge w:val="continue"/>
            <w:vAlign w:val="center"/>
          </w:tcPr>
          <w:p w14:paraId="7D6E0426">
            <w:pPr>
              <w:spacing w:line="360" w:lineRule="auto"/>
              <w:jc w:val="center"/>
              <w:rPr>
                <w:b/>
                <w:bCs/>
                <w:szCs w:val="21"/>
              </w:rPr>
            </w:pPr>
          </w:p>
        </w:tc>
        <w:tc>
          <w:tcPr>
            <w:tcW w:w="826" w:type="dxa"/>
            <w:vAlign w:val="center"/>
          </w:tcPr>
          <w:p w14:paraId="2024D51E">
            <w:pPr>
              <w:spacing w:line="360" w:lineRule="auto"/>
              <w:jc w:val="center"/>
              <w:rPr>
                <w:b/>
                <w:bCs/>
                <w:szCs w:val="21"/>
              </w:rPr>
            </w:pPr>
            <w:r>
              <w:rPr>
                <w:rFonts w:hint="eastAsia"/>
                <w:b/>
                <w:bCs/>
                <w:szCs w:val="21"/>
                <w:lang w:val="en-US" w:eastAsia="zh-CN"/>
              </w:rPr>
              <w:t>A-6-</w:t>
            </w:r>
            <w:r>
              <w:rPr>
                <w:rFonts w:hint="eastAsia"/>
                <w:b/>
                <w:bCs/>
                <w:szCs w:val="21"/>
              </w:rPr>
              <w:t>6</w:t>
            </w:r>
          </w:p>
        </w:tc>
        <w:tc>
          <w:tcPr>
            <w:tcW w:w="3810" w:type="dxa"/>
            <w:vAlign w:val="center"/>
          </w:tcPr>
          <w:p w14:paraId="43B327A4">
            <w:pPr>
              <w:jc w:val="left"/>
              <w:rPr>
                <w:b/>
                <w:bCs/>
                <w:szCs w:val="21"/>
              </w:rPr>
            </w:pPr>
            <w:r>
              <w:rPr>
                <w:rFonts w:hint="eastAsia"/>
                <w:b/>
                <w:bCs/>
                <w:szCs w:val="21"/>
              </w:rPr>
              <w:t>《班前讲话记录》</w:t>
            </w:r>
            <w:r>
              <w:rPr>
                <w:rFonts w:hint="eastAsia" w:ascii="宋体" w:hAnsi="宋体"/>
                <w:b/>
                <w:bCs/>
                <w:szCs w:val="21"/>
              </w:rPr>
              <w:t>（每班作业前的安全交底）</w:t>
            </w:r>
          </w:p>
        </w:tc>
        <w:tc>
          <w:tcPr>
            <w:tcW w:w="2795" w:type="dxa"/>
            <w:vMerge w:val="continue"/>
            <w:vAlign w:val="center"/>
          </w:tcPr>
          <w:p w14:paraId="0BB16C09">
            <w:pPr>
              <w:spacing w:line="360" w:lineRule="auto"/>
              <w:jc w:val="center"/>
              <w:rPr>
                <w:szCs w:val="21"/>
              </w:rPr>
            </w:pPr>
          </w:p>
        </w:tc>
        <w:tc>
          <w:tcPr>
            <w:tcW w:w="1421" w:type="dxa"/>
            <w:vAlign w:val="center"/>
          </w:tcPr>
          <w:p w14:paraId="330C85F7">
            <w:pPr>
              <w:spacing w:line="360" w:lineRule="auto"/>
              <w:jc w:val="center"/>
              <w:rPr>
                <w:szCs w:val="21"/>
              </w:rPr>
            </w:pPr>
          </w:p>
        </w:tc>
      </w:tr>
      <w:tr w14:paraId="2A446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74007B2A">
            <w:pPr>
              <w:spacing w:line="360" w:lineRule="auto"/>
              <w:jc w:val="center"/>
              <w:rPr>
                <w:b/>
                <w:bCs/>
                <w:szCs w:val="21"/>
              </w:rPr>
            </w:pPr>
          </w:p>
        </w:tc>
        <w:tc>
          <w:tcPr>
            <w:tcW w:w="826" w:type="dxa"/>
            <w:vAlign w:val="center"/>
          </w:tcPr>
          <w:p w14:paraId="4BF2CC1C">
            <w:pPr>
              <w:spacing w:line="360" w:lineRule="auto"/>
              <w:jc w:val="center"/>
              <w:rPr>
                <w:b/>
                <w:bCs/>
                <w:szCs w:val="21"/>
              </w:rPr>
            </w:pPr>
            <w:r>
              <w:rPr>
                <w:rFonts w:hint="eastAsia"/>
                <w:b/>
                <w:bCs/>
                <w:szCs w:val="21"/>
                <w:lang w:val="en-US" w:eastAsia="zh-CN"/>
              </w:rPr>
              <w:t>A-6-</w:t>
            </w:r>
            <w:r>
              <w:rPr>
                <w:rFonts w:hint="eastAsia"/>
                <w:b/>
                <w:bCs/>
                <w:szCs w:val="21"/>
              </w:rPr>
              <w:t>7</w:t>
            </w:r>
          </w:p>
        </w:tc>
        <w:tc>
          <w:tcPr>
            <w:tcW w:w="3810" w:type="dxa"/>
            <w:vAlign w:val="center"/>
          </w:tcPr>
          <w:p w14:paraId="1C37068E">
            <w:pPr>
              <w:tabs>
                <w:tab w:val="left" w:pos="2235"/>
              </w:tabs>
              <w:ind w:left="2214" w:leftChars="0" w:hanging="2214" w:hangingChars="1050"/>
              <w:jc w:val="left"/>
              <w:rPr>
                <w:b/>
                <w:bCs/>
                <w:szCs w:val="21"/>
              </w:rPr>
            </w:pPr>
            <w:r>
              <w:rPr>
                <w:rFonts w:hint="eastAsia" w:ascii="宋体" w:hAnsi="宋体"/>
                <w:b/>
                <w:bCs/>
                <w:szCs w:val="21"/>
              </w:rPr>
              <w:t>安全技术交底范本</w:t>
            </w:r>
          </w:p>
        </w:tc>
        <w:tc>
          <w:tcPr>
            <w:tcW w:w="2795" w:type="dxa"/>
            <w:vAlign w:val="center"/>
          </w:tcPr>
          <w:p w14:paraId="68D77546">
            <w:pPr>
              <w:spacing w:line="360" w:lineRule="auto"/>
              <w:jc w:val="left"/>
              <w:rPr>
                <w:szCs w:val="21"/>
              </w:rPr>
            </w:pPr>
            <w:r>
              <w:rPr>
                <w:rFonts w:hint="eastAsia"/>
                <w:szCs w:val="21"/>
              </w:rPr>
              <w:t>供参考，表格格式不同</w:t>
            </w:r>
          </w:p>
        </w:tc>
        <w:tc>
          <w:tcPr>
            <w:tcW w:w="1421" w:type="dxa"/>
            <w:vAlign w:val="center"/>
          </w:tcPr>
          <w:p w14:paraId="4AC05890">
            <w:pPr>
              <w:spacing w:line="360" w:lineRule="auto"/>
              <w:jc w:val="center"/>
              <w:rPr>
                <w:szCs w:val="21"/>
              </w:rPr>
            </w:pPr>
          </w:p>
        </w:tc>
      </w:tr>
      <w:tr w14:paraId="430D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restart"/>
            <w:vAlign w:val="center"/>
          </w:tcPr>
          <w:p w14:paraId="5FD1F9A4">
            <w:pPr>
              <w:jc w:val="center"/>
              <w:rPr>
                <w:rFonts w:hint="default" w:eastAsiaTheme="minorEastAsia"/>
                <w:b/>
                <w:bCs/>
                <w:szCs w:val="21"/>
                <w:lang w:val="en-US" w:eastAsia="zh-CN"/>
              </w:rPr>
            </w:pPr>
            <w:r>
              <w:rPr>
                <w:rFonts w:hint="eastAsia"/>
                <w:b/>
                <w:bCs/>
                <w:szCs w:val="21"/>
                <w:lang w:val="en-US" w:eastAsia="zh-CN"/>
              </w:rPr>
              <w:t>安全检查与纠正</w:t>
            </w:r>
          </w:p>
          <w:p w14:paraId="28918DAE">
            <w:pPr>
              <w:spacing w:line="360" w:lineRule="auto"/>
              <w:jc w:val="center"/>
              <w:rPr>
                <w:rFonts w:hint="default" w:eastAsiaTheme="minorEastAsia"/>
                <w:b/>
                <w:bCs/>
                <w:szCs w:val="21"/>
                <w:lang w:val="en-US" w:eastAsia="zh-CN"/>
              </w:rPr>
            </w:pPr>
            <w:r>
              <w:rPr>
                <w:rFonts w:hint="eastAsia"/>
                <w:b/>
                <w:bCs/>
                <w:szCs w:val="21"/>
              </w:rPr>
              <w:t>A</w:t>
            </w:r>
            <w:r>
              <w:rPr>
                <w:rFonts w:hint="eastAsia"/>
                <w:b/>
                <w:bCs/>
                <w:szCs w:val="21"/>
                <w:lang w:val="en-US" w:eastAsia="zh-CN"/>
              </w:rPr>
              <w:t>-7</w:t>
            </w:r>
          </w:p>
        </w:tc>
        <w:tc>
          <w:tcPr>
            <w:tcW w:w="826" w:type="dxa"/>
            <w:vAlign w:val="center"/>
          </w:tcPr>
          <w:p w14:paraId="23EACAAE">
            <w:pPr>
              <w:spacing w:line="360" w:lineRule="auto"/>
              <w:jc w:val="center"/>
              <w:rPr>
                <w:rFonts w:hint="default"/>
                <w:b/>
                <w:bCs/>
                <w:szCs w:val="21"/>
                <w:lang w:val="en-US"/>
              </w:rPr>
            </w:pPr>
            <w:r>
              <w:rPr>
                <w:rFonts w:hint="eastAsia"/>
                <w:b/>
                <w:bCs/>
                <w:szCs w:val="21"/>
                <w:lang w:val="en-US" w:eastAsia="zh-CN"/>
              </w:rPr>
              <w:t>A-7-1</w:t>
            </w:r>
          </w:p>
        </w:tc>
        <w:tc>
          <w:tcPr>
            <w:tcW w:w="3810" w:type="dxa"/>
            <w:vAlign w:val="center"/>
          </w:tcPr>
          <w:p w14:paraId="46BD66A0">
            <w:pPr>
              <w:spacing w:line="440" w:lineRule="exact"/>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上级检查汇总</w:t>
            </w:r>
          </w:p>
        </w:tc>
        <w:tc>
          <w:tcPr>
            <w:tcW w:w="2795" w:type="dxa"/>
            <w:vAlign w:val="center"/>
          </w:tcPr>
          <w:p w14:paraId="2DEAF259">
            <w:pPr>
              <w:rPr>
                <w:rFonts w:ascii="宋体" w:hAnsi="宋体" w:eastAsia="宋体" w:cs="宋体"/>
                <w:szCs w:val="21"/>
              </w:rPr>
            </w:pPr>
          </w:p>
        </w:tc>
        <w:tc>
          <w:tcPr>
            <w:tcW w:w="1421" w:type="dxa"/>
            <w:vAlign w:val="center"/>
          </w:tcPr>
          <w:p w14:paraId="60FF51D7">
            <w:pPr>
              <w:jc w:val="center"/>
              <w:rPr>
                <w:rFonts w:ascii="宋体" w:hAnsi="宋体" w:eastAsia="宋体" w:cs="宋体"/>
                <w:szCs w:val="21"/>
              </w:rPr>
            </w:pPr>
          </w:p>
        </w:tc>
      </w:tr>
      <w:tr w14:paraId="5B1B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1FD7D04C">
            <w:pPr>
              <w:spacing w:line="360" w:lineRule="auto"/>
              <w:jc w:val="center"/>
              <w:rPr>
                <w:b/>
                <w:bCs/>
                <w:szCs w:val="21"/>
              </w:rPr>
            </w:pPr>
          </w:p>
        </w:tc>
        <w:tc>
          <w:tcPr>
            <w:tcW w:w="826" w:type="dxa"/>
            <w:vAlign w:val="center"/>
          </w:tcPr>
          <w:p w14:paraId="3BCFB361">
            <w:pPr>
              <w:spacing w:line="360" w:lineRule="auto"/>
              <w:jc w:val="center"/>
              <w:rPr>
                <w:b/>
                <w:bCs/>
                <w:szCs w:val="21"/>
              </w:rPr>
            </w:pPr>
            <w:r>
              <w:rPr>
                <w:rFonts w:hint="eastAsia"/>
                <w:b/>
                <w:bCs/>
                <w:szCs w:val="21"/>
                <w:lang w:val="en-US" w:eastAsia="zh-CN"/>
              </w:rPr>
              <w:t>A-7-</w:t>
            </w:r>
            <w:r>
              <w:rPr>
                <w:rFonts w:hint="eastAsia"/>
                <w:b/>
                <w:bCs/>
                <w:szCs w:val="21"/>
              </w:rPr>
              <w:t>2</w:t>
            </w:r>
          </w:p>
        </w:tc>
        <w:tc>
          <w:tcPr>
            <w:tcW w:w="3810" w:type="dxa"/>
            <w:vAlign w:val="center"/>
          </w:tcPr>
          <w:p w14:paraId="4B83638C">
            <w:pPr>
              <w:spacing w:line="440" w:lineRule="exact"/>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上级单位检查记录</w:t>
            </w:r>
          </w:p>
        </w:tc>
        <w:tc>
          <w:tcPr>
            <w:tcW w:w="2795" w:type="dxa"/>
            <w:vAlign w:val="center"/>
          </w:tcPr>
          <w:p w14:paraId="124C9D95">
            <w:pPr>
              <w:spacing w:line="440" w:lineRule="exact"/>
              <w:jc w:val="center"/>
              <w:rPr>
                <w:rFonts w:ascii="宋体" w:hAnsi="宋体" w:eastAsia="宋体" w:cs="宋体"/>
                <w:szCs w:val="21"/>
              </w:rPr>
            </w:pPr>
          </w:p>
        </w:tc>
        <w:tc>
          <w:tcPr>
            <w:tcW w:w="1421" w:type="dxa"/>
            <w:vAlign w:val="center"/>
          </w:tcPr>
          <w:p w14:paraId="5DE3F0D7">
            <w:pPr>
              <w:spacing w:line="440" w:lineRule="exact"/>
              <w:jc w:val="center"/>
              <w:rPr>
                <w:rFonts w:ascii="宋体" w:hAnsi="宋体" w:eastAsia="宋体" w:cs="宋体"/>
                <w:szCs w:val="21"/>
              </w:rPr>
            </w:pPr>
          </w:p>
        </w:tc>
      </w:tr>
      <w:tr w14:paraId="719B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5B5847EC">
            <w:pPr>
              <w:spacing w:line="360" w:lineRule="auto"/>
              <w:jc w:val="center"/>
              <w:rPr>
                <w:b/>
                <w:bCs/>
                <w:szCs w:val="21"/>
              </w:rPr>
            </w:pPr>
          </w:p>
        </w:tc>
        <w:tc>
          <w:tcPr>
            <w:tcW w:w="826" w:type="dxa"/>
            <w:vAlign w:val="center"/>
          </w:tcPr>
          <w:p w14:paraId="42FD3364">
            <w:pPr>
              <w:spacing w:line="360" w:lineRule="auto"/>
              <w:jc w:val="center"/>
              <w:rPr>
                <w:b/>
                <w:bCs/>
                <w:szCs w:val="21"/>
              </w:rPr>
            </w:pPr>
            <w:r>
              <w:rPr>
                <w:rFonts w:hint="eastAsia"/>
                <w:b/>
                <w:bCs/>
                <w:szCs w:val="21"/>
                <w:lang w:val="en-US" w:eastAsia="zh-CN"/>
              </w:rPr>
              <w:t>A-7-</w:t>
            </w:r>
            <w:r>
              <w:rPr>
                <w:rFonts w:hint="eastAsia"/>
                <w:b/>
                <w:bCs/>
                <w:szCs w:val="21"/>
              </w:rPr>
              <w:t>3</w:t>
            </w:r>
          </w:p>
        </w:tc>
        <w:tc>
          <w:tcPr>
            <w:tcW w:w="3810" w:type="dxa"/>
            <w:vAlign w:val="center"/>
          </w:tcPr>
          <w:p w14:paraId="467B3FA7">
            <w:pPr>
              <w:spacing w:line="440" w:lineRule="exact"/>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项目检查汇总表</w:t>
            </w:r>
          </w:p>
        </w:tc>
        <w:tc>
          <w:tcPr>
            <w:tcW w:w="2795" w:type="dxa"/>
            <w:vAlign w:val="center"/>
          </w:tcPr>
          <w:p w14:paraId="7359C87D">
            <w:pPr>
              <w:jc w:val="left"/>
              <w:rPr>
                <w:rFonts w:ascii="宋体" w:hAnsi="宋体" w:eastAsia="宋体" w:cs="宋体"/>
                <w:szCs w:val="21"/>
              </w:rPr>
            </w:pPr>
          </w:p>
        </w:tc>
        <w:tc>
          <w:tcPr>
            <w:tcW w:w="1421" w:type="dxa"/>
            <w:vAlign w:val="center"/>
          </w:tcPr>
          <w:p w14:paraId="44FC31F6">
            <w:pPr>
              <w:spacing w:line="440" w:lineRule="exact"/>
              <w:jc w:val="center"/>
              <w:rPr>
                <w:rFonts w:ascii="宋体" w:hAnsi="宋体" w:eastAsia="宋体" w:cs="宋体"/>
                <w:szCs w:val="21"/>
              </w:rPr>
            </w:pPr>
          </w:p>
        </w:tc>
      </w:tr>
      <w:tr w14:paraId="27D7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29E36AF5">
            <w:pPr>
              <w:spacing w:line="360" w:lineRule="auto"/>
              <w:jc w:val="center"/>
              <w:rPr>
                <w:b/>
                <w:bCs/>
                <w:szCs w:val="21"/>
              </w:rPr>
            </w:pPr>
          </w:p>
        </w:tc>
        <w:tc>
          <w:tcPr>
            <w:tcW w:w="826" w:type="dxa"/>
            <w:vAlign w:val="center"/>
          </w:tcPr>
          <w:p w14:paraId="5D7CD2FD">
            <w:pPr>
              <w:spacing w:line="360" w:lineRule="auto"/>
              <w:jc w:val="center"/>
              <w:rPr>
                <w:b/>
                <w:bCs/>
                <w:szCs w:val="21"/>
              </w:rPr>
            </w:pPr>
            <w:r>
              <w:rPr>
                <w:rFonts w:hint="eastAsia"/>
                <w:b/>
                <w:bCs/>
                <w:szCs w:val="21"/>
                <w:lang w:val="en-US" w:eastAsia="zh-CN"/>
              </w:rPr>
              <w:t>A-7-</w:t>
            </w:r>
            <w:r>
              <w:rPr>
                <w:rFonts w:hint="eastAsia"/>
                <w:b/>
                <w:bCs/>
                <w:szCs w:val="21"/>
              </w:rPr>
              <w:t>4</w:t>
            </w:r>
          </w:p>
        </w:tc>
        <w:tc>
          <w:tcPr>
            <w:tcW w:w="3810" w:type="dxa"/>
            <w:vAlign w:val="center"/>
          </w:tcPr>
          <w:p w14:paraId="1ADDACA6">
            <w:pPr>
              <w:spacing w:line="440" w:lineRule="exact"/>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项目安全检查记录表</w:t>
            </w:r>
          </w:p>
        </w:tc>
        <w:tc>
          <w:tcPr>
            <w:tcW w:w="2795" w:type="dxa"/>
            <w:vAlign w:val="center"/>
          </w:tcPr>
          <w:p w14:paraId="46B21CF2">
            <w:pPr>
              <w:spacing w:line="440" w:lineRule="exact"/>
              <w:jc w:val="center"/>
              <w:rPr>
                <w:rFonts w:hint="default" w:ascii="宋体" w:hAnsi="宋体" w:eastAsia="宋体" w:cs="宋体"/>
                <w:szCs w:val="21"/>
                <w:lang w:val="en-US" w:eastAsia="zh-CN"/>
              </w:rPr>
            </w:pPr>
            <w:r>
              <w:rPr>
                <w:rFonts w:hint="eastAsia" w:ascii="宋体" w:hAnsi="宋体" w:eastAsia="宋体" w:cs="宋体"/>
                <w:szCs w:val="21"/>
                <w:lang w:val="en-US" w:eastAsia="zh-CN"/>
              </w:rPr>
              <w:t>每周一次</w:t>
            </w:r>
          </w:p>
        </w:tc>
        <w:tc>
          <w:tcPr>
            <w:tcW w:w="1421" w:type="dxa"/>
            <w:vAlign w:val="center"/>
          </w:tcPr>
          <w:p w14:paraId="4EC6E65E">
            <w:pPr>
              <w:spacing w:line="440" w:lineRule="exact"/>
              <w:jc w:val="center"/>
              <w:rPr>
                <w:rFonts w:ascii="宋体" w:hAnsi="宋体" w:eastAsia="宋体" w:cs="宋体"/>
                <w:szCs w:val="21"/>
              </w:rPr>
            </w:pPr>
          </w:p>
        </w:tc>
      </w:tr>
      <w:tr w14:paraId="5726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5BD9650C">
            <w:pPr>
              <w:spacing w:line="360" w:lineRule="auto"/>
              <w:jc w:val="center"/>
              <w:rPr>
                <w:b/>
                <w:bCs/>
                <w:szCs w:val="21"/>
              </w:rPr>
            </w:pPr>
          </w:p>
        </w:tc>
        <w:tc>
          <w:tcPr>
            <w:tcW w:w="826" w:type="dxa"/>
            <w:vAlign w:val="center"/>
          </w:tcPr>
          <w:p w14:paraId="7A832812">
            <w:pPr>
              <w:spacing w:line="360" w:lineRule="auto"/>
              <w:jc w:val="center"/>
              <w:rPr>
                <w:b/>
                <w:bCs/>
                <w:szCs w:val="21"/>
              </w:rPr>
            </w:pPr>
            <w:r>
              <w:rPr>
                <w:rFonts w:hint="eastAsia"/>
                <w:b/>
                <w:bCs/>
                <w:szCs w:val="21"/>
                <w:lang w:val="en-US" w:eastAsia="zh-CN"/>
              </w:rPr>
              <w:t>A-7-</w:t>
            </w:r>
            <w:r>
              <w:rPr>
                <w:rFonts w:hint="eastAsia"/>
                <w:b/>
                <w:bCs/>
                <w:szCs w:val="21"/>
              </w:rPr>
              <w:t>5</w:t>
            </w:r>
          </w:p>
        </w:tc>
        <w:tc>
          <w:tcPr>
            <w:tcW w:w="3810" w:type="dxa"/>
            <w:vAlign w:val="center"/>
          </w:tcPr>
          <w:p w14:paraId="6165A2BA">
            <w:pPr>
              <w:spacing w:line="440" w:lineRule="exact"/>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项目整改通知书及回复</w:t>
            </w:r>
          </w:p>
        </w:tc>
        <w:tc>
          <w:tcPr>
            <w:tcW w:w="2795" w:type="dxa"/>
            <w:vAlign w:val="center"/>
          </w:tcPr>
          <w:p w14:paraId="3BB4167A">
            <w:pPr>
              <w:spacing w:line="440" w:lineRule="exact"/>
              <w:jc w:val="left"/>
              <w:rPr>
                <w:rFonts w:ascii="宋体" w:hAnsi="宋体" w:eastAsia="宋体" w:cs="宋体"/>
                <w:szCs w:val="21"/>
              </w:rPr>
            </w:pPr>
          </w:p>
        </w:tc>
        <w:tc>
          <w:tcPr>
            <w:tcW w:w="1421" w:type="dxa"/>
            <w:vAlign w:val="center"/>
          </w:tcPr>
          <w:p w14:paraId="25BA48DF">
            <w:pPr>
              <w:jc w:val="left"/>
              <w:rPr>
                <w:rFonts w:ascii="宋体" w:hAnsi="宋体" w:eastAsia="宋体" w:cs="宋体"/>
                <w:szCs w:val="21"/>
              </w:rPr>
            </w:pPr>
          </w:p>
        </w:tc>
      </w:tr>
      <w:tr w14:paraId="5259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2D1FF086">
            <w:pPr>
              <w:spacing w:line="360" w:lineRule="auto"/>
              <w:jc w:val="center"/>
              <w:rPr>
                <w:b/>
                <w:bCs/>
                <w:szCs w:val="21"/>
              </w:rPr>
            </w:pPr>
          </w:p>
        </w:tc>
        <w:tc>
          <w:tcPr>
            <w:tcW w:w="826" w:type="dxa"/>
            <w:vAlign w:val="center"/>
          </w:tcPr>
          <w:p w14:paraId="168E5CDE">
            <w:pPr>
              <w:spacing w:line="360" w:lineRule="auto"/>
              <w:jc w:val="center"/>
              <w:rPr>
                <w:b/>
                <w:bCs/>
                <w:szCs w:val="21"/>
              </w:rPr>
            </w:pPr>
            <w:r>
              <w:rPr>
                <w:rFonts w:hint="eastAsia"/>
                <w:b/>
                <w:bCs/>
                <w:szCs w:val="21"/>
                <w:lang w:val="en-US" w:eastAsia="zh-CN"/>
              </w:rPr>
              <w:t>A-7-</w:t>
            </w:r>
            <w:r>
              <w:rPr>
                <w:rFonts w:hint="eastAsia"/>
                <w:b/>
                <w:bCs/>
                <w:szCs w:val="21"/>
              </w:rPr>
              <w:t>6</w:t>
            </w:r>
          </w:p>
        </w:tc>
        <w:tc>
          <w:tcPr>
            <w:tcW w:w="3810" w:type="dxa"/>
            <w:vAlign w:val="center"/>
          </w:tcPr>
          <w:p w14:paraId="2086A7DB">
            <w:pPr>
              <w:spacing w:line="440" w:lineRule="exact"/>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项目安全奖罚台账</w:t>
            </w:r>
          </w:p>
        </w:tc>
        <w:tc>
          <w:tcPr>
            <w:tcW w:w="2795" w:type="dxa"/>
            <w:vAlign w:val="center"/>
          </w:tcPr>
          <w:p w14:paraId="14DD09B1">
            <w:pPr>
              <w:spacing w:line="440" w:lineRule="exact"/>
              <w:jc w:val="center"/>
              <w:rPr>
                <w:rFonts w:ascii="宋体" w:hAnsi="宋体" w:eastAsia="宋体" w:cs="宋体"/>
                <w:szCs w:val="21"/>
              </w:rPr>
            </w:pPr>
          </w:p>
        </w:tc>
        <w:tc>
          <w:tcPr>
            <w:tcW w:w="1421" w:type="dxa"/>
            <w:vAlign w:val="center"/>
          </w:tcPr>
          <w:p w14:paraId="00EB2553">
            <w:pPr>
              <w:spacing w:line="440" w:lineRule="exact"/>
              <w:jc w:val="center"/>
              <w:rPr>
                <w:rFonts w:ascii="宋体" w:hAnsi="宋体" w:eastAsia="宋体" w:cs="宋体"/>
                <w:szCs w:val="21"/>
              </w:rPr>
            </w:pPr>
          </w:p>
        </w:tc>
      </w:tr>
      <w:tr w14:paraId="6059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7AA51BB0">
            <w:pPr>
              <w:spacing w:line="360" w:lineRule="auto"/>
              <w:jc w:val="center"/>
              <w:rPr>
                <w:b/>
                <w:bCs/>
                <w:szCs w:val="21"/>
              </w:rPr>
            </w:pPr>
          </w:p>
        </w:tc>
        <w:tc>
          <w:tcPr>
            <w:tcW w:w="826" w:type="dxa"/>
            <w:vAlign w:val="center"/>
          </w:tcPr>
          <w:p w14:paraId="798F9DCB">
            <w:pPr>
              <w:spacing w:line="360" w:lineRule="auto"/>
              <w:jc w:val="center"/>
              <w:rPr>
                <w:b/>
                <w:bCs/>
                <w:szCs w:val="21"/>
              </w:rPr>
            </w:pPr>
            <w:r>
              <w:rPr>
                <w:rFonts w:hint="eastAsia"/>
                <w:b/>
                <w:bCs/>
                <w:szCs w:val="21"/>
                <w:lang w:val="en-US" w:eastAsia="zh-CN"/>
              </w:rPr>
              <w:t>A-7-</w:t>
            </w:r>
            <w:r>
              <w:rPr>
                <w:rFonts w:hint="eastAsia"/>
                <w:b/>
                <w:bCs/>
                <w:szCs w:val="21"/>
              </w:rPr>
              <w:t>7</w:t>
            </w:r>
          </w:p>
        </w:tc>
        <w:tc>
          <w:tcPr>
            <w:tcW w:w="3810" w:type="dxa"/>
            <w:vAlign w:val="center"/>
          </w:tcPr>
          <w:p w14:paraId="0B293F3D">
            <w:pPr>
              <w:spacing w:line="440" w:lineRule="exact"/>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项目安全检查罚款通知书</w:t>
            </w:r>
          </w:p>
        </w:tc>
        <w:tc>
          <w:tcPr>
            <w:tcW w:w="2795" w:type="dxa"/>
            <w:vAlign w:val="center"/>
          </w:tcPr>
          <w:p w14:paraId="4E9603C0">
            <w:pPr>
              <w:spacing w:line="440" w:lineRule="exact"/>
              <w:jc w:val="center"/>
              <w:rPr>
                <w:rFonts w:ascii="宋体" w:hAnsi="宋体" w:eastAsia="宋体" w:cs="宋体"/>
                <w:szCs w:val="21"/>
              </w:rPr>
            </w:pPr>
          </w:p>
        </w:tc>
        <w:tc>
          <w:tcPr>
            <w:tcW w:w="1421" w:type="dxa"/>
            <w:vAlign w:val="center"/>
          </w:tcPr>
          <w:p w14:paraId="3BD3EB2A">
            <w:pPr>
              <w:spacing w:line="440" w:lineRule="exact"/>
              <w:jc w:val="center"/>
              <w:rPr>
                <w:rFonts w:ascii="宋体" w:hAnsi="宋体" w:eastAsia="宋体" w:cs="宋体"/>
                <w:szCs w:val="21"/>
              </w:rPr>
            </w:pPr>
          </w:p>
        </w:tc>
      </w:tr>
      <w:tr w14:paraId="3993F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06DF655">
            <w:pPr>
              <w:spacing w:line="360" w:lineRule="auto"/>
              <w:jc w:val="center"/>
              <w:rPr>
                <w:b/>
                <w:bCs/>
                <w:szCs w:val="21"/>
              </w:rPr>
            </w:pPr>
          </w:p>
        </w:tc>
        <w:tc>
          <w:tcPr>
            <w:tcW w:w="826" w:type="dxa"/>
            <w:vAlign w:val="center"/>
          </w:tcPr>
          <w:p w14:paraId="3F669E74">
            <w:pPr>
              <w:spacing w:line="360" w:lineRule="auto"/>
              <w:jc w:val="center"/>
              <w:rPr>
                <w:b/>
                <w:bCs/>
                <w:szCs w:val="21"/>
              </w:rPr>
            </w:pPr>
            <w:r>
              <w:rPr>
                <w:rFonts w:hint="eastAsia"/>
                <w:b/>
                <w:bCs/>
                <w:szCs w:val="21"/>
                <w:lang w:val="en-US" w:eastAsia="zh-CN"/>
              </w:rPr>
              <w:t>A-7-</w:t>
            </w:r>
            <w:r>
              <w:rPr>
                <w:rFonts w:hint="eastAsia"/>
                <w:b/>
                <w:bCs/>
                <w:szCs w:val="21"/>
              </w:rPr>
              <w:t>8</w:t>
            </w:r>
          </w:p>
        </w:tc>
        <w:tc>
          <w:tcPr>
            <w:tcW w:w="3810" w:type="dxa"/>
            <w:vAlign w:val="center"/>
          </w:tcPr>
          <w:p w14:paraId="485FAB26">
            <w:pPr>
              <w:spacing w:line="440" w:lineRule="exact"/>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重大安全隐患停工整改令</w:t>
            </w:r>
          </w:p>
        </w:tc>
        <w:tc>
          <w:tcPr>
            <w:tcW w:w="2795" w:type="dxa"/>
          </w:tcPr>
          <w:p w14:paraId="63EF7BFB">
            <w:pPr>
              <w:spacing w:line="440" w:lineRule="exact"/>
              <w:jc w:val="left"/>
              <w:rPr>
                <w:rFonts w:ascii="宋体" w:hAnsi="宋体" w:eastAsia="宋体" w:cs="宋体"/>
                <w:szCs w:val="21"/>
              </w:rPr>
            </w:pPr>
          </w:p>
        </w:tc>
        <w:tc>
          <w:tcPr>
            <w:tcW w:w="1421" w:type="dxa"/>
            <w:vAlign w:val="center"/>
          </w:tcPr>
          <w:p w14:paraId="10055DE3">
            <w:pPr>
              <w:spacing w:line="440" w:lineRule="exact"/>
              <w:jc w:val="center"/>
              <w:rPr>
                <w:rFonts w:ascii="宋体" w:hAnsi="宋体" w:eastAsia="宋体" w:cs="宋体"/>
                <w:szCs w:val="21"/>
              </w:rPr>
            </w:pPr>
          </w:p>
        </w:tc>
      </w:tr>
      <w:tr w14:paraId="098A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restart"/>
            <w:vAlign w:val="center"/>
          </w:tcPr>
          <w:p w14:paraId="5494B6DB">
            <w:pPr>
              <w:spacing w:line="360" w:lineRule="auto"/>
              <w:jc w:val="center"/>
              <w:rPr>
                <w:rFonts w:hint="default" w:eastAsiaTheme="minorEastAsia"/>
                <w:b/>
                <w:bCs/>
                <w:szCs w:val="21"/>
                <w:lang w:val="en-US" w:eastAsia="zh-CN"/>
              </w:rPr>
            </w:pPr>
            <w:r>
              <w:rPr>
                <w:rFonts w:hint="eastAsia"/>
                <w:b/>
                <w:bCs/>
                <w:szCs w:val="21"/>
                <w:lang w:val="en-US" w:eastAsia="zh-CN"/>
              </w:rPr>
              <w:t>安全活动记录</w:t>
            </w:r>
          </w:p>
          <w:p w14:paraId="0BC19FC9">
            <w:pPr>
              <w:spacing w:line="360" w:lineRule="auto"/>
              <w:jc w:val="center"/>
              <w:rPr>
                <w:b/>
                <w:bCs/>
                <w:szCs w:val="21"/>
              </w:rPr>
            </w:pPr>
            <w:r>
              <w:rPr>
                <w:rFonts w:hint="eastAsia"/>
                <w:b/>
                <w:bCs/>
                <w:szCs w:val="21"/>
              </w:rPr>
              <w:t>A</w:t>
            </w:r>
            <w:r>
              <w:rPr>
                <w:rFonts w:hint="eastAsia"/>
                <w:b/>
                <w:bCs/>
                <w:szCs w:val="21"/>
                <w:lang w:val="en-US" w:eastAsia="zh-CN"/>
              </w:rPr>
              <w:t>-8</w:t>
            </w:r>
          </w:p>
        </w:tc>
        <w:tc>
          <w:tcPr>
            <w:tcW w:w="826" w:type="dxa"/>
            <w:vAlign w:val="center"/>
          </w:tcPr>
          <w:p w14:paraId="516A8C33">
            <w:pPr>
              <w:spacing w:line="360" w:lineRule="auto"/>
              <w:jc w:val="center"/>
              <w:rPr>
                <w:rFonts w:hint="default" w:eastAsiaTheme="minorEastAsia"/>
                <w:b/>
                <w:bCs/>
                <w:szCs w:val="21"/>
                <w:lang w:val="en-US" w:eastAsia="zh-CN"/>
              </w:rPr>
            </w:pPr>
            <w:r>
              <w:rPr>
                <w:rFonts w:hint="eastAsia"/>
                <w:b/>
                <w:bCs/>
                <w:szCs w:val="21"/>
                <w:lang w:val="en-US" w:eastAsia="zh-CN"/>
              </w:rPr>
              <w:t>A-8-1</w:t>
            </w:r>
          </w:p>
        </w:tc>
        <w:tc>
          <w:tcPr>
            <w:tcW w:w="3810" w:type="dxa"/>
            <w:vAlign w:val="center"/>
          </w:tcPr>
          <w:p w14:paraId="4F297577">
            <w:pPr>
              <w:jc w:val="left"/>
              <w:rPr>
                <w:rFonts w:hint="default" w:eastAsiaTheme="minorEastAsia"/>
                <w:b/>
                <w:bCs/>
                <w:szCs w:val="21"/>
                <w:lang w:val="en-US" w:eastAsia="zh-CN"/>
              </w:rPr>
            </w:pPr>
            <w:r>
              <w:rPr>
                <w:rFonts w:hint="eastAsia" w:ascii="宋体" w:hAnsi="宋体"/>
                <w:b/>
                <w:bCs/>
                <w:szCs w:val="21"/>
                <w:lang w:val="en-US" w:eastAsia="zh-CN"/>
              </w:rPr>
              <w:t>应急演练</w:t>
            </w:r>
          </w:p>
        </w:tc>
        <w:tc>
          <w:tcPr>
            <w:tcW w:w="2795" w:type="dxa"/>
            <w:vAlign w:val="center"/>
          </w:tcPr>
          <w:p w14:paraId="090B7C2B">
            <w:pPr>
              <w:jc w:val="center"/>
              <w:rPr>
                <w:szCs w:val="21"/>
              </w:rPr>
            </w:pPr>
          </w:p>
        </w:tc>
        <w:tc>
          <w:tcPr>
            <w:tcW w:w="1421" w:type="dxa"/>
            <w:vAlign w:val="center"/>
          </w:tcPr>
          <w:p w14:paraId="7BE26558">
            <w:pPr>
              <w:spacing w:line="360" w:lineRule="auto"/>
              <w:jc w:val="center"/>
              <w:rPr>
                <w:szCs w:val="21"/>
              </w:rPr>
            </w:pPr>
          </w:p>
        </w:tc>
      </w:tr>
      <w:tr w14:paraId="5BCD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833" w:type="dxa"/>
            <w:vMerge w:val="continue"/>
            <w:vAlign w:val="center"/>
          </w:tcPr>
          <w:p w14:paraId="391BE13A">
            <w:pPr>
              <w:spacing w:line="360" w:lineRule="auto"/>
              <w:jc w:val="center"/>
              <w:rPr>
                <w:b/>
                <w:bCs/>
                <w:szCs w:val="21"/>
              </w:rPr>
            </w:pPr>
          </w:p>
        </w:tc>
        <w:tc>
          <w:tcPr>
            <w:tcW w:w="826" w:type="dxa"/>
            <w:vAlign w:val="center"/>
          </w:tcPr>
          <w:p w14:paraId="15987CD7">
            <w:pPr>
              <w:spacing w:line="360" w:lineRule="auto"/>
              <w:jc w:val="center"/>
              <w:rPr>
                <w:b/>
                <w:bCs/>
                <w:szCs w:val="21"/>
              </w:rPr>
            </w:pPr>
            <w:r>
              <w:rPr>
                <w:rFonts w:hint="eastAsia"/>
                <w:b/>
                <w:bCs/>
                <w:szCs w:val="21"/>
                <w:lang w:val="en-US" w:eastAsia="zh-CN"/>
              </w:rPr>
              <w:t>A-8-</w:t>
            </w:r>
            <w:r>
              <w:rPr>
                <w:rFonts w:hint="eastAsia"/>
                <w:b/>
                <w:bCs/>
                <w:szCs w:val="21"/>
              </w:rPr>
              <w:t>2</w:t>
            </w:r>
          </w:p>
        </w:tc>
        <w:tc>
          <w:tcPr>
            <w:tcW w:w="3810" w:type="dxa"/>
            <w:vAlign w:val="center"/>
          </w:tcPr>
          <w:p w14:paraId="1CAE054E">
            <w:pPr>
              <w:jc w:val="left"/>
              <w:rPr>
                <w:rFonts w:hint="default" w:ascii="宋体" w:hAnsi="宋体" w:eastAsiaTheme="minorEastAsia"/>
                <w:b/>
                <w:bCs/>
                <w:szCs w:val="21"/>
                <w:lang w:val="en-US" w:eastAsia="zh-CN"/>
              </w:rPr>
            </w:pPr>
            <w:r>
              <w:rPr>
                <w:rFonts w:hint="eastAsia" w:ascii="宋体" w:hAnsi="宋体"/>
                <w:b/>
                <w:bCs/>
                <w:szCs w:val="21"/>
                <w:lang w:val="en-US" w:eastAsia="zh-CN"/>
              </w:rPr>
              <w:t>安全例会会议纪要</w:t>
            </w:r>
          </w:p>
        </w:tc>
        <w:tc>
          <w:tcPr>
            <w:tcW w:w="2795" w:type="dxa"/>
            <w:vAlign w:val="center"/>
          </w:tcPr>
          <w:p w14:paraId="537AFD9F">
            <w:pPr>
              <w:spacing w:line="360" w:lineRule="auto"/>
              <w:jc w:val="center"/>
              <w:rPr>
                <w:szCs w:val="21"/>
              </w:rPr>
            </w:pPr>
          </w:p>
        </w:tc>
        <w:tc>
          <w:tcPr>
            <w:tcW w:w="1421" w:type="dxa"/>
            <w:vAlign w:val="center"/>
          </w:tcPr>
          <w:p w14:paraId="0D88C5C5">
            <w:pPr>
              <w:spacing w:line="360" w:lineRule="auto"/>
              <w:jc w:val="center"/>
              <w:rPr>
                <w:szCs w:val="21"/>
              </w:rPr>
            </w:pPr>
          </w:p>
        </w:tc>
      </w:tr>
      <w:tr w14:paraId="60CD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33" w:type="dxa"/>
            <w:vMerge w:val="continue"/>
            <w:vAlign w:val="center"/>
          </w:tcPr>
          <w:p w14:paraId="0795E239">
            <w:pPr>
              <w:spacing w:line="360" w:lineRule="auto"/>
              <w:jc w:val="center"/>
              <w:rPr>
                <w:b/>
                <w:bCs/>
                <w:szCs w:val="21"/>
              </w:rPr>
            </w:pPr>
          </w:p>
        </w:tc>
        <w:tc>
          <w:tcPr>
            <w:tcW w:w="826" w:type="dxa"/>
            <w:vAlign w:val="center"/>
          </w:tcPr>
          <w:p w14:paraId="204A41CC">
            <w:pPr>
              <w:spacing w:line="360" w:lineRule="auto"/>
              <w:jc w:val="center"/>
              <w:rPr>
                <w:b/>
                <w:bCs/>
                <w:szCs w:val="21"/>
              </w:rPr>
            </w:pPr>
            <w:r>
              <w:rPr>
                <w:rFonts w:hint="eastAsia"/>
                <w:b/>
                <w:bCs/>
                <w:szCs w:val="21"/>
                <w:lang w:val="en-US" w:eastAsia="zh-CN"/>
              </w:rPr>
              <w:t>A-8-</w:t>
            </w:r>
            <w:r>
              <w:rPr>
                <w:rFonts w:hint="eastAsia"/>
                <w:b/>
                <w:bCs/>
                <w:szCs w:val="21"/>
              </w:rPr>
              <w:t>3</w:t>
            </w:r>
          </w:p>
        </w:tc>
        <w:tc>
          <w:tcPr>
            <w:tcW w:w="3810" w:type="dxa"/>
            <w:vAlign w:val="center"/>
          </w:tcPr>
          <w:p w14:paraId="7E2FC25A">
            <w:pPr>
              <w:jc w:val="left"/>
              <w:rPr>
                <w:rFonts w:hint="default" w:eastAsiaTheme="minorEastAsia"/>
                <w:b/>
                <w:bCs/>
                <w:szCs w:val="21"/>
                <w:lang w:val="en-US" w:eastAsia="zh-CN"/>
              </w:rPr>
            </w:pPr>
            <w:r>
              <w:rPr>
                <w:rFonts w:hint="eastAsia" w:ascii="宋体" w:hAnsi="宋体"/>
                <w:b/>
                <w:bCs/>
                <w:szCs w:val="21"/>
                <w:lang w:val="en-US" w:eastAsia="zh-CN"/>
              </w:rPr>
              <w:t>安全活动</w:t>
            </w:r>
          </w:p>
        </w:tc>
        <w:tc>
          <w:tcPr>
            <w:tcW w:w="2795" w:type="dxa"/>
            <w:vAlign w:val="center"/>
          </w:tcPr>
          <w:p w14:paraId="7EB172AE">
            <w:pPr>
              <w:jc w:val="center"/>
              <w:rPr>
                <w:szCs w:val="21"/>
              </w:rPr>
            </w:pPr>
          </w:p>
        </w:tc>
        <w:tc>
          <w:tcPr>
            <w:tcW w:w="1421" w:type="dxa"/>
            <w:vAlign w:val="center"/>
          </w:tcPr>
          <w:p w14:paraId="575AE736">
            <w:pPr>
              <w:spacing w:line="360" w:lineRule="auto"/>
              <w:jc w:val="center"/>
              <w:rPr>
                <w:szCs w:val="21"/>
              </w:rPr>
            </w:pPr>
          </w:p>
        </w:tc>
      </w:tr>
      <w:tr w14:paraId="4675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dxa"/>
            <w:vMerge w:val="continue"/>
            <w:vAlign w:val="center"/>
          </w:tcPr>
          <w:p w14:paraId="470ABF7F">
            <w:pPr>
              <w:spacing w:line="360" w:lineRule="auto"/>
              <w:jc w:val="center"/>
              <w:rPr>
                <w:b/>
                <w:bCs/>
                <w:szCs w:val="21"/>
              </w:rPr>
            </w:pPr>
          </w:p>
        </w:tc>
        <w:tc>
          <w:tcPr>
            <w:tcW w:w="826" w:type="dxa"/>
            <w:vAlign w:val="center"/>
          </w:tcPr>
          <w:p w14:paraId="377EC8BD">
            <w:pPr>
              <w:spacing w:line="360" w:lineRule="auto"/>
              <w:jc w:val="center"/>
              <w:rPr>
                <w:b/>
                <w:bCs/>
                <w:szCs w:val="21"/>
              </w:rPr>
            </w:pPr>
            <w:r>
              <w:rPr>
                <w:rFonts w:hint="eastAsia"/>
                <w:b/>
                <w:bCs/>
                <w:szCs w:val="21"/>
                <w:lang w:val="en-US" w:eastAsia="zh-CN"/>
              </w:rPr>
              <w:t>A-8-</w:t>
            </w:r>
            <w:r>
              <w:rPr>
                <w:rFonts w:hint="eastAsia"/>
                <w:b/>
                <w:bCs/>
                <w:szCs w:val="21"/>
              </w:rPr>
              <w:t>4</w:t>
            </w:r>
          </w:p>
        </w:tc>
        <w:tc>
          <w:tcPr>
            <w:tcW w:w="3810" w:type="dxa"/>
            <w:vAlign w:val="center"/>
          </w:tcPr>
          <w:p w14:paraId="37666D9A">
            <w:pPr>
              <w:jc w:val="left"/>
              <w:rPr>
                <w:rFonts w:hint="default" w:eastAsiaTheme="minorEastAsia"/>
                <w:b/>
                <w:bCs/>
                <w:szCs w:val="21"/>
                <w:lang w:val="en-US" w:eastAsia="zh-CN"/>
              </w:rPr>
            </w:pPr>
            <w:r>
              <w:rPr>
                <w:rFonts w:hint="eastAsia" w:ascii="宋体" w:hAnsi="宋体"/>
                <w:b/>
                <w:bCs/>
                <w:szCs w:val="21"/>
                <w:lang w:val="en-US" w:eastAsia="zh-CN"/>
              </w:rPr>
              <w:t>早班会记录</w:t>
            </w:r>
          </w:p>
        </w:tc>
        <w:tc>
          <w:tcPr>
            <w:tcW w:w="2795" w:type="dxa"/>
            <w:vAlign w:val="center"/>
          </w:tcPr>
          <w:p w14:paraId="5FFC544B">
            <w:pPr>
              <w:spacing w:line="360" w:lineRule="auto"/>
              <w:jc w:val="left"/>
              <w:rPr>
                <w:szCs w:val="21"/>
              </w:rPr>
            </w:pPr>
          </w:p>
        </w:tc>
        <w:tc>
          <w:tcPr>
            <w:tcW w:w="1421" w:type="dxa"/>
            <w:vAlign w:val="center"/>
          </w:tcPr>
          <w:p w14:paraId="5D40F340">
            <w:pPr>
              <w:spacing w:line="360" w:lineRule="auto"/>
              <w:jc w:val="center"/>
              <w:rPr>
                <w:szCs w:val="21"/>
              </w:rPr>
            </w:pPr>
          </w:p>
        </w:tc>
      </w:tr>
      <w:tr w14:paraId="7FCE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5086F045">
            <w:pPr>
              <w:spacing w:line="360" w:lineRule="auto"/>
              <w:jc w:val="center"/>
              <w:rPr>
                <w:b/>
                <w:bCs/>
                <w:szCs w:val="21"/>
              </w:rPr>
            </w:pPr>
          </w:p>
        </w:tc>
        <w:tc>
          <w:tcPr>
            <w:tcW w:w="826" w:type="dxa"/>
            <w:vAlign w:val="center"/>
          </w:tcPr>
          <w:p w14:paraId="6FEE4244">
            <w:pPr>
              <w:spacing w:line="360" w:lineRule="auto"/>
              <w:jc w:val="center"/>
              <w:rPr>
                <w:b/>
                <w:bCs/>
                <w:szCs w:val="21"/>
              </w:rPr>
            </w:pPr>
            <w:r>
              <w:rPr>
                <w:rFonts w:hint="eastAsia"/>
                <w:b/>
                <w:bCs/>
                <w:szCs w:val="21"/>
                <w:lang w:val="en-US" w:eastAsia="zh-CN"/>
              </w:rPr>
              <w:t>A-8-</w:t>
            </w:r>
            <w:r>
              <w:rPr>
                <w:rFonts w:hint="eastAsia"/>
                <w:b/>
                <w:bCs/>
                <w:szCs w:val="21"/>
              </w:rPr>
              <w:t>5</w:t>
            </w:r>
          </w:p>
        </w:tc>
        <w:tc>
          <w:tcPr>
            <w:tcW w:w="3810" w:type="dxa"/>
            <w:vAlign w:val="center"/>
          </w:tcPr>
          <w:p w14:paraId="10B7532C">
            <w:pPr>
              <w:jc w:val="left"/>
              <w:rPr>
                <w:rFonts w:hint="default" w:asciiTheme="minorEastAsia" w:hAnsiTheme="minorEastAsia" w:eastAsiaTheme="minorEastAsia" w:cstheme="minorEastAsia"/>
                <w:b/>
                <w:bCs/>
                <w:kern w:val="0"/>
                <w:szCs w:val="21"/>
                <w:lang w:val="en-US" w:eastAsia="zh-CN"/>
              </w:rPr>
            </w:pPr>
            <w:r>
              <w:rPr>
                <w:rFonts w:hint="eastAsia" w:asciiTheme="minorEastAsia" w:hAnsiTheme="minorEastAsia" w:cstheme="minorEastAsia"/>
                <w:b/>
                <w:bCs/>
                <w:kern w:val="0"/>
                <w:szCs w:val="21"/>
                <w:lang w:val="en-US" w:eastAsia="zh-CN"/>
              </w:rPr>
              <w:t>项目重大活动记录及影像记录</w:t>
            </w:r>
          </w:p>
        </w:tc>
        <w:tc>
          <w:tcPr>
            <w:tcW w:w="2795" w:type="dxa"/>
            <w:vAlign w:val="center"/>
          </w:tcPr>
          <w:p w14:paraId="374308A1">
            <w:pPr>
              <w:spacing w:line="360" w:lineRule="auto"/>
              <w:jc w:val="center"/>
              <w:rPr>
                <w:szCs w:val="21"/>
              </w:rPr>
            </w:pPr>
          </w:p>
        </w:tc>
        <w:tc>
          <w:tcPr>
            <w:tcW w:w="1421" w:type="dxa"/>
            <w:vAlign w:val="center"/>
          </w:tcPr>
          <w:p w14:paraId="3EF9CB43">
            <w:pPr>
              <w:spacing w:line="360" w:lineRule="auto"/>
              <w:jc w:val="center"/>
              <w:rPr>
                <w:szCs w:val="21"/>
              </w:rPr>
            </w:pPr>
          </w:p>
        </w:tc>
      </w:tr>
      <w:tr w14:paraId="12BF2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4E3742B">
            <w:pPr>
              <w:spacing w:line="360" w:lineRule="auto"/>
              <w:jc w:val="center"/>
              <w:rPr>
                <w:b/>
                <w:bCs/>
                <w:szCs w:val="21"/>
              </w:rPr>
            </w:pPr>
          </w:p>
        </w:tc>
        <w:tc>
          <w:tcPr>
            <w:tcW w:w="826" w:type="dxa"/>
            <w:vAlign w:val="center"/>
          </w:tcPr>
          <w:p w14:paraId="7468C9C3">
            <w:pPr>
              <w:spacing w:line="360" w:lineRule="auto"/>
              <w:jc w:val="center"/>
              <w:rPr>
                <w:b/>
                <w:bCs/>
                <w:szCs w:val="21"/>
              </w:rPr>
            </w:pPr>
            <w:r>
              <w:rPr>
                <w:rFonts w:hint="eastAsia"/>
                <w:b/>
                <w:bCs/>
                <w:szCs w:val="21"/>
                <w:lang w:val="en-US" w:eastAsia="zh-CN"/>
              </w:rPr>
              <w:t>A-8-</w:t>
            </w:r>
            <w:r>
              <w:rPr>
                <w:rFonts w:hint="eastAsia"/>
                <w:b/>
                <w:bCs/>
                <w:szCs w:val="21"/>
              </w:rPr>
              <w:t>6</w:t>
            </w:r>
          </w:p>
        </w:tc>
        <w:tc>
          <w:tcPr>
            <w:tcW w:w="3810" w:type="dxa"/>
            <w:vAlign w:val="center"/>
          </w:tcPr>
          <w:p w14:paraId="3D5EBAEA">
            <w:pPr>
              <w:jc w:val="left"/>
              <w:rPr>
                <w:rFonts w:hint="default" w:eastAsiaTheme="minorEastAsia"/>
                <w:b/>
                <w:bCs/>
                <w:szCs w:val="21"/>
                <w:lang w:val="en-US" w:eastAsia="zh-CN"/>
              </w:rPr>
            </w:pPr>
            <w:r>
              <w:rPr>
                <w:rFonts w:hint="eastAsia" w:asciiTheme="minorEastAsia" w:hAnsiTheme="minorEastAsia" w:cstheme="minorEastAsia"/>
                <w:b/>
                <w:bCs/>
                <w:kern w:val="0"/>
                <w:szCs w:val="21"/>
                <w:lang w:val="en-US" w:eastAsia="zh-CN"/>
              </w:rPr>
              <w:t>约谈记录</w:t>
            </w:r>
          </w:p>
        </w:tc>
        <w:tc>
          <w:tcPr>
            <w:tcW w:w="2795" w:type="dxa"/>
            <w:vAlign w:val="center"/>
          </w:tcPr>
          <w:p w14:paraId="75275333">
            <w:pPr>
              <w:spacing w:line="360" w:lineRule="auto"/>
              <w:jc w:val="center"/>
              <w:rPr>
                <w:szCs w:val="21"/>
              </w:rPr>
            </w:pPr>
          </w:p>
        </w:tc>
        <w:tc>
          <w:tcPr>
            <w:tcW w:w="1421" w:type="dxa"/>
            <w:vAlign w:val="center"/>
          </w:tcPr>
          <w:p w14:paraId="7F2AE32E">
            <w:pPr>
              <w:spacing w:line="360" w:lineRule="auto"/>
              <w:jc w:val="center"/>
              <w:rPr>
                <w:szCs w:val="21"/>
              </w:rPr>
            </w:pPr>
          </w:p>
        </w:tc>
      </w:tr>
      <w:tr w14:paraId="731F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08C2DB92">
            <w:pPr>
              <w:spacing w:line="360" w:lineRule="auto"/>
              <w:jc w:val="center"/>
              <w:rPr>
                <w:b/>
                <w:bCs/>
                <w:szCs w:val="21"/>
              </w:rPr>
            </w:pPr>
          </w:p>
        </w:tc>
        <w:tc>
          <w:tcPr>
            <w:tcW w:w="826" w:type="dxa"/>
            <w:vAlign w:val="center"/>
          </w:tcPr>
          <w:p w14:paraId="232691AD">
            <w:pPr>
              <w:spacing w:line="360" w:lineRule="auto"/>
              <w:jc w:val="center"/>
              <w:rPr>
                <w:b/>
                <w:bCs/>
                <w:szCs w:val="21"/>
              </w:rPr>
            </w:pPr>
            <w:r>
              <w:rPr>
                <w:rFonts w:hint="eastAsia"/>
                <w:b/>
                <w:bCs/>
                <w:szCs w:val="21"/>
                <w:lang w:val="en-US" w:eastAsia="zh-CN"/>
              </w:rPr>
              <w:t>A-8-</w:t>
            </w:r>
            <w:r>
              <w:rPr>
                <w:rFonts w:hint="eastAsia"/>
                <w:b/>
                <w:bCs/>
                <w:szCs w:val="21"/>
              </w:rPr>
              <w:t>7</w:t>
            </w:r>
          </w:p>
        </w:tc>
        <w:tc>
          <w:tcPr>
            <w:tcW w:w="3810" w:type="dxa"/>
            <w:vAlign w:val="center"/>
          </w:tcPr>
          <w:p w14:paraId="69E36652">
            <w:pPr>
              <w:jc w:val="left"/>
              <w:rPr>
                <w:rFonts w:hint="default" w:eastAsiaTheme="minorEastAsia"/>
                <w:b/>
                <w:bCs/>
                <w:szCs w:val="21"/>
                <w:lang w:val="en-US" w:eastAsia="zh-CN"/>
              </w:rPr>
            </w:pPr>
            <w:r>
              <w:rPr>
                <w:rFonts w:hint="eastAsia"/>
                <w:b/>
                <w:bCs/>
                <w:szCs w:val="21"/>
                <w:lang w:val="en-US" w:eastAsia="zh-CN"/>
              </w:rPr>
              <w:t>管理人员培训</w:t>
            </w:r>
          </w:p>
        </w:tc>
        <w:tc>
          <w:tcPr>
            <w:tcW w:w="2795" w:type="dxa"/>
            <w:vAlign w:val="center"/>
          </w:tcPr>
          <w:p w14:paraId="632B2735">
            <w:pPr>
              <w:spacing w:line="360" w:lineRule="auto"/>
              <w:jc w:val="center"/>
              <w:rPr>
                <w:szCs w:val="21"/>
              </w:rPr>
            </w:pPr>
          </w:p>
        </w:tc>
        <w:tc>
          <w:tcPr>
            <w:tcW w:w="1421" w:type="dxa"/>
            <w:vAlign w:val="center"/>
          </w:tcPr>
          <w:p w14:paraId="56C79771">
            <w:pPr>
              <w:spacing w:line="360" w:lineRule="auto"/>
              <w:jc w:val="center"/>
              <w:rPr>
                <w:szCs w:val="21"/>
              </w:rPr>
            </w:pPr>
          </w:p>
        </w:tc>
      </w:tr>
      <w:tr w14:paraId="5659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D888A2D">
            <w:pPr>
              <w:spacing w:line="360" w:lineRule="auto"/>
              <w:jc w:val="center"/>
              <w:rPr>
                <w:b/>
                <w:bCs/>
                <w:szCs w:val="21"/>
              </w:rPr>
            </w:pPr>
          </w:p>
        </w:tc>
        <w:tc>
          <w:tcPr>
            <w:tcW w:w="826" w:type="dxa"/>
            <w:vAlign w:val="center"/>
          </w:tcPr>
          <w:p w14:paraId="465DF4BF">
            <w:pPr>
              <w:spacing w:line="360" w:lineRule="auto"/>
              <w:jc w:val="center"/>
              <w:rPr>
                <w:b/>
                <w:bCs/>
                <w:szCs w:val="21"/>
              </w:rPr>
            </w:pPr>
            <w:r>
              <w:rPr>
                <w:rFonts w:hint="eastAsia"/>
                <w:b/>
                <w:bCs/>
                <w:szCs w:val="21"/>
                <w:lang w:val="en-US" w:eastAsia="zh-CN"/>
              </w:rPr>
              <w:t>A-8-</w:t>
            </w:r>
            <w:r>
              <w:rPr>
                <w:rFonts w:hint="eastAsia"/>
                <w:b/>
                <w:bCs/>
                <w:szCs w:val="21"/>
              </w:rPr>
              <w:t>8</w:t>
            </w:r>
          </w:p>
        </w:tc>
        <w:tc>
          <w:tcPr>
            <w:tcW w:w="3810" w:type="dxa"/>
            <w:vAlign w:val="center"/>
          </w:tcPr>
          <w:p w14:paraId="7D912979">
            <w:pPr>
              <w:jc w:val="left"/>
              <w:rPr>
                <w:rFonts w:hint="default" w:eastAsiaTheme="minorEastAsia"/>
                <w:b/>
                <w:bCs/>
                <w:szCs w:val="21"/>
                <w:lang w:val="en-US" w:eastAsia="zh-CN"/>
              </w:rPr>
            </w:pPr>
            <w:r>
              <w:rPr>
                <w:rFonts w:hint="eastAsia"/>
                <w:b/>
                <w:bCs/>
                <w:szCs w:val="21"/>
                <w:lang w:val="en-US" w:eastAsia="zh-CN"/>
              </w:rPr>
              <w:t>其他活动记录</w:t>
            </w:r>
          </w:p>
        </w:tc>
        <w:tc>
          <w:tcPr>
            <w:tcW w:w="2795" w:type="dxa"/>
            <w:vAlign w:val="center"/>
          </w:tcPr>
          <w:p w14:paraId="2711DE9A">
            <w:pPr>
              <w:jc w:val="left"/>
              <w:rPr>
                <w:szCs w:val="21"/>
              </w:rPr>
            </w:pPr>
          </w:p>
        </w:tc>
        <w:tc>
          <w:tcPr>
            <w:tcW w:w="1421" w:type="dxa"/>
            <w:vAlign w:val="center"/>
          </w:tcPr>
          <w:p w14:paraId="0FC84BA0">
            <w:pPr>
              <w:spacing w:line="360" w:lineRule="auto"/>
              <w:jc w:val="center"/>
              <w:rPr>
                <w:szCs w:val="21"/>
              </w:rPr>
            </w:pPr>
          </w:p>
        </w:tc>
      </w:tr>
      <w:tr w14:paraId="10FF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Align w:val="center"/>
          </w:tcPr>
          <w:p w14:paraId="081B60B1">
            <w:pPr>
              <w:spacing w:line="360" w:lineRule="auto"/>
              <w:jc w:val="center"/>
              <w:rPr>
                <w:rFonts w:hint="default" w:eastAsiaTheme="minorEastAsia"/>
                <w:b/>
                <w:bCs/>
                <w:szCs w:val="21"/>
                <w:lang w:val="en-US" w:eastAsia="zh-CN"/>
              </w:rPr>
            </w:pPr>
            <w:r>
              <w:rPr>
                <w:rFonts w:hint="eastAsia"/>
                <w:b/>
                <w:bCs/>
                <w:szCs w:val="21"/>
                <w:lang w:val="en-US" w:eastAsia="zh-CN"/>
              </w:rPr>
              <w:t>安全验收记录</w:t>
            </w:r>
          </w:p>
          <w:p w14:paraId="14D4613F">
            <w:pPr>
              <w:spacing w:line="360" w:lineRule="auto"/>
              <w:jc w:val="center"/>
              <w:rPr>
                <w:rFonts w:hint="default" w:eastAsiaTheme="minorEastAsia"/>
                <w:b/>
                <w:bCs/>
                <w:szCs w:val="21"/>
                <w:lang w:val="en-US" w:eastAsia="zh-CN"/>
              </w:rPr>
            </w:pPr>
            <w:r>
              <w:rPr>
                <w:rFonts w:hint="eastAsia"/>
                <w:b/>
                <w:bCs/>
                <w:szCs w:val="21"/>
                <w:lang w:val="en-US" w:eastAsia="zh-CN"/>
              </w:rPr>
              <w:t>A-9</w:t>
            </w:r>
          </w:p>
        </w:tc>
        <w:tc>
          <w:tcPr>
            <w:tcW w:w="826" w:type="dxa"/>
            <w:vAlign w:val="center"/>
          </w:tcPr>
          <w:p w14:paraId="2AF92572">
            <w:pPr>
              <w:spacing w:line="360" w:lineRule="auto"/>
              <w:jc w:val="center"/>
              <w:rPr>
                <w:rFonts w:hint="default" w:eastAsiaTheme="minorEastAsia"/>
                <w:b/>
                <w:bCs/>
                <w:szCs w:val="21"/>
                <w:lang w:val="en-US" w:eastAsia="zh-CN"/>
              </w:rPr>
            </w:pPr>
            <w:r>
              <w:rPr>
                <w:rFonts w:hint="eastAsia"/>
                <w:b/>
                <w:bCs/>
                <w:szCs w:val="21"/>
                <w:lang w:val="en-US" w:eastAsia="zh-CN"/>
              </w:rPr>
              <w:t>A-9-1</w:t>
            </w:r>
          </w:p>
        </w:tc>
        <w:tc>
          <w:tcPr>
            <w:tcW w:w="3810" w:type="dxa"/>
            <w:vAlign w:val="center"/>
          </w:tcPr>
          <w:p w14:paraId="4AEF1AC0">
            <w:pPr>
              <w:jc w:val="left"/>
              <w:rPr>
                <w:rFonts w:hint="default" w:eastAsiaTheme="minorEastAsia"/>
                <w:b/>
                <w:bCs/>
                <w:szCs w:val="21"/>
                <w:lang w:val="en-US" w:eastAsia="zh-CN"/>
              </w:rPr>
            </w:pPr>
            <w:r>
              <w:rPr>
                <w:rFonts w:hint="eastAsia"/>
                <w:b/>
                <w:bCs/>
                <w:szCs w:val="21"/>
                <w:lang w:val="en-US" w:eastAsia="zh-CN"/>
              </w:rPr>
              <w:t>安全验收记录</w:t>
            </w:r>
          </w:p>
        </w:tc>
        <w:tc>
          <w:tcPr>
            <w:tcW w:w="2795" w:type="dxa"/>
            <w:vAlign w:val="center"/>
          </w:tcPr>
          <w:p w14:paraId="56E69D42">
            <w:pPr>
              <w:jc w:val="center"/>
              <w:rPr>
                <w:szCs w:val="21"/>
              </w:rPr>
            </w:pPr>
          </w:p>
        </w:tc>
        <w:tc>
          <w:tcPr>
            <w:tcW w:w="1421" w:type="dxa"/>
            <w:vAlign w:val="center"/>
          </w:tcPr>
          <w:p w14:paraId="0B9423C8">
            <w:pPr>
              <w:spacing w:line="360" w:lineRule="auto"/>
              <w:jc w:val="center"/>
              <w:rPr>
                <w:szCs w:val="21"/>
              </w:rPr>
            </w:pPr>
          </w:p>
        </w:tc>
      </w:tr>
      <w:tr w14:paraId="725C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33" w:type="dxa"/>
            <w:vMerge w:val="restart"/>
            <w:vAlign w:val="center"/>
          </w:tcPr>
          <w:p w14:paraId="3F1B0820">
            <w:pPr>
              <w:spacing w:line="360" w:lineRule="auto"/>
              <w:jc w:val="center"/>
              <w:rPr>
                <w:rFonts w:hint="default"/>
                <w:b/>
                <w:bCs/>
                <w:szCs w:val="21"/>
                <w:lang w:val="en-US"/>
              </w:rPr>
            </w:pPr>
            <w:r>
              <w:rPr>
                <w:rFonts w:hint="eastAsia"/>
                <w:b/>
                <w:bCs/>
                <w:szCs w:val="21"/>
                <w:lang w:val="en-US" w:eastAsia="zh-CN"/>
              </w:rPr>
              <w:t>持证上岗管理</w:t>
            </w:r>
            <w:r>
              <w:rPr>
                <w:rFonts w:hint="eastAsia"/>
                <w:b/>
                <w:bCs/>
                <w:szCs w:val="21"/>
              </w:rPr>
              <w:t>A</w:t>
            </w:r>
            <w:r>
              <w:rPr>
                <w:rFonts w:hint="eastAsia"/>
                <w:b/>
                <w:bCs/>
                <w:szCs w:val="21"/>
                <w:lang w:val="en-US" w:eastAsia="zh-CN"/>
              </w:rPr>
              <w:t>-10</w:t>
            </w:r>
          </w:p>
        </w:tc>
        <w:tc>
          <w:tcPr>
            <w:tcW w:w="826" w:type="dxa"/>
            <w:vAlign w:val="center"/>
          </w:tcPr>
          <w:p w14:paraId="34D2000E">
            <w:pPr>
              <w:spacing w:line="360" w:lineRule="auto"/>
              <w:jc w:val="center"/>
              <w:rPr>
                <w:rFonts w:hint="default" w:eastAsiaTheme="minorEastAsia"/>
                <w:b/>
                <w:bCs/>
                <w:szCs w:val="21"/>
                <w:lang w:val="en-US" w:eastAsia="zh-CN"/>
              </w:rPr>
            </w:pPr>
            <w:r>
              <w:rPr>
                <w:rFonts w:hint="eastAsia"/>
                <w:b/>
                <w:bCs/>
                <w:szCs w:val="21"/>
                <w:lang w:val="en-US" w:eastAsia="zh-CN"/>
              </w:rPr>
              <w:t>A-10-1</w:t>
            </w:r>
          </w:p>
        </w:tc>
        <w:tc>
          <w:tcPr>
            <w:tcW w:w="3810" w:type="dxa"/>
            <w:vAlign w:val="center"/>
          </w:tcPr>
          <w:p w14:paraId="278056B8">
            <w:pPr>
              <w:jc w:val="left"/>
              <w:rPr>
                <w:rFonts w:hint="default" w:eastAsiaTheme="minorEastAsia"/>
                <w:b/>
                <w:bCs/>
                <w:szCs w:val="21"/>
                <w:lang w:val="en-US" w:eastAsia="zh-CN"/>
              </w:rPr>
            </w:pPr>
            <w:r>
              <w:rPr>
                <w:rFonts w:hint="eastAsia"/>
                <w:b/>
                <w:bCs/>
                <w:szCs w:val="21"/>
                <w:lang w:val="en-US" w:eastAsia="zh-CN"/>
              </w:rPr>
              <w:t>特种作业人员证件登记表</w:t>
            </w:r>
          </w:p>
        </w:tc>
        <w:tc>
          <w:tcPr>
            <w:tcW w:w="2795" w:type="dxa"/>
            <w:vAlign w:val="center"/>
          </w:tcPr>
          <w:p w14:paraId="32D9DBA0">
            <w:pPr>
              <w:jc w:val="center"/>
              <w:rPr>
                <w:szCs w:val="21"/>
              </w:rPr>
            </w:pPr>
          </w:p>
        </w:tc>
        <w:tc>
          <w:tcPr>
            <w:tcW w:w="1421" w:type="dxa"/>
            <w:vAlign w:val="center"/>
          </w:tcPr>
          <w:p w14:paraId="0D1A407E">
            <w:pPr>
              <w:spacing w:line="360" w:lineRule="auto"/>
              <w:jc w:val="center"/>
              <w:rPr>
                <w:szCs w:val="21"/>
              </w:rPr>
            </w:pPr>
          </w:p>
        </w:tc>
      </w:tr>
      <w:tr w14:paraId="33A2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833" w:type="dxa"/>
            <w:vMerge w:val="continue"/>
            <w:vAlign w:val="center"/>
          </w:tcPr>
          <w:p w14:paraId="75049210">
            <w:pPr>
              <w:spacing w:line="360" w:lineRule="auto"/>
              <w:jc w:val="center"/>
              <w:rPr>
                <w:b/>
                <w:bCs/>
                <w:szCs w:val="21"/>
              </w:rPr>
            </w:pPr>
          </w:p>
        </w:tc>
        <w:tc>
          <w:tcPr>
            <w:tcW w:w="826" w:type="dxa"/>
            <w:vAlign w:val="center"/>
          </w:tcPr>
          <w:p w14:paraId="7ABDD66D">
            <w:pPr>
              <w:spacing w:line="360" w:lineRule="auto"/>
              <w:jc w:val="center"/>
              <w:rPr>
                <w:b/>
                <w:bCs/>
                <w:szCs w:val="21"/>
              </w:rPr>
            </w:pPr>
            <w:r>
              <w:rPr>
                <w:rFonts w:hint="eastAsia"/>
                <w:b/>
                <w:bCs/>
                <w:szCs w:val="21"/>
                <w:lang w:val="en-US" w:eastAsia="zh-CN"/>
              </w:rPr>
              <w:t>A-10-</w:t>
            </w:r>
            <w:r>
              <w:rPr>
                <w:rFonts w:hint="eastAsia"/>
                <w:b/>
                <w:bCs/>
                <w:szCs w:val="21"/>
              </w:rPr>
              <w:t>2</w:t>
            </w:r>
          </w:p>
        </w:tc>
        <w:tc>
          <w:tcPr>
            <w:tcW w:w="3810" w:type="dxa"/>
            <w:vAlign w:val="center"/>
          </w:tcPr>
          <w:p w14:paraId="6303EB62">
            <w:pPr>
              <w:jc w:val="left"/>
              <w:rPr>
                <w:rFonts w:hint="default" w:eastAsiaTheme="minorEastAsia"/>
                <w:b/>
                <w:bCs/>
                <w:szCs w:val="21"/>
                <w:lang w:val="en-US" w:eastAsia="zh-CN"/>
              </w:rPr>
            </w:pPr>
            <w:r>
              <w:rPr>
                <w:rFonts w:hint="eastAsia"/>
                <w:b/>
                <w:bCs/>
                <w:szCs w:val="21"/>
                <w:lang w:val="en-US" w:eastAsia="zh-CN"/>
              </w:rPr>
              <w:t>特种作业人员花名册</w:t>
            </w:r>
          </w:p>
        </w:tc>
        <w:tc>
          <w:tcPr>
            <w:tcW w:w="2795" w:type="dxa"/>
            <w:vAlign w:val="center"/>
          </w:tcPr>
          <w:p w14:paraId="3CD06D8B">
            <w:pPr>
              <w:jc w:val="center"/>
              <w:rPr>
                <w:rFonts w:hint="default" w:eastAsiaTheme="minorEastAsia"/>
                <w:szCs w:val="21"/>
                <w:lang w:val="en-US" w:eastAsia="zh-CN"/>
              </w:rPr>
            </w:pPr>
            <w:r>
              <w:rPr>
                <w:rFonts w:hint="eastAsia"/>
                <w:szCs w:val="21"/>
                <w:lang w:val="en-US" w:eastAsia="zh-CN"/>
              </w:rPr>
              <w:t>附查询证明</w:t>
            </w:r>
          </w:p>
        </w:tc>
        <w:tc>
          <w:tcPr>
            <w:tcW w:w="1421" w:type="dxa"/>
            <w:vAlign w:val="center"/>
          </w:tcPr>
          <w:p w14:paraId="2FA45B58">
            <w:pPr>
              <w:spacing w:line="360" w:lineRule="auto"/>
              <w:jc w:val="center"/>
              <w:rPr>
                <w:szCs w:val="21"/>
              </w:rPr>
            </w:pPr>
          </w:p>
        </w:tc>
      </w:tr>
      <w:tr w14:paraId="4AEF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7298DF21">
            <w:pPr>
              <w:spacing w:line="360" w:lineRule="auto"/>
              <w:jc w:val="center"/>
              <w:rPr>
                <w:b/>
                <w:bCs/>
                <w:szCs w:val="21"/>
              </w:rPr>
            </w:pPr>
          </w:p>
        </w:tc>
        <w:tc>
          <w:tcPr>
            <w:tcW w:w="826" w:type="dxa"/>
            <w:vAlign w:val="center"/>
          </w:tcPr>
          <w:p w14:paraId="71EC7321">
            <w:pPr>
              <w:spacing w:line="360" w:lineRule="auto"/>
              <w:jc w:val="center"/>
              <w:rPr>
                <w:b/>
                <w:bCs/>
                <w:szCs w:val="21"/>
              </w:rPr>
            </w:pPr>
            <w:r>
              <w:rPr>
                <w:rFonts w:hint="eastAsia"/>
                <w:b/>
                <w:bCs/>
                <w:szCs w:val="21"/>
                <w:lang w:val="en-US" w:eastAsia="zh-CN"/>
              </w:rPr>
              <w:t>A-10-</w:t>
            </w:r>
            <w:r>
              <w:rPr>
                <w:rFonts w:hint="eastAsia"/>
                <w:b/>
                <w:bCs/>
                <w:szCs w:val="21"/>
              </w:rPr>
              <w:t>3</w:t>
            </w:r>
          </w:p>
        </w:tc>
        <w:tc>
          <w:tcPr>
            <w:tcW w:w="3810" w:type="dxa"/>
            <w:vAlign w:val="center"/>
          </w:tcPr>
          <w:p w14:paraId="0D772F73">
            <w:pPr>
              <w:jc w:val="left"/>
              <w:rPr>
                <w:rFonts w:hint="default" w:eastAsiaTheme="minorEastAsia"/>
                <w:b/>
                <w:bCs/>
                <w:szCs w:val="21"/>
                <w:lang w:val="en-US" w:eastAsia="zh-CN"/>
              </w:rPr>
            </w:pPr>
            <w:r>
              <w:rPr>
                <w:rFonts w:hint="eastAsia"/>
                <w:b/>
                <w:bCs/>
                <w:szCs w:val="21"/>
                <w:lang w:val="en-US" w:eastAsia="zh-CN"/>
              </w:rPr>
              <w:t>三类人员持证登记表</w:t>
            </w:r>
          </w:p>
        </w:tc>
        <w:tc>
          <w:tcPr>
            <w:tcW w:w="2795" w:type="dxa"/>
            <w:vAlign w:val="center"/>
          </w:tcPr>
          <w:p w14:paraId="4776C94B">
            <w:pPr>
              <w:jc w:val="center"/>
              <w:rPr>
                <w:szCs w:val="21"/>
              </w:rPr>
            </w:pPr>
          </w:p>
        </w:tc>
        <w:tc>
          <w:tcPr>
            <w:tcW w:w="1421" w:type="dxa"/>
            <w:vAlign w:val="center"/>
          </w:tcPr>
          <w:p w14:paraId="2E413139">
            <w:pPr>
              <w:jc w:val="left"/>
              <w:rPr>
                <w:szCs w:val="21"/>
              </w:rPr>
            </w:pPr>
          </w:p>
        </w:tc>
      </w:tr>
      <w:tr w14:paraId="017D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dxa"/>
            <w:vMerge w:val="restart"/>
            <w:vAlign w:val="center"/>
          </w:tcPr>
          <w:p w14:paraId="5F611A5A">
            <w:pPr>
              <w:spacing w:line="360" w:lineRule="auto"/>
              <w:jc w:val="center"/>
              <w:rPr>
                <w:b/>
                <w:bCs/>
                <w:szCs w:val="21"/>
              </w:rPr>
            </w:pPr>
            <w:r>
              <w:rPr>
                <w:rFonts w:hint="eastAsia"/>
                <w:b/>
                <w:bCs/>
                <w:szCs w:val="21"/>
                <w:lang w:val="en-US" w:eastAsia="zh-CN"/>
              </w:rPr>
              <w:t>安全统计管理</w:t>
            </w:r>
            <w:r>
              <w:rPr>
                <w:rFonts w:hint="eastAsia"/>
                <w:b/>
                <w:bCs/>
                <w:szCs w:val="21"/>
              </w:rPr>
              <w:t>A</w:t>
            </w:r>
            <w:r>
              <w:rPr>
                <w:rFonts w:hint="eastAsia"/>
                <w:b/>
                <w:bCs/>
                <w:szCs w:val="21"/>
                <w:lang w:val="en-US" w:eastAsia="zh-CN"/>
              </w:rPr>
              <w:t>-11</w:t>
            </w:r>
          </w:p>
        </w:tc>
        <w:tc>
          <w:tcPr>
            <w:tcW w:w="826" w:type="dxa"/>
            <w:vAlign w:val="center"/>
          </w:tcPr>
          <w:p w14:paraId="42B38062">
            <w:pPr>
              <w:spacing w:line="360" w:lineRule="auto"/>
              <w:jc w:val="center"/>
              <w:rPr>
                <w:rFonts w:hint="default" w:eastAsiaTheme="minorEastAsia"/>
                <w:b/>
                <w:bCs/>
                <w:szCs w:val="21"/>
                <w:lang w:val="en-US" w:eastAsia="zh-CN"/>
              </w:rPr>
            </w:pPr>
            <w:r>
              <w:rPr>
                <w:rFonts w:hint="eastAsia"/>
                <w:b/>
                <w:bCs/>
                <w:szCs w:val="21"/>
                <w:lang w:val="en-US" w:eastAsia="zh-CN"/>
              </w:rPr>
              <w:t>A-11-1</w:t>
            </w:r>
          </w:p>
        </w:tc>
        <w:tc>
          <w:tcPr>
            <w:tcW w:w="3810" w:type="dxa"/>
            <w:vAlign w:val="center"/>
          </w:tcPr>
          <w:p w14:paraId="3B81FDF3">
            <w:pPr>
              <w:jc w:val="left"/>
              <w:rPr>
                <w:rFonts w:hint="default" w:eastAsiaTheme="minorEastAsia"/>
                <w:b/>
                <w:bCs/>
                <w:szCs w:val="21"/>
                <w:lang w:val="en-US" w:eastAsia="zh-CN"/>
              </w:rPr>
            </w:pPr>
            <w:r>
              <w:rPr>
                <w:rFonts w:hint="eastAsia"/>
                <w:b/>
                <w:bCs/>
                <w:szCs w:val="21"/>
                <w:lang w:val="en-US" w:eastAsia="zh-CN"/>
              </w:rPr>
              <w:t>项目安全生产费用投用计划表</w:t>
            </w:r>
          </w:p>
        </w:tc>
        <w:tc>
          <w:tcPr>
            <w:tcW w:w="2795" w:type="dxa"/>
            <w:vAlign w:val="center"/>
          </w:tcPr>
          <w:p w14:paraId="2DB75B2C">
            <w:pPr>
              <w:jc w:val="left"/>
              <w:rPr>
                <w:szCs w:val="21"/>
              </w:rPr>
            </w:pPr>
          </w:p>
        </w:tc>
        <w:tc>
          <w:tcPr>
            <w:tcW w:w="1421" w:type="dxa"/>
            <w:vMerge w:val="restart"/>
            <w:vAlign w:val="center"/>
          </w:tcPr>
          <w:p w14:paraId="071A08A5">
            <w:pPr>
              <w:spacing w:line="360" w:lineRule="auto"/>
              <w:jc w:val="center"/>
              <w:rPr>
                <w:rFonts w:hint="default" w:eastAsiaTheme="minorEastAsia"/>
                <w:szCs w:val="21"/>
                <w:lang w:val="en-US" w:eastAsia="zh-CN"/>
              </w:rPr>
            </w:pPr>
            <w:r>
              <w:rPr>
                <w:rFonts w:hint="eastAsia"/>
                <w:szCs w:val="21"/>
                <w:lang w:val="en-US" w:eastAsia="zh-CN"/>
              </w:rPr>
              <w:t>项目商务编制</w:t>
            </w:r>
          </w:p>
        </w:tc>
      </w:tr>
      <w:tr w14:paraId="2652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24524033">
            <w:pPr>
              <w:spacing w:line="360" w:lineRule="auto"/>
              <w:jc w:val="center"/>
              <w:rPr>
                <w:b/>
                <w:bCs/>
                <w:szCs w:val="21"/>
              </w:rPr>
            </w:pPr>
          </w:p>
        </w:tc>
        <w:tc>
          <w:tcPr>
            <w:tcW w:w="826" w:type="dxa"/>
            <w:vAlign w:val="center"/>
          </w:tcPr>
          <w:p w14:paraId="731303A7">
            <w:pPr>
              <w:spacing w:line="360" w:lineRule="auto"/>
              <w:jc w:val="center"/>
              <w:rPr>
                <w:b/>
                <w:bCs/>
                <w:szCs w:val="21"/>
              </w:rPr>
            </w:pPr>
            <w:r>
              <w:rPr>
                <w:rFonts w:hint="eastAsia"/>
                <w:b/>
                <w:bCs/>
                <w:szCs w:val="21"/>
                <w:lang w:val="en-US" w:eastAsia="zh-CN"/>
              </w:rPr>
              <w:t>A-11-</w:t>
            </w:r>
            <w:r>
              <w:rPr>
                <w:rFonts w:hint="eastAsia"/>
                <w:b/>
                <w:bCs/>
                <w:szCs w:val="21"/>
              </w:rPr>
              <w:t>2</w:t>
            </w:r>
          </w:p>
        </w:tc>
        <w:tc>
          <w:tcPr>
            <w:tcW w:w="3810" w:type="dxa"/>
            <w:vAlign w:val="center"/>
          </w:tcPr>
          <w:p w14:paraId="3793CC30">
            <w:pPr>
              <w:jc w:val="left"/>
              <w:rPr>
                <w:rFonts w:hint="default" w:eastAsiaTheme="minorEastAsia"/>
                <w:b/>
                <w:bCs/>
                <w:szCs w:val="21"/>
                <w:lang w:val="en-US" w:eastAsia="zh-CN"/>
              </w:rPr>
            </w:pPr>
            <w:r>
              <w:rPr>
                <w:rFonts w:hint="eastAsia"/>
                <w:b/>
                <w:bCs/>
                <w:szCs w:val="21"/>
                <w:lang w:val="en-US" w:eastAsia="zh-CN"/>
              </w:rPr>
              <w:t>月度安全生产费用使用报表</w:t>
            </w:r>
          </w:p>
        </w:tc>
        <w:tc>
          <w:tcPr>
            <w:tcW w:w="2795" w:type="dxa"/>
            <w:vAlign w:val="center"/>
          </w:tcPr>
          <w:p w14:paraId="511DC516">
            <w:pPr>
              <w:jc w:val="center"/>
              <w:rPr>
                <w:szCs w:val="21"/>
              </w:rPr>
            </w:pPr>
          </w:p>
        </w:tc>
        <w:tc>
          <w:tcPr>
            <w:tcW w:w="1421" w:type="dxa"/>
            <w:vMerge w:val="continue"/>
            <w:vAlign w:val="center"/>
          </w:tcPr>
          <w:p w14:paraId="4966258A">
            <w:pPr>
              <w:spacing w:line="360" w:lineRule="auto"/>
              <w:jc w:val="center"/>
              <w:rPr>
                <w:szCs w:val="21"/>
              </w:rPr>
            </w:pPr>
          </w:p>
        </w:tc>
      </w:tr>
      <w:tr w14:paraId="57854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6EFB635">
            <w:pPr>
              <w:spacing w:line="360" w:lineRule="auto"/>
              <w:jc w:val="center"/>
              <w:rPr>
                <w:b/>
                <w:bCs/>
                <w:szCs w:val="21"/>
              </w:rPr>
            </w:pPr>
          </w:p>
        </w:tc>
        <w:tc>
          <w:tcPr>
            <w:tcW w:w="826" w:type="dxa"/>
            <w:vAlign w:val="center"/>
          </w:tcPr>
          <w:p w14:paraId="14DFF2B5">
            <w:pPr>
              <w:spacing w:line="360" w:lineRule="auto"/>
              <w:jc w:val="center"/>
              <w:rPr>
                <w:b/>
                <w:bCs/>
                <w:szCs w:val="21"/>
              </w:rPr>
            </w:pPr>
            <w:r>
              <w:rPr>
                <w:rFonts w:hint="eastAsia"/>
                <w:b/>
                <w:bCs/>
                <w:szCs w:val="21"/>
                <w:lang w:val="en-US" w:eastAsia="zh-CN"/>
              </w:rPr>
              <w:t>A-11-</w:t>
            </w:r>
            <w:r>
              <w:rPr>
                <w:rFonts w:hint="eastAsia"/>
                <w:b/>
                <w:bCs/>
                <w:szCs w:val="21"/>
              </w:rPr>
              <w:t>3</w:t>
            </w:r>
          </w:p>
        </w:tc>
        <w:tc>
          <w:tcPr>
            <w:tcW w:w="3810" w:type="dxa"/>
            <w:vAlign w:val="center"/>
          </w:tcPr>
          <w:p w14:paraId="095085FB">
            <w:pPr>
              <w:jc w:val="left"/>
              <w:rPr>
                <w:rFonts w:hint="default" w:eastAsiaTheme="minorEastAsia"/>
                <w:b/>
                <w:bCs/>
                <w:szCs w:val="21"/>
                <w:lang w:val="en-US" w:eastAsia="zh-CN"/>
              </w:rPr>
            </w:pPr>
            <w:r>
              <w:rPr>
                <w:rFonts w:hint="eastAsia"/>
                <w:b/>
                <w:bCs/>
                <w:szCs w:val="21"/>
                <w:lang w:val="en-US" w:eastAsia="zh-CN"/>
              </w:rPr>
              <w:t>因工伤亡事故快报表</w:t>
            </w:r>
          </w:p>
        </w:tc>
        <w:tc>
          <w:tcPr>
            <w:tcW w:w="2795" w:type="dxa"/>
            <w:vAlign w:val="center"/>
          </w:tcPr>
          <w:p w14:paraId="32A80359">
            <w:pPr>
              <w:jc w:val="center"/>
              <w:rPr>
                <w:szCs w:val="21"/>
              </w:rPr>
            </w:pPr>
          </w:p>
        </w:tc>
        <w:tc>
          <w:tcPr>
            <w:tcW w:w="1421" w:type="dxa"/>
            <w:vAlign w:val="center"/>
          </w:tcPr>
          <w:p w14:paraId="4B0A93AB">
            <w:pPr>
              <w:spacing w:line="360" w:lineRule="auto"/>
              <w:jc w:val="center"/>
              <w:rPr>
                <w:szCs w:val="21"/>
              </w:rPr>
            </w:pPr>
          </w:p>
        </w:tc>
      </w:tr>
      <w:tr w14:paraId="56A3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37D04B0C">
            <w:pPr>
              <w:spacing w:line="360" w:lineRule="auto"/>
              <w:jc w:val="center"/>
              <w:rPr>
                <w:b/>
                <w:bCs/>
                <w:szCs w:val="21"/>
              </w:rPr>
            </w:pPr>
          </w:p>
        </w:tc>
        <w:tc>
          <w:tcPr>
            <w:tcW w:w="826" w:type="dxa"/>
            <w:vAlign w:val="center"/>
          </w:tcPr>
          <w:p w14:paraId="4F56431F">
            <w:pPr>
              <w:spacing w:line="360" w:lineRule="auto"/>
              <w:jc w:val="center"/>
              <w:rPr>
                <w:b/>
                <w:bCs/>
                <w:szCs w:val="21"/>
              </w:rPr>
            </w:pPr>
            <w:r>
              <w:rPr>
                <w:rFonts w:hint="eastAsia"/>
                <w:b/>
                <w:bCs/>
                <w:szCs w:val="21"/>
                <w:lang w:val="en-US" w:eastAsia="zh-CN"/>
              </w:rPr>
              <w:t>A-11-</w:t>
            </w:r>
            <w:r>
              <w:rPr>
                <w:rFonts w:hint="eastAsia"/>
                <w:b/>
                <w:bCs/>
                <w:szCs w:val="21"/>
              </w:rPr>
              <w:t>4</w:t>
            </w:r>
          </w:p>
        </w:tc>
        <w:tc>
          <w:tcPr>
            <w:tcW w:w="3810" w:type="dxa"/>
            <w:vAlign w:val="center"/>
          </w:tcPr>
          <w:p w14:paraId="0660F699">
            <w:pPr>
              <w:jc w:val="left"/>
              <w:rPr>
                <w:rFonts w:hint="default" w:eastAsiaTheme="minorEastAsia"/>
                <w:b/>
                <w:bCs/>
                <w:szCs w:val="21"/>
                <w:lang w:val="en-US" w:eastAsia="zh-CN"/>
              </w:rPr>
            </w:pPr>
            <w:r>
              <w:rPr>
                <w:rFonts w:hint="eastAsia"/>
                <w:b/>
                <w:bCs/>
                <w:szCs w:val="21"/>
                <w:lang w:val="en-US" w:eastAsia="zh-CN"/>
              </w:rPr>
              <w:t>因公伤亡统计月（年）报表</w:t>
            </w:r>
          </w:p>
        </w:tc>
        <w:tc>
          <w:tcPr>
            <w:tcW w:w="2795" w:type="dxa"/>
          </w:tcPr>
          <w:p w14:paraId="69781A0F">
            <w:pPr>
              <w:jc w:val="left"/>
              <w:rPr>
                <w:szCs w:val="21"/>
              </w:rPr>
            </w:pPr>
          </w:p>
        </w:tc>
        <w:tc>
          <w:tcPr>
            <w:tcW w:w="1421" w:type="dxa"/>
          </w:tcPr>
          <w:p w14:paraId="09CF6B65">
            <w:pPr>
              <w:spacing w:line="360" w:lineRule="auto"/>
              <w:jc w:val="center"/>
              <w:rPr>
                <w:b/>
                <w:bCs/>
                <w:szCs w:val="21"/>
              </w:rPr>
            </w:pPr>
          </w:p>
        </w:tc>
      </w:tr>
      <w:tr w14:paraId="017D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restart"/>
            <w:vAlign w:val="center"/>
          </w:tcPr>
          <w:p w14:paraId="1260A338">
            <w:pPr>
              <w:spacing w:line="360" w:lineRule="auto"/>
              <w:jc w:val="center"/>
              <w:rPr>
                <w:b/>
                <w:bCs/>
                <w:szCs w:val="21"/>
              </w:rPr>
            </w:pPr>
          </w:p>
          <w:p w14:paraId="27BE7AE7">
            <w:pPr>
              <w:spacing w:line="360" w:lineRule="auto"/>
              <w:jc w:val="center"/>
              <w:rPr>
                <w:rFonts w:hint="default" w:eastAsiaTheme="minorEastAsia"/>
                <w:b/>
                <w:bCs/>
                <w:szCs w:val="21"/>
                <w:lang w:val="en-US" w:eastAsia="zh-CN"/>
              </w:rPr>
            </w:pPr>
            <w:r>
              <w:rPr>
                <w:rFonts w:hint="eastAsia"/>
                <w:b/>
                <w:bCs/>
                <w:szCs w:val="21"/>
                <w:lang w:val="en-US" w:eastAsia="zh-CN"/>
              </w:rPr>
              <w:t>文件往来A-12</w:t>
            </w:r>
          </w:p>
          <w:p w14:paraId="6A15F102">
            <w:pPr>
              <w:spacing w:line="360" w:lineRule="auto"/>
              <w:jc w:val="center"/>
              <w:rPr>
                <w:b/>
                <w:bCs/>
                <w:szCs w:val="21"/>
              </w:rPr>
            </w:pPr>
          </w:p>
        </w:tc>
        <w:tc>
          <w:tcPr>
            <w:tcW w:w="826" w:type="dxa"/>
            <w:vAlign w:val="center"/>
          </w:tcPr>
          <w:p w14:paraId="1F61B76B">
            <w:pPr>
              <w:spacing w:line="360" w:lineRule="auto"/>
              <w:jc w:val="center"/>
              <w:rPr>
                <w:b/>
                <w:bCs/>
                <w:szCs w:val="21"/>
              </w:rPr>
            </w:pPr>
            <w:r>
              <w:rPr>
                <w:rFonts w:hint="eastAsia"/>
                <w:b/>
                <w:bCs/>
                <w:szCs w:val="21"/>
                <w:lang w:val="en-US" w:eastAsia="zh-CN"/>
              </w:rPr>
              <w:t>A-12-</w:t>
            </w:r>
            <w:r>
              <w:rPr>
                <w:rFonts w:hint="eastAsia"/>
                <w:b/>
                <w:bCs/>
                <w:szCs w:val="21"/>
              </w:rPr>
              <w:t>1</w:t>
            </w:r>
          </w:p>
        </w:tc>
        <w:tc>
          <w:tcPr>
            <w:tcW w:w="3810" w:type="dxa"/>
            <w:vAlign w:val="center"/>
          </w:tcPr>
          <w:p w14:paraId="01CE8FC0">
            <w:pPr>
              <w:tabs>
                <w:tab w:val="left" w:pos="2235"/>
              </w:tabs>
              <w:ind w:left="2214" w:hanging="2214" w:hangingChars="1050"/>
              <w:jc w:val="left"/>
              <w:rPr>
                <w:rFonts w:hint="default" w:eastAsiaTheme="minorEastAsia"/>
                <w:b/>
                <w:bCs/>
                <w:szCs w:val="21"/>
                <w:lang w:val="en-US" w:eastAsia="zh-CN"/>
              </w:rPr>
            </w:pPr>
            <w:r>
              <w:rPr>
                <w:rFonts w:hint="eastAsia"/>
                <w:b/>
                <w:bCs/>
                <w:szCs w:val="21"/>
                <w:lang w:val="en-US" w:eastAsia="zh-CN"/>
              </w:rPr>
              <w:t>监理文件</w:t>
            </w:r>
          </w:p>
        </w:tc>
        <w:tc>
          <w:tcPr>
            <w:tcW w:w="2795" w:type="dxa"/>
            <w:vAlign w:val="center"/>
          </w:tcPr>
          <w:p w14:paraId="6B511802">
            <w:pPr>
              <w:tabs>
                <w:tab w:val="left" w:pos="2235"/>
              </w:tabs>
              <w:ind w:left="2205" w:hanging="2205" w:hangingChars="1050"/>
              <w:jc w:val="center"/>
              <w:rPr>
                <w:rFonts w:ascii="宋体" w:hAnsi="宋体"/>
                <w:szCs w:val="21"/>
              </w:rPr>
            </w:pPr>
          </w:p>
        </w:tc>
        <w:tc>
          <w:tcPr>
            <w:tcW w:w="1421" w:type="dxa"/>
            <w:vAlign w:val="center"/>
          </w:tcPr>
          <w:p w14:paraId="188B3399">
            <w:pPr>
              <w:spacing w:line="360" w:lineRule="auto"/>
              <w:jc w:val="center"/>
              <w:rPr>
                <w:szCs w:val="21"/>
              </w:rPr>
            </w:pPr>
          </w:p>
        </w:tc>
      </w:tr>
      <w:tr w14:paraId="12B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39745930">
            <w:pPr>
              <w:spacing w:line="360" w:lineRule="auto"/>
              <w:jc w:val="center"/>
              <w:rPr>
                <w:b/>
                <w:bCs/>
                <w:szCs w:val="21"/>
              </w:rPr>
            </w:pPr>
          </w:p>
        </w:tc>
        <w:tc>
          <w:tcPr>
            <w:tcW w:w="826" w:type="dxa"/>
            <w:vAlign w:val="center"/>
          </w:tcPr>
          <w:p w14:paraId="2707712A">
            <w:pPr>
              <w:spacing w:line="360" w:lineRule="auto"/>
              <w:jc w:val="center"/>
              <w:rPr>
                <w:b/>
                <w:bCs/>
                <w:szCs w:val="21"/>
              </w:rPr>
            </w:pPr>
            <w:r>
              <w:rPr>
                <w:rFonts w:hint="eastAsia"/>
                <w:b/>
                <w:bCs/>
                <w:szCs w:val="21"/>
                <w:lang w:val="en-US" w:eastAsia="zh-CN"/>
              </w:rPr>
              <w:t>A-12-</w:t>
            </w:r>
            <w:r>
              <w:rPr>
                <w:rFonts w:hint="eastAsia"/>
                <w:b/>
                <w:bCs/>
                <w:szCs w:val="21"/>
              </w:rPr>
              <w:t>2</w:t>
            </w:r>
          </w:p>
        </w:tc>
        <w:tc>
          <w:tcPr>
            <w:tcW w:w="3810" w:type="dxa"/>
            <w:vAlign w:val="center"/>
          </w:tcPr>
          <w:p w14:paraId="64CE74C1">
            <w:pPr>
              <w:tabs>
                <w:tab w:val="left" w:pos="2235"/>
              </w:tabs>
              <w:ind w:left="2214" w:hanging="2214" w:hangingChars="1050"/>
              <w:jc w:val="left"/>
              <w:rPr>
                <w:rFonts w:hint="default" w:eastAsiaTheme="minorEastAsia"/>
                <w:b/>
                <w:bCs/>
                <w:szCs w:val="21"/>
                <w:lang w:val="en-US" w:eastAsia="zh-CN"/>
              </w:rPr>
            </w:pPr>
            <w:r>
              <w:rPr>
                <w:rFonts w:hint="eastAsia"/>
                <w:b/>
                <w:bCs/>
                <w:szCs w:val="21"/>
                <w:lang w:val="en-US" w:eastAsia="zh-CN"/>
              </w:rPr>
              <w:t>业主文件</w:t>
            </w:r>
          </w:p>
        </w:tc>
        <w:tc>
          <w:tcPr>
            <w:tcW w:w="2795" w:type="dxa"/>
            <w:vAlign w:val="center"/>
          </w:tcPr>
          <w:p w14:paraId="0392BE89">
            <w:pPr>
              <w:jc w:val="center"/>
              <w:rPr>
                <w:szCs w:val="21"/>
              </w:rPr>
            </w:pPr>
          </w:p>
        </w:tc>
        <w:tc>
          <w:tcPr>
            <w:tcW w:w="1421" w:type="dxa"/>
            <w:vAlign w:val="center"/>
          </w:tcPr>
          <w:p w14:paraId="462A6D74">
            <w:pPr>
              <w:spacing w:line="360" w:lineRule="auto"/>
              <w:jc w:val="center"/>
              <w:rPr>
                <w:szCs w:val="21"/>
              </w:rPr>
            </w:pPr>
          </w:p>
        </w:tc>
      </w:tr>
      <w:tr w14:paraId="66D9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536FE92B">
            <w:pPr>
              <w:spacing w:line="360" w:lineRule="auto"/>
              <w:jc w:val="center"/>
              <w:rPr>
                <w:b/>
                <w:bCs/>
                <w:szCs w:val="21"/>
              </w:rPr>
            </w:pPr>
          </w:p>
        </w:tc>
        <w:tc>
          <w:tcPr>
            <w:tcW w:w="826" w:type="dxa"/>
            <w:vAlign w:val="center"/>
          </w:tcPr>
          <w:p w14:paraId="499DA69E">
            <w:pPr>
              <w:spacing w:line="360" w:lineRule="auto"/>
              <w:jc w:val="center"/>
              <w:rPr>
                <w:b/>
                <w:bCs/>
                <w:szCs w:val="21"/>
              </w:rPr>
            </w:pPr>
            <w:r>
              <w:rPr>
                <w:rFonts w:hint="eastAsia"/>
                <w:b/>
                <w:bCs/>
                <w:szCs w:val="21"/>
                <w:lang w:val="en-US" w:eastAsia="zh-CN"/>
              </w:rPr>
              <w:t>A-12-</w:t>
            </w:r>
            <w:r>
              <w:rPr>
                <w:rFonts w:hint="eastAsia"/>
                <w:b/>
                <w:bCs/>
                <w:szCs w:val="21"/>
              </w:rPr>
              <w:t>3</w:t>
            </w:r>
          </w:p>
        </w:tc>
        <w:tc>
          <w:tcPr>
            <w:tcW w:w="3810" w:type="dxa"/>
            <w:vAlign w:val="center"/>
          </w:tcPr>
          <w:p w14:paraId="67590911">
            <w:pPr>
              <w:tabs>
                <w:tab w:val="left" w:pos="2235"/>
              </w:tabs>
              <w:ind w:left="2214" w:hanging="2214" w:hangingChars="1050"/>
              <w:jc w:val="left"/>
              <w:rPr>
                <w:rFonts w:hint="default" w:eastAsiaTheme="minorEastAsia"/>
                <w:b/>
                <w:bCs/>
                <w:szCs w:val="21"/>
                <w:lang w:val="en-US" w:eastAsia="zh-CN"/>
              </w:rPr>
            </w:pPr>
            <w:r>
              <w:rPr>
                <w:rFonts w:hint="eastAsia" w:ascii="宋体" w:hAnsi="宋体"/>
                <w:b/>
                <w:bCs/>
                <w:szCs w:val="21"/>
                <w:lang w:val="en-US" w:eastAsia="zh-CN"/>
              </w:rPr>
              <w:t>政府部门文件</w:t>
            </w:r>
          </w:p>
        </w:tc>
        <w:tc>
          <w:tcPr>
            <w:tcW w:w="2795" w:type="dxa"/>
            <w:vAlign w:val="center"/>
          </w:tcPr>
          <w:p w14:paraId="4BE80DA5">
            <w:pPr>
              <w:jc w:val="center"/>
              <w:rPr>
                <w:szCs w:val="21"/>
              </w:rPr>
            </w:pPr>
          </w:p>
        </w:tc>
        <w:tc>
          <w:tcPr>
            <w:tcW w:w="1421" w:type="dxa"/>
            <w:vAlign w:val="center"/>
          </w:tcPr>
          <w:p w14:paraId="4C565AD8">
            <w:pPr>
              <w:spacing w:line="360" w:lineRule="auto"/>
              <w:jc w:val="center"/>
              <w:rPr>
                <w:szCs w:val="21"/>
              </w:rPr>
            </w:pPr>
          </w:p>
        </w:tc>
      </w:tr>
      <w:tr w14:paraId="5874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25120BBE">
            <w:pPr>
              <w:spacing w:line="360" w:lineRule="auto"/>
              <w:jc w:val="center"/>
              <w:rPr>
                <w:b/>
                <w:bCs/>
                <w:szCs w:val="21"/>
              </w:rPr>
            </w:pPr>
          </w:p>
        </w:tc>
        <w:tc>
          <w:tcPr>
            <w:tcW w:w="826" w:type="dxa"/>
            <w:vAlign w:val="center"/>
          </w:tcPr>
          <w:p w14:paraId="46E7533B">
            <w:pPr>
              <w:spacing w:line="360" w:lineRule="auto"/>
              <w:jc w:val="center"/>
              <w:rPr>
                <w:b/>
                <w:bCs/>
                <w:szCs w:val="21"/>
              </w:rPr>
            </w:pPr>
            <w:r>
              <w:rPr>
                <w:rFonts w:hint="eastAsia"/>
                <w:b/>
                <w:bCs/>
                <w:szCs w:val="21"/>
                <w:lang w:val="en-US" w:eastAsia="zh-CN"/>
              </w:rPr>
              <w:t>A-12-</w:t>
            </w:r>
            <w:r>
              <w:rPr>
                <w:rFonts w:hint="eastAsia"/>
                <w:b/>
                <w:bCs/>
                <w:szCs w:val="21"/>
              </w:rPr>
              <w:t>4</w:t>
            </w:r>
          </w:p>
        </w:tc>
        <w:tc>
          <w:tcPr>
            <w:tcW w:w="3810" w:type="dxa"/>
            <w:vAlign w:val="center"/>
          </w:tcPr>
          <w:p w14:paraId="7B1854FF">
            <w:pPr>
              <w:tabs>
                <w:tab w:val="left" w:pos="2235"/>
              </w:tabs>
              <w:ind w:left="2214" w:hanging="2214" w:hangingChars="1050"/>
              <w:jc w:val="left"/>
              <w:rPr>
                <w:rFonts w:hint="default" w:eastAsiaTheme="minorEastAsia"/>
                <w:b/>
                <w:bCs/>
                <w:szCs w:val="21"/>
                <w:lang w:val="en-US" w:eastAsia="zh-CN"/>
              </w:rPr>
            </w:pPr>
            <w:r>
              <w:rPr>
                <w:rFonts w:hint="eastAsia"/>
                <w:b/>
                <w:bCs/>
                <w:szCs w:val="21"/>
                <w:lang w:val="en-US" w:eastAsia="zh-CN"/>
              </w:rPr>
              <w:t>公司文件</w:t>
            </w:r>
          </w:p>
        </w:tc>
        <w:tc>
          <w:tcPr>
            <w:tcW w:w="2795" w:type="dxa"/>
            <w:vAlign w:val="center"/>
          </w:tcPr>
          <w:p w14:paraId="4BA6C361">
            <w:pPr>
              <w:jc w:val="left"/>
              <w:rPr>
                <w:szCs w:val="21"/>
              </w:rPr>
            </w:pPr>
          </w:p>
        </w:tc>
        <w:tc>
          <w:tcPr>
            <w:tcW w:w="1421" w:type="dxa"/>
            <w:vAlign w:val="center"/>
          </w:tcPr>
          <w:p w14:paraId="1B35A3FB">
            <w:pPr>
              <w:spacing w:line="360" w:lineRule="auto"/>
              <w:jc w:val="left"/>
              <w:rPr>
                <w:szCs w:val="21"/>
              </w:rPr>
            </w:pPr>
          </w:p>
        </w:tc>
      </w:tr>
      <w:tr w14:paraId="55567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833" w:type="dxa"/>
            <w:vMerge w:val="restart"/>
            <w:vAlign w:val="center"/>
          </w:tcPr>
          <w:p w14:paraId="447BF107">
            <w:pPr>
              <w:spacing w:line="360" w:lineRule="auto"/>
              <w:jc w:val="center"/>
              <w:rPr>
                <w:rFonts w:hint="eastAsia"/>
                <w:b/>
                <w:bCs/>
                <w:szCs w:val="21"/>
              </w:rPr>
            </w:pPr>
            <w:r>
              <w:rPr>
                <w:rFonts w:hint="eastAsia"/>
                <w:b/>
                <w:bCs/>
                <w:szCs w:val="21"/>
              </w:rPr>
              <w:t>其他</w:t>
            </w:r>
          </w:p>
          <w:p w14:paraId="59A82F54">
            <w:pPr>
              <w:spacing w:line="360" w:lineRule="auto"/>
              <w:jc w:val="center"/>
              <w:rPr>
                <w:rFonts w:hint="default" w:eastAsiaTheme="minorEastAsia"/>
                <w:b/>
                <w:bCs/>
                <w:szCs w:val="21"/>
                <w:lang w:val="en-US" w:eastAsia="zh-CN"/>
              </w:rPr>
            </w:pPr>
            <w:r>
              <w:rPr>
                <w:rFonts w:hint="eastAsia"/>
                <w:b/>
                <w:bCs/>
                <w:szCs w:val="21"/>
                <w:lang w:val="en-US" w:eastAsia="zh-CN"/>
              </w:rPr>
              <w:t>A-13</w:t>
            </w:r>
          </w:p>
        </w:tc>
        <w:tc>
          <w:tcPr>
            <w:tcW w:w="826" w:type="dxa"/>
            <w:vAlign w:val="center"/>
          </w:tcPr>
          <w:p w14:paraId="7F9B8D7E">
            <w:pPr>
              <w:spacing w:line="360" w:lineRule="auto"/>
              <w:jc w:val="center"/>
              <w:rPr>
                <w:b/>
                <w:bCs/>
                <w:szCs w:val="21"/>
              </w:rPr>
            </w:pPr>
            <w:r>
              <w:rPr>
                <w:rFonts w:hint="eastAsia"/>
                <w:b/>
                <w:bCs/>
                <w:szCs w:val="21"/>
                <w:lang w:val="en-US" w:eastAsia="zh-CN"/>
              </w:rPr>
              <w:t>A-13-1</w:t>
            </w:r>
          </w:p>
        </w:tc>
        <w:tc>
          <w:tcPr>
            <w:tcW w:w="3810" w:type="dxa"/>
            <w:vAlign w:val="center"/>
          </w:tcPr>
          <w:p w14:paraId="2399661F">
            <w:pPr>
              <w:jc w:val="left"/>
              <w:rPr>
                <w:rFonts w:hint="default" w:eastAsiaTheme="minorEastAsia"/>
                <w:b/>
                <w:bCs/>
                <w:szCs w:val="21"/>
                <w:lang w:val="en-US" w:eastAsia="zh-CN"/>
              </w:rPr>
            </w:pPr>
            <w:r>
              <w:rPr>
                <w:rFonts w:hint="eastAsia" w:ascii="宋体" w:hAnsi="宋体" w:eastAsia="宋体" w:cs="宋体"/>
                <w:b/>
                <w:bCs/>
                <w:szCs w:val="21"/>
                <w:lang w:val="en-US" w:eastAsia="zh-CN"/>
              </w:rPr>
              <w:t>动火申请及动火证</w:t>
            </w:r>
          </w:p>
        </w:tc>
        <w:tc>
          <w:tcPr>
            <w:tcW w:w="2795" w:type="dxa"/>
            <w:vAlign w:val="center"/>
          </w:tcPr>
          <w:p w14:paraId="43A1900D">
            <w:pPr>
              <w:jc w:val="center"/>
              <w:rPr>
                <w:szCs w:val="21"/>
              </w:rPr>
            </w:pPr>
          </w:p>
        </w:tc>
        <w:tc>
          <w:tcPr>
            <w:tcW w:w="1421" w:type="dxa"/>
            <w:vAlign w:val="center"/>
          </w:tcPr>
          <w:p w14:paraId="50E401D4">
            <w:pPr>
              <w:spacing w:line="360" w:lineRule="auto"/>
              <w:jc w:val="center"/>
              <w:rPr>
                <w:szCs w:val="21"/>
              </w:rPr>
            </w:pPr>
          </w:p>
        </w:tc>
      </w:tr>
      <w:tr w14:paraId="7ECC1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38D8CD06">
            <w:pPr>
              <w:spacing w:line="360" w:lineRule="auto"/>
              <w:jc w:val="center"/>
              <w:rPr>
                <w:b/>
                <w:bCs/>
                <w:szCs w:val="21"/>
              </w:rPr>
            </w:pPr>
          </w:p>
        </w:tc>
        <w:tc>
          <w:tcPr>
            <w:tcW w:w="826" w:type="dxa"/>
            <w:vAlign w:val="center"/>
          </w:tcPr>
          <w:p w14:paraId="6FA8124C">
            <w:pPr>
              <w:spacing w:line="360" w:lineRule="auto"/>
              <w:jc w:val="center"/>
              <w:rPr>
                <w:b/>
                <w:bCs/>
                <w:szCs w:val="21"/>
              </w:rPr>
            </w:pPr>
            <w:r>
              <w:rPr>
                <w:rFonts w:hint="eastAsia"/>
                <w:b/>
                <w:bCs/>
                <w:szCs w:val="21"/>
                <w:lang w:val="en-US" w:eastAsia="zh-CN"/>
              </w:rPr>
              <w:t>A-13-</w:t>
            </w:r>
            <w:r>
              <w:rPr>
                <w:rFonts w:hint="eastAsia"/>
                <w:b/>
                <w:bCs/>
                <w:szCs w:val="21"/>
              </w:rPr>
              <w:t>2</w:t>
            </w:r>
          </w:p>
        </w:tc>
        <w:tc>
          <w:tcPr>
            <w:tcW w:w="3810" w:type="dxa"/>
            <w:vAlign w:val="center"/>
          </w:tcPr>
          <w:p w14:paraId="14276727">
            <w:pPr>
              <w:jc w:val="left"/>
              <w:rPr>
                <w:rFonts w:hint="default" w:eastAsiaTheme="minorEastAsia"/>
                <w:b/>
                <w:bCs/>
                <w:szCs w:val="21"/>
                <w:lang w:val="en-US" w:eastAsia="zh-CN"/>
              </w:rPr>
            </w:pPr>
            <w:r>
              <w:rPr>
                <w:rFonts w:hint="eastAsia" w:ascii="宋体" w:hAnsi="宋体" w:eastAsia="宋体" w:cs="宋体"/>
                <w:b/>
                <w:bCs/>
                <w:szCs w:val="21"/>
                <w:lang w:val="en-US" w:eastAsia="zh-CN"/>
              </w:rPr>
              <w:t>有限空间作业申请</w:t>
            </w:r>
          </w:p>
        </w:tc>
        <w:tc>
          <w:tcPr>
            <w:tcW w:w="2795" w:type="dxa"/>
            <w:vAlign w:val="center"/>
          </w:tcPr>
          <w:p w14:paraId="7B6AF688">
            <w:pPr>
              <w:jc w:val="center"/>
              <w:rPr>
                <w:szCs w:val="21"/>
              </w:rPr>
            </w:pPr>
          </w:p>
        </w:tc>
        <w:tc>
          <w:tcPr>
            <w:tcW w:w="1421" w:type="dxa"/>
            <w:vAlign w:val="center"/>
          </w:tcPr>
          <w:p w14:paraId="6BCB66E9">
            <w:pPr>
              <w:spacing w:line="360" w:lineRule="auto"/>
              <w:jc w:val="center"/>
              <w:rPr>
                <w:szCs w:val="21"/>
              </w:rPr>
            </w:pPr>
          </w:p>
        </w:tc>
      </w:tr>
      <w:tr w14:paraId="2847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85D5881">
            <w:pPr>
              <w:spacing w:line="360" w:lineRule="auto"/>
              <w:jc w:val="center"/>
              <w:rPr>
                <w:b/>
                <w:bCs/>
                <w:szCs w:val="21"/>
              </w:rPr>
            </w:pPr>
          </w:p>
        </w:tc>
        <w:tc>
          <w:tcPr>
            <w:tcW w:w="826" w:type="dxa"/>
            <w:vAlign w:val="center"/>
          </w:tcPr>
          <w:p w14:paraId="3609F5FB">
            <w:pPr>
              <w:spacing w:line="360" w:lineRule="auto"/>
              <w:jc w:val="center"/>
              <w:rPr>
                <w:b/>
                <w:bCs/>
                <w:szCs w:val="21"/>
              </w:rPr>
            </w:pPr>
            <w:r>
              <w:rPr>
                <w:rFonts w:hint="eastAsia"/>
                <w:b/>
                <w:bCs/>
                <w:szCs w:val="21"/>
                <w:lang w:val="en-US" w:eastAsia="zh-CN"/>
              </w:rPr>
              <w:t>A-13-</w:t>
            </w:r>
            <w:r>
              <w:rPr>
                <w:rFonts w:hint="eastAsia"/>
                <w:b/>
                <w:bCs/>
                <w:szCs w:val="21"/>
              </w:rPr>
              <w:t>3</w:t>
            </w:r>
          </w:p>
        </w:tc>
        <w:tc>
          <w:tcPr>
            <w:tcW w:w="3810" w:type="dxa"/>
            <w:vAlign w:val="center"/>
          </w:tcPr>
          <w:p w14:paraId="30AC0581">
            <w:pPr>
              <w:jc w:val="left"/>
              <w:rPr>
                <w:rFonts w:hint="default" w:eastAsiaTheme="minorEastAsia"/>
                <w:b/>
                <w:bCs/>
                <w:szCs w:val="21"/>
                <w:lang w:val="en-US" w:eastAsia="zh-CN"/>
              </w:rPr>
            </w:pPr>
            <w:r>
              <w:rPr>
                <w:rFonts w:hint="eastAsia" w:ascii="宋体" w:hAnsi="宋体" w:eastAsia="宋体" w:cs="宋体"/>
                <w:b/>
                <w:bCs/>
                <w:szCs w:val="21"/>
                <w:lang w:val="en-US" w:eastAsia="zh-CN"/>
              </w:rPr>
              <w:t>其他危险作业申请</w:t>
            </w:r>
          </w:p>
        </w:tc>
        <w:tc>
          <w:tcPr>
            <w:tcW w:w="2795" w:type="dxa"/>
            <w:vAlign w:val="center"/>
          </w:tcPr>
          <w:p w14:paraId="51E1ED35">
            <w:pPr>
              <w:jc w:val="center"/>
              <w:rPr>
                <w:szCs w:val="21"/>
              </w:rPr>
            </w:pPr>
          </w:p>
        </w:tc>
        <w:tc>
          <w:tcPr>
            <w:tcW w:w="1421" w:type="dxa"/>
            <w:vAlign w:val="center"/>
          </w:tcPr>
          <w:p w14:paraId="1C53F39F">
            <w:pPr>
              <w:spacing w:line="360" w:lineRule="auto"/>
              <w:jc w:val="center"/>
              <w:rPr>
                <w:szCs w:val="21"/>
              </w:rPr>
            </w:pPr>
          </w:p>
        </w:tc>
      </w:tr>
      <w:tr w14:paraId="0C54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Align w:val="center"/>
          </w:tcPr>
          <w:p w14:paraId="7DB58DD1">
            <w:pPr>
              <w:spacing w:line="240" w:lineRule="auto"/>
              <w:jc w:val="center"/>
              <w:rPr>
                <w:rFonts w:hint="eastAsia"/>
                <w:b/>
                <w:bCs/>
                <w:szCs w:val="21"/>
                <w:lang w:val="en-US" w:eastAsia="zh-CN"/>
              </w:rPr>
            </w:pPr>
            <w:r>
              <w:rPr>
                <w:rFonts w:hint="eastAsia"/>
                <w:b/>
                <w:bCs/>
                <w:szCs w:val="21"/>
                <w:lang w:val="en-US" w:eastAsia="zh-CN"/>
              </w:rPr>
              <w:t>不停航施工安全管理资料</w:t>
            </w:r>
          </w:p>
          <w:p w14:paraId="7B79EEE5">
            <w:pPr>
              <w:spacing w:line="240" w:lineRule="auto"/>
              <w:jc w:val="center"/>
              <w:rPr>
                <w:rFonts w:hint="default"/>
                <w:b/>
                <w:bCs/>
                <w:szCs w:val="21"/>
                <w:lang w:val="en-US" w:eastAsia="zh-CN"/>
              </w:rPr>
            </w:pPr>
            <w:r>
              <w:rPr>
                <w:rFonts w:hint="eastAsia"/>
                <w:b/>
                <w:bCs/>
                <w:szCs w:val="21"/>
                <w:lang w:val="en-US" w:eastAsia="zh-CN"/>
              </w:rPr>
              <w:t>A-14</w:t>
            </w:r>
          </w:p>
        </w:tc>
        <w:tc>
          <w:tcPr>
            <w:tcW w:w="826" w:type="dxa"/>
            <w:vAlign w:val="center"/>
          </w:tcPr>
          <w:p w14:paraId="401755EA">
            <w:pPr>
              <w:spacing w:line="360" w:lineRule="auto"/>
              <w:jc w:val="center"/>
              <w:rPr>
                <w:rFonts w:hint="default" w:eastAsiaTheme="minorEastAsia"/>
                <w:b/>
                <w:bCs/>
                <w:szCs w:val="21"/>
                <w:lang w:val="en-US" w:eastAsia="zh-CN"/>
              </w:rPr>
            </w:pPr>
            <w:r>
              <w:rPr>
                <w:rFonts w:hint="eastAsia"/>
                <w:b/>
                <w:bCs/>
                <w:szCs w:val="21"/>
                <w:lang w:val="en-US" w:eastAsia="zh-CN"/>
              </w:rPr>
              <w:t>A-14</w:t>
            </w:r>
          </w:p>
        </w:tc>
        <w:tc>
          <w:tcPr>
            <w:tcW w:w="3810" w:type="dxa"/>
            <w:vAlign w:val="center"/>
          </w:tcPr>
          <w:p w14:paraId="0BF065AA">
            <w:pPr>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不停航施工专项资料</w:t>
            </w:r>
          </w:p>
        </w:tc>
        <w:tc>
          <w:tcPr>
            <w:tcW w:w="2795" w:type="dxa"/>
            <w:vAlign w:val="center"/>
          </w:tcPr>
          <w:p w14:paraId="4E77A745">
            <w:pPr>
              <w:jc w:val="center"/>
              <w:rPr>
                <w:szCs w:val="21"/>
              </w:rPr>
            </w:pPr>
          </w:p>
        </w:tc>
        <w:tc>
          <w:tcPr>
            <w:tcW w:w="1421" w:type="dxa"/>
            <w:vAlign w:val="center"/>
          </w:tcPr>
          <w:p w14:paraId="2C20ECC8">
            <w:pPr>
              <w:spacing w:line="360" w:lineRule="auto"/>
              <w:jc w:val="center"/>
              <w:rPr>
                <w:szCs w:val="21"/>
              </w:rPr>
            </w:pPr>
          </w:p>
        </w:tc>
      </w:tr>
      <w:tr w14:paraId="0AB2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restart"/>
            <w:vAlign w:val="center"/>
          </w:tcPr>
          <w:p w14:paraId="2AC7B7EE">
            <w:pPr>
              <w:spacing w:line="360" w:lineRule="auto"/>
              <w:jc w:val="center"/>
              <w:rPr>
                <w:rFonts w:hint="default"/>
                <w:b/>
                <w:bCs/>
                <w:szCs w:val="21"/>
                <w:lang w:val="en-US"/>
              </w:rPr>
            </w:pPr>
            <w:r>
              <w:rPr>
                <w:rFonts w:hint="eastAsia"/>
                <w:b/>
                <w:bCs/>
                <w:szCs w:val="21"/>
                <w:lang w:val="en-US" w:eastAsia="zh-CN"/>
              </w:rPr>
              <w:t>危大工程管理档案A-15</w:t>
            </w:r>
          </w:p>
        </w:tc>
        <w:tc>
          <w:tcPr>
            <w:tcW w:w="826" w:type="dxa"/>
            <w:vAlign w:val="center"/>
          </w:tcPr>
          <w:p w14:paraId="05DA4E6C">
            <w:pPr>
              <w:spacing w:line="360" w:lineRule="auto"/>
              <w:jc w:val="center"/>
              <w:rPr>
                <w:rFonts w:hint="default"/>
                <w:b/>
                <w:bCs/>
                <w:szCs w:val="21"/>
                <w:lang w:val="en-US"/>
              </w:rPr>
            </w:pPr>
            <w:r>
              <w:rPr>
                <w:rFonts w:hint="eastAsia"/>
                <w:b/>
                <w:bCs/>
                <w:szCs w:val="21"/>
                <w:lang w:val="en-US" w:eastAsia="zh-CN"/>
              </w:rPr>
              <w:t>A-15-1</w:t>
            </w:r>
          </w:p>
        </w:tc>
        <w:tc>
          <w:tcPr>
            <w:tcW w:w="3810" w:type="dxa"/>
            <w:vAlign w:val="center"/>
          </w:tcPr>
          <w:p w14:paraId="206ADA34">
            <w:pPr>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危大工程管理制度</w:t>
            </w:r>
          </w:p>
        </w:tc>
        <w:tc>
          <w:tcPr>
            <w:tcW w:w="2795" w:type="dxa"/>
            <w:vAlign w:val="center"/>
          </w:tcPr>
          <w:p w14:paraId="5FBA3EA0">
            <w:pPr>
              <w:jc w:val="center"/>
              <w:rPr>
                <w:szCs w:val="21"/>
              </w:rPr>
            </w:pPr>
          </w:p>
        </w:tc>
        <w:tc>
          <w:tcPr>
            <w:tcW w:w="1421" w:type="dxa"/>
            <w:vAlign w:val="center"/>
          </w:tcPr>
          <w:p w14:paraId="77B61741">
            <w:pPr>
              <w:spacing w:line="360" w:lineRule="auto"/>
              <w:jc w:val="center"/>
              <w:rPr>
                <w:szCs w:val="21"/>
              </w:rPr>
            </w:pPr>
          </w:p>
        </w:tc>
      </w:tr>
      <w:tr w14:paraId="7B7A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6A0E5B36">
            <w:pPr>
              <w:spacing w:line="360" w:lineRule="auto"/>
              <w:jc w:val="center"/>
              <w:rPr>
                <w:b/>
                <w:bCs/>
                <w:szCs w:val="21"/>
              </w:rPr>
            </w:pPr>
          </w:p>
        </w:tc>
        <w:tc>
          <w:tcPr>
            <w:tcW w:w="826" w:type="dxa"/>
            <w:vAlign w:val="center"/>
          </w:tcPr>
          <w:p w14:paraId="6C1E06F8">
            <w:pPr>
              <w:spacing w:line="360" w:lineRule="auto"/>
              <w:jc w:val="center"/>
              <w:rPr>
                <w:rFonts w:hint="default"/>
                <w:b/>
                <w:bCs/>
                <w:szCs w:val="21"/>
                <w:lang w:val="en-US"/>
              </w:rPr>
            </w:pPr>
            <w:r>
              <w:rPr>
                <w:rFonts w:hint="eastAsia"/>
                <w:b/>
                <w:bCs/>
                <w:szCs w:val="21"/>
                <w:lang w:val="en-US" w:eastAsia="zh-CN"/>
              </w:rPr>
              <w:t>A-15-2</w:t>
            </w:r>
          </w:p>
        </w:tc>
        <w:tc>
          <w:tcPr>
            <w:tcW w:w="3810" w:type="dxa"/>
            <w:vAlign w:val="center"/>
          </w:tcPr>
          <w:p w14:paraId="77F26B1B">
            <w:pPr>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危大工程清单</w:t>
            </w:r>
          </w:p>
        </w:tc>
        <w:tc>
          <w:tcPr>
            <w:tcW w:w="2795" w:type="dxa"/>
            <w:vAlign w:val="center"/>
          </w:tcPr>
          <w:p w14:paraId="7403348B">
            <w:pPr>
              <w:jc w:val="center"/>
              <w:rPr>
                <w:szCs w:val="21"/>
              </w:rPr>
            </w:pPr>
          </w:p>
        </w:tc>
        <w:tc>
          <w:tcPr>
            <w:tcW w:w="1421" w:type="dxa"/>
            <w:vAlign w:val="center"/>
          </w:tcPr>
          <w:p w14:paraId="54FC3433">
            <w:pPr>
              <w:spacing w:line="360" w:lineRule="auto"/>
              <w:jc w:val="center"/>
              <w:rPr>
                <w:szCs w:val="21"/>
              </w:rPr>
            </w:pPr>
          </w:p>
        </w:tc>
      </w:tr>
      <w:tr w14:paraId="070F3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57E4B8D">
            <w:pPr>
              <w:spacing w:line="360" w:lineRule="auto"/>
              <w:jc w:val="center"/>
              <w:rPr>
                <w:b/>
                <w:bCs/>
                <w:szCs w:val="21"/>
              </w:rPr>
            </w:pPr>
          </w:p>
        </w:tc>
        <w:tc>
          <w:tcPr>
            <w:tcW w:w="826" w:type="dxa"/>
            <w:vAlign w:val="center"/>
          </w:tcPr>
          <w:p w14:paraId="2D890B85">
            <w:pPr>
              <w:spacing w:line="360" w:lineRule="auto"/>
              <w:jc w:val="center"/>
              <w:rPr>
                <w:rFonts w:hint="default"/>
                <w:b/>
                <w:bCs/>
                <w:szCs w:val="21"/>
                <w:lang w:val="en-US"/>
              </w:rPr>
            </w:pPr>
            <w:r>
              <w:rPr>
                <w:rFonts w:hint="eastAsia"/>
                <w:b/>
                <w:bCs/>
                <w:szCs w:val="21"/>
                <w:lang w:val="en-US" w:eastAsia="zh-CN"/>
              </w:rPr>
              <w:t>A-15-3</w:t>
            </w:r>
          </w:p>
        </w:tc>
        <w:tc>
          <w:tcPr>
            <w:tcW w:w="3810" w:type="dxa"/>
            <w:vAlign w:val="center"/>
          </w:tcPr>
          <w:p w14:paraId="3DF21111">
            <w:pPr>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危大工程施工方案及审批</w:t>
            </w:r>
          </w:p>
        </w:tc>
        <w:tc>
          <w:tcPr>
            <w:tcW w:w="2795" w:type="dxa"/>
            <w:vAlign w:val="center"/>
          </w:tcPr>
          <w:p w14:paraId="709FA4C9">
            <w:pPr>
              <w:jc w:val="center"/>
              <w:rPr>
                <w:szCs w:val="21"/>
              </w:rPr>
            </w:pPr>
          </w:p>
        </w:tc>
        <w:tc>
          <w:tcPr>
            <w:tcW w:w="1421" w:type="dxa"/>
            <w:vAlign w:val="center"/>
          </w:tcPr>
          <w:p w14:paraId="57CA9DC0">
            <w:pPr>
              <w:spacing w:line="360" w:lineRule="auto"/>
              <w:jc w:val="center"/>
              <w:rPr>
                <w:szCs w:val="21"/>
              </w:rPr>
            </w:pPr>
          </w:p>
        </w:tc>
      </w:tr>
      <w:tr w14:paraId="4E37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5ADB4665">
            <w:pPr>
              <w:spacing w:line="360" w:lineRule="auto"/>
              <w:jc w:val="center"/>
              <w:rPr>
                <w:b/>
                <w:bCs/>
                <w:szCs w:val="21"/>
              </w:rPr>
            </w:pPr>
          </w:p>
        </w:tc>
        <w:tc>
          <w:tcPr>
            <w:tcW w:w="826" w:type="dxa"/>
            <w:vAlign w:val="center"/>
          </w:tcPr>
          <w:p w14:paraId="106E4968">
            <w:pPr>
              <w:spacing w:line="360" w:lineRule="auto"/>
              <w:jc w:val="center"/>
              <w:rPr>
                <w:rFonts w:hint="default"/>
                <w:b/>
                <w:bCs/>
                <w:szCs w:val="21"/>
                <w:lang w:val="en-US"/>
              </w:rPr>
            </w:pPr>
            <w:r>
              <w:rPr>
                <w:rFonts w:hint="eastAsia"/>
                <w:b/>
                <w:bCs/>
                <w:szCs w:val="21"/>
                <w:lang w:val="en-US" w:eastAsia="zh-CN"/>
              </w:rPr>
              <w:t>A-15-4</w:t>
            </w:r>
          </w:p>
        </w:tc>
        <w:tc>
          <w:tcPr>
            <w:tcW w:w="3810" w:type="dxa"/>
            <w:vAlign w:val="center"/>
          </w:tcPr>
          <w:p w14:paraId="436154F3">
            <w:pPr>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超危大工程论证</w:t>
            </w:r>
          </w:p>
        </w:tc>
        <w:tc>
          <w:tcPr>
            <w:tcW w:w="2795" w:type="dxa"/>
            <w:vAlign w:val="center"/>
          </w:tcPr>
          <w:p w14:paraId="24600EE1">
            <w:pPr>
              <w:jc w:val="center"/>
              <w:rPr>
                <w:szCs w:val="21"/>
              </w:rPr>
            </w:pPr>
          </w:p>
        </w:tc>
        <w:tc>
          <w:tcPr>
            <w:tcW w:w="1421" w:type="dxa"/>
            <w:vAlign w:val="center"/>
          </w:tcPr>
          <w:p w14:paraId="35A36332">
            <w:pPr>
              <w:spacing w:line="360" w:lineRule="auto"/>
              <w:jc w:val="center"/>
              <w:rPr>
                <w:szCs w:val="21"/>
              </w:rPr>
            </w:pPr>
          </w:p>
        </w:tc>
      </w:tr>
      <w:tr w14:paraId="1ED1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452314B7">
            <w:pPr>
              <w:spacing w:line="360" w:lineRule="auto"/>
              <w:jc w:val="center"/>
              <w:rPr>
                <w:b/>
                <w:bCs/>
                <w:szCs w:val="21"/>
              </w:rPr>
            </w:pPr>
          </w:p>
        </w:tc>
        <w:tc>
          <w:tcPr>
            <w:tcW w:w="826" w:type="dxa"/>
            <w:vAlign w:val="center"/>
          </w:tcPr>
          <w:p w14:paraId="1B5E69B9">
            <w:pPr>
              <w:spacing w:line="360" w:lineRule="auto"/>
              <w:jc w:val="center"/>
              <w:rPr>
                <w:rFonts w:hint="default"/>
                <w:b/>
                <w:bCs/>
                <w:szCs w:val="21"/>
                <w:lang w:val="en-US"/>
              </w:rPr>
            </w:pPr>
            <w:r>
              <w:rPr>
                <w:rFonts w:hint="eastAsia"/>
                <w:b/>
                <w:bCs/>
                <w:szCs w:val="21"/>
                <w:lang w:val="en-US" w:eastAsia="zh-CN"/>
              </w:rPr>
              <w:t>A-15-5</w:t>
            </w:r>
          </w:p>
        </w:tc>
        <w:tc>
          <w:tcPr>
            <w:tcW w:w="3810" w:type="dxa"/>
            <w:vAlign w:val="center"/>
          </w:tcPr>
          <w:p w14:paraId="080BDD6C">
            <w:pPr>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危大工程交底</w:t>
            </w:r>
          </w:p>
        </w:tc>
        <w:tc>
          <w:tcPr>
            <w:tcW w:w="2795" w:type="dxa"/>
            <w:vAlign w:val="center"/>
          </w:tcPr>
          <w:p w14:paraId="7D9394B3">
            <w:pPr>
              <w:jc w:val="center"/>
              <w:rPr>
                <w:szCs w:val="21"/>
              </w:rPr>
            </w:pPr>
          </w:p>
        </w:tc>
        <w:tc>
          <w:tcPr>
            <w:tcW w:w="1421" w:type="dxa"/>
            <w:vAlign w:val="center"/>
          </w:tcPr>
          <w:p w14:paraId="13C7EB4A">
            <w:pPr>
              <w:spacing w:line="360" w:lineRule="auto"/>
              <w:jc w:val="center"/>
              <w:rPr>
                <w:szCs w:val="21"/>
              </w:rPr>
            </w:pPr>
          </w:p>
        </w:tc>
      </w:tr>
      <w:tr w14:paraId="4DB1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Merge w:val="continue"/>
            <w:vAlign w:val="center"/>
          </w:tcPr>
          <w:p w14:paraId="2EDC96AE">
            <w:pPr>
              <w:spacing w:line="360" w:lineRule="auto"/>
              <w:jc w:val="center"/>
              <w:rPr>
                <w:b/>
                <w:bCs/>
                <w:szCs w:val="21"/>
              </w:rPr>
            </w:pPr>
          </w:p>
        </w:tc>
        <w:tc>
          <w:tcPr>
            <w:tcW w:w="826" w:type="dxa"/>
            <w:vAlign w:val="center"/>
          </w:tcPr>
          <w:p w14:paraId="36CA9AA6">
            <w:pPr>
              <w:spacing w:line="360" w:lineRule="auto"/>
              <w:jc w:val="center"/>
              <w:rPr>
                <w:rFonts w:hint="default"/>
                <w:b/>
                <w:bCs/>
                <w:szCs w:val="21"/>
                <w:lang w:val="en-US" w:eastAsia="zh-CN"/>
              </w:rPr>
            </w:pPr>
            <w:r>
              <w:rPr>
                <w:rFonts w:hint="eastAsia"/>
                <w:b/>
                <w:bCs/>
                <w:szCs w:val="21"/>
                <w:lang w:val="en-US" w:eastAsia="zh-CN"/>
              </w:rPr>
              <w:t>A-15-6</w:t>
            </w:r>
          </w:p>
        </w:tc>
        <w:tc>
          <w:tcPr>
            <w:tcW w:w="3810" w:type="dxa"/>
            <w:vAlign w:val="center"/>
          </w:tcPr>
          <w:p w14:paraId="55801878">
            <w:pPr>
              <w:jc w:val="left"/>
              <w:rPr>
                <w:rFonts w:hint="default" w:ascii="宋体" w:hAnsi="宋体" w:eastAsia="宋体" w:cs="宋体"/>
                <w:b/>
                <w:bCs/>
                <w:szCs w:val="21"/>
                <w:lang w:val="en-US" w:eastAsia="zh-CN"/>
              </w:rPr>
            </w:pPr>
            <w:r>
              <w:rPr>
                <w:rFonts w:hint="eastAsia" w:ascii="宋体" w:hAnsi="宋体" w:eastAsia="宋体" w:cs="宋体"/>
                <w:b/>
                <w:bCs/>
                <w:szCs w:val="21"/>
                <w:lang w:val="en-US" w:eastAsia="zh-CN"/>
              </w:rPr>
              <w:t>危大工程巡查及验收记录</w:t>
            </w:r>
          </w:p>
        </w:tc>
        <w:tc>
          <w:tcPr>
            <w:tcW w:w="2795" w:type="dxa"/>
            <w:vAlign w:val="center"/>
          </w:tcPr>
          <w:p w14:paraId="11FFAED4">
            <w:pPr>
              <w:jc w:val="center"/>
              <w:rPr>
                <w:szCs w:val="21"/>
              </w:rPr>
            </w:pPr>
          </w:p>
        </w:tc>
        <w:tc>
          <w:tcPr>
            <w:tcW w:w="1421" w:type="dxa"/>
            <w:vAlign w:val="center"/>
          </w:tcPr>
          <w:p w14:paraId="6265AEE0">
            <w:pPr>
              <w:spacing w:line="360" w:lineRule="auto"/>
              <w:jc w:val="center"/>
              <w:rPr>
                <w:szCs w:val="21"/>
              </w:rPr>
            </w:pPr>
          </w:p>
        </w:tc>
      </w:tr>
    </w:tbl>
    <w:p w14:paraId="72A68272">
      <w:pPr>
        <w:ind w:firstLine="420" w:firstLineChars="200"/>
      </w:pPr>
    </w:p>
    <w:p w14:paraId="4D3B0E01">
      <w:pPr>
        <w:ind w:firstLine="420" w:firstLineChars="200"/>
      </w:pPr>
    </w:p>
    <w:p w14:paraId="6C9668A6">
      <w:pPr>
        <w:ind w:firstLine="420" w:firstLineChars="200"/>
      </w:pPr>
    </w:p>
    <w:p w14:paraId="06672338">
      <w:pPr>
        <w:ind w:firstLine="420" w:firstLineChars="200"/>
      </w:pPr>
    </w:p>
    <w:p w14:paraId="39BEF666">
      <w:pPr>
        <w:spacing w:line="360" w:lineRule="auto"/>
        <w:jc w:val="center"/>
        <w:rPr>
          <w:rFonts w:ascii="宋体" w:hAnsi="宋体" w:eastAsia="宋体" w:cs="宋体"/>
          <w:b/>
          <w:bCs/>
          <w:sz w:val="28"/>
          <w:szCs w:val="28"/>
        </w:rPr>
      </w:pPr>
      <w:r>
        <w:rPr>
          <w:rFonts w:hint="eastAsia" w:ascii="宋体" w:hAnsi="宋体" w:eastAsia="宋体" w:cs="宋体"/>
          <w:b/>
          <w:bCs/>
          <w:sz w:val="28"/>
          <w:szCs w:val="28"/>
        </w:rPr>
        <w:t>第二章  项目工程质量、安全签字汇总</w:t>
      </w:r>
    </w:p>
    <w:p w14:paraId="75D50210">
      <w:pPr>
        <w:spacing w:line="360" w:lineRule="auto"/>
        <w:rPr>
          <w:rFonts w:ascii="宋体" w:hAnsi="宋体" w:eastAsia="宋体" w:cs="宋体"/>
          <w:b/>
          <w:bCs/>
          <w:sz w:val="24"/>
        </w:rPr>
      </w:pPr>
      <w:r>
        <w:rPr>
          <w:rFonts w:hint="eastAsia" w:ascii="宋体" w:hAnsi="宋体" w:eastAsia="宋体" w:cs="宋体"/>
          <w:b/>
          <w:bCs/>
          <w:sz w:val="24"/>
        </w:rPr>
        <w:t>一、需要项目经理签字的质量、安全资料</w:t>
      </w:r>
    </w:p>
    <w:p w14:paraId="5DEA51E6">
      <w:pPr>
        <w:numPr>
          <w:ilvl w:val="0"/>
          <w:numId w:val="1"/>
        </w:numPr>
        <w:spacing w:line="360" w:lineRule="auto"/>
        <w:rPr>
          <w:rFonts w:ascii="宋体" w:hAnsi="宋体" w:eastAsia="宋体" w:cs="宋体"/>
          <w:sz w:val="24"/>
        </w:rPr>
      </w:pPr>
      <w:r>
        <w:rPr>
          <w:rFonts w:hint="eastAsia" w:ascii="宋体" w:hAnsi="宋体" w:eastAsia="宋体" w:cs="宋体"/>
          <w:sz w:val="24"/>
        </w:rPr>
        <w:t>项目所建立的各项规章制度封面、各类应急预案封面的审批（批准）；</w:t>
      </w:r>
    </w:p>
    <w:p w14:paraId="6AE6DC63">
      <w:pPr>
        <w:numPr>
          <w:ilvl w:val="0"/>
          <w:numId w:val="1"/>
        </w:numPr>
        <w:spacing w:line="360" w:lineRule="auto"/>
        <w:rPr>
          <w:rFonts w:ascii="宋体" w:hAnsi="宋体" w:eastAsia="宋体" w:cs="宋体"/>
          <w:sz w:val="24"/>
        </w:rPr>
      </w:pPr>
      <w:r>
        <w:rPr>
          <w:rFonts w:hint="eastAsia" w:ascii="宋体" w:hAnsi="宋体" w:eastAsia="宋体" w:cs="宋体"/>
          <w:sz w:val="24"/>
        </w:rPr>
        <w:t>项目负责人带班生产记录（不少于工作时间的80%）。</w:t>
      </w:r>
    </w:p>
    <w:p w14:paraId="1C0D0DA5">
      <w:pPr>
        <w:numPr>
          <w:ilvl w:val="0"/>
          <w:numId w:val="2"/>
        </w:numPr>
        <w:spacing w:line="360" w:lineRule="auto"/>
        <w:rPr>
          <w:rFonts w:ascii="宋体" w:hAnsi="宋体" w:eastAsia="宋体" w:cs="宋体"/>
          <w:b/>
          <w:bCs/>
          <w:sz w:val="24"/>
        </w:rPr>
      </w:pPr>
      <w:r>
        <w:rPr>
          <w:rFonts w:hint="eastAsia" w:ascii="宋体" w:hAnsi="宋体" w:eastAsia="宋体" w:cs="宋体"/>
          <w:b/>
          <w:bCs/>
          <w:sz w:val="24"/>
        </w:rPr>
        <w:t>需要技术负责人签字的安全资料</w:t>
      </w:r>
    </w:p>
    <w:p w14:paraId="46648A84">
      <w:pPr>
        <w:numPr>
          <w:ilvl w:val="0"/>
          <w:numId w:val="3"/>
        </w:numPr>
        <w:spacing w:line="360" w:lineRule="auto"/>
        <w:rPr>
          <w:rFonts w:ascii="宋体" w:hAnsi="宋体" w:eastAsia="宋体" w:cs="宋体"/>
          <w:sz w:val="24"/>
        </w:rPr>
      </w:pPr>
      <w:r>
        <w:rPr>
          <w:rFonts w:hint="eastAsia" w:ascii="宋体" w:hAnsi="宋体" w:eastAsia="宋体" w:cs="宋体"/>
          <w:sz w:val="24"/>
        </w:rPr>
        <w:t>项目所建立的各项规章制度封面、各类应急预案封面的审核；</w:t>
      </w:r>
    </w:p>
    <w:p w14:paraId="71BC7B83">
      <w:pPr>
        <w:numPr>
          <w:ilvl w:val="0"/>
          <w:numId w:val="3"/>
        </w:numPr>
        <w:spacing w:line="360" w:lineRule="auto"/>
        <w:rPr>
          <w:rFonts w:ascii="宋体" w:hAnsi="宋体" w:eastAsia="宋体" w:cs="宋体"/>
          <w:sz w:val="24"/>
        </w:rPr>
      </w:pPr>
      <w:r>
        <w:rPr>
          <w:rFonts w:hint="eastAsia" w:ascii="宋体" w:hAnsi="宋体" w:eastAsia="宋体" w:cs="宋体"/>
          <w:sz w:val="24"/>
        </w:rPr>
        <w:t>项目技术负责人对全体管理人员的安全技术交底、专项方案交底。</w:t>
      </w:r>
    </w:p>
    <w:p w14:paraId="2ED073D1">
      <w:pPr>
        <w:numPr>
          <w:ilvl w:val="0"/>
          <w:numId w:val="2"/>
        </w:numPr>
        <w:spacing w:line="360" w:lineRule="auto"/>
        <w:rPr>
          <w:rFonts w:ascii="宋体" w:hAnsi="宋体" w:eastAsia="宋体" w:cs="宋体"/>
          <w:b/>
          <w:bCs/>
          <w:sz w:val="24"/>
        </w:rPr>
      </w:pPr>
      <w:r>
        <w:rPr>
          <w:rFonts w:hint="eastAsia" w:ascii="宋体" w:hAnsi="宋体" w:eastAsia="宋体" w:cs="宋体"/>
          <w:b/>
          <w:bCs/>
          <w:sz w:val="24"/>
        </w:rPr>
        <w:t>需要施工员签字的质量、安全资料</w:t>
      </w:r>
    </w:p>
    <w:p w14:paraId="74B4EB07">
      <w:pPr>
        <w:numPr>
          <w:ilvl w:val="0"/>
          <w:numId w:val="4"/>
        </w:numPr>
        <w:spacing w:line="360" w:lineRule="auto"/>
        <w:rPr>
          <w:rFonts w:ascii="宋体" w:hAnsi="宋体" w:eastAsia="宋体" w:cs="宋体"/>
          <w:sz w:val="24"/>
        </w:rPr>
      </w:pPr>
      <w:r>
        <w:rPr>
          <w:rFonts w:hint="eastAsia" w:ascii="宋体" w:hAnsi="宋体" w:eastAsia="宋体" w:cs="宋体"/>
          <w:sz w:val="24"/>
        </w:rPr>
        <w:t>施工员对工人分项工程的安全技术交底、对各工种的安全技术交底；</w:t>
      </w:r>
    </w:p>
    <w:p w14:paraId="63CD90D8">
      <w:pPr>
        <w:numPr>
          <w:ilvl w:val="0"/>
          <w:numId w:val="4"/>
        </w:numPr>
        <w:spacing w:line="360" w:lineRule="auto"/>
        <w:rPr>
          <w:rFonts w:ascii="宋体" w:hAnsi="宋体" w:eastAsia="宋体" w:cs="宋体"/>
          <w:sz w:val="24"/>
        </w:rPr>
      </w:pPr>
      <w:r>
        <w:rPr>
          <w:rFonts w:hint="eastAsia" w:ascii="宋体" w:hAnsi="宋体" w:eastAsia="宋体" w:cs="宋体"/>
          <w:sz w:val="24"/>
        </w:rPr>
        <w:t>分部分项工程技术交底；</w:t>
      </w:r>
    </w:p>
    <w:p w14:paraId="681B7B19">
      <w:pPr>
        <w:numPr>
          <w:ilvl w:val="0"/>
          <w:numId w:val="4"/>
        </w:numPr>
        <w:spacing w:line="360" w:lineRule="auto"/>
        <w:rPr>
          <w:rFonts w:ascii="宋体" w:hAnsi="宋体" w:eastAsia="宋体" w:cs="宋体"/>
          <w:sz w:val="24"/>
        </w:rPr>
      </w:pPr>
      <w:r>
        <w:rPr>
          <w:rFonts w:hint="eastAsia" w:ascii="宋体" w:hAnsi="宋体" w:eastAsia="宋体" w:cs="宋体"/>
          <w:sz w:val="24"/>
        </w:rPr>
        <w:t>施工日志（依据民航局自查指南表6-3施工技术人员在现场检查进度、质量、技术的同时进行施工现场安全生产情况巡查和施工现场隐患排查，形成《施工日志》），所以施工员在记录《施工日志》时也必须记录现场的安全情况，一岗双责，管生产必须管安全。</w:t>
      </w:r>
    </w:p>
    <w:p w14:paraId="5ED28F20">
      <w:pPr>
        <w:numPr>
          <w:ilvl w:val="0"/>
          <w:numId w:val="2"/>
        </w:numPr>
        <w:spacing w:line="360" w:lineRule="auto"/>
        <w:rPr>
          <w:rFonts w:ascii="宋体" w:hAnsi="宋体" w:eastAsia="宋体" w:cs="宋体"/>
          <w:b/>
          <w:bCs/>
          <w:sz w:val="24"/>
        </w:rPr>
      </w:pPr>
      <w:r>
        <w:rPr>
          <w:rFonts w:hint="eastAsia" w:ascii="宋体" w:hAnsi="宋体" w:eastAsia="宋体" w:cs="宋体"/>
          <w:b/>
          <w:bCs/>
          <w:sz w:val="24"/>
        </w:rPr>
        <w:t>需要安全员记录签字的安全资料</w:t>
      </w:r>
    </w:p>
    <w:p w14:paraId="1BD790FB">
      <w:pPr>
        <w:numPr>
          <w:ilvl w:val="0"/>
          <w:numId w:val="5"/>
        </w:numPr>
        <w:spacing w:line="360" w:lineRule="auto"/>
        <w:rPr>
          <w:rFonts w:ascii="宋体" w:hAnsi="宋体" w:eastAsia="宋体" w:cs="宋体"/>
          <w:sz w:val="24"/>
        </w:rPr>
      </w:pPr>
      <w:r>
        <w:rPr>
          <w:rFonts w:hint="eastAsia" w:ascii="宋体" w:hAnsi="宋体" w:eastAsia="宋体" w:cs="宋体"/>
          <w:sz w:val="24"/>
        </w:rPr>
        <w:t>安全日志（依据民航局自查指南表6-3专职安全生产管理人员日常安全巡视检查，形成《施工安全日志》，原来的安全员每日检查记录取消）；</w:t>
      </w:r>
    </w:p>
    <w:p w14:paraId="65D549B4">
      <w:pPr>
        <w:numPr>
          <w:ilvl w:val="0"/>
          <w:numId w:val="5"/>
        </w:numPr>
        <w:spacing w:line="360" w:lineRule="auto"/>
        <w:rPr>
          <w:rFonts w:ascii="宋体" w:hAnsi="宋体" w:eastAsia="宋体" w:cs="宋体"/>
          <w:sz w:val="24"/>
        </w:rPr>
      </w:pPr>
      <w:r>
        <w:rPr>
          <w:rFonts w:hint="eastAsia" w:ascii="宋体" w:hAnsi="宋体" w:eastAsia="宋体" w:cs="宋体"/>
          <w:sz w:val="24"/>
        </w:rPr>
        <w:t>安全技术交底表中“安全员监督”栏；</w:t>
      </w:r>
    </w:p>
    <w:p w14:paraId="4BAF835F">
      <w:pPr>
        <w:numPr>
          <w:ilvl w:val="0"/>
          <w:numId w:val="5"/>
        </w:numPr>
        <w:spacing w:line="360" w:lineRule="auto"/>
        <w:rPr>
          <w:rFonts w:ascii="宋体" w:hAnsi="宋体" w:eastAsia="宋体" w:cs="宋体"/>
          <w:sz w:val="24"/>
        </w:rPr>
      </w:pPr>
      <w:r>
        <w:rPr>
          <w:rFonts w:hint="eastAsia" w:ascii="宋体" w:hAnsi="宋体" w:eastAsia="宋体" w:cs="宋体"/>
          <w:sz w:val="24"/>
        </w:rPr>
        <w:t>部分需要安全员编制的安全管理制度、应急预案封面编制人员；</w:t>
      </w:r>
    </w:p>
    <w:p w14:paraId="3FE36276">
      <w:pPr>
        <w:numPr>
          <w:ilvl w:val="0"/>
          <w:numId w:val="5"/>
        </w:numPr>
        <w:spacing w:line="360" w:lineRule="auto"/>
        <w:rPr>
          <w:rFonts w:ascii="宋体" w:hAnsi="宋体" w:eastAsia="宋体" w:cs="宋体"/>
          <w:sz w:val="24"/>
        </w:rPr>
      </w:pPr>
      <w:r>
        <w:rPr>
          <w:rFonts w:hint="eastAsia" w:ascii="宋体" w:hAnsi="宋体" w:eastAsia="宋体" w:cs="宋体"/>
          <w:sz w:val="24"/>
        </w:rPr>
        <w:t>需要安全员参与验收的施工机械验收表；</w:t>
      </w:r>
    </w:p>
    <w:p w14:paraId="05ED7F39">
      <w:pPr>
        <w:numPr>
          <w:ilvl w:val="0"/>
          <w:numId w:val="5"/>
        </w:numPr>
        <w:spacing w:line="360" w:lineRule="auto"/>
        <w:rPr>
          <w:rFonts w:ascii="宋体" w:hAnsi="宋体" w:eastAsia="宋体" w:cs="宋体"/>
          <w:sz w:val="24"/>
        </w:rPr>
      </w:pPr>
      <w:r>
        <w:rPr>
          <w:rFonts w:hint="eastAsia" w:ascii="宋体" w:hAnsi="宋体" w:eastAsia="宋体" w:cs="宋体"/>
          <w:sz w:val="24"/>
        </w:rPr>
        <w:t>三级安全教育记录卡中项目级教育栏；</w:t>
      </w:r>
    </w:p>
    <w:p w14:paraId="1FDBA4CE">
      <w:pPr>
        <w:numPr>
          <w:ilvl w:val="0"/>
          <w:numId w:val="5"/>
        </w:numPr>
        <w:spacing w:line="360" w:lineRule="auto"/>
        <w:rPr>
          <w:rFonts w:ascii="宋体" w:hAnsi="宋体" w:eastAsia="宋体" w:cs="宋体"/>
          <w:sz w:val="24"/>
        </w:rPr>
      </w:pPr>
      <w:r>
        <w:rPr>
          <w:rFonts w:hint="eastAsia" w:ascii="宋体" w:hAnsi="宋体" w:eastAsia="宋体" w:cs="宋体"/>
          <w:sz w:val="24"/>
        </w:rPr>
        <w:t>其他安全教育。</w:t>
      </w:r>
    </w:p>
    <w:p w14:paraId="67BF0685">
      <w:pPr>
        <w:numPr>
          <w:ilvl w:val="0"/>
          <w:numId w:val="2"/>
        </w:numPr>
        <w:spacing w:line="360" w:lineRule="auto"/>
        <w:rPr>
          <w:rFonts w:ascii="宋体" w:hAnsi="宋体" w:eastAsia="宋体" w:cs="宋体"/>
          <w:b/>
          <w:bCs/>
          <w:sz w:val="24"/>
        </w:rPr>
      </w:pPr>
      <w:r>
        <w:rPr>
          <w:rFonts w:hint="eastAsia" w:ascii="宋体" w:hAnsi="宋体" w:eastAsia="宋体" w:cs="宋体"/>
          <w:b/>
          <w:bCs/>
          <w:sz w:val="24"/>
        </w:rPr>
        <w:t>需要上述人员共同签字的质量、安全资料</w:t>
      </w:r>
    </w:p>
    <w:p w14:paraId="1FF10BCC">
      <w:pPr>
        <w:numPr>
          <w:ilvl w:val="0"/>
          <w:numId w:val="6"/>
        </w:numPr>
        <w:spacing w:line="360" w:lineRule="auto"/>
        <w:rPr>
          <w:rFonts w:ascii="宋体" w:hAnsi="宋体" w:eastAsia="宋体" w:cs="宋体"/>
          <w:sz w:val="24"/>
        </w:rPr>
      </w:pPr>
      <w:r>
        <w:rPr>
          <w:rFonts w:hint="eastAsia" w:ascii="宋体" w:hAnsi="宋体" w:eastAsia="宋体" w:cs="宋体"/>
          <w:sz w:val="24"/>
        </w:rPr>
        <w:t>安全生产目标责任制、质量管理责任制；</w:t>
      </w:r>
    </w:p>
    <w:p w14:paraId="159EE25A">
      <w:pPr>
        <w:numPr>
          <w:ilvl w:val="0"/>
          <w:numId w:val="6"/>
        </w:numPr>
        <w:spacing w:line="360" w:lineRule="auto"/>
        <w:rPr>
          <w:rFonts w:ascii="宋体" w:hAnsi="宋体" w:eastAsia="宋体" w:cs="宋体"/>
          <w:sz w:val="24"/>
        </w:rPr>
      </w:pPr>
      <w:r>
        <w:rPr>
          <w:rFonts w:hint="eastAsia" w:ascii="宋体" w:hAnsi="宋体" w:eastAsia="宋体" w:cs="宋体"/>
          <w:sz w:val="24"/>
        </w:rPr>
        <w:t>安全生产目标责任制考核表；</w:t>
      </w:r>
    </w:p>
    <w:p w14:paraId="6BC5FF74">
      <w:pPr>
        <w:numPr>
          <w:ilvl w:val="0"/>
          <w:numId w:val="6"/>
        </w:numPr>
        <w:spacing w:line="360" w:lineRule="auto"/>
        <w:rPr>
          <w:rFonts w:ascii="宋体" w:hAnsi="宋体" w:eastAsia="宋体" w:cs="宋体"/>
          <w:sz w:val="24"/>
        </w:rPr>
      </w:pPr>
      <w:r>
        <w:rPr>
          <w:rFonts w:hint="eastAsia" w:ascii="宋体" w:hAnsi="宋体" w:eastAsia="宋体" w:cs="宋体"/>
          <w:sz w:val="24"/>
        </w:rPr>
        <w:t>年度安全生产培训记录、应急预案培训记录、应急演练记录等。</w:t>
      </w:r>
    </w:p>
    <w:p w14:paraId="7B31B9C0">
      <w:pPr>
        <w:numPr>
          <w:ilvl w:val="0"/>
          <w:numId w:val="2"/>
        </w:numPr>
        <w:spacing w:line="360" w:lineRule="auto"/>
        <w:rPr>
          <w:rFonts w:ascii="宋体" w:hAnsi="宋体" w:eastAsia="宋体" w:cs="宋体"/>
          <w:b/>
          <w:bCs/>
          <w:sz w:val="24"/>
        </w:rPr>
      </w:pPr>
      <w:r>
        <w:rPr>
          <w:rFonts w:hint="eastAsia" w:ascii="宋体" w:hAnsi="宋体" w:eastAsia="宋体" w:cs="宋体"/>
          <w:b/>
          <w:bCs/>
          <w:sz w:val="24"/>
        </w:rPr>
        <w:t>需要劳务人员签字的资料</w:t>
      </w:r>
    </w:p>
    <w:p w14:paraId="4FD4AE4E">
      <w:pPr>
        <w:numPr>
          <w:ilvl w:val="0"/>
          <w:numId w:val="7"/>
        </w:numPr>
        <w:spacing w:line="360" w:lineRule="auto"/>
        <w:rPr>
          <w:rFonts w:ascii="宋体" w:hAnsi="宋体" w:eastAsia="宋体" w:cs="宋体"/>
          <w:sz w:val="24"/>
        </w:rPr>
      </w:pPr>
      <w:r>
        <w:rPr>
          <w:rFonts w:hint="eastAsia" w:ascii="宋体" w:hAnsi="宋体" w:eastAsia="宋体" w:cs="宋体"/>
          <w:sz w:val="24"/>
        </w:rPr>
        <w:t>所有接受的安全教育；</w:t>
      </w:r>
    </w:p>
    <w:p w14:paraId="27BCE315">
      <w:pPr>
        <w:numPr>
          <w:ilvl w:val="0"/>
          <w:numId w:val="7"/>
        </w:numPr>
        <w:spacing w:line="360" w:lineRule="auto"/>
        <w:rPr>
          <w:rFonts w:ascii="宋体" w:hAnsi="宋体" w:eastAsia="宋体" w:cs="宋体"/>
          <w:sz w:val="24"/>
        </w:rPr>
      </w:pPr>
      <w:r>
        <w:rPr>
          <w:rFonts w:hint="eastAsia" w:ascii="宋体" w:hAnsi="宋体" w:eastAsia="宋体" w:cs="宋体"/>
          <w:sz w:val="24"/>
        </w:rPr>
        <w:t>接受的安全技术交底、分部分项工程技术交底；</w:t>
      </w:r>
    </w:p>
    <w:p w14:paraId="42D723FF">
      <w:pPr>
        <w:numPr>
          <w:ilvl w:val="0"/>
          <w:numId w:val="7"/>
        </w:numPr>
        <w:spacing w:line="360" w:lineRule="auto"/>
        <w:rPr>
          <w:rFonts w:ascii="宋体" w:hAnsi="宋体" w:eastAsia="宋体" w:cs="宋体"/>
          <w:sz w:val="24"/>
        </w:rPr>
      </w:pPr>
      <w:r>
        <w:rPr>
          <w:rFonts w:hint="eastAsia" w:ascii="宋体" w:hAnsi="宋体" w:eastAsia="宋体" w:cs="宋体"/>
          <w:sz w:val="24"/>
        </w:rPr>
        <w:t>与劳务分包单位签订的劳动合同、考勤表、工资表；</w:t>
      </w:r>
    </w:p>
    <w:p w14:paraId="6C9414DB">
      <w:pPr>
        <w:numPr>
          <w:ilvl w:val="0"/>
          <w:numId w:val="7"/>
        </w:numPr>
        <w:spacing w:line="360" w:lineRule="auto"/>
        <w:rPr>
          <w:rFonts w:ascii="宋体" w:hAnsi="宋体" w:eastAsia="宋体" w:cs="宋体"/>
          <w:sz w:val="24"/>
        </w:rPr>
      </w:pPr>
      <w:r>
        <w:rPr>
          <w:rFonts w:hint="eastAsia" w:ascii="宋体" w:hAnsi="宋体" w:eastAsia="宋体" w:cs="宋体"/>
          <w:sz w:val="24"/>
        </w:rPr>
        <w:t>每日班前讲话记录接受交底人员签字栏；</w:t>
      </w:r>
    </w:p>
    <w:p w14:paraId="1529B641">
      <w:pPr>
        <w:numPr>
          <w:ilvl w:val="0"/>
          <w:numId w:val="7"/>
        </w:numPr>
        <w:spacing w:line="360" w:lineRule="auto"/>
        <w:rPr>
          <w:rFonts w:ascii="宋体" w:hAnsi="宋体" w:eastAsia="宋体" w:cs="宋体"/>
          <w:sz w:val="24"/>
        </w:rPr>
      </w:pPr>
      <w:r>
        <w:rPr>
          <w:rFonts w:hint="eastAsia" w:ascii="宋体" w:hAnsi="宋体" w:eastAsia="宋体" w:cs="宋体"/>
          <w:sz w:val="24"/>
        </w:rPr>
        <w:t>劳保用品领用记录（可以按班组领取，由班组长签字）等。</w:t>
      </w:r>
    </w:p>
    <w:p w14:paraId="50CF7723">
      <w:pPr>
        <w:rPr>
          <w:rFonts w:ascii="宋体" w:hAnsi="宋体" w:eastAsia="宋体" w:cs="宋体"/>
          <w:sz w:val="24"/>
        </w:rPr>
      </w:pPr>
    </w:p>
    <w:p w14:paraId="29831B8B">
      <w:pPr>
        <w:rPr>
          <w:rFonts w:ascii="宋体" w:hAnsi="宋体" w:eastAsia="宋体" w:cs="宋体"/>
          <w:sz w:val="24"/>
        </w:rPr>
      </w:pPr>
    </w:p>
    <w:p w14:paraId="7002AEC2">
      <w:pPr>
        <w:rPr>
          <w:rFonts w:ascii="宋体" w:hAnsi="宋体" w:eastAsia="宋体" w:cs="宋体"/>
          <w:sz w:val="24"/>
        </w:rPr>
      </w:pPr>
    </w:p>
    <w:p w14:paraId="2EBFD016">
      <w:pPr>
        <w:rPr>
          <w:rFonts w:ascii="宋体" w:hAnsi="宋体" w:eastAsia="宋体" w:cs="宋体"/>
          <w:sz w:val="24"/>
        </w:rPr>
      </w:pPr>
    </w:p>
    <w:p w14:paraId="36CA73D3">
      <w:pPr>
        <w:rPr>
          <w:rFonts w:ascii="宋体" w:hAnsi="宋体" w:eastAsia="宋体" w:cs="宋体"/>
          <w:sz w:val="24"/>
        </w:rPr>
      </w:pPr>
    </w:p>
    <w:p w14:paraId="0D6740BE">
      <w:pPr>
        <w:rPr>
          <w:rFonts w:ascii="宋体" w:hAnsi="宋体" w:eastAsia="宋体" w:cs="宋体"/>
          <w:sz w:val="24"/>
        </w:rPr>
      </w:pPr>
    </w:p>
    <w:p w14:paraId="6112853E">
      <w:pPr>
        <w:rPr>
          <w:rFonts w:ascii="宋体" w:hAnsi="宋体" w:eastAsia="宋体" w:cs="宋体"/>
          <w:sz w:val="24"/>
        </w:rPr>
      </w:pPr>
    </w:p>
    <w:p w14:paraId="7216BDEA">
      <w:pPr>
        <w:rPr>
          <w:rFonts w:ascii="宋体" w:hAnsi="宋体" w:eastAsia="宋体" w:cs="宋体"/>
          <w:sz w:val="24"/>
        </w:rPr>
      </w:pPr>
    </w:p>
    <w:p w14:paraId="2055E6C9">
      <w:pPr>
        <w:rPr>
          <w:rFonts w:ascii="宋体" w:hAnsi="宋体" w:eastAsia="宋体" w:cs="宋体"/>
          <w:sz w:val="24"/>
        </w:rPr>
      </w:pPr>
    </w:p>
    <w:p w14:paraId="6FCF0643">
      <w:pPr>
        <w:rPr>
          <w:rFonts w:ascii="宋体" w:hAnsi="宋体" w:eastAsia="宋体" w:cs="宋体"/>
          <w:sz w:val="24"/>
        </w:rPr>
      </w:pPr>
    </w:p>
    <w:p w14:paraId="6211B57C">
      <w:pPr>
        <w:rPr>
          <w:rFonts w:ascii="宋体" w:hAnsi="宋体" w:eastAsia="宋体" w:cs="宋体"/>
          <w:sz w:val="24"/>
        </w:rPr>
      </w:pPr>
    </w:p>
    <w:p w14:paraId="5197A852">
      <w:pPr>
        <w:rPr>
          <w:rFonts w:ascii="宋体" w:hAnsi="宋体" w:eastAsia="宋体" w:cs="宋体"/>
          <w:sz w:val="24"/>
        </w:rPr>
      </w:pPr>
    </w:p>
    <w:p w14:paraId="076E604D">
      <w:pPr>
        <w:rPr>
          <w:rFonts w:ascii="宋体" w:hAnsi="宋体" w:eastAsia="宋体" w:cs="宋体"/>
          <w:sz w:val="24"/>
        </w:rPr>
      </w:pPr>
    </w:p>
    <w:p w14:paraId="29751406">
      <w:pPr>
        <w:rPr>
          <w:rFonts w:ascii="宋体" w:hAnsi="宋体" w:eastAsia="宋体" w:cs="宋体"/>
          <w:sz w:val="24"/>
        </w:rPr>
      </w:pPr>
    </w:p>
    <w:p w14:paraId="0FADBDD8">
      <w:pPr>
        <w:rPr>
          <w:rFonts w:ascii="宋体" w:hAnsi="宋体" w:eastAsia="宋体" w:cs="宋体"/>
          <w:sz w:val="24"/>
        </w:rPr>
      </w:pPr>
    </w:p>
    <w:p w14:paraId="39EBAF8C">
      <w:pPr>
        <w:rPr>
          <w:rFonts w:ascii="宋体" w:hAnsi="宋体" w:eastAsia="宋体" w:cs="宋体"/>
          <w:sz w:val="24"/>
        </w:rPr>
      </w:pPr>
    </w:p>
    <w:p w14:paraId="43F8F91F">
      <w:pPr>
        <w:rPr>
          <w:rFonts w:ascii="宋体" w:hAnsi="宋体" w:eastAsia="宋体" w:cs="宋体"/>
          <w:sz w:val="24"/>
        </w:rPr>
      </w:pPr>
    </w:p>
    <w:p w14:paraId="7465F7C8">
      <w:pPr>
        <w:rPr>
          <w:rFonts w:ascii="宋体" w:hAnsi="宋体" w:eastAsia="宋体" w:cs="宋体"/>
          <w:sz w:val="24"/>
        </w:rPr>
      </w:pPr>
    </w:p>
    <w:p w14:paraId="4CA823B9">
      <w:pPr>
        <w:rPr>
          <w:rFonts w:ascii="宋体" w:hAnsi="宋体" w:eastAsia="宋体" w:cs="宋体"/>
          <w:sz w:val="24"/>
        </w:rPr>
      </w:pPr>
    </w:p>
    <w:p w14:paraId="74BC2FF8">
      <w:pPr>
        <w:rPr>
          <w:rFonts w:ascii="宋体" w:hAnsi="宋体" w:eastAsia="宋体" w:cs="宋体"/>
          <w:sz w:val="24"/>
        </w:rPr>
      </w:pPr>
    </w:p>
    <w:p w14:paraId="3784FDCF">
      <w:pPr>
        <w:rPr>
          <w:rFonts w:ascii="宋体" w:hAnsi="宋体" w:eastAsia="宋体" w:cs="宋体"/>
          <w:sz w:val="24"/>
        </w:rPr>
      </w:pPr>
    </w:p>
    <w:p w14:paraId="3C344068">
      <w:pPr>
        <w:rPr>
          <w:rFonts w:ascii="宋体" w:hAnsi="宋体" w:eastAsia="宋体" w:cs="宋体"/>
          <w:sz w:val="24"/>
        </w:rPr>
      </w:pPr>
    </w:p>
    <w:p w14:paraId="56D2370A">
      <w:pPr>
        <w:rPr>
          <w:rFonts w:ascii="宋体" w:hAnsi="宋体" w:eastAsia="宋体" w:cs="宋体"/>
          <w:sz w:val="24"/>
        </w:rPr>
      </w:pPr>
    </w:p>
    <w:p w14:paraId="67F2B0A5">
      <w:pPr>
        <w:rPr>
          <w:rFonts w:ascii="宋体" w:hAnsi="宋体" w:eastAsia="宋体" w:cs="宋体"/>
          <w:sz w:val="24"/>
        </w:rPr>
      </w:pPr>
    </w:p>
    <w:p w14:paraId="2BF62603">
      <w:pPr>
        <w:rPr>
          <w:rFonts w:ascii="宋体" w:hAnsi="宋体" w:eastAsia="宋体" w:cs="宋体"/>
          <w:sz w:val="24"/>
        </w:rPr>
      </w:pPr>
    </w:p>
    <w:p w14:paraId="7667E217">
      <w:pPr>
        <w:rPr>
          <w:rFonts w:ascii="宋体" w:hAnsi="宋体" w:eastAsia="宋体" w:cs="宋体"/>
          <w:sz w:val="24"/>
        </w:rPr>
      </w:pPr>
    </w:p>
    <w:p w14:paraId="1012791D">
      <w:pPr>
        <w:rPr>
          <w:rFonts w:ascii="宋体" w:hAnsi="宋体" w:eastAsia="宋体" w:cs="宋体"/>
          <w:sz w:val="24"/>
        </w:rPr>
      </w:pPr>
    </w:p>
    <w:p w14:paraId="5BA03ED9">
      <w:pPr>
        <w:rPr>
          <w:rFonts w:ascii="宋体" w:hAnsi="宋体" w:eastAsia="宋体" w:cs="宋体"/>
          <w:sz w:val="24"/>
        </w:rPr>
      </w:pPr>
    </w:p>
    <w:p w14:paraId="7BD8DD4E">
      <w:pPr>
        <w:rPr>
          <w:rFonts w:ascii="宋体" w:hAnsi="宋体" w:eastAsia="宋体" w:cs="宋体"/>
          <w:sz w:val="24"/>
        </w:rPr>
      </w:pPr>
    </w:p>
    <w:p w14:paraId="768691A2">
      <w:pPr>
        <w:rPr>
          <w:rFonts w:ascii="宋体" w:hAnsi="宋体" w:eastAsia="宋体" w:cs="宋体"/>
          <w:sz w:val="24"/>
        </w:rPr>
      </w:pPr>
    </w:p>
    <w:p w14:paraId="3D94319C">
      <w:pPr>
        <w:rPr>
          <w:rFonts w:ascii="宋体" w:hAnsi="宋体" w:eastAsia="宋体" w:cs="宋体"/>
          <w:sz w:val="24"/>
        </w:rPr>
      </w:pPr>
    </w:p>
    <w:p w14:paraId="529BB2C0">
      <w:pPr>
        <w:rPr>
          <w:rFonts w:ascii="宋体" w:hAnsi="宋体" w:eastAsia="宋体" w:cs="宋体"/>
          <w:sz w:val="24"/>
        </w:rPr>
      </w:pPr>
    </w:p>
    <w:p w14:paraId="159A5A51">
      <w:pPr>
        <w:rPr>
          <w:rFonts w:ascii="宋体" w:hAnsi="宋体" w:eastAsia="宋体" w:cs="宋体"/>
          <w:sz w:val="24"/>
        </w:rPr>
      </w:pPr>
    </w:p>
    <w:p w14:paraId="182F769F">
      <w:pPr>
        <w:rPr>
          <w:rFonts w:ascii="宋体" w:hAnsi="宋体" w:eastAsia="宋体" w:cs="宋体"/>
          <w:sz w:val="24"/>
        </w:rPr>
      </w:pPr>
    </w:p>
    <w:p w14:paraId="599F7944">
      <w:pPr>
        <w:rPr>
          <w:rFonts w:ascii="宋体" w:hAnsi="宋体" w:eastAsia="宋体" w:cs="宋体"/>
          <w:sz w:val="24"/>
        </w:rPr>
      </w:pPr>
    </w:p>
    <w:p w14:paraId="7265B209">
      <w:pPr>
        <w:rPr>
          <w:rFonts w:ascii="宋体" w:hAnsi="宋体" w:eastAsia="宋体" w:cs="宋体"/>
          <w:sz w:val="24"/>
        </w:rPr>
      </w:pPr>
    </w:p>
    <w:p w14:paraId="19D9606E">
      <w:pPr>
        <w:rPr>
          <w:rFonts w:ascii="宋体" w:hAnsi="宋体" w:eastAsia="宋体" w:cs="宋体"/>
          <w:sz w:val="24"/>
        </w:rPr>
      </w:pPr>
    </w:p>
    <w:p w14:paraId="2079AB64">
      <w:pPr>
        <w:rPr>
          <w:rFonts w:ascii="宋体" w:hAnsi="宋体" w:eastAsia="宋体" w:cs="宋体"/>
          <w:sz w:val="24"/>
        </w:rPr>
      </w:pPr>
    </w:p>
    <w:p w14:paraId="4F61E435">
      <w:pPr>
        <w:rPr>
          <w:rFonts w:ascii="宋体" w:hAnsi="宋体" w:eastAsia="宋体" w:cs="宋体"/>
          <w:sz w:val="24"/>
        </w:rPr>
      </w:pPr>
    </w:p>
    <w:p w14:paraId="60233F5E">
      <w:pPr>
        <w:jc w:val="center"/>
        <w:rPr>
          <w:rFonts w:ascii="宋体" w:hAnsi="宋体" w:eastAsia="宋体" w:cs="宋体"/>
          <w:sz w:val="28"/>
          <w:szCs w:val="28"/>
        </w:rPr>
      </w:pPr>
      <w:r>
        <w:rPr>
          <w:rFonts w:hint="eastAsia" w:ascii="宋体" w:hAnsi="宋体" w:eastAsia="宋体" w:cs="宋体"/>
          <w:b/>
          <w:bCs/>
          <w:sz w:val="28"/>
          <w:szCs w:val="28"/>
        </w:rPr>
        <w:t>第三章  法律法规及行业规定</w:t>
      </w:r>
    </w:p>
    <w:p w14:paraId="29AD7318">
      <w:pPr>
        <w:numPr>
          <w:ilvl w:val="0"/>
          <w:numId w:val="8"/>
        </w:numPr>
        <w:spacing w:line="360" w:lineRule="auto"/>
        <w:rPr>
          <w:rFonts w:ascii="宋体" w:hAnsi="宋体" w:eastAsia="宋体"/>
          <w:b/>
          <w:bCs/>
          <w:sz w:val="24"/>
        </w:rPr>
      </w:pPr>
      <w:r>
        <w:rPr>
          <w:rFonts w:hint="eastAsia" w:ascii="宋体" w:hAnsi="宋体" w:eastAsia="宋体" w:cs="宋体"/>
          <w:b/>
          <w:bCs/>
          <w:sz w:val="24"/>
        </w:rPr>
        <w:t>安全管理机构及安全员的职责</w:t>
      </w:r>
    </w:p>
    <w:p w14:paraId="5BE23EC8">
      <w:pPr>
        <w:spacing w:line="360" w:lineRule="auto"/>
        <w:rPr>
          <w:rFonts w:ascii="宋体" w:hAnsi="宋体" w:eastAsia="宋体"/>
          <w:sz w:val="24"/>
        </w:rPr>
      </w:pPr>
      <w:r>
        <w:rPr>
          <w:sz w:val="24"/>
        </w:rPr>
        <w:pict>
          <v:rect id="_x0000_s1026" o:spid="_x0000_s1026" o:spt="1" style="position:absolute;left:0pt;margin-left:-4.2pt;margin-top:25.9pt;height:197.25pt;width:409.5pt;z-index:251659264;v-text-anchor:middle;mso-width-relative:page;mso-height-relative:page;" fillcolor="#FFFFFF" filled="t" stroked="t" coordsize="21600,21600" o:gfxdata="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QFEbPZAAAACQEAAA8AAAAA&#10;AAAAAQAgAAAAIgAAAGRycy9kb3ducmV2LnhtbFBLAQIUABQAAAAIAIdO4kCQQmmPhQIAAAwFAAAO&#10;AAAAAAAAAAEAIAAAACgBAABkcnMvZTJvRG9jLnhtbFBLBQYAAAAABgAGAFkBAAAfBgAAAAA=&#10;">
            <v:path/>
            <v:fill on="t" focussize="0,0"/>
            <v:stroke weight="1pt" color="#70AD47"/>
            <v:imagedata o:title=""/>
            <o:lock v:ext="edit"/>
            <v:textbox>
              <w:txbxContent>
                <w:p w14:paraId="40701AC9">
                  <w:pPr>
                    <w:jc w:val="left"/>
                    <w:rPr>
                      <w:b/>
                      <w:bCs/>
                      <w:color w:val="5B9BD5" w:themeColor="accent1"/>
                      <w:szCs w:val="21"/>
                    </w:rPr>
                  </w:pPr>
                  <w:r>
                    <w:rPr>
                      <w:rFonts w:hint="eastAsia" w:ascii="宋体" w:hAnsi="宋体" w:eastAsia="宋体"/>
                      <w:b/>
                      <w:bCs/>
                      <w:color w:val="5B9BD5" w:themeColor="accent1"/>
                      <w:szCs w:val="21"/>
                    </w:rPr>
                    <w:t>生产经营单位的安全生产管理机构以及安全生产管理人员履行下列职责：</w:t>
                  </w:r>
                  <w:r>
                    <w:rPr>
                      <w:rFonts w:hint="eastAsia" w:ascii="宋体" w:hAnsi="宋体" w:eastAsia="宋体"/>
                      <w:b/>
                      <w:bCs/>
                      <w:color w:val="5B9BD5" w:themeColor="accent1"/>
                      <w:szCs w:val="21"/>
                    </w:rPr>
                    <w:br w:type="textWrapping"/>
                  </w:r>
                  <w:r>
                    <w:rPr>
                      <w:rFonts w:hint="eastAsia" w:ascii="宋体" w:hAnsi="宋体" w:eastAsia="宋体"/>
                      <w:b/>
                      <w:bCs/>
                      <w:color w:val="5B9BD5" w:themeColor="accent1"/>
                      <w:szCs w:val="21"/>
                    </w:rPr>
                    <w:t>  （1）组织或者参与拟订本单位安全生产规章制度、操作规程和生产安全事故应急救援预案；</w:t>
                  </w:r>
                  <w:r>
                    <w:rPr>
                      <w:rFonts w:hint="eastAsia" w:ascii="宋体" w:hAnsi="宋体" w:eastAsia="宋体"/>
                      <w:b/>
                      <w:bCs/>
                      <w:color w:val="5B9BD5" w:themeColor="accent1"/>
                      <w:szCs w:val="21"/>
                    </w:rPr>
                    <w:br w:type="textWrapping"/>
                  </w:r>
                  <w:r>
                    <w:rPr>
                      <w:rFonts w:hint="eastAsia" w:ascii="宋体" w:hAnsi="宋体" w:eastAsia="宋体"/>
                      <w:b/>
                      <w:bCs/>
                      <w:color w:val="5B9BD5" w:themeColor="accent1"/>
                      <w:szCs w:val="21"/>
                    </w:rPr>
                    <w:t>  （2）组织或者参与本单位安全生产教育和培训，如实记录安全生产教育和培训情况；</w:t>
                  </w:r>
                  <w:r>
                    <w:rPr>
                      <w:rFonts w:hint="eastAsia" w:ascii="宋体" w:hAnsi="宋体" w:eastAsia="宋体"/>
                      <w:b/>
                      <w:bCs/>
                      <w:color w:val="5B9BD5" w:themeColor="accent1"/>
                      <w:szCs w:val="21"/>
                    </w:rPr>
                    <w:br w:type="textWrapping"/>
                  </w:r>
                  <w:r>
                    <w:rPr>
                      <w:rFonts w:hint="eastAsia" w:ascii="宋体" w:hAnsi="宋体" w:eastAsia="宋体"/>
                      <w:b/>
                      <w:bCs/>
                      <w:color w:val="5B9BD5" w:themeColor="accent1"/>
                      <w:szCs w:val="21"/>
                    </w:rPr>
                    <w:t>  （3）督促落实本单位重大危险源的安全管理措施；</w:t>
                  </w:r>
                  <w:r>
                    <w:rPr>
                      <w:rFonts w:hint="eastAsia" w:ascii="宋体" w:hAnsi="宋体" w:eastAsia="宋体"/>
                      <w:b/>
                      <w:bCs/>
                      <w:color w:val="5B9BD5" w:themeColor="accent1"/>
                      <w:szCs w:val="21"/>
                    </w:rPr>
                    <w:br w:type="textWrapping"/>
                  </w:r>
                  <w:r>
                    <w:rPr>
                      <w:rFonts w:hint="eastAsia" w:ascii="宋体" w:hAnsi="宋体" w:eastAsia="宋体"/>
                      <w:b/>
                      <w:bCs/>
                      <w:color w:val="5B9BD5" w:themeColor="accent1"/>
                      <w:szCs w:val="21"/>
                    </w:rPr>
                    <w:t>  （4）组织或者参与本单位应急救援演练；</w:t>
                  </w:r>
                  <w:r>
                    <w:rPr>
                      <w:rFonts w:hint="eastAsia" w:ascii="宋体" w:hAnsi="宋体" w:eastAsia="宋体"/>
                      <w:b/>
                      <w:bCs/>
                      <w:color w:val="5B9BD5" w:themeColor="accent1"/>
                      <w:szCs w:val="21"/>
                    </w:rPr>
                    <w:br w:type="textWrapping"/>
                  </w:r>
                  <w:r>
                    <w:rPr>
                      <w:rFonts w:hint="eastAsia" w:ascii="宋体" w:hAnsi="宋体" w:eastAsia="宋体"/>
                      <w:b/>
                      <w:bCs/>
                      <w:color w:val="5B9BD5" w:themeColor="accent1"/>
                      <w:szCs w:val="21"/>
                    </w:rPr>
                    <w:t>  （5）检查本单位的安全生产状况，及时排查生产安全事故隐患，提出改进安全生产管理的建议；</w:t>
                  </w:r>
                  <w:r>
                    <w:rPr>
                      <w:rFonts w:hint="eastAsia" w:ascii="宋体" w:hAnsi="宋体" w:eastAsia="宋体"/>
                      <w:b/>
                      <w:bCs/>
                      <w:color w:val="5B9BD5" w:themeColor="accent1"/>
                      <w:szCs w:val="21"/>
                    </w:rPr>
                    <w:br w:type="textWrapping"/>
                  </w:r>
                  <w:r>
                    <w:rPr>
                      <w:rFonts w:hint="eastAsia" w:ascii="宋体" w:hAnsi="宋体" w:eastAsia="宋体"/>
                      <w:b/>
                      <w:bCs/>
                      <w:color w:val="5B9BD5" w:themeColor="accent1"/>
                      <w:szCs w:val="21"/>
                    </w:rPr>
                    <w:t>  （6）制止和纠正违章指挥、强令冒险作业、违反操作规程的行为；</w:t>
                  </w:r>
                  <w:r>
                    <w:rPr>
                      <w:rFonts w:hint="eastAsia" w:ascii="宋体" w:hAnsi="宋体" w:eastAsia="宋体"/>
                      <w:b/>
                      <w:bCs/>
                      <w:color w:val="5B9BD5" w:themeColor="accent1"/>
                      <w:szCs w:val="21"/>
                    </w:rPr>
                    <w:br w:type="textWrapping"/>
                  </w:r>
                  <w:r>
                    <w:rPr>
                      <w:rFonts w:hint="eastAsia" w:ascii="宋体" w:hAnsi="宋体" w:eastAsia="宋体"/>
                      <w:b/>
                      <w:bCs/>
                      <w:color w:val="5B9BD5" w:themeColor="accent1"/>
                      <w:szCs w:val="21"/>
                    </w:rPr>
                    <w:t>  （7）督促落实本单位安全生产整改措施。</w:t>
                  </w:r>
                </w:p>
              </w:txbxContent>
            </v:textbox>
          </v:rect>
        </w:pict>
      </w:r>
      <w:r>
        <w:rPr>
          <w:rFonts w:hint="eastAsia" w:ascii="宋体" w:hAnsi="宋体" w:eastAsia="宋体"/>
          <w:sz w:val="24"/>
        </w:rPr>
        <w:t>《中华人民共和国安全生产法》中管理机构及安全管理人员的职责：</w:t>
      </w:r>
      <w:r>
        <w:rPr>
          <w:rFonts w:hint="eastAsia" w:ascii="宋体" w:hAnsi="宋体" w:eastAsia="宋体"/>
          <w:sz w:val="24"/>
        </w:rPr>
        <w:br w:type="textWrapping"/>
      </w:r>
    </w:p>
    <w:p w14:paraId="6B747909">
      <w:pPr>
        <w:spacing w:line="360" w:lineRule="auto"/>
        <w:rPr>
          <w:rFonts w:ascii="宋体" w:hAnsi="宋体" w:eastAsia="宋体"/>
          <w:sz w:val="24"/>
        </w:rPr>
      </w:pPr>
    </w:p>
    <w:p w14:paraId="11BB264D">
      <w:pPr>
        <w:spacing w:line="360" w:lineRule="auto"/>
        <w:rPr>
          <w:rFonts w:ascii="宋体" w:hAnsi="宋体" w:eastAsia="宋体"/>
          <w:sz w:val="24"/>
        </w:rPr>
      </w:pPr>
    </w:p>
    <w:p w14:paraId="2E8E9DC1">
      <w:pPr>
        <w:spacing w:line="360" w:lineRule="auto"/>
        <w:rPr>
          <w:rFonts w:ascii="宋体" w:hAnsi="宋体" w:eastAsia="宋体"/>
          <w:sz w:val="24"/>
        </w:rPr>
      </w:pPr>
    </w:p>
    <w:p w14:paraId="2521F0AB">
      <w:pPr>
        <w:spacing w:line="360" w:lineRule="auto"/>
        <w:ind w:firstLine="720"/>
        <w:rPr>
          <w:rFonts w:ascii="宋体" w:hAnsi="宋体" w:eastAsia="宋体"/>
          <w:sz w:val="24"/>
        </w:rPr>
      </w:pPr>
    </w:p>
    <w:p w14:paraId="0CF38D14">
      <w:pPr>
        <w:spacing w:line="360" w:lineRule="auto"/>
        <w:ind w:firstLine="720"/>
        <w:rPr>
          <w:rFonts w:ascii="宋体" w:hAnsi="宋体" w:eastAsia="宋体"/>
          <w:sz w:val="24"/>
        </w:rPr>
      </w:pPr>
    </w:p>
    <w:p w14:paraId="5C839910">
      <w:pPr>
        <w:spacing w:line="360" w:lineRule="auto"/>
        <w:ind w:firstLine="720"/>
        <w:rPr>
          <w:rFonts w:ascii="宋体" w:hAnsi="宋体" w:eastAsia="宋体"/>
          <w:sz w:val="24"/>
        </w:rPr>
      </w:pPr>
    </w:p>
    <w:p w14:paraId="553BA5E8">
      <w:pPr>
        <w:spacing w:line="360" w:lineRule="auto"/>
        <w:ind w:firstLine="720"/>
        <w:rPr>
          <w:rFonts w:ascii="宋体" w:hAnsi="宋体" w:eastAsia="宋体"/>
          <w:sz w:val="24"/>
        </w:rPr>
      </w:pPr>
    </w:p>
    <w:p w14:paraId="269AACF4">
      <w:pPr>
        <w:spacing w:line="360" w:lineRule="auto"/>
        <w:ind w:firstLine="720"/>
        <w:rPr>
          <w:rFonts w:ascii="宋体" w:hAnsi="宋体" w:eastAsia="宋体"/>
          <w:sz w:val="24"/>
        </w:rPr>
      </w:pPr>
    </w:p>
    <w:p w14:paraId="57462C7B">
      <w:pPr>
        <w:numPr>
          <w:ilvl w:val="0"/>
          <w:numId w:val="8"/>
        </w:numPr>
        <w:spacing w:line="360" w:lineRule="auto"/>
        <w:rPr>
          <w:rFonts w:ascii="宋体" w:hAnsi="宋体" w:eastAsia="宋体"/>
          <w:b/>
          <w:bCs/>
          <w:sz w:val="24"/>
        </w:rPr>
      </w:pPr>
      <w:r>
        <w:rPr>
          <w:rFonts w:ascii="宋体" w:hAnsi="宋体" w:eastAsia="宋体"/>
          <w:b/>
          <w:bCs/>
          <w:sz w:val="24"/>
        </w:rPr>
        <w:t>安全技术交底</w:t>
      </w:r>
      <w:r>
        <w:rPr>
          <w:rFonts w:hint="eastAsia" w:ascii="宋体" w:hAnsi="宋体" w:eastAsia="宋体"/>
          <w:b/>
          <w:bCs/>
          <w:sz w:val="24"/>
        </w:rPr>
        <w:t>交底人的规定</w:t>
      </w:r>
    </w:p>
    <w:p w14:paraId="15C09E5B">
      <w:pPr>
        <w:spacing w:line="360" w:lineRule="auto"/>
        <w:rPr>
          <w:rFonts w:ascii="宋体" w:hAnsi="宋体" w:eastAsia="宋体"/>
          <w:bCs/>
          <w:sz w:val="24"/>
        </w:rPr>
      </w:pPr>
      <w:r>
        <w:rPr>
          <w:rFonts w:hint="eastAsia" w:ascii="宋体" w:hAnsi="宋体" w:eastAsia="宋体"/>
          <w:bCs/>
          <w:sz w:val="24"/>
        </w:rPr>
        <w:t>1、</w:t>
      </w:r>
      <w:r>
        <w:rPr>
          <w:rFonts w:ascii="宋体" w:hAnsi="宋体" w:eastAsia="宋体"/>
          <w:bCs/>
          <w:sz w:val="24"/>
        </w:rPr>
        <w:t>JGJ59安全检查标准里规定</w:t>
      </w:r>
      <w:r>
        <w:rPr>
          <w:rFonts w:hint="eastAsia" w:ascii="宋体" w:hAnsi="宋体" w:eastAsia="宋体"/>
          <w:bCs/>
          <w:sz w:val="24"/>
        </w:rPr>
        <w:t>：</w:t>
      </w:r>
    </w:p>
    <w:p w14:paraId="79C662E9">
      <w:pPr>
        <w:spacing w:line="360" w:lineRule="auto"/>
        <w:rPr>
          <w:rFonts w:ascii="宋体" w:hAnsi="宋体" w:eastAsia="宋体"/>
          <w:sz w:val="24"/>
        </w:rPr>
      </w:pPr>
      <w:r>
        <w:rPr>
          <w:sz w:val="24"/>
        </w:rPr>
        <w:pict>
          <v:rect id="_x0000_s1029" o:spid="_x0000_s1029" o:spt="1" style="position:absolute;left:0pt;margin-left:0.05pt;margin-top:3.15pt;height:116.3pt;width:405.75pt;z-index:251660288;v-text-anchor:middle;mso-width-relative:page;mso-height-relative:page;" fillcolor="#FFFFFF" filled="t" stroked="t" coordsize="21600,21600" o:gfxdata="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3v8A4dUAAAAGAQAADwAAAAAAAAAB&#10;ACAAAAAiAAAAZHJzL2Rvd25yZXYueG1sUEsBAhQAFAAAAAgAh07iQJARKF2FAgAADAUAAA4AAAAA&#10;AAAAAQAgAAAAJAEAAGRycy9lMm9Eb2MueG1sUEsFBgAAAAAGAAYAWQEAABsGAAAAAA==&#10;">
            <v:path/>
            <v:fill on="t" focussize="0,0"/>
            <v:stroke weight="1pt" color="#70AD47"/>
            <v:imagedata o:title=""/>
            <o:lock v:ext="edit"/>
            <v:textbox>
              <w:txbxContent>
                <w:p w14:paraId="681590CD">
                  <w:pPr>
                    <w:rPr>
                      <w:rFonts w:ascii="宋体" w:hAnsi="宋体" w:eastAsia="宋体"/>
                      <w:b/>
                      <w:bCs/>
                      <w:color w:val="5B9BD5" w:themeColor="accent1"/>
                      <w:szCs w:val="21"/>
                    </w:rPr>
                  </w:pPr>
                  <w:r>
                    <w:rPr>
                      <w:rFonts w:hint="eastAsia" w:ascii="宋体" w:hAnsi="宋体" w:eastAsia="宋体"/>
                      <w:b/>
                      <w:bCs/>
                      <w:color w:val="5B9BD5" w:themeColor="accent1"/>
                      <w:szCs w:val="21"/>
                    </w:rPr>
                    <w:t>3 安全技术交底</w:t>
                  </w:r>
                </w:p>
                <w:p w14:paraId="4D4B1B7D">
                  <w:pPr>
                    <w:numPr>
                      <w:ilvl w:val="0"/>
                      <w:numId w:val="9"/>
                    </w:numPr>
                    <w:rPr>
                      <w:rFonts w:ascii="宋体" w:hAnsi="宋体" w:eastAsia="宋体"/>
                      <w:b/>
                      <w:bCs/>
                      <w:color w:val="5B9BD5" w:themeColor="accent1"/>
                      <w:szCs w:val="21"/>
                    </w:rPr>
                  </w:pPr>
                  <w:r>
                    <w:rPr>
                      <w:rFonts w:hint="eastAsia" w:ascii="宋体" w:hAnsi="宋体" w:eastAsia="宋体"/>
                      <w:b/>
                      <w:bCs/>
                      <w:color w:val="5B9BD5" w:themeColor="accent1"/>
                      <w:szCs w:val="21"/>
                    </w:rPr>
                    <w:t>施工负责人在分派生产任务时，应对相关管理人员、施工作业人员进行书面安全技术交底；</w:t>
                  </w:r>
                </w:p>
                <w:p w14:paraId="4305021F">
                  <w:pPr>
                    <w:numPr>
                      <w:ilvl w:val="0"/>
                      <w:numId w:val="9"/>
                    </w:numPr>
                    <w:rPr>
                      <w:rFonts w:ascii="宋体" w:hAnsi="宋体" w:eastAsia="宋体"/>
                      <w:b/>
                      <w:bCs/>
                      <w:color w:val="5B9BD5" w:themeColor="accent1"/>
                      <w:szCs w:val="21"/>
                    </w:rPr>
                  </w:pPr>
                  <w:r>
                    <w:rPr>
                      <w:rFonts w:hint="eastAsia" w:ascii="宋体" w:hAnsi="宋体" w:eastAsia="宋体"/>
                      <w:b/>
                      <w:bCs/>
                      <w:color w:val="5B9BD5" w:themeColor="accent1"/>
                      <w:szCs w:val="21"/>
                    </w:rPr>
                    <w:t>安全技术交底应按施工工序、施工部位、施工栋号分部分项进行；</w:t>
                  </w:r>
                </w:p>
                <w:p w14:paraId="27198C1E">
                  <w:pPr>
                    <w:numPr>
                      <w:ilvl w:val="0"/>
                      <w:numId w:val="9"/>
                    </w:numPr>
                    <w:rPr>
                      <w:rFonts w:ascii="宋体" w:hAnsi="宋体" w:eastAsia="宋体"/>
                      <w:b/>
                      <w:bCs/>
                      <w:color w:val="5B9BD5" w:themeColor="accent1"/>
                      <w:szCs w:val="21"/>
                    </w:rPr>
                  </w:pPr>
                  <w:r>
                    <w:rPr>
                      <w:rFonts w:hint="eastAsia" w:ascii="宋体" w:hAnsi="宋体" w:eastAsia="宋体"/>
                      <w:b/>
                      <w:bCs/>
                      <w:color w:val="5B9BD5" w:themeColor="accent1"/>
                      <w:szCs w:val="21"/>
                    </w:rPr>
                    <w:t>安全技术交底应结合施工作业场所状况、特点、工序，对危险因素、施工方案、规范标准、操作规程和应急措施进行交底；</w:t>
                  </w:r>
                </w:p>
                <w:p w14:paraId="6F6B88B8">
                  <w:pPr>
                    <w:rPr>
                      <w:rFonts w:ascii="宋体" w:hAnsi="宋体" w:eastAsia="宋体"/>
                      <w:b/>
                      <w:bCs/>
                      <w:color w:val="5B9BD5" w:themeColor="accent1"/>
                      <w:sz w:val="24"/>
                    </w:rPr>
                  </w:pPr>
                  <w:r>
                    <w:rPr>
                      <w:rFonts w:hint="eastAsia" w:ascii="宋体" w:hAnsi="宋体" w:eastAsia="宋体"/>
                      <w:b/>
                      <w:bCs/>
                      <w:color w:val="5B9BD5" w:themeColor="accent1"/>
                      <w:szCs w:val="21"/>
                    </w:rPr>
                    <w:t>4）安全技术交底应由交底人、被交底人、专职安全员进行签字确认。</w:t>
                  </w:r>
                </w:p>
                <w:p w14:paraId="45D88F2C">
                  <w:pPr>
                    <w:jc w:val="center"/>
                  </w:pPr>
                </w:p>
              </w:txbxContent>
            </v:textbox>
          </v:rect>
        </w:pict>
      </w:r>
    </w:p>
    <w:p w14:paraId="1618954E">
      <w:pPr>
        <w:spacing w:line="360" w:lineRule="auto"/>
        <w:rPr>
          <w:rFonts w:ascii="宋体" w:hAnsi="宋体" w:eastAsia="宋体"/>
          <w:sz w:val="24"/>
        </w:rPr>
      </w:pPr>
    </w:p>
    <w:p w14:paraId="72777580">
      <w:pPr>
        <w:spacing w:line="360" w:lineRule="auto"/>
        <w:rPr>
          <w:rFonts w:ascii="宋体" w:hAnsi="宋体" w:eastAsia="宋体"/>
          <w:sz w:val="24"/>
        </w:rPr>
      </w:pPr>
    </w:p>
    <w:p w14:paraId="02C4A755">
      <w:pPr>
        <w:spacing w:line="360" w:lineRule="auto"/>
        <w:rPr>
          <w:rFonts w:ascii="宋体" w:hAnsi="宋体" w:eastAsia="宋体"/>
          <w:sz w:val="24"/>
        </w:rPr>
      </w:pPr>
    </w:p>
    <w:p w14:paraId="1602AF3A">
      <w:pPr>
        <w:spacing w:line="360" w:lineRule="auto"/>
        <w:rPr>
          <w:rFonts w:ascii="宋体" w:hAnsi="宋体" w:eastAsia="宋体"/>
          <w:b/>
          <w:sz w:val="24"/>
        </w:rPr>
      </w:pPr>
    </w:p>
    <w:p w14:paraId="4CFE670B">
      <w:pPr>
        <w:spacing w:line="360" w:lineRule="auto"/>
        <w:rPr>
          <w:rFonts w:ascii="宋体" w:hAnsi="宋体" w:eastAsia="宋体"/>
          <w:b/>
          <w:sz w:val="24"/>
        </w:rPr>
      </w:pPr>
    </w:p>
    <w:p w14:paraId="75D67FD7">
      <w:pPr>
        <w:spacing w:line="360" w:lineRule="auto"/>
        <w:rPr>
          <w:rFonts w:ascii="宋体" w:hAnsi="宋体" w:eastAsia="宋体"/>
          <w:bCs/>
          <w:sz w:val="24"/>
        </w:rPr>
      </w:pPr>
      <w:r>
        <w:rPr>
          <w:rFonts w:hint="eastAsia" w:ascii="宋体" w:hAnsi="宋体" w:eastAsia="宋体"/>
          <w:bCs/>
          <w:sz w:val="24"/>
        </w:rPr>
        <w:t>2、《建设工程安全生产管理条例》规定：</w:t>
      </w:r>
    </w:p>
    <w:p w14:paraId="2D988112">
      <w:pPr>
        <w:spacing w:line="360" w:lineRule="auto"/>
        <w:rPr>
          <w:rFonts w:ascii="宋体" w:hAnsi="宋体" w:eastAsia="宋体"/>
          <w:sz w:val="24"/>
        </w:rPr>
      </w:pPr>
      <w:r>
        <w:rPr>
          <w:sz w:val="24"/>
        </w:rPr>
        <w:pict>
          <v:rect id="_x0000_s1028" o:spid="_x0000_s1028" o:spt="1" style="position:absolute;left:0pt;margin-left:4.25pt;margin-top:1.1pt;height:52.5pt;width:410.25pt;z-index:251661312;v-text-anchor:middle;mso-width-relative:page;mso-height-relative:page;" fillcolor="#FFFFFF" filled="t" stroked="t" coordsize="21600,21600" o:gfxdata="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9qL4L9YAAAAHAQAADwAAAAAAAAAB&#10;ACAAAAAiAAAAZHJzL2Rvd25yZXYueG1sUEsBAhQAFAAAAAgAh07iQKjiKGWEAgAACwUAAA4AAAAA&#10;AAAAAQAgAAAAJQEAAGRycy9lMm9Eb2MueG1sUEsFBgAAAAAGAAYAWQEAABsGAAAAAA==&#10;">
            <v:path/>
            <v:fill on="t" focussize="0,0"/>
            <v:stroke weight="1pt" color="#70AD47"/>
            <v:imagedata o:title=""/>
            <o:lock v:ext="edit"/>
            <v:textbox>
              <w:txbxContent>
                <w:p w14:paraId="398BF794">
                  <w:pPr>
                    <w:jc w:val="left"/>
                  </w:pPr>
                  <w:r>
                    <w:rPr>
                      <w:rFonts w:hint="eastAsia" w:ascii="宋体" w:hAnsi="宋体" w:eastAsia="宋体"/>
                      <w:b/>
                      <w:bCs/>
                      <w:color w:val="5B9BD5" w:themeColor="accent1"/>
                      <w:szCs w:val="21"/>
                    </w:rPr>
                    <w:t>第二十七条 建设工程施工前，施工单位负责项目管理的技术人员应当对有关安全施工的技术要求向施工作业班组、作业人员作出详细说明，并由双方签字确认。</w:t>
                  </w:r>
                </w:p>
              </w:txbxContent>
            </v:textbox>
          </v:rect>
        </w:pict>
      </w:r>
    </w:p>
    <w:p w14:paraId="535F4B22">
      <w:pPr>
        <w:spacing w:line="360" w:lineRule="auto"/>
        <w:rPr>
          <w:rFonts w:ascii="宋体" w:hAnsi="宋体" w:eastAsia="宋体"/>
          <w:sz w:val="24"/>
        </w:rPr>
      </w:pPr>
    </w:p>
    <w:p w14:paraId="336BF1AA">
      <w:pPr>
        <w:spacing w:line="360" w:lineRule="auto"/>
        <w:rPr>
          <w:rFonts w:ascii="宋体" w:hAnsi="宋体" w:eastAsia="宋体"/>
          <w:sz w:val="24"/>
        </w:rPr>
      </w:pPr>
    </w:p>
    <w:p w14:paraId="0866D5BF">
      <w:pPr>
        <w:numPr>
          <w:ilvl w:val="0"/>
          <w:numId w:val="6"/>
        </w:numPr>
        <w:spacing w:line="360" w:lineRule="auto"/>
        <w:rPr>
          <w:rFonts w:ascii="宋体" w:hAnsi="宋体" w:eastAsia="宋体"/>
          <w:sz w:val="24"/>
        </w:rPr>
      </w:pPr>
      <w:r>
        <w:rPr>
          <w:rFonts w:hint="eastAsia" w:ascii="宋体" w:hAnsi="宋体" w:eastAsia="宋体"/>
          <w:sz w:val="24"/>
        </w:rPr>
        <w:t>《危险性较大的分部分项安全管理规定》住房和城乡建设部令第37号令第十五条规定：</w:t>
      </w:r>
    </w:p>
    <w:p w14:paraId="41D54DE3">
      <w:pPr>
        <w:spacing w:line="360" w:lineRule="auto"/>
        <w:rPr>
          <w:rFonts w:ascii="宋体" w:hAnsi="宋体" w:eastAsia="宋体"/>
          <w:color w:val="5B9BD5" w:themeColor="accent1"/>
          <w:sz w:val="24"/>
        </w:rPr>
      </w:pPr>
      <w:r>
        <w:rPr>
          <w:rFonts w:hint="eastAsia" w:ascii="宋体" w:hAnsi="宋体" w:eastAsia="宋体"/>
          <w:b/>
          <w:bCs/>
          <w:color w:val="5B9BD5" w:themeColor="accent1"/>
          <w:sz w:val="24"/>
        </w:rPr>
        <w:t>专项方案实施前，编制人员或者项目技术负责人应当向施工现场管理人员进行方案交底。施工现场管理人员应当向作业人员进行安全技术交底，并由双方和项目专职安全管理人员共同签字确认。</w:t>
      </w:r>
    </w:p>
    <w:p w14:paraId="603185C7">
      <w:pPr>
        <w:numPr>
          <w:ilvl w:val="0"/>
          <w:numId w:val="8"/>
        </w:numPr>
        <w:spacing w:line="360" w:lineRule="auto"/>
        <w:rPr>
          <w:rFonts w:ascii="宋体" w:hAnsi="宋体" w:eastAsia="宋体" w:cs="宋体"/>
          <w:b/>
          <w:bCs/>
          <w:sz w:val="24"/>
        </w:rPr>
      </w:pPr>
      <w:r>
        <w:rPr>
          <w:rFonts w:hint="eastAsia" w:ascii="宋体" w:hAnsi="宋体" w:eastAsia="宋体" w:cs="宋体"/>
          <w:b/>
          <w:bCs/>
          <w:sz w:val="24"/>
        </w:rPr>
        <w:t>定期安全检查的规定</w:t>
      </w:r>
    </w:p>
    <w:p w14:paraId="4D8A7E27">
      <w:pPr>
        <w:spacing w:line="360" w:lineRule="auto"/>
        <w:rPr>
          <w:rFonts w:ascii="宋体" w:hAnsi="宋体" w:eastAsia="宋体" w:cs="宋体"/>
          <w:b/>
          <w:bCs/>
          <w:sz w:val="24"/>
        </w:rPr>
      </w:pPr>
      <w:r>
        <w:rPr>
          <w:sz w:val="24"/>
        </w:rPr>
        <w:pict>
          <v:rect id="_x0000_s1027" o:spid="_x0000_s1027" o:spt="1" style="position:absolute;left:0pt;margin-left:1.25pt;margin-top:6.1pt;height:195.05pt;width:416.25pt;z-index:251662336;v-text-anchor:middle;mso-width-relative:page;mso-height-relative:page;" fillcolor="#FFFFFF" filled="t" stroked="t" coordsize="21600,21600" o:gfxdata="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cGM5H1wAAAAgBAAAPAAAAAAAAAAEAIAAAACIA&#10;AABkcnMvZG93bnJldi54bWxQSwECFAAUAAAACACHTuJAQWcFb3wCAAAABQAADgAAAAAAAAABACAA&#10;AAAmAQAAZHJzL2Uyb0RvYy54bWxQSwUGAAAAAAYABgBZAQAAFAYAAAAA&#10;">
            <v:path/>
            <v:fill on="t" focussize="0,0"/>
            <v:stroke weight="1pt" color="#70AD47"/>
            <v:imagedata o:title=""/>
            <o:lock v:ext="edit"/>
            <v:textbox>
              <w:txbxContent>
                <w:p w14:paraId="44ECA656">
                  <w:pPr>
                    <w:jc w:val="left"/>
                    <w:rPr>
                      <w:rFonts w:ascii="宋体" w:hAnsi="宋体" w:eastAsia="宋体"/>
                      <w:b/>
                      <w:bCs/>
                      <w:color w:val="5B9BD5" w:themeColor="accent1"/>
                      <w:szCs w:val="21"/>
                    </w:rPr>
                  </w:pPr>
                  <w:r>
                    <w:rPr>
                      <w:rFonts w:hint="eastAsia" w:ascii="宋体" w:hAnsi="宋体" w:eastAsia="宋体"/>
                      <w:b/>
                      <w:bCs/>
                      <w:color w:val="5B9BD5" w:themeColor="accent1"/>
                      <w:szCs w:val="21"/>
                    </w:rPr>
                    <w:t>2012年一级建造师考试《建筑实务》真题单选题第19题</w:t>
                  </w:r>
                </w:p>
                <w:p w14:paraId="78777F2F">
                  <w:pPr>
                    <w:ind w:firstLine="211" w:firstLineChars="100"/>
                    <w:jc w:val="left"/>
                    <w:rPr>
                      <w:rFonts w:ascii="宋体" w:hAnsi="宋体" w:eastAsia="宋体"/>
                      <w:b/>
                      <w:bCs/>
                      <w:color w:val="5B9BD5" w:themeColor="accent1"/>
                      <w:szCs w:val="21"/>
                    </w:rPr>
                  </w:pPr>
                  <w:r>
                    <w:rPr>
                      <w:rFonts w:hint="eastAsia" w:ascii="宋体" w:hAnsi="宋体" w:eastAsia="宋体"/>
                      <w:b/>
                      <w:bCs/>
                      <w:color w:val="5B9BD5" w:themeColor="accent1"/>
                      <w:szCs w:val="21"/>
                    </w:rPr>
                    <w:t>施工现场的定期安全检查应由（    ）组织</w:t>
                  </w:r>
                </w:p>
                <w:p w14:paraId="16A6FB56">
                  <w:pPr>
                    <w:numPr>
                      <w:ilvl w:val="0"/>
                      <w:numId w:val="10"/>
                    </w:numPr>
                    <w:ind w:firstLine="211" w:firstLineChars="100"/>
                    <w:jc w:val="left"/>
                    <w:rPr>
                      <w:rFonts w:ascii="宋体" w:hAnsi="宋体" w:eastAsia="宋体"/>
                      <w:b/>
                      <w:bCs/>
                      <w:color w:val="5B9BD5" w:themeColor="accent1"/>
                      <w:szCs w:val="21"/>
                    </w:rPr>
                  </w:pPr>
                  <w:r>
                    <w:rPr>
                      <w:rFonts w:hint="eastAsia" w:ascii="宋体" w:hAnsi="宋体" w:eastAsia="宋体"/>
                      <w:b/>
                      <w:bCs/>
                      <w:color w:val="5B9BD5" w:themeColor="accent1"/>
                      <w:szCs w:val="21"/>
                    </w:rPr>
                    <w:t>企业技术或安全负责人</w:t>
                  </w:r>
                </w:p>
                <w:p w14:paraId="1331E925">
                  <w:pPr>
                    <w:numPr>
                      <w:ilvl w:val="0"/>
                      <w:numId w:val="10"/>
                    </w:numPr>
                    <w:ind w:firstLine="211" w:firstLineChars="100"/>
                    <w:jc w:val="left"/>
                    <w:rPr>
                      <w:rFonts w:ascii="宋体" w:hAnsi="宋体" w:eastAsia="宋体"/>
                      <w:b/>
                      <w:bCs/>
                      <w:color w:val="5B9BD5" w:themeColor="accent1"/>
                      <w:szCs w:val="21"/>
                    </w:rPr>
                  </w:pPr>
                  <w:r>
                    <w:rPr>
                      <w:rFonts w:hint="eastAsia" w:ascii="宋体" w:hAnsi="宋体" w:eastAsia="宋体"/>
                      <w:b/>
                      <w:bCs/>
                      <w:color w:val="5B9BD5" w:themeColor="accent1"/>
                      <w:szCs w:val="21"/>
                    </w:rPr>
                    <w:t>项目经理</w:t>
                  </w:r>
                </w:p>
                <w:p w14:paraId="22C88922">
                  <w:pPr>
                    <w:numPr>
                      <w:ilvl w:val="0"/>
                      <w:numId w:val="10"/>
                    </w:numPr>
                    <w:ind w:firstLine="211" w:firstLineChars="100"/>
                    <w:jc w:val="left"/>
                    <w:rPr>
                      <w:rFonts w:ascii="宋体" w:hAnsi="宋体" w:eastAsia="宋体"/>
                      <w:b/>
                      <w:bCs/>
                      <w:color w:val="5B9BD5" w:themeColor="accent1"/>
                      <w:szCs w:val="21"/>
                    </w:rPr>
                  </w:pPr>
                  <w:r>
                    <w:rPr>
                      <w:rFonts w:hint="eastAsia" w:ascii="宋体" w:hAnsi="宋体" w:eastAsia="宋体"/>
                      <w:b/>
                      <w:bCs/>
                      <w:color w:val="5B9BD5" w:themeColor="accent1"/>
                      <w:szCs w:val="21"/>
                    </w:rPr>
                    <w:t>项目专职安全员</w:t>
                  </w:r>
                </w:p>
                <w:p w14:paraId="6AD14243">
                  <w:pPr>
                    <w:numPr>
                      <w:ilvl w:val="0"/>
                      <w:numId w:val="10"/>
                    </w:numPr>
                    <w:ind w:firstLine="211" w:firstLineChars="100"/>
                    <w:jc w:val="left"/>
                    <w:rPr>
                      <w:rFonts w:ascii="宋体" w:hAnsi="宋体" w:eastAsia="宋体"/>
                      <w:b/>
                      <w:bCs/>
                      <w:color w:val="5B9BD5" w:themeColor="accent1"/>
                      <w:szCs w:val="21"/>
                    </w:rPr>
                  </w:pPr>
                  <w:r>
                    <w:rPr>
                      <w:rFonts w:hint="eastAsia" w:ascii="宋体" w:hAnsi="宋体" w:eastAsia="宋体"/>
                      <w:b/>
                      <w:bCs/>
                      <w:color w:val="5B9BD5" w:themeColor="accent1"/>
                      <w:szCs w:val="21"/>
                    </w:rPr>
                    <w:t>项目技术负责人</w:t>
                  </w:r>
                </w:p>
                <w:p w14:paraId="6BAB5375">
                  <w:pPr>
                    <w:jc w:val="left"/>
                    <w:rPr>
                      <w:rFonts w:ascii="宋体" w:hAnsi="宋体" w:eastAsia="宋体"/>
                      <w:b/>
                      <w:bCs/>
                      <w:color w:val="5B9BD5" w:themeColor="accent1"/>
                      <w:szCs w:val="21"/>
                    </w:rPr>
                  </w:pPr>
                  <w:r>
                    <w:rPr>
                      <w:rFonts w:hint="eastAsia" w:ascii="宋体" w:hAnsi="宋体" w:eastAsia="宋体"/>
                      <w:b/>
                      <w:bCs/>
                      <w:color w:val="5B9BD5" w:themeColor="accent1"/>
                      <w:szCs w:val="21"/>
                    </w:rPr>
                    <w:t>【答案】：B</w:t>
                  </w:r>
                </w:p>
                <w:p w14:paraId="5E5CC4DA">
                  <w:pPr>
                    <w:jc w:val="left"/>
                    <w:rPr>
                      <w:rFonts w:ascii="宋体" w:hAnsi="宋体" w:eastAsia="宋体"/>
                      <w:b/>
                      <w:bCs/>
                      <w:color w:val="5B9BD5" w:themeColor="accent1"/>
                      <w:szCs w:val="21"/>
                    </w:rPr>
                  </w:pPr>
                  <w:r>
                    <w:rPr>
                      <w:rFonts w:hint="eastAsia" w:ascii="宋体" w:hAnsi="宋体" w:eastAsia="宋体"/>
                      <w:b/>
                      <w:bCs/>
                      <w:color w:val="5B9BD5" w:themeColor="accent1"/>
                      <w:szCs w:val="21"/>
                    </w:rPr>
                    <w:t>【建设工程教育网名师权威解析】：</w:t>
                  </w:r>
                </w:p>
                <w:p w14:paraId="46B912AE">
                  <w:pPr>
                    <w:jc w:val="left"/>
                    <w:rPr>
                      <w:rFonts w:ascii="宋体" w:hAnsi="宋体" w:eastAsia="宋体"/>
                      <w:b/>
                      <w:bCs/>
                      <w:color w:val="5B9BD5" w:themeColor="accent1"/>
                      <w:sz w:val="24"/>
                    </w:rPr>
                  </w:pPr>
                  <w:r>
                    <w:rPr>
                      <w:rFonts w:hint="eastAsia" w:ascii="宋体" w:hAnsi="宋体" w:eastAsia="宋体"/>
                      <w:b/>
                      <w:bCs/>
                      <w:color w:val="5B9BD5" w:themeColor="accent1"/>
                      <w:szCs w:val="21"/>
                    </w:rPr>
                    <w:t>P258 定期安全检查：施工现场的定期安全检查应由项目经理亲自组织。</w:t>
                  </w:r>
                </w:p>
                <w:p w14:paraId="1AB8EA59">
                  <w:pPr>
                    <w:spacing w:line="360" w:lineRule="auto"/>
                    <w:jc w:val="left"/>
                    <w:rPr>
                      <w:rFonts w:ascii="宋体" w:hAnsi="宋体" w:eastAsia="宋体"/>
                      <w:b/>
                      <w:bCs/>
                      <w:color w:val="5B9BD5" w:themeColor="accent1"/>
                      <w:szCs w:val="21"/>
                    </w:rPr>
                  </w:pPr>
                  <w:r>
                    <w:rPr>
                      <w:rFonts w:hint="eastAsia" w:ascii="宋体" w:hAnsi="宋体" w:eastAsia="宋体"/>
                      <w:b/>
                      <w:bCs/>
                      <w:color w:val="5B9BD5" w:themeColor="accent1"/>
                      <w:szCs w:val="21"/>
                    </w:rPr>
                    <w:t>《运输机场专业工程参建单位施工安全自查指南（试行）》</w:t>
                  </w:r>
                </w:p>
                <w:p w14:paraId="419078A9">
                  <w:pPr>
                    <w:spacing w:line="360" w:lineRule="auto"/>
                    <w:jc w:val="left"/>
                    <w:rPr>
                      <w:rFonts w:ascii="宋体" w:hAnsi="宋体" w:eastAsia="宋体"/>
                      <w:b/>
                      <w:bCs/>
                      <w:color w:val="5B9BD5" w:themeColor="accent1"/>
                      <w:szCs w:val="21"/>
                    </w:rPr>
                  </w:pPr>
                  <w:r>
                    <w:rPr>
                      <w:rFonts w:hint="eastAsia" w:ascii="宋体" w:hAnsi="宋体" w:eastAsia="宋体"/>
                      <w:b/>
                      <w:bCs/>
                      <w:color w:val="5B9BD5" w:themeColor="accent1"/>
                      <w:szCs w:val="21"/>
                    </w:rPr>
                    <w:t>表6-3 施工单位安全检查一览表第2项，定期安全检查组织者明确为项目经理。</w:t>
                  </w:r>
                </w:p>
                <w:p w14:paraId="5610C6D6">
                  <w:pPr>
                    <w:jc w:val="center"/>
                    <w:rPr>
                      <w:color w:val="FFFFFF" w:themeColor="background1"/>
                    </w:rPr>
                  </w:pPr>
                </w:p>
              </w:txbxContent>
            </v:textbox>
          </v:rect>
        </w:pict>
      </w:r>
    </w:p>
    <w:p w14:paraId="2AAACC77">
      <w:pPr>
        <w:spacing w:line="360" w:lineRule="auto"/>
        <w:rPr>
          <w:rFonts w:ascii="宋体" w:hAnsi="宋体" w:eastAsia="宋体" w:cs="宋体"/>
          <w:b/>
          <w:bCs/>
          <w:sz w:val="24"/>
        </w:rPr>
      </w:pPr>
    </w:p>
    <w:p w14:paraId="1F2059B1">
      <w:pPr>
        <w:spacing w:line="360" w:lineRule="auto"/>
        <w:rPr>
          <w:rFonts w:ascii="宋体" w:hAnsi="宋体" w:eastAsia="宋体" w:cs="宋体"/>
          <w:b/>
          <w:bCs/>
          <w:sz w:val="24"/>
        </w:rPr>
      </w:pPr>
    </w:p>
    <w:p w14:paraId="4CE7F14A">
      <w:pPr>
        <w:spacing w:line="360" w:lineRule="auto"/>
        <w:rPr>
          <w:rFonts w:ascii="宋体" w:hAnsi="宋体" w:eastAsia="宋体" w:cs="宋体"/>
          <w:b/>
          <w:bCs/>
          <w:sz w:val="24"/>
        </w:rPr>
      </w:pPr>
    </w:p>
    <w:p w14:paraId="7711D56F">
      <w:pPr>
        <w:spacing w:line="360" w:lineRule="auto"/>
        <w:rPr>
          <w:rFonts w:ascii="宋体" w:hAnsi="宋体" w:eastAsia="宋体" w:cs="宋体"/>
          <w:b/>
          <w:bCs/>
          <w:sz w:val="24"/>
        </w:rPr>
      </w:pPr>
    </w:p>
    <w:p w14:paraId="029E7EF4">
      <w:pPr>
        <w:spacing w:line="360" w:lineRule="auto"/>
        <w:rPr>
          <w:rFonts w:ascii="宋体" w:hAnsi="宋体" w:eastAsia="宋体" w:cs="宋体"/>
          <w:b/>
          <w:bCs/>
          <w:sz w:val="24"/>
        </w:rPr>
      </w:pPr>
    </w:p>
    <w:p w14:paraId="7ADA02EA">
      <w:pPr>
        <w:spacing w:line="360" w:lineRule="auto"/>
        <w:rPr>
          <w:rFonts w:ascii="宋体" w:hAnsi="宋体" w:eastAsia="宋体" w:cs="宋体"/>
          <w:b/>
          <w:bCs/>
          <w:sz w:val="24"/>
        </w:rPr>
      </w:pPr>
    </w:p>
    <w:p w14:paraId="09CFE8B1">
      <w:pPr>
        <w:spacing w:line="360" w:lineRule="auto"/>
        <w:rPr>
          <w:rFonts w:ascii="宋体" w:hAnsi="宋体" w:eastAsia="宋体" w:cs="宋体"/>
          <w:b/>
          <w:bCs/>
          <w:sz w:val="24"/>
        </w:rPr>
      </w:pPr>
    </w:p>
    <w:p w14:paraId="6085FBD2">
      <w:pPr>
        <w:spacing w:line="360" w:lineRule="auto"/>
        <w:rPr>
          <w:rFonts w:ascii="宋体" w:hAnsi="宋体" w:eastAsia="宋体" w:cs="宋体"/>
          <w:b/>
          <w:bCs/>
          <w:sz w:val="24"/>
        </w:rPr>
      </w:pPr>
    </w:p>
    <w:p w14:paraId="740EEF9A">
      <w:pPr>
        <w:numPr>
          <w:ilvl w:val="0"/>
          <w:numId w:val="8"/>
        </w:numPr>
        <w:spacing w:line="360" w:lineRule="auto"/>
        <w:rPr>
          <w:rFonts w:ascii="宋体" w:hAnsi="宋体" w:eastAsia="宋体" w:cs="宋体"/>
          <w:b/>
          <w:bCs/>
          <w:sz w:val="24"/>
        </w:rPr>
      </w:pPr>
      <w:r>
        <w:rPr>
          <w:rFonts w:hint="eastAsia" w:ascii="宋体" w:hAnsi="宋体" w:eastAsia="宋体" w:cs="宋体"/>
          <w:b/>
          <w:bCs/>
          <w:sz w:val="24"/>
        </w:rPr>
        <w:t>项目负责人的释义</w:t>
      </w:r>
    </w:p>
    <w:p w14:paraId="0E315F90">
      <w:pPr>
        <w:spacing w:line="360" w:lineRule="auto"/>
        <w:rPr>
          <w:rFonts w:ascii="宋体" w:hAnsi="宋体" w:eastAsia="宋体" w:cs="宋体"/>
          <w:sz w:val="24"/>
        </w:rPr>
      </w:pPr>
      <w:r>
        <w:rPr>
          <w:rFonts w:hint="eastAsia" w:ascii="宋体" w:hAnsi="宋体" w:eastAsia="宋体" w:cs="宋体"/>
          <w:sz w:val="24"/>
        </w:rPr>
        <w:t>《运输机场专业工程施工单位安全管理人员管理办法（试行）》民航规（2021）6号第三条规定：</w:t>
      </w:r>
    </w:p>
    <w:p w14:paraId="0C123BB1">
      <w:pPr>
        <w:spacing w:line="360" w:lineRule="auto"/>
        <w:ind w:firstLine="480"/>
        <w:rPr>
          <w:rFonts w:ascii="宋体" w:hAnsi="宋体" w:eastAsia="宋体" w:cs="宋体"/>
          <w:sz w:val="24"/>
        </w:rPr>
      </w:pPr>
      <w:r>
        <w:rPr>
          <w:rFonts w:hint="eastAsia" w:ascii="宋体" w:hAnsi="宋体" w:eastAsia="宋体" w:cs="宋体"/>
          <w:sz w:val="24"/>
        </w:rPr>
        <w:t>施工单位项目负责人，是指取得相应注册执业资格，由施工单位法定代表人授权，负责专业工程项目施工管理的人员。</w:t>
      </w:r>
    </w:p>
    <w:p w14:paraId="4DDFC9B8">
      <w:pPr>
        <w:spacing w:line="360" w:lineRule="auto"/>
        <w:ind w:firstLine="480"/>
        <w:rPr>
          <w:rFonts w:ascii="宋体" w:hAnsi="宋体" w:eastAsia="宋体" w:cs="宋体"/>
          <w:sz w:val="24"/>
        </w:rPr>
      </w:pPr>
    </w:p>
    <w:p w14:paraId="7FC40EB7">
      <w:pPr>
        <w:spacing w:line="360" w:lineRule="auto"/>
        <w:ind w:firstLine="480"/>
        <w:rPr>
          <w:rFonts w:ascii="宋体" w:hAnsi="宋体" w:eastAsia="宋体" w:cs="宋体"/>
          <w:sz w:val="24"/>
        </w:rPr>
      </w:pPr>
    </w:p>
    <w:p w14:paraId="6AD61C9C">
      <w:pPr>
        <w:spacing w:line="360" w:lineRule="auto"/>
        <w:ind w:firstLine="480"/>
        <w:rPr>
          <w:rFonts w:ascii="宋体" w:hAnsi="宋体" w:eastAsia="宋体" w:cs="宋体"/>
          <w:sz w:val="24"/>
        </w:rPr>
      </w:pPr>
    </w:p>
    <w:p w14:paraId="299ED2FC">
      <w:pPr>
        <w:spacing w:line="360" w:lineRule="auto"/>
        <w:ind w:firstLine="480"/>
        <w:rPr>
          <w:rFonts w:ascii="宋体" w:hAnsi="宋体" w:eastAsia="宋体" w:cs="宋体"/>
          <w:sz w:val="24"/>
        </w:rPr>
      </w:pPr>
    </w:p>
    <w:p w14:paraId="0E0EC215">
      <w:pPr>
        <w:spacing w:line="360" w:lineRule="auto"/>
        <w:ind w:firstLine="480"/>
        <w:rPr>
          <w:rFonts w:ascii="宋体" w:hAnsi="宋体" w:eastAsia="宋体" w:cs="宋体"/>
          <w:sz w:val="24"/>
        </w:rPr>
      </w:pPr>
    </w:p>
    <w:p w14:paraId="31C61AC0">
      <w:pPr>
        <w:spacing w:line="360" w:lineRule="auto"/>
        <w:ind w:firstLine="480"/>
        <w:rPr>
          <w:rFonts w:ascii="宋体" w:hAnsi="宋体" w:eastAsia="宋体" w:cs="宋体"/>
          <w:sz w:val="24"/>
        </w:rPr>
      </w:pPr>
    </w:p>
    <w:p w14:paraId="7A551CA0">
      <w:pPr>
        <w:spacing w:line="360" w:lineRule="auto"/>
        <w:ind w:firstLine="480"/>
        <w:rPr>
          <w:rFonts w:ascii="宋体" w:hAnsi="宋体" w:eastAsia="宋体" w:cs="宋体"/>
          <w:sz w:val="24"/>
        </w:rPr>
      </w:pPr>
    </w:p>
    <w:p w14:paraId="5FA83278">
      <w:pPr>
        <w:spacing w:line="360" w:lineRule="auto"/>
        <w:ind w:firstLine="480"/>
        <w:rPr>
          <w:rFonts w:ascii="宋体" w:hAnsi="宋体" w:eastAsia="宋体" w:cs="宋体"/>
          <w:sz w:val="24"/>
        </w:rPr>
      </w:pPr>
    </w:p>
    <w:p w14:paraId="305B9590">
      <w:pPr>
        <w:spacing w:line="360" w:lineRule="auto"/>
        <w:ind w:firstLine="480"/>
        <w:rPr>
          <w:rFonts w:ascii="宋体" w:hAnsi="宋体" w:eastAsia="宋体" w:cs="宋体"/>
          <w:sz w:val="24"/>
        </w:rPr>
      </w:pPr>
    </w:p>
    <w:p w14:paraId="3EA692F2">
      <w:pPr>
        <w:spacing w:line="360" w:lineRule="auto"/>
        <w:ind w:firstLine="480"/>
        <w:rPr>
          <w:rFonts w:ascii="宋体" w:hAnsi="宋体" w:eastAsia="宋体" w:cs="宋体"/>
          <w:sz w:val="24"/>
        </w:rPr>
      </w:pPr>
    </w:p>
    <w:p w14:paraId="228EE391">
      <w:pPr>
        <w:spacing w:line="360" w:lineRule="auto"/>
        <w:ind w:firstLine="480"/>
        <w:rPr>
          <w:rFonts w:ascii="宋体" w:hAnsi="宋体" w:eastAsia="宋体" w:cs="宋体"/>
          <w:sz w:val="24"/>
        </w:rPr>
      </w:pPr>
    </w:p>
    <w:p w14:paraId="78B5FB34">
      <w:pPr>
        <w:spacing w:line="360" w:lineRule="auto"/>
        <w:ind w:firstLine="480"/>
        <w:rPr>
          <w:rFonts w:ascii="宋体" w:hAnsi="宋体" w:eastAsia="宋体" w:cs="宋体"/>
          <w:sz w:val="24"/>
        </w:rPr>
      </w:pPr>
    </w:p>
    <w:p w14:paraId="5B2EA645">
      <w:pPr>
        <w:spacing w:line="360" w:lineRule="auto"/>
        <w:ind w:firstLine="480"/>
        <w:rPr>
          <w:rFonts w:ascii="宋体" w:hAnsi="宋体" w:eastAsia="宋体" w:cs="宋体"/>
          <w:sz w:val="24"/>
        </w:rPr>
      </w:pPr>
    </w:p>
    <w:p w14:paraId="381AA75B">
      <w:pPr>
        <w:spacing w:line="360" w:lineRule="auto"/>
        <w:ind w:firstLine="480"/>
        <w:rPr>
          <w:rFonts w:ascii="宋体" w:hAnsi="宋体" w:eastAsia="宋体" w:cs="宋体"/>
          <w:sz w:val="24"/>
        </w:rPr>
      </w:pPr>
    </w:p>
    <w:p w14:paraId="0D2EC2DB">
      <w:pPr>
        <w:spacing w:line="360" w:lineRule="auto"/>
        <w:jc w:val="center"/>
        <w:rPr>
          <w:rFonts w:ascii="宋体" w:hAnsi="宋体" w:eastAsia="宋体" w:cs="宋体"/>
          <w:sz w:val="28"/>
          <w:szCs w:val="28"/>
        </w:rPr>
      </w:pPr>
      <w:r>
        <w:rPr>
          <w:rFonts w:hint="eastAsia" w:ascii="宋体" w:hAnsi="宋体" w:eastAsia="宋体" w:cs="宋体"/>
          <w:b/>
          <w:bCs/>
          <w:sz w:val="28"/>
          <w:szCs w:val="28"/>
        </w:rPr>
        <w:t>第四章  固定化安全资料签字方案</w:t>
      </w:r>
    </w:p>
    <w:p w14:paraId="367D1811">
      <w:pPr>
        <w:spacing w:line="360" w:lineRule="auto"/>
        <w:rPr>
          <w:rFonts w:ascii="宋体" w:hAnsi="宋体" w:eastAsia="宋体" w:cs="宋体"/>
          <w:sz w:val="24"/>
        </w:rPr>
      </w:pPr>
      <w:r>
        <w:rPr>
          <w:rFonts w:hint="eastAsia" w:ascii="宋体" w:hAnsi="宋体" w:eastAsia="宋体" w:cs="宋体"/>
          <w:sz w:val="24"/>
        </w:rPr>
        <w:t>一、《班组班前讲话记录》</w:t>
      </w:r>
    </w:p>
    <w:p w14:paraId="0DAA699A">
      <w:pPr>
        <w:spacing w:line="360" w:lineRule="auto"/>
        <w:ind w:firstLine="480" w:firstLineChars="200"/>
        <w:rPr>
          <w:rFonts w:ascii="宋体" w:hAnsi="宋体" w:eastAsia="宋体" w:cs="宋体"/>
          <w:sz w:val="24"/>
        </w:rPr>
      </w:pPr>
      <w:r>
        <w:rPr>
          <w:rFonts w:hint="eastAsia" w:ascii="宋体" w:hAnsi="宋体" w:eastAsia="宋体" w:cs="宋体"/>
          <w:sz w:val="24"/>
        </w:rPr>
        <w:t>1、安全教育主要是《班组班前讲话记录》，下列是原安全资料标准化（档案盒7）安全技术交底模板。</w:t>
      </w:r>
    </w:p>
    <w:p w14:paraId="6FF5C162">
      <w:pPr>
        <w:snapToGrid w:val="0"/>
        <w:spacing w:line="360" w:lineRule="auto"/>
        <w:ind w:firstLine="480" w:firstLineChars="200"/>
        <w:rPr>
          <w:rFonts w:ascii="宋体" w:hAnsi="宋体" w:eastAsia="宋体" w:cs="宋体"/>
          <w:sz w:val="24"/>
        </w:rPr>
      </w:pPr>
      <w:r>
        <w:rPr>
          <w:rFonts w:hint="eastAsia" w:ascii="宋体" w:hAnsi="宋体" w:eastAsia="宋体" w:cs="宋体"/>
          <w:sz w:val="24"/>
        </w:rPr>
        <w:t>2、《班组班前讲话记录》是每日上班前的班组安全交底，班组长在分配或安排施工生产时必须就所安排的作业活动的安全注意事项和要求进行说明，接受交底人员必须签字。</w:t>
      </w:r>
    </w:p>
    <w:p w14:paraId="0A1C2D9C">
      <w:pPr>
        <w:snapToGrid w:val="0"/>
        <w:spacing w:line="360" w:lineRule="auto"/>
        <w:ind w:firstLine="480" w:firstLineChars="200"/>
        <w:rPr>
          <w:rFonts w:ascii="宋体" w:hAnsi="宋体" w:eastAsia="宋体" w:cs="宋体"/>
          <w:sz w:val="24"/>
        </w:rPr>
      </w:pPr>
      <w:r>
        <w:rPr>
          <w:rFonts w:hint="eastAsia" w:ascii="宋体" w:hAnsi="宋体" w:eastAsia="宋体" w:cs="宋体"/>
          <w:sz w:val="24"/>
        </w:rPr>
        <w:t>3、《班组班前讲话记录》由分包班组长负责记录，若项目管理人员或项目安全员参加并讲话，同样由分包班组长进行记录。</w:t>
      </w:r>
    </w:p>
    <w:p w14:paraId="3BEFE56E">
      <w:pPr>
        <w:snapToGrid w:val="0"/>
        <w:spacing w:line="360" w:lineRule="auto"/>
        <w:ind w:firstLine="480" w:firstLineChars="200"/>
        <w:rPr>
          <w:rFonts w:ascii="宋体" w:hAnsi="宋体" w:eastAsia="宋体" w:cs="宋体"/>
          <w:sz w:val="24"/>
        </w:rPr>
      </w:pPr>
      <w:r>
        <w:rPr>
          <w:rFonts w:hint="eastAsia" w:ascii="宋体" w:hAnsi="宋体" w:eastAsia="宋体" w:cs="宋体"/>
          <w:sz w:val="24"/>
        </w:rPr>
        <w:t>4、项目安全员负责打印31页记录表，装订成册，交由分包班组每日填写，所有人员每日亲笔签名，当天的作业内容必须与实际相符，与项目施工日志当日施工内容相吻合。每填写完一本后交由项目部安全员存档，领取新本；过程中安全员必须抽查参加活动作业人员签字的真实性。</w:t>
      </w:r>
    </w:p>
    <w:p w14:paraId="4AA4E091">
      <w:pPr>
        <w:spacing w:line="360" w:lineRule="auto"/>
        <w:ind w:firstLine="480" w:firstLineChars="200"/>
        <w:rPr>
          <w:rFonts w:ascii="宋体" w:hAnsi="宋体" w:eastAsia="宋体" w:cs="宋体"/>
          <w:sz w:val="24"/>
        </w:rPr>
      </w:pPr>
      <w:r>
        <w:rPr>
          <w:rFonts w:hint="eastAsia" w:ascii="宋体" w:hAnsi="宋体" w:eastAsia="宋体" w:cs="宋体"/>
          <w:sz w:val="24"/>
        </w:rPr>
        <w:t>5、参加活动人员必须在花名册里有，并且接受过三级安全教育并考试合格，严禁代签字。</w:t>
      </w:r>
    </w:p>
    <w:p w14:paraId="0BCC2550">
      <w:pPr>
        <w:spacing w:line="360" w:lineRule="auto"/>
        <w:ind w:firstLine="480" w:firstLineChars="200"/>
        <w:rPr>
          <w:rFonts w:ascii="宋体" w:hAnsi="宋体" w:eastAsia="宋体" w:cs="宋体"/>
          <w:sz w:val="24"/>
        </w:rPr>
      </w:pPr>
      <w:r>
        <w:rPr>
          <w:rFonts w:hint="eastAsia" w:ascii="宋体" w:hAnsi="宋体" w:eastAsia="宋体" w:cs="宋体"/>
          <w:sz w:val="24"/>
        </w:rPr>
        <w:t>6、一旦发现与其他安全资料签字笔迹不一致，按照公司管理要求处罚壹万元。</w:t>
      </w:r>
    </w:p>
    <w:p w14:paraId="3F6A0565">
      <w:pPr>
        <w:snapToGrid w:val="0"/>
        <w:spacing w:line="288" w:lineRule="auto"/>
        <w:rPr>
          <w:rFonts w:asciiTheme="minorEastAsia" w:hAnsiTheme="minorEastAsia"/>
        </w:rPr>
      </w:pPr>
    </w:p>
    <w:p w14:paraId="484E0853">
      <w:pPr>
        <w:snapToGrid w:val="0"/>
        <w:spacing w:line="288" w:lineRule="auto"/>
        <w:jc w:val="center"/>
        <w:rPr>
          <w:rFonts w:ascii="华文楷体" w:hAnsi="华文楷体" w:eastAsia="华文楷体" w:cs="宋体"/>
          <w:bCs/>
          <w:sz w:val="72"/>
          <w:szCs w:val="72"/>
        </w:rPr>
      </w:pPr>
    </w:p>
    <w:p w14:paraId="640A65A0">
      <w:pPr>
        <w:snapToGrid w:val="0"/>
        <w:spacing w:line="288" w:lineRule="auto"/>
        <w:jc w:val="center"/>
        <w:rPr>
          <w:rFonts w:ascii="华文楷体" w:hAnsi="华文楷体" w:eastAsia="华文楷体" w:cs="宋体"/>
          <w:b/>
          <w:sz w:val="72"/>
          <w:szCs w:val="72"/>
        </w:rPr>
      </w:pPr>
    </w:p>
    <w:p w14:paraId="3D80EBC6">
      <w:pPr>
        <w:snapToGrid w:val="0"/>
        <w:spacing w:line="288" w:lineRule="auto"/>
        <w:jc w:val="center"/>
        <w:rPr>
          <w:rFonts w:ascii="华文楷体" w:hAnsi="华文楷体" w:eastAsia="华文楷体" w:cs="宋体"/>
          <w:b/>
          <w:sz w:val="72"/>
          <w:szCs w:val="72"/>
        </w:rPr>
      </w:pPr>
    </w:p>
    <w:p w14:paraId="2E231F0E">
      <w:pPr>
        <w:snapToGrid w:val="0"/>
        <w:spacing w:line="288" w:lineRule="auto"/>
        <w:jc w:val="center"/>
        <w:rPr>
          <w:rFonts w:ascii="华文楷体" w:hAnsi="华文楷体" w:eastAsia="华文楷体" w:cs="宋体"/>
          <w:b/>
          <w:sz w:val="72"/>
          <w:szCs w:val="72"/>
        </w:rPr>
      </w:pPr>
    </w:p>
    <w:p w14:paraId="676E77A4">
      <w:pPr>
        <w:snapToGrid w:val="0"/>
        <w:spacing w:line="288" w:lineRule="auto"/>
        <w:rPr>
          <w:rFonts w:asciiTheme="minorEastAsia" w:hAnsiTheme="minorEastAsia"/>
        </w:rPr>
      </w:pPr>
    </w:p>
    <w:p w14:paraId="71693700">
      <w:pPr>
        <w:snapToGrid w:val="0"/>
        <w:spacing w:line="288" w:lineRule="auto"/>
        <w:jc w:val="center"/>
        <w:rPr>
          <w:rFonts w:ascii="华文楷体" w:hAnsi="华文楷体" w:eastAsia="华文楷体" w:cs="宋体"/>
          <w:bCs/>
          <w:sz w:val="72"/>
          <w:szCs w:val="72"/>
        </w:rPr>
      </w:pPr>
    </w:p>
    <w:p w14:paraId="12538AB8">
      <w:pPr>
        <w:snapToGrid w:val="0"/>
        <w:spacing w:line="288" w:lineRule="auto"/>
        <w:jc w:val="center"/>
        <w:rPr>
          <w:rFonts w:ascii="华文楷体" w:hAnsi="华文楷体" w:eastAsia="华文楷体" w:cs="宋体"/>
          <w:b/>
          <w:sz w:val="72"/>
          <w:szCs w:val="72"/>
        </w:rPr>
      </w:pPr>
    </w:p>
    <w:p w14:paraId="3905FBF2">
      <w:pPr>
        <w:snapToGrid w:val="0"/>
        <w:spacing w:line="288" w:lineRule="auto"/>
        <w:jc w:val="center"/>
        <w:rPr>
          <w:rFonts w:ascii="华文楷体" w:hAnsi="华文楷体" w:eastAsia="华文楷体" w:cs="宋体"/>
          <w:b/>
          <w:sz w:val="72"/>
          <w:szCs w:val="72"/>
        </w:rPr>
      </w:pPr>
    </w:p>
    <w:p w14:paraId="7F9AFFDD">
      <w:pPr>
        <w:snapToGrid w:val="0"/>
        <w:spacing w:line="288" w:lineRule="auto"/>
        <w:jc w:val="center"/>
        <w:rPr>
          <w:rFonts w:ascii="华文楷体" w:hAnsi="华文楷体" w:eastAsia="华文楷体" w:cs="宋体"/>
          <w:b/>
          <w:sz w:val="72"/>
          <w:szCs w:val="72"/>
        </w:rPr>
      </w:pPr>
    </w:p>
    <w:p w14:paraId="3A40424A">
      <w:pPr>
        <w:snapToGrid w:val="0"/>
        <w:spacing w:line="288" w:lineRule="auto"/>
        <w:jc w:val="center"/>
        <w:rPr>
          <w:rFonts w:ascii="华文楷体" w:hAnsi="华文楷体" w:eastAsia="华文楷体"/>
          <w:b/>
          <w:sz w:val="72"/>
          <w:szCs w:val="72"/>
        </w:rPr>
      </w:pPr>
      <w:r>
        <w:rPr>
          <w:rFonts w:hint="eastAsia" w:ascii="华文楷体" w:hAnsi="华文楷体" w:eastAsia="华文楷体" w:cs="宋体"/>
          <w:b/>
          <w:sz w:val="72"/>
          <w:szCs w:val="72"/>
        </w:rPr>
        <w:t>班组班前讲话记录</w:t>
      </w:r>
    </w:p>
    <w:p w14:paraId="6E0DCCF3">
      <w:pPr>
        <w:snapToGrid w:val="0"/>
        <w:spacing w:line="288" w:lineRule="auto"/>
        <w:jc w:val="center"/>
        <w:rPr>
          <w:rFonts w:ascii="华文楷体" w:hAnsi="华文楷体" w:eastAsia="华文楷体"/>
          <w:b/>
          <w:sz w:val="28"/>
          <w:szCs w:val="28"/>
        </w:rPr>
      </w:pPr>
      <w:r>
        <w:rPr>
          <w:rFonts w:hint="eastAsia" w:ascii="华文楷体" w:hAnsi="华文楷体" w:eastAsia="华文楷体" w:cs="宋体"/>
          <w:b/>
          <w:sz w:val="28"/>
          <w:szCs w:val="28"/>
        </w:rPr>
        <w:t>（   年   月</w:t>
      </w:r>
      <w:r>
        <w:rPr>
          <w:rFonts w:ascii="华文楷体" w:hAnsi="华文楷体" w:eastAsia="华文楷体" w:cs="宋体"/>
          <w:b/>
          <w:sz w:val="28"/>
          <w:szCs w:val="28"/>
        </w:rPr>
        <w:t xml:space="preserve">—    </w:t>
      </w:r>
      <w:r>
        <w:rPr>
          <w:rFonts w:hint="eastAsia" w:ascii="华文楷体" w:hAnsi="华文楷体" w:eastAsia="华文楷体" w:cs="宋体"/>
          <w:b/>
          <w:sz w:val="28"/>
          <w:szCs w:val="28"/>
        </w:rPr>
        <w:t>年   月）</w:t>
      </w:r>
    </w:p>
    <w:p w14:paraId="391590A6">
      <w:pPr>
        <w:snapToGrid w:val="0"/>
        <w:spacing w:line="288" w:lineRule="auto"/>
        <w:jc w:val="center"/>
        <w:rPr>
          <w:rFonts w:ascii="华文楷体" w:hAnsi="华文楷体" w:eastAsia="华文楷体"/>
          <w:b/>
          <w:sz w:val="28"/>
          <w:szCs w:val="28"/>
        </w:rPr>
      </w:pPr>
      <w:r>
        <w:rPr>
          <w:rFonts w:ascii="华文楷体" w:hAnsi="华文楷体" w:eastAsia="华文楷体"/>
          <w:b/>
          <w:sz w:val="28"/>
          <w:szCs w:val="28"/>
        </w:rPr>
        <w:t>（表AQ-</w:t>
      </w:r>
      <w:r>
        <w:rPr>
          <w:rFonts w:hint="eastAsia" w:ascii="华文楷体" w:hAnsi="华文楷体" w:eastAsia="华文楷体"/>
          <w:b/>
          <w:sz w:val="28"/>
          <w:szCs w:val="28"/>
        </w:rPr>
        <w:t>03</w:t>
      </w:r>
      <w:r>
        <w:rPr>
          <w:rFonts w:ascii="华文楷体" w:hAnsi="华文楷体" w:eastAsia="华文楷体"/>
          <w:b/>
          <w:sz w:val="28"/>
          <w:szCs w:val="28"/>
        </w:rPr>
        <w:t>-</w:t>
      </w:r>
      <w:r>
        <w:rPr>
          <w:rFonts w:hint="eastAsia" w:ascii="华文楷体" w:hAnsi="华文楷体" w:eastAsia="华文楷体"/>
          <w:b/>
          <w:sz w:val="28"/>
          <w:szCs w:val="28"/>
        </w:rPr>
        <w:t>05</w:t>
      </w:r>
      <w:r>
        <w:rPr>
          <w:rFonts w:ascii="华文楷体" w:hAnsi="华文楷体" w:eastAsia="华文楷体"/>
          <w:b/>
          <w:sz w:val="28"/>
          <w:szCs w:val="28"/>
        </w:rPr>
        <w:t>）</w:t>
      </w:r>
    </w:p>
    <w:p w14:paraId="1E155168">
      <w:pPr>
        <w:snapToGrid w:val="0"/>
        <w:spacing w:line="288" w:lineRule="auto"/>
        <w:rPr>
          <w:rFonts w:ascii="华文楷体" w:hAnsi="华文楷体" w:eastAsia="华文楷体"/>
          <w:b/>
          <w:sz w:val="28"/>
          <w:szCs w:val="28"/>
        </w:rPr>
      </w:pPr>
    </w:p>
    <w:p w14:paraId="1B1E7935">
      <w:pPr>
        <w:snapToGrid w:val="0"/>
        <w:spacing w:line="288" w:lineRule="auto"/>
        <w:rPr>
          <w:rFonts w:ascii="华文楷体" w:hAnsi="华文楷体" w:eastAsia="华文楷体"/>
          <w:b/>
          <w:sz w:val="28"/>
          <w:szCs w:val="28"/>
        </w:rPr>
      </w:pPr>
    </w:p>
    <w:p w14:paraId="58E6AAB2">
      <w:pPr>
        <w:snapToGrid w:val="0"/>
        <w:spacing w:line="288" w:lineRule="auto"/>
        <w:rPr>
          <w:rFonts w:ascii="华文楷体" w:hAnsi="华文楷体" w:eastAsia="华文楷体"/>
          <w:b/>
          <w:sz w:val="28"/>
          <w:szCs w:val="28"/>
        </w:rPr>
      </w:pPr>
    </w:p>
    <w:p w14:paraId="53B16985">
      <w:pPr>
        <w:snapToGrid w:val="0"/>
        <w:spacing w:line="288" w:lineRule="auto"/>
        <w:rPr>
          <w:rFonts w:ascii="华文楷体" w:hAnsi="华文楷体" w:eastAsia="华文楷体"/>
          <w:b/>
          <w:sz w:val="28"/>
          <w:szCs w:val="28"/>
        </w:rPr>
      </w:pPr>
    </w:p>
    <w:p w14:paraId="316E0018">
      <w:pPr>
        <w:snapToGrid w:val="0"/>
        <w:spacing w:line="288" w:lineRule="auto"/>
        <w:ind w:left="2241" w:leftChars="532" w:hanging="1124" w:hangingChars="400"/>
        <w:rPr>
          <w:rFonts w:asciiTheme="majorEastAsia" w:hAnsiTheme="majorEastAsia" w:eastAsiaTheme="majorEastAsia" w:cstheme="majorEastAsia"/>
          <w:bCs/>
          <w:sz w:val="28"/>
          <w:szCs w:val="28"/>
        </w:rPr>
      </w:pPr>
      <w:r>
        <w:rPr>
          <w:rFonts w:hint="eastAsia" w:asciiTheme="majorEastAsia" w:hAnsiTheme="majorEastAsia" w:eastAsiaTheme="majorEastAsia" w:cstheme="majorEastAsia"/>
          <w:b/>
          <w:sz w:val="28"/>
          <w:szCs w:val="28"/>
        </w:rPr>
        <w:t>工程名称：</w:t>
      </w:r>
      <w:r>
        <w:rPr>
          <w:rFonts w:hint="eastAsia" w:asciiTheme="majorEastAsia" w:hAnsiTheme="majorEastAsia" w:eastAsiaTheme="majorEastAsia" w:cstheme="majorEastAsia"/>
          <w:bCs/>
          <w:color w:val="FF0000"/>
          <w:sz w:val="28"/>
          <w:szCs w:val="28"/>
        </w:rPr>
        <w:t xml:space="preserve">{{projectName}}     </w:t>
      </w:r>
    </w:p>
    <w:p w14:paraId="03777FA4">
      <w:pPr>
        <w:snapToGrid w:val="0"/>
        <w:spacing w:line="288" w:lineRule="auto"/>
        <w:rPr>
          <w:rFonts w:asciiTheme="majorEastAsia" w:hAnsiTheme="majorEastAsia" w:eastAsiaTheme="majorEastAsia" w:cstheme="majorEastAsia"/>
          <w:b/>
          <w:sz w:val="28"/>
          <w:szCs w:val="28"/>
        </w:rPr>
      </w:pPr>
    </w:p>
    <w:p w14:paraId="084F1FA2">
      <w:pPr>
        <w:snapToGrid w:val="0"/>
        <w:spacing w:line="288" w:lineRule="auto"/>
        <w:ind w:firstLine="1124" w:firstLineChars="400"/>
        <w:rPr>
          <w:rFonts w:asciiTheme="majorEastAsia" w:hAnsiTheme="majorEastAsia" w:eastAsiaTheme="majorEastAsia" w:cstheme="majorEastAsia"/>
          <w:b/>
          <w:sz w:val="28"/>
          <w:szCs w:val="28"/>
        </w:rPr>
      </w:pPr>
      <w:r>
        <w:rPr>
          <w:rFonts w:hint="eastAsia" w:asciiTheme="majorEastAsia" w:hAnsiTheme="majorEastAsia" w:eastAsiaTheme="majorEastAsia" w:cstheme="majorEastAsia"/>
          <w:b/>
          <w:sz w:val="28"/>
          <w:szCs w:val="28"/>
        </w:rPr>
        <w:t>施工单位：</w:t>
      </w:r>
      <w:r>
        <w:rPr>
          <w:rFonts w:hint="eastAsia" w:asciiTheme="majorEastAsia" w:hAnsiTheme="majorEastAsia" w:eastAsiaTheme="majorEastAsia" w:cstheme="majorEastAsia"/>
          <w:b/>
          <w:sz w:val="28"/>
          <w:szCs w:val="28"/>
          <w:lang w:val="en-US" w:eastAsia="zh-CN"/>
        </w:rPr>
        <w:t>云南机场建设发展</w:t>
      </w:r>
      <w:r>
        <w:rPr>
          <w:rFonts w:hint="eastAsia" w:asciiTheme="majorEastAsia" w:hAnsiTheme="majorEastAsia" w:eastAsiaTheme="majorEastAsia" w:cstheme="majorEastAsia"/>
          <w:b/>
          <w:sz w:val="28"/>
          <w:szCs w:val="28"/>
        </w:rPr>
        <w:t>有限公司</w:t>
      </w:r>
    </w:p>
    <w:p w14:paraId="6316ADA0">
      <w:pPr>
        <w:snapToGrid w:val="0"/>
        <w:spacing w:line="288" w:lineRule="auto"/>
        <w:rPr>
          <w:rFonts w:asciiTheme="majorEastAsia" w:hAnsiTheme="majorEastAsia" w:eastAsiaTheme="majorEastAsia" w:cstheme="majorEastAsia"/>
          <w:b/>
          <w:sz w:val="28"/>
          <w:szCs w:val="28"/>
        </w:rPr>
      </w:pPr>
    </w:p>
    <w:p w14:paraId="10EFB38E">
      <w:pPr>
        <w:snapToGrid w:val="0"/>
        <w:spacing w:line="288" w:lineRule="auto"/>
        <w:ind w:firstLine="1124" w:firstLineChars="400"/>
        <w:rPr>
          <w:rFonts w:asciiTheme="majorEastAsia" w:hAnsiTheme="majorEastAsia" w:eastAsiaTheme="majorEastAsia" w:cstheme="majorEastAsia"/>
          <w:b/>
          <w:sz w:val="28"/>
          <w:szCs w:val="28"/>
          <w:u w:val="single"/>
        </w:rPr>
      </w:pPr>
      <w:r>
        <w:rPr>
          <w:rFonts w:hint="eastAsia" w:asciiTheme="majorEastAsia" w:hAnsiTheme="majorEastAsia" w:eastAsiaTheme="majorEastAsia" w:cstheme="majorEastAsia"/>
          <w:b/>
          <w:sz w:val="28"/>
          <w:szCs w:val="28"/>
        </w:rPr>
        <w:t>班 组 长：</w:t>
      </w:r>
      <w:bookmarkStart w:id="0" w:name="_GoBack"/>
      <w:r>
        <w:rPr>
          <w:rFonts w:hint="eastAsia" w:asciiTheme="majorEastAsia" w:hAnsiTheme="majorEastAsia" w:eastAsiaTheme="majorEastAsia" w:cstheme="majorEastAsia"/>
          <w:b/>
          <w:color w:val="FF0000"/>
          <w:sz w:val="28"/>
          <w:szCs w:val="28"/>
        </w:rPr>
        <w:t>XXX</w:t>
      </w:r>
      <w:bookmarkEnd w:id="0"/>
    </w:p>
    <w:p w14:paraId="34244145">
      <w:pPr>
        <w:snapToGrid w:val="0"/>
        <w:spacing w:line="288" w:lineRule="auto"/>
        <w:rPr>
          <w:rFonts w:asciiTheme="majorEastAsia" w:hAnsiTheme="majorEastAsia" w:eastAsiaTheme="majorEastAsia" w:cstheme="majorEastAsia"/>
          <w:b/>
          <w:sz w:val="28"/>
          <w:szCs w:val="28"/>
          <w:u w:val="single"/>
        </w:rPr>
      </w:pPr>
    </w:p>
    <w:p w14:paraId="1FD0D027">
      <w:pPr>
        <w:snapToGrid w:val="0"/>
        <w:spacing w:line="288" w:lineRule="auto"/>
        <w:rPr>
          <w:rFonts w:asciiTheme="majorEastAsia" w:hAnsiTheme="majorEastAsia" w:eastAsiaTheme="majorEastAsia" w:cstheme="majorEastAsia"/>
          <w:b/>
          <w:sz w:val="28"/>
          <w:szCs w:val="28"/>
          <w:highlight w:val="yellow"/>
          <w:u w:val="single"/>
        </w:rPr>
      </w:pPr>
      <w:r>
        <w:rPr>
          <w:rFonts w:hint="eastAsia" w:asciiTheme="majorEastAsia" w:hAnsiTheme="majorEastAsia" w:eastAsiaTheme="majorEastAsia" w:cstheme="majorEastAsia"/>
          <w:b/>
          <w:sz w:val="28"/>
          <w:szCs w:val="28"/>
          <w:highlight w:val="yellow"/>
          <w:u w:val="single"/>
        </w:rPr>
        <w:t>说明：打印31页记录表，装订成册，交由班组每日填写，所有人员每日亲笔签名，当天的作业内容必须与实际相符，与项目施工日志当日施工内容相吻合。每填写完一本后交由项目部安全员存档，领取新本；过程中安全员必须抽查参加活动作业人员签字的真实性。</w:t>
      </w:r>
    </w:p>
    <w:p w14:paraId="2F53D932">
      <w:pPr>
        <w:snapToGrid w:val="0"/>
        <w:spacing w:line="288" w:lineRule="auto"/>
        <w:rPr>
          <w:rFonts w:asciiTheme="majorEastAsia" w:hAnsiTheme="majorEastAsia" w:eastAsiaTheme="majorEastAsia" w:cstheme="majorEastAsia"/>
          <w:b/>
          <w:sz w:val="28"/>
          <w:szCs w:val="28"/>
          <w:highlight w:val="yellow"/>
          <w:u w:val="single"/>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1395"/>
        <w:gridCol w:w="1335"/>
        <w:gridCol w:w="1260"/>
        <w:gridCol w:w="1305"/>
        <w:gridCol w:w="1430"/>
        <w:gridCol w:w="1241"/>
      </w:tblGrid>
      <w:tr w14:paraId="6795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6BBBA79E">
            <w:pPr>
              <w:snapToGrid w:val="0"/>
              <w:spacing w:line="288" w:lineRule="auto"/>
              <w:jc w:val="center"/>
              <w:rPr>
                <w:rFonts w:asciiTheme="majorEastAsia" w:hAnsiTheme="majorEastAsia" w:eastAsiaTheme="majorEastAsia" w:cstheme="majorEastAsia"/>
                <w:b/>
                <w:sz w:val="28"/>
                <w:szCs w:val="28"/>
                <w:u w:val="single"/>
              </w:rPr>
            </w:pPr>
            <w:r>
              <w:rPr>
                <w:rFonts w:hint="eastAsia" w:asciiTheme="majorEastAsia" w:hAnsiTheme="majorEastAsia" w:eastAsiaTheme="majorEastAsia" w:cstheme="majorEastAsia"/>
                <w:b/>
                <w:sz w:val="28"/>
                <w:szCs w:val="28"/>
              </w:rPr>
              <w:t>班组人员实名签字</w:t>
            </w:r>
          </w:p>
        </w:tc>
      </w:tr>
      <w:tr w14:paraId="1188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trPr>
        <w:tc>
          <w:tcPr>
            <w:tcW w:w="8522" w:type="dxa"/>
            <w:gridSpan w:val="7"/>
          </w:tcPr>
          <w:p w14:paraId="08B1CD24">
            <w:pPr>
              <w:snapToGrid w:val="0"/>
              <w:spacing w:line="288" w:lineRule="auto"/>
              <w:rPr>
                <w:rFonts w:asciiTheme="majorEastAsia" w:hAnsiTheme="majorEastAsia" w:eastAsiaTheme="majorEastAsia" w:cstheme="majorEastAsia"/>
                <w:b/>
                <w:sz w:val="28"/>
                <w:szCs w:val="28"/>
                <w:u w:val="single"/>
              </w:rPr>
            </w:pPr>
          </w:p>
          <w:p w14:paraId="42996622">
            <w:pPr>
              <w:snapToGrid w:val="0"/>
              <w:spacing w:line="288" w:lineRule="auto"/>
              <w:rPr>
                <w:rFonts w:asciiTheme="majorEastAsia" w:hAnsiTheme="majorEastAsia" w:eastAsiaTheme="majorEastAsia" w:cstheme="majorEastAsia"/>
                <w:b/>
                <w:sz w:val="28"/>
                <w:szCs w:val="28"/>
                <w:u w:val="single"/>
              </w:rPr>
            </w:pPr>
          </w:p>
          <w:p w14:paraId="37506552">
            <w:pPr>
              <w:snapToGrid w:val="0"/>
              <w:spacing w:line="288" w:lineRule="auto"/>
              <w:rPr>
                <w:rFonts w:asciiTheme="majorEastAsia" w:hAnsiTheme="majorEastAsia" w:eastAsiaTheme="majorEastAsia" w:cstheme="majorEastAsia"/>
                <w:b/>
                <w:sz w:val="28"/>
                <w:szCs w:val="28"/>
                <w:u w:val="single"/>
              </w:rPr>
            </w:pPr>
          </w:p>
          <w:p w14:paraId="7D1C6C68">
            <w:pPr>
              <w:snapToGrid w:val="0"/>
              <w:spacing w:line="288" w:lineRule="auto"/>
              <w:rPr>
                <w:rFonts w:asciiTheme="majorEastAsia" w:hAnsiTheme="majorEastAsia" w:eastAsiaTheme="majorEastAsia" w:cstheme="majorEastAsia"/>
                <w:b/>
                <w:sz w:val="28"/>
                <w:szCs w:val="28"/>
                <w:u w:val="single"/>
              </w:rPr>
            </w:pPr>
          </w:p>
          <w:p w14:paraId="650CD086">
            <w:pPr>
              <w:snapToGrid w:val="0"/>
              <w:spacing w:line="288" w:lineRule="auto"/>
              <w:rPr>
                <w:rFonts w:asciiTheme="majorEastAsia" w:hAnsiTheme="majorEastAsia" w:eastAsiaTheme="majorEastAsia" w:cstheme="majorEastAsia"/>
                <w:b/>
                <w:sz w:val="28"/>
                <w:szCs w:val="28"/>
                <w:u w:val="single"/>
              </w:rPr>
            </w:pPr>
          </w:p>
          <w:p w14:paraId="4DDEF34B">
            <w:pPr>
              <w:snapToGrid w:val="0"/>
              <w:spacing w:line="288" w:lineRule="auto"/>
              <w:rPr>
                <w:rFonts w:asciiTheme="majorEastAsia" w:hAnsiTheme="majorEastAsia" w:eastAsiaTheme="majorEastAsia" w:cstheme="majorEastAsia"/>
                <w:b/>
                <w:sz w:val="28"/>
                <w:szCs w:val="28"/>
                <w:u w:val="single"/>
              </w:rPr>
            </w:pPr>
          </w:p>
          <w:p w14:paraId="0BB933EF">
            <w:pPr>
              <w:snapToGrid w:val="0"/>
              <w:spacing w:line="288" w:lineRule="auto"/>
              <w:rPr>
                <w:rFonts w:asciiTheme="majorEastAsia" w:hAnsiTheme="majorEastAsia" w:eastAsiaTheme="majorEastAsia" w:cstheme="majorEastAsia"/>
                <w:b/>
                <w:sz w:val="28"/>
                <w:szCs w:val="28"/>
                <w:u w:val="single"/>
              </w:rPr>
            </w:pPr>
          </w:p>
          <w:p w14:paraId="628B472E">
            <w:pPr>
              <w:snapToGrid w:val="0"/>
              <w:spacing w:line="288" w:lineRule="auto"/>
              <w:rPr>
                <w:rFonts w:asciiTheme="majorEastAsia" w:hAnsiTheme="majorEastAsia" w:eastAsiaTheme="majorEastAsia" w:cstheme="majorEastAsia"/>
                <w:b/>
                <w:sz w:val="28"/>
                <w:szCs w:val="28"/>
                <w:u w:val="single"/>
              </w:rPr>
            </w:pPr>
          </w:p>
          <w:p w14:paraId="2D0FE609">
            <w:pPr>
              <w:snapToGrid w:val="0"/>
              <w:spacing w:line="288" w:lineRule="auto"/>
              <w:rPr>
                <w:rFonts w:asciiTheme="majorEastAsia" w:hAnsiTheme="majorEastAsia" w:eastAsiaTheme="majorEastAsia" w:cstheme="majorEastAsia"/>
                <w:b/>
                <w:sz w:val="28"/>
                <w:szCs w:val="28"/>
                <w:u w:val="single"/>
              </w:rPr>
            </w:pPr>
          </w:p>
          <w:p w14:paraId="0C26EE07">
            <w:pPr>
              <w:snapToGrid w:val="0"/>
              <w:spacing w:line="288" w:lineRule="auto"/>
              <w:rPr>
                <w:rFonts w:asciiTheme="majorEastAsia" w:hAnsiTheme="majorEastAsia" w:eastAsiaTheme="majorEastAsia" w:cstheme="majorEastAsia"/>
                <w:b/>
                <w:sz w:val="28"/>
                <w:szCs w:val="28"/>
                <w:u w:val="single"/>
              </w:rPr>
            </w:pPr>
          </w:p>
          <w:p w14:paraId="40EA73F3">
            <w:pPr>
              <w:snapToGrid w:val="0"/>
              <w:spacing w:line="288" w:lineRule="auto"/>
              <w:rPr>
                <w:rFonts w:asciiTheme="majorEastAsia" w:hAnsiTheme="majorEastAsia" w:eastAsiaTheme="majorEastAsia" w:cstheme="majorEastAsia"/>
                <w:b/>
                <w:sz w:val="28"/>
                <w:szCs w:val="28"/>
                <w:u w:val="single"/>
              </w:rPr>
            </w:pPr>
          </w:p>
          <w:p w14:paraId="49647F94">
            <w:pPr>
              <w:snapToGrid w:val="0"/>
              <w:spacing w:line="288" w:lineRule="auto"/>
              <w:rPr>
                <w:rFonts w:asciiTheme="majorEastAsia" w:hAnsiTheme="majorEastAsia" w:eastAsiaTheme="majorEastAsia" w:cstheme="majorEastAsia"/>
                <w:b/>
                <w:sz w:val="28"/>
                <w:szCs w:val="28"/>
                <w:u w:val="single"/>
              </w:rPr>
            </w:pPr>
          </w:p>
          <w:p w14:paraId="46C786A4">
            <w:pPr>
              <w:snapToGrid w:val="0"/>
              <w:spacing w:line="288" w:lineRule="auto"/>
              <w:rPr>
                <w:rFonts w:asciiTheme="majorEastAsia" w:hAnsiTheme="majorEastAsia" w:eastAsiaTheme="majorEastAsia" w:cstheme="majorEastAsia"/>
                <w:b/>
                <w:sz w:val="28"/>
                <w:szCs w:val="28"/>
                <w:u w:val="single"/>
              </w:rPr>
            </w:pPr>
          </w:p>
          <w:p w14:paraId="74AE5002">
            <w:pPr>
              <w:snapToGrid w:val="0"/>
              <w:spacing w:line="288" w:lineRule="auto"/>
              <w:rPr>
                <w:rFonts w:asciiTheme="majorEastAsia" w:hAnsiTheme="majorEastAsia" w:eastAsiaTheme="majorEastAsia" w:cstheme="majorEastAsia"/>
                <w:b/>
                <w:sz w:val="28"/>
                <w:szCs w:val="28"/>
                <w:u w:val="single"/>
              </w:rPr>
            </w:pPr>
          </w:p>
          <w:p w14:paraId="503DE49D">
            <w:pPr>
              <w:snapToGrid w:val="0"/>
              <w:spacing w:line="288" w:lineRule="auto"/>
              <w:rPr>
                <w:rFonts w:asciiTheme="majorEastAsia" w:hAnsiTheme="majorEastAsia" w:eastAsiaTheme="majorEastAsia" w:cstheme="majorEastAsia"/>
                <w:b/>
                <w:sz w:val="28"/>
                <w:szCs w:val="28"/>
                <w:u w:val="single"/>
              </w:rPr>
            </w:pPr>
          </w:p>
          <w:p w14:paraId="36A3E43E">
            <w:pPr>
              <w:snapToGrid w:val="0"/>
              <w:spacing w:line="288" w:lineRule="auto"/>
              <w:rPr>
                <w:rFonts w:asciiTheme="majorEastAsia" w:hAnsiTheme="majorEastAsia" w:eastAsiaTheme="majorEastAsia" w:cstheme="majorEastAsia"/>
                <w:b/>
                <w:sz w:val="28"/>
                <w:szCs w:val="28"/>
                <w:u w:val="single"/>
              </w:rPr>
            </w:pPr>
          </w:p>
          <w:p w14:paraId="421FD58A">
            <w:pPr>
              <w:snapToGrid w:val="0"/>
              <w:spacing w:line="288" w:lineRule="auto"/>
              <w:rPr>
                <w:rFonts w:asciiTheme="majorEastAsia" w:hAnsiTheme="majorEastAsia" w:eastAsiaTheme="majorEastAsia" w:cstheme="majorEastAsia"/>
                <w:b/>
                <w:sz w:val="28"/>
                <w:szCs w:val="28"/>
                <w:u w:val="single"/>
              </w:rPr>
            </w:pPr>
          </w:p>
          <w:p w14:paraId="6B561F33">
            <w:pPr>
              <w:snapToGrid w:val="0"/>
              <w:spacing w:line="288" w:lineRule="auto"/>
              <w:rPr>
                <w:rFonts w:asciiTheme="majorEastAsia" w:hAnsiTheme="majorEastAsia" w:eastAsiaTheme="majorEastAsia" w:cstheme="majorEastAsia"/>
                <w:b/>
                <w:sz w:val="28"/>
                <w:szCs w:val="28"/>
                <w:u w:val="single"/>
              </w:rPr>
            </w:pPr>
          </w:p>
          <w:p w14:paraId="396166D8">
            <w:pPr>
              <w:snapToGrid w:val="0"/>
              <w:spacing w:line="288" w:lineRule="auto"/>
              <w:rPr>
                <w:rFonts w:asciiTheme="majorEastAsia" w:hAnsiTheme="majorEastAsia" w:eastAsiaTheme="majorEastAsia" w:cstheme="majorEastAsia"/>
                <w:b/>
                <w:sz w:val="28"/>
                <w:szCs w:val="28"/>
                <w:u w:val="single"/>
              </w:rPr>
            </w:pPr>
          </w:p>
          <w:p w14:paraId="57A4556C">
            <w:pPr>
              <w:snapToGrid w:val="0"/>
              <w:spacing w:line="288" w:lineRule="auto"/>
              <w:rPr>
                <w:rFonts w:asciiTheme="majorEastAsia" w:hAnsiTheme="majorEastAsia" w:eastAsiaTheme="majorEastAsia" w:cstheme="majorEastAsia"/>
                <w:b/>
                <w:sz w:val="28"/>
                <w:szCs w:val="28"/>
                <w:u w:val="single"/>
              </w:rPr>
            </w:pPr>
          </w:p>
          <w:p w14:paraId="53AC1E61">
            <w:pPr>
              <w:snapToGrid w:val="0"/>
              <w:spacing w:line="288" w:lineRule="auto"/>
              <w:rPr>
                <w:rFonts w:asciiTheme="majorEastAsia" w:hAnsiTheme="majorEastAsia" w:eastAsiaTheme="majorEastAsia" w:cstheme="majorEastAsia"/>
                <w:b/>
                <w:sz w:val="28"/>
                <w:szCs w:val="28"/>
                <w:u w:val="single"/>
              </w:rPr>
            </w:pPr>
          </w:p>
          <w:p w14:paraId="0F0E29F3">
            <w:pPr>
              <w:snapToGrid w:val="0"/>
              <w:spacing w:line="288" w:lineRule="auto"/>
              <w:rPr>
                <w:rFonts w:asciiTheme="majorEastAsia" w:hAnsiTheme="majorEastAsia" w:eastAsiaTheme="majorEastAsia" w:cstheme="majorEastAsia"/>
                <w:b/>
                <w:sz w:val="28"/>
                <w:szCs w:val="28"/>
                <w:u w:val="single"/>
              </w:rPr>
            </w:pPr>
          </w:p>
        </w:tc>
      </w:tr>
      <w:tr w14:paraId="51FD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 w:type="dxa"/>
            <w:vMerge w:val="restart"/>
          </w:tcPr>
          <w:p w14:paraId="54DF06DC">
            <w:pPr>
              <w:snapToGrid w:val="0"/>
              <w:spacing w:line="288" w:lineRule="auto"/>
              <w:rPr>
                <w:rFonts w:asciiTheme="majorEastAsia" w:hAnsiTheme="majorEastAsia" w:eastAsiaTheme="majorEastAsia" w:cstheme="majorEastAsia"/>
                <w:bCs/>
                <w:sz w:val="24"/>
              </w:rPr>
            </w:pPr>
          </w:p>
          <w:p w14:paraId="09A35091">
            <w:pPr>
              <w:snapToGrid w:val="0"/>
              <w:spacing w:line="288" w:lineRule="auto"/>
              <w:rPr>
                <w:rFonts w:asciiTheme="majorEastAsia" w:hAnsiTheme="majorEastAsia" w:eastAsiaTheme="majorEastAsia" w:cstheme="majorEastAsia"/>
                <w:b/>
                <w:sz w:val="28"/>
                <w:szCs w:val="28"/>
                <w:u w:val="single"/>
              </w:rPr>
            </w:pPr>
            <w:r>
              <w:rPr>
                <w:rFonts w:hint="eastAsia" w:asciiTheme="majorEastAsia" w:hAnsiTheme="majorEastAsia" w:eastAsiaTheme="majorEastAsia" w:cstheme="majorEastAsia"/>
                <w:bCs/>
                <w:sz w:val="24"/>
              </w:rPr>
              <w:t>退场人员</w:t>
            </w:r>
          </w:p>
        </w:tc>
        <w:tc>
          <w:tcPr>
            <w:tcW w:w="1395" w:type="dxa"/>
          </w:tcPr>
          <w:p w14:paraId="23A5F578">
            <w:pPr>
              <w:snapToGrid w:val="0"/>
              <w:spacing w:line="288" w:lineRule="auto"/>
              <w:rPr>
                <w:rFonts w:asciiTheme="majorEastAsia" w:hAnsiTheme="majorEastAsia" w:eastAsiaTheme="majorEastAsia" w:cstheme="majorEastAsia"/>
                <w:bCs/>
                <w:szCs w:val="21"/>
              </w:rPr>
            </w:pPr>
            <w:r>
              <w:rPr>
                <w:rFonts w:hint="eastAsia" w:asciiTheme="majorEastAsia" w:hAnsiTheme="majorEastAsia" w:eastAsiaTheme="majorEastAsia" w:cstheme="majorEastAsia"/>
                <w:bCs/>
                <w:szCs w:val="21"/>
              </w:rPr>
              <w:t>姓名</w:t>
            </w:r>
          </w:p>
        </w:tc>
        <w:tc>
          <w:tcPr>
            <w:tcW w:w="1335" w:type="dxa"/>
          </w:tcPr>
          <w:p w14:paraId="3B0DFFBF">
            <w:pPr>
              <w:snapToGrid w:val="0"/>
              <w:spacing w:line="288" w:lineRule="auto"/>
              <w:rPr>
                <w:rFonts w:asciiTheme="majorEastAsia" w:hAnsiTheme="majorEastAsia" w:eastAsiaTheme="majorEastAsia" w:cstheme="majorEastAsia"/>
                <w:bCs/>
                <w:szCs w:val="21"/>
              </w:rPr>
            </w:pPr>
            <w:r>
              <w:rPr>
                <w:rFonts w:hint="eastAsia" w:asciiTheme="majorEastAsia" w:hAnsiTheme="majorEastAsia" w:eastAsiaTheme="majorEastAsia" w:cstheme="majorEastAsia"/>
                <w:bCs/>
                <w:szCs w:val="21"/>
              </w:rPr>
              <w:t>退场时间</w:t>
            </w:r>
          </w:p>
        </w:tc>
        <w:tc>
          <w:tcPr>
            <w:tcW w:w="1260" w:type="dxa"/>
          </w:tcPr>
          <w:p w14:paraId="5CFF2034">
            <w:pPr>
              <w:snapToGrid w:val="0"/>
              <w:spacing w:line="288" w:lineRule="auto"/>
              <w:rPr>
                <w:rFonts w:asciiTheme="majorEastAsia" w:hAnsiTheme="majorEastAsia" w:eastAsiaTheme="majorEastAsia" w:cstheme="majorEastAsia"/>
                <w:bCs/>
                <w:szCs w:val="21"/>
              </w:rPr>
            </w:pPr>
            <w:r>
              <w:rPr>
                <w:rFonts w:hint="eastAsia" w:asciiTheme="majorEastAsia" w:hAnsiTheme="majorEastAsia" w:eastAsiaTheme="majorEastAsia" w:cstheme="majorEastAsia"/>
                <w:bCs/>
                <w:szCs w:val="21"/>
              </w:rPr>
              <w:t>姓名</w:t>
            </w:r>
          </w:p>
        </w:tc>
        <w:tc>
          <w:tcPr>
            <w:tcW w:w="1305" w:type="dxa"/>
          </w:tcPr>
          <w:p w14:paraId="49CCF147">
            <w:pPr>
              <w:snapToGrid w:val="0"/>
              <w:spacing w:line="288" w:lineRule="auto"/>
              <w:rPr>
                <w:rFonts w:asciiTheme="majorEastAsia" w:hAnsiTheme="majorEastAsia" w:eastAsiaTheme="majorEastAsia" w:cstheme="majorEastAsia"/>
                <w:bCs/>
                <w:szCs w:val="21"/>
              </w:rPr>
            </w:pPr>
            <w:r>
              <w:rPr>
                <w:rFonts w:hint="eastAsia" w:asciiTheme="majorEastAsia" w:hAnsiTheme="majorEastAsia" w:eastAsiaTheme="majorEastAsia" w:cstheme="majorEastAsia"/>
                <w:bCs/>
                <w:szCs w:val="21"/>
              </w:rPr>
              <w:t>退场时间</w:t>
            </w:r>
          </w:p>
        </w:tc>
        <w:tc>
          <w:tcPr>
            <w:tcW w:w="1430" w:type="dxa"/>
          </w:tcPr>
          <w:p w14:paraId="50300634">
            <w:pPr>
              <w:snapToGrid w:val="0"/>
              <w:spacing w:line="288" w:lineRule="auto"/>
              <w:rPr>
                <w:rFonts w:asciiTheme="majorEastAsia" w:hAnsiTheme="majorEastAsia" w:eastAsiaTheme="majorEastAsia" w:cstheme="majorEastAsia"/>
                <w:bCs/>
                <w:szCs w:val="21"/>
              </w:rPr>
            </w:pPr>
            <w:r>
              <w:rPr>
                <w:rFonts w:hint="eastAsia" w:asciiTheme="majorEastAsia" w:hAnsiTheme="majorEastAsia" w:eastAsiaTheme="majorEastAsia" w:cstheme="majorEastAsia"/>
                <w:bCs/>
                <w:szCs w:val="21"/>
              </w:rPr>
              <w:t>姓名</w:t>
            </w:r>
          </w:p>
        </w:tc>
        <w:tc>
          <w:tcPr>
            <w:tcW w:w="1241" w:type="dxa"/>
          </w:tcPr>
          <w:p w14:paraId="6BE84351">
            <w:pPr>
              <w:snapToGrid w:val="0"/>
              <w:spacing w:line="288" w:lineRule="auto"/>
              <w:rPr>
                <w:rFonts w:asciiTheme="majorEastAsia" w:hAnsiTheme="majorEastAsia" w:eastAsiaTheme="majorEastAsia" w:cstheme="majorEastAsia"/>
                <w:bCs/>
                <w:szCs w:val="21"/>
              </w:rPr>
            </w:pPr>
            <w:r>
              <w:rPr>
                <w:rFonts w:hint="eastAsia" w:asciiTheme="majorEastAsia" w:hAnsiTheme="majorEastAsia" w:eastAsiaTheme="majorEastAsia" w:cstheme="majorEastAsia"/>
                <w:bCs/>
                <w:szCs w:val="21"/>
              </w:rPr>
              <w:t>退场时间</w:t>
            </w:r>
          </w:p>
        </w:tc>
      </w:tr>
      <w:tr w14:paraId="15B8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 w:type="dxa"/>
            <w:vMerge w:val="continue"/>
          </w:tcPr>
          <w:p w14:paraId="66041E91">
            <w:pPr>
              <w:snapToGrid w:val="0"/>
              <w:spacing w:line="288" w:lineRule="auto"/>
              <w:rPr>
                <w:rFonts w:asciiTheme="majorEastAsia" w:hAnsiTheme="majorEastAsia" w:eastAsiaTheme="majorEastAsia" w:cstheme="majorEastAsia"/>
                <w:b/>
                <w:sz w:val="28"/>
                <w:szCs w:val="28"/>
                <w:u w:val="single"/>
              </w:rPr>
            </w:pPr>
          </w:p>
        </w:tc>
        <w:tc>
          <w:tcPr>
            <w:tcW w:w="1395" w:type="dxa"/>
          </w:tcPr>
          <w:p w14:paraId="5C346A0B">
            <w:pPr>
              <w:snapToGrid w:val="0"/>
              <w:spacing w:line="288" w:lineRule="auto"/>
              <w:rPr>
                <w:rFonts w:asciiTheme="majorEastAsia" w:hAnsiTheme="majorEastAsia" w:eastAsiaTheme="majorEastAsia" w:cstheme="majorEastAsia"/>
                <w:b/>
                <w:sz w:val="28"/>
                <w:szCs w:val="28"/>
                <w:u w:val="single"/>
              </w:rPr>
            </w:pPr>
          </w:p>
        </w:tc>
        <w:tc>
          <w:tcPr>
            <w:tcW w:w="1335" w:type="dxa"/>
          </w:tcPr>
          <w:p w14:paraId="698ABE63">
            <w:pPr>
              <w:snapToGrid w:val="0"/>
              <w:spacing w:line="288" w:lineRule="auto"/>
              <w:rPr>
                <w:rFonts w:asciiTheme="majorEastAsia" w:hAnsiTheme="majorEastAsia" w:eastAsiaTheme="majorEastAsia" w:cstheme="majorEastAsia"/>
                <w:b/>
                <w:sz w:val="28"/>
                <w:szCs w:val="28"/>
                <w:u w:val="single"/>
              </w:rPr>
            </w:pPr>
          </w:p>
        </w:tc>
        <w:tc>
          <w:tcPr>
            <w:tcW w:w="1260" w:type="dxa"/>
          </w:tcPr>
          <w:p w14:paraId="0FEC2039">
            <w:pPr>
              <w:snapToGrid w:val="0"/>
              <w:spacing w:line="288" w:lineRule="auto"/>
              <w:rPr>
                <w:rFonts w:asciiTheme="majorEastAsia" w:hAnsiTheme="majorEastAsia" w:eastAsiaTheme="majorEastAsia" w:cstheme="majorEastAsia"/>
                <w:b/>
                <w:sz w:val="28"/>
                <w:szCs w:val="28"/>
                <w:u w:val="single"/>
              </w:rPr>
            </w:pPr>
          </w:p>
        </w:tc>
        <w:tc>
          <w:tcPr>
            <w:tcW w:w="1305" w:type="dxa"/>
          </w:tcPr>
          <w:p w14:paraId="7E8EEE25">
            <w:pPr>
              <w:snapToGrid w:val="0"/>
              <w:spacing w:line="288" w:lineRule="auto"/>
              <w:rPr>
                <w:rFonts w:asciiTheme="majorEastAsia" w:hAnsiTheme="majorEastAsia" w:eastAsiaTheme="majorEastAsia" w:cstheme="majorEastAsia"/>
                <w:b/>
                <w:sz w:val="28"/>
                <w:szCs w:val="28"/>
                <w:u w:val="single"/>
              </w:rPr>
            </w:pPr>
          </w:p>
        </w:tc>
        <w:tc>
          <w:tcPr>
            <w:tcW w:w="1430" w:type="dxa"/>
          </w:tcPr>
          <w:p w14:paraId="074C6C1E">
            <w:pPr>
              <w:snapToGrid w:val="0"/>
              <w:spacing w:line="288" w:lineRule="auto"/>
              <w:rPr>
                <w:rFonts w:asciiTheme="majorEastAsia" w:hAnsiTheme="majorEastAsia" w:eastAsiaTheme="majorEastAsia" w:cstheme="majorEastAsia"/>
                <w:b/>
                <w:sz w:val="28"/>
                <w:szCs w:val="28"/>
                <w:u w:val="single"/>
              </w:rPr>
            </w:pPr>
          </w:p>
        </w:tc>
        <w:tc>
          <w:tcPr>
            <w:tcW w:w="1241" w:type="dxa"/>
          </w:tcPr>
          <w:p w14:paraId="0F95650E">
            <w:pPr>
              <w:snapToGrid w:val="0"/>
              <w:spacing w:line="288" w:lineRule="auto"/>
              <w:rPr>
                <w:rFonts w:asciiTheme="majorEastAsia" w:hAnsiTheme="majorEastAsia" w:eastAsiaTheme="majorEastAsia" w:cstheme="majorEastAsia"/>
                <w:b/>
                <w:sz w:val="28"/>
                <w:szCs w:val="28"/>
                <w:u w:val="single"/>
              </w:rPr>
            </w:pPr>
          </w:p>
        </w:tc>
      </w:tr>
      <w:tr w14:paraId="40C8D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 w:type="dxa"/>
            <w:vMerge w:val="continue"/>
          </w:tcPr>
          <w:p w14:paraId="4DBEC20F">
            <w:pPr>
              <w:snapToGrid w:val="0"/>
              <w:spacing w:line="288" w:lineRule="auto"/>
              <w:rPr>
                <w:rFonts w:asciiTheme="majorEastAsia" w:hAnsiTheme="majorEastAsia" w:eastAsiaTheme="majorEastAsia" w:cstheme="majorEastAsia"/>
                <w:b/>
                <w:sz w:val="28"/>
                <w:szCs w:val="28"/>
                <w:u w:val="single"/>
              </w:rPr>
            </w:pPr>
          </w:p>
        </w:tc>
        <w:tc>
          <w:tcPr>
            <w:tcW w:w="1395" w:type="dxa"/>
          </w:tcPr>
          <w:p w14:paraId="6A246008">
            <w:pPr>
              <w:snapToGrid w:val="0"/>
              <w:spacing w:line="288" w:lineRule="auto"/>
              <w:rPr>
                <w:rFonts w:asciiTheme="majorEastAsia" w:hAnsiTheme="majorEastAsia" w:eastAsiaTheme="majorEastAsia" w:cstheme="majorEastAsia"/>
                <w:b/>
                <w:sz w:val="28"/>
                <w:szCs w:val="28"/>
                <w:u w:val="single"/>
              </w:rPr>
            </w:pPr>
          </w:p>
        </w:tc>
        <w:tc>
          <w:tcPr>
            <w:tcW w:w="1335" w:type="dxa"/>
          </w:tcPr>
          <w:p w14:paraId="5608CF90">
            <w:pPr>
              <w:snapToGrid w:val="0"/>
              <w:spacing w:line="288" w:lineRule="auto"/>
              <w:rPr>
                <w:rFonts w:asciiTheme="majorEastAsia" w:hAnsiTheme="majorEastAsia" w:eastAsiaTheme="majorEastAsia" w:cstheme="majorEastAsia"/>
                <w:b/>
                <w:sz w:val="28"/>
                <w:szCs w:val="28"/>
                <w:u w:val="single"/>
              </w:rPr>
            </w:pPr>
          </w:p>
        </w:tc>
        <w:tc>
          <w:tcPr>
            <w:tcW w:w="1260" w:type="dxa"/>
          </w:tcPr>
          <w:p w14:paraId="34912E25">
            <w:pPr>
              <w:snapToGrid w:val="0"/>
              <w:spacing w:line="288" w:lineRule="auto"/>
              <w:rPr>
                <w:rFonts w:asciiTheme="majorEastAsia" w:hAnsiTheme="majorEastAsia" w:eastAsiaTheme="majorEastAsia" w:cstheme="majorEastAsia"/>
                <w:b/>
                <w:sz w:val="28"/>
                <w:szCs w:val="28"/>
                <w:u w:val="single"/>
              </w:rPr>
            </w:pPr>
          </w:p>
        </w:tc>
        <w:tc>
          <w:tcPr>
            <w:tcW w:w="1305" w:type="dxa"/>
          </w:tcPr>
          <w:p w14:paraId="6C057E38">
            <w:pPr>
              <w:snapToGrid w:val="0"/>
              <w:spacing w:line="288" w:lineRule="auto"/>
              <w:rPr>
                <w:rFonts w:asciiTheme="majorEastAsia" w:hAnsiTheme="majorEastAsia" w:eastAsiaTheme="majorEastAsia" w:cstheme="majorEastAsia"/>
                <w:b/>
                <w:sz w:val="28"/>
                <w:szCs w:val="28"/>
                <w:u w:val="single"/>
              </w:rPr>
            </w:pPr>
          </w:p>
        </w:tc>
        <w:tc>
          <w:tcPr>
            <w:tcW w:w="1430" w:type="dxa"/>
          </w:tcPr>
          <w:p w14:paraId="7E267174">
            <w:pPr>
              <w:snapToGrid w:val="0"/>
              <w:spacing w:line="288" w:lineRule="auto"/>
              <w:rPr>
                <w:rFonts w:asciiTheme="majorEastAsia" w:hAnsiTheme="majorEastAsia" w:eastAsiaTheme="majorEastAsia" w:cstheme="majorEastAsia"/>
                <w:b/>
                <w:sz w:val="28"/>
                <w:szCs w:val="28"/>
                <w:u w:val="single"/>
              </w:rPr>
            </w:pPr>
          </w:p>
        </w:tc>
        <w:tc>
          <w:tcPr>
            <w:tcW w:w="1241" w:type="dxa"/>
          </w:tcPr>
          <w:p w14:paraId="5EB6F1BE">
            <w:pPr>
              <w:snapToGrid w:val="0"/>
              <w:spacing w:line="288" w:lineRule="auto"/>
              <w:rPr>
                <w:rFonts w:asciiTheme="majorEastAsia" w:hAnsiTheme="majorEastAsia" w:eastAsiaTheme="majorEastAsia" w:cstheme="majorEastAsia"/>
                <w:b/>
                <w:sz w:val="28"/>
                <w:szCs w:val="28"/>
                <w:u w:val="single"/>
              </w:rPr>
            </w:pPr>
          </w:p>
        </w:tc>
      </w:tr>
      <w:tr w14:paraId="5860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 w:type="dxa"/>
            <w:vMerge w:val="continue"/>
          </w:tcPr>
          <w:p w14:paraId="375E47FD">
            <w:pPr>
              <w:snapToGrid w:val="0"/>
              <w:spacing w:line="288" w:lineRule="auto"/>
              <w:rPr>
                <w:rFonts w:asciiTheme="majorEastAsia" w:hAnsiTheme="majorEastAsia" w:eastAsiaTheme="majorEastAsia" w:cstheme="majorEastAsia"/>
                <w:b/>
                <w:sz w:val="28"/>
                <w:szCs w:val="28"/>
                <w:u w:val="single"/>
              </w:rPr>
            </w:pPr>
          </w:p>
        </w:tc>
        <w:tc>
          <w:tcPr>
            <w:tcW w:w="1395" w:type="dxa"/>
          </w:tcPr>
          <w:p w14:paraId="6BE8028F">
            <w:pPr>
              <w:snapToGrid w:val="0"/>
              <w:spacing w:line="288" w:lineRule="auto"/>
              <w:rPr>
                <w:rFonts w:asciiTheme="majorEastAsia" w:hAnsiTheme="majorEastAsia" w:eastAsiaTheme="majorEastAsia" w:cstheme="majorEastAsia"/>
                <w:b/>
                <w:sz w:val="28"/>
                <w:szCs w:val="28"/>
                <w:u w:val="single"/>
              </w:rPr>
            </w:pPr>
          </w:p>
        </w:tc>
        <w:tc>
          <w:tcPr>
            <w:tcW w:w="1335" w:type="dxa"/>
          </w:tcPr>
          <w:p w14:paraId="32970A99">
            <w:pPr>
              <w:snapToGrid w:val="0"/>
              <w:spacing w:line="288" w:lineRule="auto"/>
              <w:rPr>
                <w:rFonts w:asciiTheme="majorEastAsia" w:hAnsiTheme="majorEastAsia" w:eastAsiaTheme="majorEastAsia" w:cstheme="majorEastAsia"/>
                <w:b/>
                <w:sz w:val="28"/>
                <w:szCs w:val="28"/>
                <w:u w:val="single"/>
              </w:rPr>
            </w:pPr>
          </w:p>
        </w:tc>
        <w:tc>
          <w:tcPr>
            <w:tcW w:w="1260" w:type="dxa"/>
          </w:tcPr>
          <w:p w14:paraId="1BAB7A05">
            <w:pPr>
              <w:snapToGrid w:val="0"/>
              <w:spacing w:line="288" w:lineRule="auto"/>
              <w:rPr>
                <w:rFonts w:asciiTheme="majorEastAsia" w:hAnsiTheme="majorEastAsia" w:eastAsiaTheme="majorEastAsia" w:cstheme="majorEastAsia"/>
                <w:b/>
                <w:sz w:val="28"/>
                <w:szCs w:val="28"/>
                <w:u w:val="single"/>
              </w:rPr>
            </w:pPr>
          </w:p>
        </w:tc>
        <w:tc>
          <w:tcPr>
            <w:tcW w:w="1305" w:type="dxa"/>
          </w:tcPr>
          <w:p w14:paraId="290141AB">
            <w:pPr>
              <w:snapToGrid w:val="0"/>
              <w:spacing w:line="288" w:lineRule="auto"/>
              <w:rPr>
                <w:rFonts w:asciiTheme="majorEastAsia" w:hAnsiTheme="majorEastAsia" w:eastAsiaTheme="majorEastAsia" w:cstheme="majorEastAsia"/>
                <w:b/>
                <w:sz w:val="28"/>
                <w:szCs w:val="28"/>
                <w:u w:val="single"/>
              </w:rPr>
            </w:pPr>
          </w:p>
        </w:tc>
        <w:tc>
          <w:tcPr>
            <w:tcW w:w="1430" w:type="dxa"/>
          </w:tcPr>
          <w:p w14:paraId="1D6A6AE4">
            <w:pPr>
              <w:snapToGrid w:val="0"/>
              <w:spacing w:line="288" w:lineRule="auto"/>
              <w:rPr>
                <w:rFonts w:asciiTheme="majorEastAsia" w:hAnsiTheme="majorEastAsia" w:eastAsiaTheme="majorEastAsia" w:cstheme="majorEastAsia"/>
                <w:b/>
                <w:sz w:val="28"/>
                <w:szCs w:val="28"/>
                <w:u w:val="single"/>
              </w:rPr>
            </w:pPr>
          </w:p>
        </w:tc>
        <w:tc>
          <w:tcPr>
            <w:tcW w:w="1241" w:type="dxa"/>
          </w:tcPr>
          <w:p w14:paraId="4F289CF5">
            <w:pPr>
              <w:snapToGrid w:val="0"/>
              <w:spacing w:line="288" w:lineRule="auto"/>
              <w:rPr>
                <w:rFonts w:asciiTheme="majorEastAsia" w:hAnsiTheme="majorEastAsia" w:eastAsiaTheme="majorEastAsia" w:cstheme="majorEastAsia"/>
                <w:b/>
                <w:sz w:val="28"/>
                <w:szCs w:val="28"/>
                <w:u w:val="single"/>
              </w:rPr>
            </w:pPr>
          </w:p>
        </w:tc>
      </w:tr>
      <w:tr w14:paraId="1E65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 w:type="dxa"/>
            <w:vMerge w:val="continue"/>
          </w:tcPr>
          <w:p w14:paraId="5DEA8B97">
            <w:pPr>
              <w:snapToGrid w:val="0"/>
              <w:spacing w:line="288" w:lineRule="auto"/>
              <w:rPr>
                <w:rFonts w:asciiTheme="majorEastAsia" w:hAnsiTheme="majorEastAsia" w:eastAsiaTheme="majorEastAsia" w:cstheme="majorEastAsia"/>
                <w:b/>
                <w:sz w:val="28"/>
                <w:szCs w:val="28"/>
                <w:u w:val="single"/>
              </w:rPr>
            </w:pPr>
          </w:p>
        </w:tc>
        <w:tc>
          <w:tcPr>
            <w:tcW w:w="1395" w:type="dxa"/>
          </w:tcPr>
          <w:p w14:paraId="49EBC62D">
            <w:pPr>
              <w:snapToGrid w:val="0"/>
              <w:spacing w:line="288" w:lineRule="auto"/>
              <w:rPr>
                <w:rFonts w:asciiTheme="majorEastAsia" w:hAnsiTheme="majorEastAsia" w:eastAsiaTheme="majorEastAsia" w:cstheme="majorEastAsia"/>
                <w:b/>
                <w:sz w:val="28"/>
                <w:szCs w:val="28"/>
                <w:u w:val="single"/>
              </w:rPr>
            </w:pPr>
          </w:p>
        </w:tc>
        <w:tc>
          <w:tcPr>
            <w:tcW w:w="1335" w:type="dxa"/>
          </w:tcPr>
          <w:p w14:paraId="48D45258">
            <w:pPr>
              <w:snapToGrid w:val="0"/>
              <w:spacing w:line="288" w:lineRule="auto"/>
              <w:rPr>
                <w:rFonts w:asciiTheme="majorEastAsia" w:hAnsiTheme="majorEastAsia" w:eastAsiaTheme="majorEastAsia" w:cstheme="majorEastAsia"/>
                <w:b/>
                <w:sz w:val="28"/>
                <w:szCs w:val="28"/>
                <w:u w:val="single"/>
              </w:rPr>
            </w:pPr>
          </w:p>
        </w:tc>
        <w:tc>
          <w:tcPr>
            <w:tcW w:w="1260" w:type="dxa"/>
          </w:tcPr>
          <w:p w14:paraId="646CD0C1">
            <w:pPr>
              <w:snapToGrid w:val="0"/>
              <w:spacing w:line="288" w:lineRule="auto"/>
              <w:rPr>
                <w:rFonts w:asciiTheme="majorEastAsia" w:hAnsiTheme="majorEastAsia" w:eastAsiaTheme="majorEastAsia" w:cstheme="majorEastAsia"/>
                <w:b/>
                <w:sz w:val="28"/>
                <w:szCs w:val="28"/>
                <w:u w:val="single"/>
              </w:rPr>
            </w:pPr>
          </w:p>
        </w:tc>
        <w:tc>
          <w:tcPr>
            <w:tcW w:w="1305" w:type="dxa"/>
          </w:tcPr>
          <w:p w14:paraId="316D4E75">
            <w:pPr>
              <w:snapToGrid w:val="0"/>
              <w:spacing w:line="288" w:lineRule="auto"/>
              <w:rPr>
                <w:rFonts w:asciiTheme="majorEastAsia" w:hAnsiTheme="majorEastAsia" w:eastAsiaTheme="majorEastAsia" w:cstheme="majorEastAsia"/>
                <w:b/>
                <w:sz w:val="28"/>
                <w:szCs w:val="28"/>
                <w:u w:val="single"/>
              </w:rPr>
            </w:pPr>
          </w:p>
        </w:tc>
        <w:tc>
          <w:tcPr>
            <w:tcW w:w="1430" w:type="dxa"/>
          </w:tcPr>
          <w:p w14:paraId="3F6D2597">
            <w:pPr>
              <w:snapToGrid w:val="0"/>
              <w:spacing w:line="288" w:lineRule="auto"/>
              <w:rPr>
                <w:rFonts w:asciiTheme="majorEastAsia" w:hAnsiTheme="majorEastAsia" w:eastAsiaTheme="majorEastAsia" w:cstheme="majorEastAsia"/>
                <w:b/>
                <w:sz w:val="28"/>
                <w:szCs w:val="28"/>
                <w:u w:val="single"/>
              </w:rPr>
            </w:pPr>
          </w:p>
        </w:tc>
        <w:tc>
          <w:tcPr>
            <w:tcW w:w="1241" w:type="dxa"/>
          </w:tcPr>
          <w:p w14:paraId="67A3366E">
            <w:pPr>
              <w:snapToGrid w:val="0"/>
              <w:spacing w:line="288" w:lineRule="auto"/>
              <w:rPr>
                <w:rFonts w:asciiTheme="majorEastAsia" w:hAnsiTheme="majorEastAsia" w:eastAsiaTheme="majorEastAsia" w:cstheme="majorEastAsia"/>
                <w:b/>
                <w:sz w:val="28"/>
                <w:szCs w:val="28"/>
                <w:u w:val="single"/>
              </w:rPr>
            </w:pPr>
          </w:p>
        </w:tc>
      </w:tr>
    </w:tbl>
    <w:p w14:paraId="75BE662B">
      <w:pPr>
        <w:snapToGrid w:val="0"/>
        <w:spacing w:line="288" w:lineRule="auto"/>
        <w:rPr>
          <w:rFonts w:asciiTheme="majorEastAsia" w:hAnsiTheme="majorEastAsia" w:eastAsiaTheme="majorEastAsia" w:cstheme="majorEastAsia"/>
          <w:b/>
          <w:sz w:val="28"/>
          <w:szCs w:val="28"/>
          <w:highlight w:val="yellow"/>
          <w:u w:val="single"/>
        </w:rPr>
      </w:pPr>
    </w:p>
    <w:p w14:paraId="73E5759B">
      <w:pPr>
        <w:snapToGrid w:val="0"/>
        <w:spacing w:line="288" w:lineRule="auto"/>
        <w:rPr>
          <w:rFonts w:asciiTheme="majorEastAsia" w:hAnsiTheme="majorEastAsia" w:eastAsiaTheme="majorEastAsia" w:cstheme="majorEastAsia"/>
          <w:b/>
          <w:sz w:val="28"/>
          <w:szCs w:val="28"/>
          <w:highlight w:val="yellow"/>
          <w:u w:val="single"/>
        </w:rPr>
      </w:pPr>
    </w:p>
    <w:p w14:paraId="2D964BB1">
      <w:pPr>
        <w:snapToGrid w:val="0"/>
        <w:spacing w:line="288" w:lineRule="auto"/>
        <w:rPr>
          <w:rFonts w:asciiTheme="majorEastAsia" w:hAnsiTheme="majorEastAsia" w:eastAsiaTheme="majorEastAsia" w:cstheme="majorEastAsia"/>
          <w:b/>
          <w:sz w:val="28"/>
          <w:szCs w:val="28"/>
          <w:highlight w:val="yellow"/>
          <w:u w:val="single"/>
        </w:rPr>
      </w:pPr>
    </w:p>
    <w:p w14:paraId="55E5BE3E">
      <w:pPr>
        <w:snapToGrid w:val="0"/>
        <w:spacing w:line="288" w:lineRule="auto"/>
        <w:rPr>
          <w:rFonts w:asciiTheme="majorEastAsia" w:hAnsiTheme="majorEastAsia" w:eastAsiaTheme="majorEastAsia" w:cstheme="majorEastAsia"/>
          <w:b/>
          <w:sz w:val="28"/>
          <w:szCs w:val="28"/>
          <w:highlight w:val="yellow"/>
          <w:u w:val="single"/>
        </w:rPr>
      </w:pPr>
    </w:p>
    <w:tbl>
      <w:tblPr>
        <w:tblStyle w:val="6"/>
        <w:tblW w:w="8507" w:type="dxa"/>
        <w:jc w:val="center"/>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57" w:type="dxa"/>
          <w:left w:w="28" w:type="dxa"/>
          <w:bottom w:w="57" w:type="dxa"/>
          <w:right w:w="28" w:type="dxa"/>
        </w:tblCellMar>
      </w:tblPr>
      <w:tblGrid>
        <w:gridCol w:w="925"/>
        <w:gridCol w:w="3550"/>
        <w:gridCol w:w="1115"/>
        <w:gridCol w:w="463"/>
        <w:gridCol w:w="666"/>
        <w:gridCol w:w="1788"/>
      </w:tblGrid>
      <w:tr w14:paraId="6D4006B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629" w:hRule="atLeast"/>
          <w:jc w:val="center"/>
        </w:trPr>
        <w:tc>
          <w:tcPr>
            <w:tcW w:w="6053" w:type="dxa"/>
            <w:gridSpan w:val="4"/>
            <w:shd w:val="clear" w:color="FFFFCC" w:fill="FFFFFF"/>
            <w:vAlign w:val="center"/>
          </w:tcPr>
          <w:p w14:paraId="71E7597D">
            <w:pPr>
              <w:snapToGrid w:val="0"/>
              <w:jc w:val="center"/>
              <w:rPr>
                <w:rFonts w:asciiTheme="minorEastAsia" w:hAnsiTheme="minorEastAsia"/>
                <w:kern w:val="0"/>
              </w:rPr>
            </w:pPr>
            <w:r>
              <w:rPr>
                <w:rFonts w:hint="eastAsia" w:asciiTheme="minorEastAsia" w:hAnsiTheme="minorEastAsia"/>
                <w:b/>
                <w:kern w:val="0"/>
                <w:sz w:val="30"/>
                <w:szCs w:val="30"/>
              </w:rPr>
              <w:t>班组班前讲话记录</w:t>
            </w:r>
          </w:p>
        </w:tc>
        <w:tc>
          <w:tcPr>
            <w:tcW w:w="666" w:type="dxa"/>
            <w:shd w:val="clear" w:color="FFFFCC" w:fill="FFFFFF"/>
            <w:vAlign w:val="center"/>
          </w:tcPr>
          <w:p w14:paraId="77F3125B">
            <w:pPr>
              <w:snapToGrid w:val="0"/>
              <w:jc w:val="center"/>
              <w:rPr>
                <w:rFonts w:asciiTheme="minorEastAsia" w:hAnsiTheme="minorEastAsia"/>
                <w:kern w:val="0"/>
              </w:rPr>
            </w:pPr>
            <w:r>
              <w:rPr>
                <w:rFonts w:hint="eastAsia" w:cs="宋体" w:asciiTheme="minorEastAsia" w:hAnsiTheme="minorEastAsia"/>
                <w:kern w:val="0"/>
              </w:rPr>
              <w:t>编号</w:t>
            </w:r>
          </w:p>
        </w:tc>
        <w:tc>
          <w:tcPr>
            <w:tcW w:w="1788" w:type="dxa"/>
            <w:shd w:val="clear" w:color="FFFFCC" w:fill="FFFFFF"/>
            <w:vAlign w:val="center"/>
          </w:tcPr>
          <w:p w14:paraId="50EC0E22">
            <w:pPr>
              <w:snapToGrid w:val="0"/>
              <w:jc w:val="center"/>
              <w:rPr>
                <w:rFonts w:asciiTheme="minorEastAsia" w:hAnsiTheme="minorEastAsia"/>
                <w:bCs/>
                <w:kern w:val="0"/>
              </w:rPr>
            </w:pPr>
          </w:p>
        </w:tc>
      </w:tr>
      <w:tr w14:paraId="7F451F5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612" w:hRule="atLeast"/>
          <w:jc w:val="center"/>
        </w:trPr>
        <w:tc>
          <w:tcPr>
            <w:tcW w:w="925" w:type="dxa"/>
            <w:shd w:val="clear" w:color="FFFFCC" w:fill="FFFFFF"/>
            <w:vAlign w:val="center"/>
          </w:tcPr>
          <w:p w14:paraId="65C54A03">
            <w:pPr>
              <w:snapToGrid w:val="0"/>
              <w:jc w:val="center"/>
              <w:rPr>
                <w:rFonts w:asciiTheme="minorEastAsia" w:hAnsiTheme="minorEastAsia"/>
                <w:kern w:val="0"/>
              </w:rPr>
            </w:pPr>
            <w:r>
              <w:rPr>
                <w:rFonts w:hint="eastAsia" w:cs="宋体" w:asciiTheme="minorEastAsia" w:hAnsiTheme="minorEastAsia"/>
                <w:kern w:val="0"/>
              </w:rPr>
              <w:t>工程名称</w:t>
            </w:r>
          </w:p>
        </w:tc>
        <w:tc>
          <w:tcPr>
            <w:tcW w:w="3550" w:type="dxa"/>
            <w:shd w:val="clear" w:color="FFFFCC" w:fill="FFFFFF"/>
            <w:vAlign w:val="center"/>
          </w:tcPr>
          <w:p w14:paraId="35E30FFC">
            <w:pPr>
              <w:snapToGrid w:val="0"/>
              <w:jc w:val="center"/>
              <w:rPr>
                <w:rFonts w:asciiTheme="minorEastAsia" w:hAnsiTheme="minorEastAsia"/>
                <w:kern w:val="0"/>
              </w:rPr>
            </w:pPr>
          </w:p>
        </w:tc>
        <w:tc>
          <w:tcPr>
            <w:tcW w:w="1115" w:type="dxa"/>
            <w:shd w:val="clear" w:color="FFFFCC" w:fill="FFFFFF"/>
            <w:vAlign w:val="center"/>
          </w:tcPr>
          <w:p w14:paraId="2634F3B6">
            <w:pPr>
              <w:snapToGrid w:val="0"/>
              <w:jc w:val="center"/>
              <w:rPr>
                <w:rFonts w:asciiTheme="minorEastAsia" w:hAnsiTheme="minorEastAsia"/>
                <w:kern w:val="0"/>
              </w:rPr>
            </w:pPr>
            <w:r>
              <w:rPr>
                <w:rFonts w:hint="eastAsia" w:cs="宋体" w:asciiTheme="minorEastAsia" w:hAnsiTheme="minorEastAsia"/>
                <w:kern w:val="0"/>
              </w:rPr>
              <w:t>操作班组</w:t>
            </w:r>
          </w:p>
        </w:tc>
        <w:tc>
          <w:tcPr>
            <w:tcW w:w="1129" w:type="dxa"/>
            <w:gridSpan w:val="2"/>
            <w:vAlign w:val="center"/>
          </w:tcPr>
          <w:p w14:paraId="7B6B1F76">
            <w:pPr>
              <w:snapToGrid w:val="0"/>
              <w:jc w:val="center"/>
              <w:rPr>
                <w:rFonts w:asciiTheme="minorEastAsia" w:hAnsiTheme="minorEastAsia"/>
                <w:kern w:val="0"/>
              </w:rPr>
            </w:pPr>
            <w:r>
              <w:rPr>
                <w:rFonts w:hint="eastAsia" w:cs="宋体" w:asciiTheme="minorEastAsia" w:hAnsiTheme="minorEastAsia"/>
                <w:kern w:val="0"/>
              </w:rPr>
              <w:t>　</w:t>
            </w:r>
          </w:p>
        </w:tc>
        <w:tc>
          <w:tcPr>
            <w:tcW w:w="1788" w:type="dxa"/>
            <w:vAlign w:val="center"/>
          </w:tcPr>
          <w:p w14:paraId="542B2051">
            <w:pPr>
              <w:snapToGrid w:val="0"/>
              <w:jc w:val="right"/>
              <w:rPr>
                <w:rFonts w:asciiTheme="minorEastAsia" w:hAnsiTheme="minorEastAsia"/>
                <w:kern w:val="0"/>
              </w:rPr>
            </w:pPr>
            <w:r>
              <w:rPr>
                <w:rFonts w:hint="eastAsia" w:cs="宋体" w:asciiTheme="minorEastAsia" w:hAnsiTheme="minorEastAsia"/>
                <w:kern w:val="0"/>
              </w:rPr>
              <w:t xml:space="preserve">  年   月   日</w:t>
            </w:r>
          </w:p>
        </w:tc>
      </w:tr>
      <w:tr w14:paraId="571BF1AA">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35" w:hRule="atLeast"/>
          <w:jc w:val="center"/>
        </w:trPr>
        <w:tc>
          <w:tcPr>
            <w:tcW w:w="925" w:type="dxa"/>
            <w:shd w:val="clear" w:color="FFFFCC" w:fill="FFFFFF"/>
            <w:vAlign w:val="center"/>
          </w:tcPr>
          <w:p w14:paraId="093500F1">
            <w:pPr>
              <w:snapToGrid w:val="0"/>
              <w:jc w:val="center"/>
              <w:rPr>
                <w:rFonts w:asciiTheme="minorEastAsia" w:hAnsiTheme="minorEastAsia"/>
                <w:kern w:val="0"/>
              </w:rPr>
            </w:pPr>
            <w:r>
              <w:rPr>
                <w:rFonts w:hint="eastAsia" w:cs="宋体" w:asciiTheme="minorEastAsia" w:hAnsiTheme="minorEastAsia"/>
                <w:kern w:val="0"/>
              </w:rPr>
              <w:t>当天</w:t>
            </w:r>
          </w:p>
          <w:p w14:paraId="7C9178B6">
            <w:pPr>
              <w:snapToGrid w:val="0"/>
              <w:jc w:val="center"/>
              <w:rPr>
                <w:rFonts w:asciiTheme="minorEastAsia" w:hAnsiTheme="minorEastAsia"/>
                <w:kern w:val="0"/>
              </w:rPr>
            </w:pPr>
            <w:r>
              <w:rPr>
                <w:rFonts w:hint="eastAsia" w:cs="宋体" w:asciiTheme="minorEastAsia" w:hAnsiTheme="minorEastAsia"/>
                <w:kern w:val="0"/>
              </w:rPr>
              <w:t>作业</w:t>
            </w:r>
          </w:p>
          <w:p w14:paraId="09DBF19A">
            <w:pPr>
              <w:snapToGrid w:val="0"/>
              <w:jc w:val="center"/>
              <w:rPr>
                <w:rFonts w:asciiTheme="minorEastAsia" w:hAnsiTheme="minorEastAsia"/>
                <w:kern w:val="0"/>
              </w:rPr>
            </w:pPr>
            <w:r>
              <w:rPr>
                <w:rFonts w:hint="eastAsia" w:cs="宋体" w:asciiTheme="minorEastAsia" w:hAnsiTheme="minorEastAsia"/>
                <w:kern w:val="0"/>
              </w:rPr>
              <w:t>部位</w:t>
            </w:r>
          </w:p>
        </w:tc>
        <w:tc>
          <w:tcPr>
            <w:tcW w:w="3550" w:type="dxa"/>
            <w:shd w:val="clear" w:color="FFFFCC" w:fill="FFFFFF"/>
            <w:vAlign w:val="center"/>
          </w:tcPr>
          <w:p w14:paraId="05842518">
            <w:pPr>
              <w:snapToGrid w:val="0"/>
              <w:jc w:val="center"/>
              <w:rPr>
                <w:rFonts w:asciiTheme="minorEastAsia" w:hAnsiTheme="minorEastAsia"/>
                <w:kern w:val="0"/>
              </w:rPr>
            </w:pPr>
            <w:r>
              <w:rPr>
                <w:rFonts w:hint="eastAsia" w:cs="宋体" w:asciiTheme="minorEastAsia" w:hAnsiTheme="minorEastAsia"/>
                <w:kern w:val="0"/>
              </w:rPr>
              <w:t>当天作业内容</w:t>
            </w:r>
          </w:p>
        </w:tc>
        <w:tc>
          <w:tcPr>
            <w:tcW w:w="1115" w:type="dxa"/>
            <w:shd w:val="clear" w:color="FFFFCC" w:fill="FFFFFF"/>
            <w:vAlign w:val="center"/>
          </w:tcPr>
          <w:p w14:paraId="5B0C496C">
            <w:pPr>
              <w:snapToGrid w:val="0"/>
              <w:jc w:val="center"/>
              <w:rPr>
                <w:rFonts w:asciiTheme="minorEastAsia" w:hAnsiTheme="minorEastAsia"/>
                <w:kern w:val="0"/>
              </w:rPr>
            </w:pPr>
            <w:r>
              <w:rPr>
                <w:rFonts w:hint="eastAsia" w:cs="宋体" w:asciiTheme="minorEastAsia" w:hAnsiTheme="minorEastAsia"/>
                <w:kern w:val="0"/>
              </w:rPr>
              <w:t>作业</w:t>
            </w:r>
          </w:p>
          <w:p w14:paraId="43B879EE">
            <w:pPr>
              <w:snapToGrid w:val="0"/>
              <w:jc w:val="center"/>
              <w:rPr>
                <w:rFonts w:asciiTheme="minorEastAsia" w:hAnsiTheme="minorEastAsia"/>
                <w:kern w:val="0"/>
              </w:rPr>
            </w:pPr>
            <w:r>
              <w:rPr>
                <w:rFonts w:hint="eastAsia" w:cs="宋体" w:asciiTheme="minorEastAsia" w:hAnsiTheme="minorEastAsia"/>
                <w:kern w:val="0"/>
              </w:rPr>
              <w:t>人数</w:t>
            </w:r>
          </w:p>
        </w:tc>
        <w:tc>
          <w:tcPr>
            <w:tcW w:w="2917" w:type="dxa"/>
            <w:gridSpan w:val="3"/>
            <w:shd w:val="clear" w:color="FFFFCC" w:fill="FFFFFF"/>
            <w:vAlign w:val="center"/>
          </w:tcPr>
          <w:p w14:paraId="61AC10F9">
            <w:pPr>
              <w:snapToGrid w:val="0"/>
              <w:jc w:val="center"/>
              <w:rPr>
                <w:rFonts w:asciiTheme="minorEastAsia" w:hAnsiTheme="minorEastAsia"/>
                <w:kern w:val="0"/>
              </w:rPr>
            </w:pPr>
            <w:r>
              <w:rPr>
                <w:rFonts w:hint="eastAsia" w:cs="宋体" w:asciiTheme="minorEastAsia" w:hAnsiTheme="minorEastAsia"/>
                <w:kern w:val="0"/>
              </w:rPr>
              <w:t>安全防护用品配备、使用</w:t>
            </w:r>
          </w:p>
        </w:tc>
      </w:tr>
      <w:tr w14:paraId="1CEC6B83">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656" w:hRule="atLeast"/>
          <w:jc w:val="center"/>
        </w:trPr>
        <w:tc>
          <w:tcPr>
            <w:tcW w:w="925" w:type="dxa"/>
            <w:vAlign w:val="center"/>
          </w:tcPr>
          <w:p w14:paraId="2C7992AF">
            <w:pPr>
              <w:snapToGrid w:val="0"/>
              <w:jc w:val="center"/>
              <w:rPr>
                <w:rFonts w:asciiTheme="minorEastAsia" w:hAnsiTheme="minorEastAsia"/>
                <w:kern w:val="0"/>
              </w:rPr>
            </w:pPr>
            <w:r>
              <w:rPr>
                <w:rFonts w:hint="eastAsia" w:cs="宋体" w:asciiTheme="minorEastAsia" w:hAnsiTheme="minorEastAsia"/>
                <w:kern w:val="0"/>
              </w:rPr>
              <w:t>　</w:t>
            </w:r>
          </w:p>
        </w:tc>
        <w:tc>
          <w:tcPr>
            <w:tcW w:w="3550" w:type="dxa"/>
            <w:vAlign w:val="center"/>
          </w:tcPr>
          <w:p w14:paraId="3EFD2087">
            <w:pPr>
              <w:snapToGrid w:val="0"/>
              <w:jc w:val="center"/>
              <w:rPr>
                <w:rFonts w:cs="宋体" w:asciiTheme="minorEastAsia" w:hAnsiTheme="minorEastAsia"/>
                <w:kern w:val="0"/>
              </w:rPr>
            </w:pPr>
            <w:r>
              <w:rPr>
                <w:rFonts w:hint="eastAsia" w:cs="宋体" w:asciiTheme="minorEastAsia" w:hAnsiTheme="minorEastAsia"/>
                <w:kern w:val="0"/>
              </w:rPr>
              <w:t>　</w:t>
            </w:r>
          </w:p>
          <w:p w14:paraId="3FECF146">
            <w:pPr>
              <w:snapToGrid w:val="0"/>
              <w:jc w:val="center"/>
              <w:rPr>
                <w:rFonts w:cs="宋体" w:asciiTheme="minorEastAsia" w:hAnsiTheme="minorEastAsia"/>
                <w:kern w:val="0"/>
              </w:rPr>
            </w:pPr>
          </w:p>
          <w:p w14:paraId="50F6F364">
            <w:pPr>
              <w:snapToGrid w:val="0"/>
              <w:jc w:val="center"/>
              <w:rPr>
                <w:rFonts w:asciiTheme="minorEastAsia" w:hAnsiTheme="minorEastAsia"/>
                <w:kern w:val="0"/>
              </w:rPr>
            </w:pPr>
          </w:p>
        </w:tc>
        <w:tc>
          <w:tcPr>
            <w:tcW w:w="1115" w:type="dxa"/>
            <w:vAlign w:val="center"/>
          </w:tcPr>
          <w:p w14:paraId="4B1EF455">
            <w:pPr>
              <w:snapToGrid w:val="0"/>
              <w:jc w:val="center"/>
              <w:rPr>
                <w:rFonts w:asciiTheme="minorEastAsia" w:hAnsiTheme="minorEastAsia"/>
                <w:kern w:val="0"/>
              </w:rPr>
            </w:pPr>
            <w:r>
              <w:rPr>
                <w:rFonts w:hint="eastAsia" w:cs="宋体" w:asciiTheme="minorEastAsia" w:hAnsiTheme="minorEastAsia"/>
                <w:kern w:val="0"/>
              </w:rPr>
              <w:t>　</w:t>
            </w:r>
          </w:p>
        </w:tc>
        <w:tc>
          <w:tcPr>
            <w:tcW w:w="2917" w:type="dxa"/>
            <w:gridSpan w:val="3"/>
            <w:shd w:val="clear" w:color="FFFFCC" w:fill="FFFFFF"/>
            <w:vAlign w:val="center"/>
          </w:tcPr>
          <w:p w14:paraId="4544BE28">
            <w:pPr>
              <w:snapToGrid w:val="0"/>
              <w:jc w:val="center"/>
              <w:rPr>
                <w:rFonts w:asciiTheme="minorEastAsia" w:hAnsiTheme="minorEastAsia"/>
                <w:kern w:val="0"/>
              </w:rPr>
            </w:pPr>
            <w:r>
              <w:rPr>
                <w:rFonts w:hint="eastAsia" w:cs="宋体" w:asciiTheme="minorEastAsia" w:hAnsiTheme="minorEastAsia"/>
                <w:kern w:val="0"/>
              </w:rPr>
              <w:t>　</w:t>
            </w:r>
          </w:p>
        </w:tc>
      </w:tr>
      <w:tr w14:paraId="3A18DF7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5407" w:hRule="atLeast"/>
          <w:jc w:val="center"/>
        </w:trPr>
        <w:tc>
          <w:tcPr>
            <w:tcW w:w="925" w:type="dxa"/>
            <w:shd w:val="clear" w:color="FFFFCC" w:fill="FFFFFF"/>
            <w:vAlign w:val="center"/>
          </w:tcPr>
          <w:p w14:paraId="372BD964">
            <w:pPr>
              <w:snapToGrid w:val="0"/>
              <w:jc w:val="center"/>
              <w:rPr>
                <w:rFonts w:asciiTheme="minorEastAsia" w:hAnsiTheme="minorEastAsia"/>
                <w:kern w:val="0"/>
              </w:rPr>
            </w:pPr>
            <w:r>
              <w:rPr>
                <w:rFonts w:hint="eastAsia" w:cs="宋体" w:asciiTheme="minorEastAsia" w:hAnsiTheme="minorEastAsia"/>
                <w:kern w:val="0"/>
              </w:rPr>
              <w:t>班前</w:t>
            </w:r>
          </w:p>
          <w:p w14:paraId="22BBC9CB">
            <w:pPr>
              <w:snapToGrid w:val="0"/>
              <w:jc w:val="center"/>
              <w:rPr>
                <w:rFonts w:asciiTheme="minorEastAsia" w:hAnsiTheme="minorEastAsia"/>
                <w:kern w:val="0"/>
              </w:rPr>
            </w:pPr>
            <w:r>
              <w:rPr>
                <w:rFonts w:hint="eastAsia" w:cs="宋体" w:asciiTheme="minorEastAsia" w:hAnsiTheme="minorEastAsia"/>
                <w:kern w:val="0"/>
              </w:rPr>
              <w:t>讲话</w:t>
            </w:r>
          </w:p>
          <w:p w14:paraId="3C8EAB3E">
            <w:pPr>
              <w:snapToGrid w:val="0"/>
              <w:jc w:val="center"/>
              <w:rPr>
                <w:rFonts w:asciiTheme="minorEastAsia" w:hAnsiTheme="minorEastAsia"/>
                <w:kern w:val="0"/>
              </w:rPr>
            </w:pPr>
            <w:r>
              <w:rPr>
                <w:rFonts w:hint="eastAsia" w:cs="宋体" w:asciiTheme="minorEastAsia" w:hAnsiTheme="minorEastAsia"/>
                <w:kern w:val="0"/>
              </w:rPr>
              <w:t>内容</w:t>
            </w:r>
          </w:p>
        </w:tc>
        <w:tc>
          <w:tcPr>
            <w:tcW w:w="7582" w:type="dxa"/>
            <w:gridSpan w:val="5"/>
            <w:vAlign w:val="center"/>
          </w:tcPr>
          <w:p w14:paraId="756ABA8B">
            <w:pPr>
              <w:numPr>
                <w:ilvl w:val="0"/>
                <w:numId w:val="11"/>
              </w:numPr>
              <w:snapToGrid w:val="0"/>
              <w:jc w:val="left"/>
              <w:rPr>
                <w:rFonts w:ascii="宋体" w:hAnsi="宋体" w:eastAsia="宋体" w:cs="宋体"/>
                <w:sz w:val="24"/>
              </w:rPr>
            </w:pPr>
            <w:r>
              <w:rPr>
                <w:rFonts w:ascii="宋体" w:hAnsi="宋体" w:eastAsia="宋体" w:cs="宋体"/>
                <w:sz w:val="24"/>
              </w:rPr>
              <w:t>进入施工现场必须正确载好安全帽，系好帽带</w:t>
            </w:r>
            <w:r>
              <w:rPr>
                <w:rFonts w:hint="eastAsia" w:ascii="宋体" w:hAnsi="宋体" w:eastAsia="宋体" w:cs="宋体"/>
                <w:sz w:val="24"/>
              </w:rPr>
              <w:t>，</w:t>
            </w:r>
            <w:r>
              <w:rPr>
                <w:rFonts w:ascii="宋体" w:hAnsi="宋体" w:eastAsia="宋体" w:cs="宋体"/>
                <w:sz w:val="24"/>
              </w:rPr>
              <w:t>遵守施工现场的一切规章制度。</w:t>
            </w:r>
          </w:p>
          <w:p w14:paraId="4D55D400">
            <w:pPr>
              <w:numPr>
                <w:ilvl w:val="0"/>
                <w:numId w:val="11"/>
              </w:numPr>
              <w:snapToGrid w:val="0"/>
              <w:jc w:val="left"/>
              <w:rPr>
                <w:rFonts w:cs="宋体" w:asciiTheme="minorEastAsia" w:hAnsiTheme="minorEastAsia"/>
                <w:kern w:val="0"/>
                <w:sz w:val="24"/>
              </w:rPr>
            </w:pPr>
            <w:r>
              <w:rPr>
                <w:rFonts w:ascii="宋体" w:hAnsi="宋体" w:eastAsia="宋体" w:cs="宋体"/>
                <w:sz w:val="24"/>
              </w:rPr>
              <w:t>2米以上的高处作业系好安全带、并做到高</w:t>
            </w:r>
            <w:r>
              <w:rPr>
                <w:rFonts w:hint="eastAsia" w:ascii="宋体" w:hAnsi="宋体" w:eastAsia="宋体" w:cs="宋体"/>
                <w:sz w:val="24"/>
              </w:rPr>
              <w:t>挂</w:t>
            </w:r>
            <w:r>
              <w:rPr>
                <w:rFonts w:ascii="宋体" w:hAnsi="宋体" w:eastAsia="宋体" w:cs="宋体"/>
                <w:sz w:val="24"/>
              </w:rPr>
              <w:t>低用。不得</w:t>
            </w:r>
            <w:r>
              <w:rPr>
                <w:rFonts w:hint="eastAsia" w:ascii="宋体" w:hAnsi="宋体" w:eastAsia="宋体" w:cs="宋体"/>
                <w:sz w:val="24"/>
              </w:rPr>
              <w:t>在探</w:t>
            </w:r>
            <w:r>
              <w:rPr>
                <w:rFonts w:ascii="宋体" w:hAnsi="宋体" w:eastAsia="宋体" w:cs="宋体"/>
                <w:sz w:val="24"/>
              </w:rPr>
              <w:t>头板、飞板施工。</w:t>
            </w:r>
          </w:p>
          <w:p w14:paraId="28F07CAF">
            <w:pPr>
              <w:numPr>
                <w:ilvl w:val="0"/>
                <w:numId w:val="11"/>
              </w:numPr>
              <w:snapToGrid w:val="0"/>
              <w:jc w:val="left"/>
              <w:rPr>
                <w:rFonts w:cs="宋体" w:asciiTheme="minorEastAsia" w:hAnsiTheme="minorEastAsia"/>
                <w:kern w:val="0"/>
                <w:sz w:val="24"/>
              </w:rPr>
            </w:pPr>
            <w:r>
              <w:rPr>
                <w:rFonts w:ascii="宋体" w:hAnsi="宋体" w:eastAsia="宋体" w:cs="宋体"/>
                <w:sz w:val="24"/>
              </w:rPr>
              <w:t>施工前应对自己施工场所进行检查，确认无安生隐患后进行施工。</w:t>
            </w:r>
            <w:r>
              <w:rPr>
                <w:rFonts w:ascii="宋体" w:hAnsi="宋体" w:eastAsia="宋体" w:cs="宋体"/>
                <w:sz w:val="24"/>
              </w:rPr>
              <w:br w:type="textWrapping"/>
            </w:r>
            <w:r>
              <w:rPr>
                <w:rFonts w:ascii="宋体" w:hAnsi="宋体" w:eastAsia="宋体" w:cs="宋体"/>
                <w:sz w:val="24"/>
              </w:rPr>
              <w:t>4、施工现场严禁吸烟，严禁随地大小便，严禁酒后施工</w:t>
            </w:r>
            <w:r>
              <w:rPr>
                <w:rFonts w:hint="eastAsia" w:ascii="宋体" w:hAnsi="宋体" w:eastAsia="宋体" w:cs="宋体"/>
                <w:sz w:val="24"/>
              </w:rPr>
              <w:t>，</w:t>
            </w:r>
            <w:r>
              <w:rPr>
                <w:rFonts w:ascii="宋体" w:hAnsi="宋体" w:eastAsia="宋体" w:cs="宋体"/>
                <w:sz w:val="24"/>
              </w:rPr>
              <w:t>严禁赤脚穿拖鞋及易滑鞋。</w:t>
            </w:r>
          </w:p>
          <w:p w14:paraId="3DE45538">
            <w:pPr>
              <w:snapToGrid w:val="0"/>
              <w:jc w:val="left"/>
              <w:rPr>
                <w:rFonts w:cs="宋体" w:asciiTheme="minorEastAsia" w:hAnsiTheme="minorEastAsia"/>
                <w:kern w:val="0"/>
                <w:sz w:val="24"/>
              </w:rPr>
            </w:pPr>
            <w:r>
              <w:rPr>
                <w:rFonts w:hint="eastAsia" w:ascii="宋体" w:hAnsi="宋体" w:eastAsia="宋体" w:cs="宋体"/>
                <w:sz w:val="24"/>
              </w:rPr>
              <w:t>5、</w:t>
            </w:r>
            <w:r>
              <w:rPr>
                <w:rFonts w:ascii="宋体" w:hAnsi="宋体" w:eastAsia="宋体" w:cs="宋体"/>
                <w:sz w:val="24"/>
              </w:rPr>
              <w:t>使用手持和移动电动工具，必须穿</w:t>
            </w:r>
            <w:r>
              <w:rPr>
                <w:rFonts w:hint="eastAsia" w:ascii="宋体" w:hAnsi="宋体" w:eastAsia="宋体" w:cs="宋体"/>
                <w:sz w:val="24"/>
              </w:rPr>
              <w:t>戴</w:t>
            </w:r>
            <w:r>
              <w:rPr>
                <w:rFonts w:ascii="宋体" w:hAnsi="宋体" w:eastAsia="宋体" w:cs="宋体"/>
                <w:sz w:val="24"/>
              </w:rPr>
              <w:t>好绝缘防护用品，按操作规程施工</w:t>
            </w:r>
            <w:r>
              <w:rPr>
                <w:rFonts w:hint="eastAsia" w:ascii="宋体" w:hAnsi="宋体" w:eastAsia="宋体" w:cs="宋体"/>
                <w:sz w:val="24"/>
              </w:rPr>
              <w:t>。</w:t>
            </w:r>
            <w:r>
              <w:rPr>
                <w:rFonts w:ascii="宋体" w:hAnsi="宋体" w:eastAsia="宋体" w:cs="宋体"/>
                <w:sz w:val="24"/>
              </w:rPr>
              <w:br w:type="textWrapping"/>
            </w:r>
            <w:r>
              <w:rPr>
                <w:rFonts w:ascii="宋体" w:hAnsi="宋体" w:eastAsia="宋体" w:cs="宋体"/>
                <w:sz w:val="24"/>
              </w:rPr>
              <w:t>6、特殊工种</w:t>
            </w:r>
            <w:r>
              <w:rPr>
                <w:rFonts w:hint="eastAsia" w:ascii="宋体" w:hAnsi="宋体" w:eastAsia="宋体" w:cs="宋体"/>
                <w:sz w:val="24"/>
              </w:rPr>
              <w:t>必须</w:t>
            </w:r>
            <w:r>
              <w:rPr>
                <w:rFonts w:ascii="宋体" w:hAnsi="宋体" w:eastAsia="宋体" w:cs="宋体"/>
                <w:sz w:val="24"/>
              </w:rPr>
              <w:t>持证上岗，所有施工人员严格执行本工种的操作规程，加强安全意识。</w:t>
            </w:r>
          </w:p>
          <w:p w14:paraId="38391981">
            <w:pPr>
              <w:snapToGrid w:val="0"/>
              <w:jc w:val="left"/>
              <w:rPr>
                <w:rFonts w:ascii="宋体" w:hAnsi="宋体" w:eastAsia="宋体" w:cs="宋体"/>
                <w:sz w:val="24"/>
              </w:rPr>
            </w:pPr>
            <w:r>
              <w:rPr>
                <w:rFonts w:hint="eastAsia" w:ascii="宋体" w:hAnsi="宋体" w:eastAsia="宋体" w:cs="宋体"/>
                <w:sz w:val="24"/>
              </w:rPr>
              <w:t>7、</w:t>
            </w:r>
            <w:r>
              <w:rPr>
                <w:rFonts w:ascii="宋体" w:hAnsi="宋体" w:eastAsia="宋体" w:cs="宋体"/>
                <w:sz w:val="24"/>
              </w:rPr>
              <w:t>施工现场的</w:t>
            </w:r>
            <w:r>
              <w:rPr>
                <w:rFonts w:hint="eastAsia" w:ascii="宋体" w:hAnsi="宋体" w:eastAsia="宋体" w:cs="宋体"/>
                <w:sz w:val="24"/>
              </w:rPr>
              <w:t>安全</w:t>
            </w:r>
            <w:r>
              <w:rPr>
                <w:rFonts w:ascii="宋体" w:hAnsi="宋体" w:eastAsia="宋体" w:cs="宋体"/>
                <w:sz w:val="24"/>
              </w:rPr>
              <w:t>防护设施不得任意拆除，</w:t>
            </w:r>
            <w:r>
              <w:rPr>
                <w:rFonts w:hint="eastAsia" w:ascii="宋体" w:hAnsi="宋体" w:eastAsia="宋体" w:cs="宋体"/>
                <w:sz w:val="24"/>
              </w:rPr>
              <w:t>不得穿越非施工区域活动，不得穿行机械作业区，</w:t>
            </w:r>
            <w:r>
              <w:rPr>
                <w:rFonts w:ascii="宋体" w:hAnsi="宋体" w:eastAsia="宋体" w:cs="宋体"/>
                <w:sz w:val="24"/>
              </w:rPr>
              <w:t>消防器材非火警严禁挪用。</w:t>
            </w:r>
            <w:r>
              <w:rPr>
                <w:rFonts w:ascii="宋体" w:hAnsi="宋体" w:eastAsia="宋体" w:cs="宋体"/>
                <w:sz w:val="24"/>
              </w:rPr>
              <w:br w:type="textWrapping"/>
            </w:r>
            <w:r>
              <w:rPr>
                <w:rFonts w:hint="eastAsia" w:ascii="宋体" w:hAnsi="宋体" w:eastAsia="宋体" w:cs="宋体"/>
                <w:sz w:val="24"/>
              </w:rPr>
              <w:t>8、</w:t>
            </w:r>
            <w:r>
              <w:rPr>
                <w:rFonts w:ascii="宋体" w:hAnsi="宋体" w:eastAsia="宋体" w:cs="宋体"/>
                <w:sz w:val="24"/>
              </w:rPr>
              <w:t>施工人员有权拒绝违章指挥，施工中注意力集中</w:t>
            </w:r>
            <w:r>
              <w:rPr>
                <w:rFonts w:hint="eastAsia" w:ascii="宋体" w:hAnsi="宋体" w:eastAsia="宋体" w:cs="宋体"/>
                <w:sz w:val="24"/>
              </w:rPr>
              <w:t>，不得玩手机、戴耳机听音乐</w:t>
            </w:r>
            <w:r>
              <w:rPr>
                <w:rFonts w:ascii="宋体" w:hAnsi="宋体" w:eastAsia="宋体" w:cs="宋体"/>
                <w:sz w:val="24"/>
              </w:rPr>
              <w:t>，时刻做到</w:t>
            </w:r>
            <w:r>
              <w:rPr>
                <w:rFonts w:hint="eastAsia" w:ascii="宋体" w:hAnsi="宋体" w:eastAsia="宋体" w:cs="宋体"/>
                <w:sz w:val="24"/>
              </w:rPr>
              <w:t>“四</w:t>
            </w:r>
            <w:r>
              <w:rPr>
                <w:rFonts w:ascii="宋体" w:hAnsi="宋体" w:eastAsia="宋体" w:cs="宋体"/>
                <w:sz w:val="24"/>
              </w:rPr>
              <w:t>不伤害</w:t>
            </w:r>
            <w:r>
              <w:rPr>
                <w:rFonts w:hint="eastAsia" w:ascii="宋体" w:hAnsi="宋体" w:eastAsia="宋体" w:cs="宋体"/>
                <w:sz w:val="24"/>
              </w:rPr>
              <w:t>”</w:t>
            </w:r>
            <w:r>
              <w:rPr>
                <w:rFonts w:ascii="宋体" w:hAnsi="宋体" w:eastAsia="宋体" w:cs="宋体"/>
                <w:sz w:val="24"/>
              </w:rPr>
              <w:t>。</w:t>
            </w:r>
          </w:p>
          <w:p w14:paraId="27CF2970">
            <w:pPr>
              <w:snapToGrid w:val="0"/>
              <w:jc w:val="left"/>
              <w:rPr>
                <w:rFonts w:ascii="宋体" w:hAnsi="宋体" w:eastAsia="宋体" w:cs="宋体"/>
                <w:szCs w:val="21"/>
              </w:rPr>
            </w:pPr>
            <w:r>
              <w:rPr>
                <w:sz w:val="24"/>
              </w:rPr>
              <w:pict>
                <v:line id="_x0000_s1031" o:spid="_x0000_s1031" o:spt="20" style="position:absolute;left:0pt;flip:y;margin-left:-1.3pt;margin-top:4.25pt;height:0.75pt;width:379.5pt;z-index:251663360;mso-width-relative:page;mso-height-relative:page;" stroked="t" coordsize="21600,21600" o:gfxdata="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7/skNUAAAAHAQAADwAAAAAAAAABACAAAAAiAAAAZHJzL2Rvd25yZXYueG1sUEsB&#10;AhQAFAAAAAgAh07iQIFVWVb4AQAAygMAAA4AAAAAAAAAAQAgAAAAJAEAAGRycy9lMm9Eb2MueG1s&#10;UEsFBgAAAAAGAAYAWQEAAI4FAAAAAA==&#10;">
                  <v:path arrowok="t"/>
                  <v:fill focussize="0,0"/>
                  <v:stroke weight="0.5pt" color="#000000" joinstyle="miter"/>
                  <v:imagedata o:title=""/>
                  <o:lock v:ext="edit"/>
                </v:line>
              </w:pict>
            </w:r>
          </w:p>
          <w:p w14:paraId="71E31A4E">
            <w:pPr>
              <w:snapToGrid w:val="0"/>
              <w:jc w:val="left"/>
              <w:rPr>
                <w:rFonts w:cs="宋体" w:asciiTheme="minorEastAsia" w:hAnsiTheme="minorEastAsia"/>
                <w:kern w:val="0"/>
                <w:szCs w:val="21"/>
              </w:rPr>
            </w:pPr>
            <w:r>
              <w:rPr>
                <w:rFonts w:ascii="宋体" w:hAnsi="宋体" w:eastAsia="宋体" w:cs="宋体"/>
                <w:szCs w:val="21"/>
              </w:rPr>
              <w:t>针对性的补充内容:</w:t>
            </w:r>
          </w:p>
          <w:p w14:paraId="6A573009">
            <w:pPr>
              <w:snapToGrid w:val="0"/>
              <w:jc w:val="left"/>
              <w:rPr>
                <w:rFonts w:cs="宋体" w:asciiTheme="minorEastAsia" w:hAnsiTheme="minorEastAsia"/>
                <w:kern w:val="0"/>
              </w:rPr>
            </w:pPr>
            <w:r>
              <w:pict>
                <v:line id="_x0000_s1032" o:spid="_x0000_s1032" o:spt="20" style="position:absolute;left:0pt;margin-left:0.95pt;margin-top:7.6pt;height:0.75pt;width:377.25pt;z-index:251664384;mso-width-relative:page;mso-height-relative:page;" stroked="t" coordsize="21600,21600" o:gfxdata="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w1fMzUAAAABwEAAA8AAAAAAAAAAQAgAAAAIgAAAGRycy9kb3ducmV2LnhtbFBLAQIUABQA&#10;AAAIAIdO4kCGXm+r9AEAAMIDAAAOAAAAAAAAAAEAIAAAACMBAABkcnMvZTJvRG9jLnhtbFBLBQYA&#10;AAAABgAGAFkBAACJBQAAAAA=&#10;">
                  <v:path arrowok="t"/>
                  <v:fill focussize="0,0"/>
                  <v:stroke weight="0.5pt" color="#000000" joinstyle="miter"/>
                  <v:imagedata o:title=""/>
                  <o:lock v:ext="edit"/>
                </v:line>
              </w:pict>
            </w:r>
          </w:p>
          <w:p w14:paraId="02D8991D">
            <w:pPr>
              <w:snapToGrid w:val="0"/>
              <w:jc w:val="center"/>
              <w:rPr>
                <w:rFonts w:cs="宋体" w:asciiTheme="minorEastAsia" w:hAnsiTheme="minorEastAsia"/>
                <w:kern w:val="0"/>
              </w:rPr>
            </w:pPr>
          </w:p>
          <w:p w14:paraId="55D6B028">
            <w:pPr>
              <w:snapToGrid w:val="0"/>
              <w:jc w:val="center"/>
              <w:rPr>
                <w:rFonts w:cs="宋体" w:asciiTheme="minorEastAsia" w:hAnsiTheme="minorEastAsia"/>
                <w:kern w:val="0"/>
              </w:rPr>
            </w:pPr>
            <w:r>
              <w:pict>
                <v:line id="_x0000_s1033" o:spid="_x0000_s1033" o:spt="20" style="position:absolute;left:0pt;margin-left:-1.3pt;margin-top:8.9pt;height:0.75pt;width:377.25pt;z-index:251665408;mso-width-relative:page;mso-height-relative:page;" stroked="t" coordsize="21600,21600" o:gfxdata="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Y0tNNYA&#10;AAAIAQAADwAAAAAAAAABACAAAAAiAAAAZHJzL2Rvd25yZXYueG1sUEsBAhQAFAAAAAgAh07iQEeH&#10;AMzoAQAAtgMAAA4AAAAAAAAAAQAgAAAAJQEAAGRycy9lMm9Eb2MueG1sUEsFBgAAAAAGAAYAWQEA&#10;AH8FAAAAAA==&#10;">
                  <v:path arrowok="t"/>
                  <v:fill focussize="0,0"/>
                  <v:stroke weight="0.5pt" color="#000000" joinstyle="miter"/>
                  <v:imagedata o:title=""/>
                  <o:lock v:ext="edit"/>
                </v:line>
              </w:pict>
            </w:r>
          </w:p>
          <w:p w14:paraId="4B21E1F2">
            <w:pPr>
              <w:snapToGrid w:val="0"/>
              <w:jc w:val="center"/>
              <w:rPr>
                <w:rFonts w:cs="宋体" w:asciiTheme="minorEastAsia" w:hAnsiTheme="minorEastAsia"/>
                <w:kern w:val="0"/>
              </w:rPr>
            </w:pPr>
          </w:p>
          <w:p w14:paraId="33B52C41">
            <w:pPr>
              <w:snapToGrid w:val="0"/>
              <w:rPr>
                <w:rFonts w:cs="宋体" w:asciiTheme="minorEastAsia" w:hAnsiTheme="minorEastAsia"/>
                <w:kern w:val="0"/>
              </w:rPr>
            </w:pPr>
            <w:r>
              <w:pict>
                <v:line id="_x0000_s1034" o:spid="_x0000_s1034" o:spt="20" style="position:absolute;left:0pt;margin-left:-0.55pt;margin-top:8.65pt;height:0.75pt;width:377.25pt;z-index:251666432;mso-width-relative:page;mso-height-relative:page;" stroked="t" coordsize="21600,21600" o:gfxdata="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5GzKyNYA&#10;AAAIAQAADwAAAAAAAAABACAAAAAiAAAAZHJzL2Rvd25yZXYueG1sUEsBAhQAFAAAAAgAh07iQNh1&#10;8HzoAQAAtgMAAA4AAAAAAAAAAQAgAAAAJQEAAGRycy9lMm9Eb2MueG1sUEsFBgAAAAAGAAYAWQEA&#10;AH8FAAAAAA==&#10;">
                  <v:path arrowok="t"/>
                  <v:fill focussize="0,0"/>
                  <v:stroke weight="0.5pt" color="#000000" joinstyle="miter"/>
                  <v:imagedata o:title=""/>
                  <o:lock v:ext="edit"/>
                </v:line>
              </w:pict>
            </w:r>
          </w:p>
          <w:p w14:paraId="5232D725">
            <w:pPr>
              <w:snapToGrid w:val="0"/>
              <w:rPr>
                <w:rFonts w:cs="宋体" w:asciiTheme="minorEastAsia" w:hAnsiTheme="minorEastAsia"/>
                <w:kern w:val="0"/>
              </w:rPr>
            </w:pPr>
          </w:p>
          <w:p w14:paraId="7B7A3FAE">
            <w:pPr>
              <w:snapToGrid w:val="0"/>
              <w:jc w:val="center"/>
              <w:rPr>
                <w:rFonts w:asciiTheme="minorEastAsia" w:hAnsiTheme="minorEastAsia"/>
                <w:kern w:val="0"/>
              </w:rPr>
            </w:pPr>
            <w:r>
              <w:rPr>
                <w:rFonts w:hint="eastAsia" w:cs="宋体" w:asciiTheme="minorEastAsia" w:hAnsiTheme="minorEastAsia"/>
                <w:kern w:val="0"/>
              </w:rPr>
              <w:t>　</w:t>
            </w:r>
          </w:p>
        </w:tc>
      </w:tr>
      <w:tr w14:paraId="74CFE5D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1570" w:hRule="atLeast"/>
          <w:jc w:val="center"/>
        </w:trPr>
        <w:tc>
          <w:tcPr>
            <w:tcW w:w="925" w:type="dxa"/>
            <w:shd w:val="clear" w:color="FFFFCC" w:fill="FFFFFF"/>
            <w:vAlign w:val="center"/>
          </w:tcPr>
          <w:p w14:paraId="714B20A4">
            <w:pPr>
              <w:snapToGrid w:val="0"/>
              <w:jc w:val="center"/>
              <w:rPr>
                <w:rFonts w:cs="宋体" w:asciiTheme="minorEastAsia" w:hAnsiTheme="minorEastAsia"/>
                <w:kern w:val="0"/>
              </w:rPr>
            </w:pPr>
            <w:r>
              <w:rPr>
                <w:rFonts w:hint="eastAsia" w:cs="宋体" w:asciiTheme="minorEastAsia" w:hAnsiTheme="minorEastAsia"/>
                <w:kern w:val="0"/>
              </w:rPr>
              <w:t>当天</w:t>
            </w:r>
          </w:p>
          <w:p w14:paraId="7F6F1174">
            <w:pPr>
              <w:snapToGrid w:val="0"/>
              <w:jc w:val="center"/>
              <w:rPr>
                <w:rFonts w:cs="宋体" w:asciiTheme="minorEastAsia" w:hAnsiTheme="minorEastAsia"/>
                <w:kern w:val="0"/>
              </w:rPr>
            </w:pPr>
            <w:r>
              <w:rPr>
                <w:rFonts w:hint="eastAsia" w:cs="宋体" w:asciiTheme="minorEastAsia" w:hAnsiTheme="minorEastAsia"/>
                <w:kern w:val="0"/>
              </w:rPr>
              <w:t>休息</w:t>
            </w:r>
          </w:p>
          <w:p w14:paraId="5EF9A398">
            <w:pPr>
              <w:snapToGrid w:val="0"/>
              <w:jc w:val="center"/>
              <w:rPr>
                <w:rFonts w:cs="宋体" w:asciiTheme="minorEastAsia" w:hAnsiTheme="minorEastAsia"/>
                <w:kern w:val="0"/>
              </w:rPr>
            </w:pPr>
            <w:r>
              <w:rPr>
                <w:rFonts w:hint="eastAsia" w:cs="宋体" w:asciiTheme="minorEastAsia" w:hAnsiTheme="minorEastAsia"/>
                <w:kern w:val="0"/>
              </w:rPr>
              <w:t>或请</w:t>
            </w:r>
          </w:p>
          <w:p w14:paraId="008BD337">
            <w:pPr>
              <w:snapToGrid w:val="0"/>
              <w:jc w:val="center"/>
              <w:rPr>
                <w:rFonts w:cs="宋体" w:asciiTheme="minorEastAsia" w:hAnsiTheme="minorEastAsia"/>
                <w:kern w:val="0"/>
              </w:rPr>
            </w:pPr>
            <w:r>
              <w:rPr>
                <w:rFonts w:hint="eastAsia" w:cs="宋体" w:asciiTheme="minorEastAsia" w:hAnsiTheme="minorEastAsia"/>
                <w:kern w:val="0"/>
              </w:rPr>
              <w:t>假人</w:t>
            </w:r>
          </w:p>
          <w:p w14:paraId="0E778479">
            <w:pPr>
              <w:snapToGrid w:val="0"/>
              <w:jc w:val="center"/>
              <w:rPr>
                <w:rFonts w:cs="宋体" w:asciiTheme="minorEastAsia" w:hAnsiTheme="minorEastAsia"/>
                <w:kern w:val="0"/>
              </w:rPr>
            </w:pPr>
            <w:r>
              <w:rPr>
                <w:rFonts w:hint="eastAsia" w:cs="宋体" w:asciiTheme="minorEastAsia" w:hAnsiTheme="minorEastAsia"/>
                <w:kern w:val="0"/>
              </w:rPr>
              <w:t>员</w:t>
            </w:r>
          </w:p>
          <w:p w14:paraId="2D83DA82">
            <w:pPr>
              <w:snapToGrid w:val="0"/>
              <w:jc w:val="center"/>
              <w:rPr>
                <w:rFonts w:cs="宋体" w:asciiTheme="minorEastAsia" w:hAnsiTheme="minorEastAsia"/>
                <w:kern w:val="0"/>
              </w:rPr>
            </w:pPr>
          </w:p>
          <w:p w14:paraId="2A53ADC3">
            <w:pPr>
              <w:snapToGrid w:val="0"/>
              <w:jc w:val="center"/>
              <w:rPr>
                <w:rFonts w:asciiTheme="minorEastAsia" w:hAnsiTheme="minorEastAsia"/>
                <w:kern w:val="0"/>
              </w:rPr>
            </w:pPr>
          </w:p>
        </w:tc>
        <w:tc>
          <w:tcPr>
            <w:tcW w:w="7582" w:type="dxa"/>
            <w:gridSpan w:val="5"/>
            <w:vAlign w:val="center"/>
          </w:tcPr>
          <w:p w14:paraId="1DC3C587">
            <w:pPr>
              <w:snapToGrid w:val="0"/>
              <w:rPr>
                <w:rFonts w:asciiTheme="minorEastAsia" w:hAnsiTheme="minorEastAsia"/>
                <w:kern w:val="0"/>
              </w:rPr>
            </w:pPr>
            <w:r>
              <w:rPr>
                <w:rFonts w:hint="eastAsia" w:cs="宋体" w:asciiTheme="minorEastAsia" w:hAnsiTheme="minorEastAsia"/>
                <w:kern w:val="0"/>
              </w:rPr>
              <w:t>　</w:t>
            </w:r>
          </w:p>
        </w:tc>
      </w:tr>
    </w:tbl>
    <w:p w14:paraId="62F9B38B">
      <w:pPr>
        <w:snapToGrid w:val="0"/>
        <w:spacing w:line="288" w:lineRule="auto"/>
        <w:jc w:val="left"/>
        <w:rPr>
          <w:rFonts w:cs="宋体" w:asciiTheme="minorEastAsia" w:hAnsiTheme="minorEastAsia"/>
        </w:rPr>
      </w:pPr>
      <w:r>
        <w:rPr>
          <w:rFonts w:hint="eastAsia" w:cs="宋体" w:asciiTheme="minorEastAsia" w:hAnsiTheme="minorEastAsia"/>
        </w:rPr>
        <w:t>注</w:t>
      </w:r>
      <w:r>
        <w:rPr>
          <w:rFonts w:cs="宋体" w:asciiTheme="minorEastAsia" w:hAnsiTheme="minorEastAsia"/>
        </w:rPr>
        <w:t>:</w:t>
      </w:r>
      <w:r>
        <w:rPr>
          <w:rFonts w:hint="eastAsia" w:cs="宋体" w:asciiTheme="minorEastAsia" w:hAnsiTheme="minorEastAsia"/>
        </w:rPr>
        <w:t xml:space="preserve"> </w:t>
      </w:r>
      <w:r>
        <w:rPr>
          <w:rFonts w:cs="宋体" w:asciiTheme="minorEastAsia" w:hAnsiTheme="minorEastAsia"/>
        </w:rPr>
        <w:t>1</w:t>
      </w:r>
      <w:r>
        <w:rPr>
          <w:rFonts w:hint="eastAsia" w:cs="宋体" w:asciiTheme="minorEastAsia" w:hAnsiTheme="minorEastAsia"/>
        </w:rPr>
        <w:t xml:space="preserve"> 班组班前讲话记录单独组卷，每本填写完后交项目安全管理部门存档。</w:t>
      </w:r>
    </w:p>
    <w:p w14:paraId="2D96CDD7">
      <w:pPr>
        <w:snapToGrid w:val="0"/>
        <w:spacing w:line="288" w:lineRule="auto"/>
        <w:ind w:firstLine="420" w:firstLineChars="200"/>
        <w:rPr>
          <w:rFonts w:ascii="华文楷体" w:hAnsi="华文楷体" w:cs="宋体"/>
          <w:b/>
          <w:sz w:val="72"/>
          <w:szCs w:val="72"/>
        </w:rPr>
      </w:pPr>
      <w:r>
        <w:rPr>
          <w:rFonts w:cs="宋体" w:asciiTheme="minorEastAsia" w:hAnsiTheme="minorEastAsia"/>
        </w:rPr>
        <w:t>2</w:t>
      </w:r>
      <w:r>
        <w:rPr>
          <w:rFonts w:hint="eastAsia" w:cs="宋体" w:asciiTheme="minorEastAsia" w:hAnsiTheme="minorEastAsia"/>
        </w:rPr>
        <w:t xml:space="preserve"> 本表由班组长负责填写。</w:t>
      </w:r>
    </w:p>
    <w:p w14:paraId="2929098B">
      <w:pPr>
        <w:snapToGrid w:val="0"/>
        <w:spacing w:line="288" w:lineRule="auto"/>
        <w:rPr>
          <w:rFonts w:ascii="宋体" w:hAnsi="宋体" w:eastAsia="宋体" w:cs="宋体"/>
          <w:b/>
          <w:sz w:val="24"/>
        </w:rPr>
      </w:pPr>
    </w:p>
    <w:p w14:paraId="2DE21C86">
      <w:pPr>
        <w:snapToGrid w:val="0"/>
        <w:spacing w:line="288" w:lineRule="auto"/>
        <w:rPr>
          <w:rFonts w:ascii="宋体" w:hAnsi="宋体" w:eastAsia="宋体" w:cs="宋体"/>
          <w:b/>
          <w:sz w:val="24"/>
        </w:rPr>
      </w:pPr>
      <w:r>
        <w:rPr>
          <w:rFonts w:hint="eastAsia" w:ascii="宋体" w:hAnsi="宋体" w:eastAsia="宋体" w:cs="宋体"/>
          <w:b/>
          <w:sz w:val="24"/>
        </w:rPr>
        <w:t>二、项目负责人带班生产记录</w:t>
      </w:r>
    </w:p>
    <w:p w14:paraId="46C2979C">
      <w:pPr>
        <w:spacing w:line="360" w:lineRule="auto"/>
        <w:rPr>
          <w:rFonts w:ascii="宋体" w:hAnsi="宋体" w:eastAsia="宋体" w:cs="宋体"/>
          <w:sz w:val="24"/>
        </w:rPr>
      </w:pPr>
      <w:r>
        <w:rPr>
          <w:rFonts w:hint="eastAsia" w:ascii="宋体" w:hAnsi="宋体" w:eastAsia="宋体" w:cs="宋体"/>
          <w:sz w:val="24"/>
        </w:rPr>
        <w:t>2、安全检查类</w:t>
      </w:r>
    </w:p>
    <w:p w14:paraId="79CC86ED">
      <w:pPr>
        <w:spacing w:line="360" w:lineRule="auto"/>
        <w:rPr>
          <w:rFonts w:ascii="宋体" w:hAnsi="宋体" w:eastAsia="宋体" w:cs="宋体"/>
          <w:sz w:val="24"/>
        </w:rPr>
      </w:pPr>
      <w:r>
        <w:rPr>
          <w:rFonts w:hint="eastAsia" w:ascii="宋体" w:hAnsi="宋体" w:eastAsia="宋体" w:cs="宋体"/>
          <w:sz w:val="24"/>
        </w:rPr>
        <w:t>固化安全资料由谁做、谁签字、谁收集归档了，在此再细化一下分工，明确一下责任。</w:t>
      </w:r>
    </w:p>
    <w:p w14:paraId="241D7884">
      <w:pPr>
        <w:spacing w:line="360" w:lineRule="auto"/>
        <w:ind w:firstLine="480" w:firstLineChars="200"/>
        <w:rPr>
          <w:rFonts w:ascii="宋体" w:hAnsi="宋体" w:eastAsia="宋体" w:cs="宋体"/>
          <w:sz w:val="24"/>
        </w:rPr>
      </w:pPr>
    </w:p>
    <w:p w14:paraId="0E76CF9D">
      <w:pPr>
        <w:spacing w:line="360" w:lineRule="auto"/>
        <w:rPr>
          <w:rFonts w:ascii="宋体" w:hAnsi="宋体" w:eastAsia="宋体" w:cs="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Consolas">
    <w:panose1 w:val="020B0609020204030204"/>
    <w:charset w:val="00"/>
    <w:family w:val="auto"/>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75AF7"/>
    <w:multiLevelType w:val="singleLevel"/>
    <w:tmpl w:val="82F75AF7"/>
    <w:lvl w:ilvl="0" w:tentative="0">
      <w:start w:val="1"/>
      <w:numFmt w:val="chineseCounting"/>
      <w:suff w:val="nothing"/>
      <w:lvlText w:val="%1、"/>
      <w:lvlJc w:val="left"/>
      <w:rPr>
        <w:rFonts w:hint="eastAsia"/>
      </w:rPr>
    </w:lvl>
  </w:abstractNum>
  <w:abstractNum w:abstractNumId="1">
    <w:nsid w:val="887FC332"/>
    <w:multiLevelType w:val="singleLevel"/>
    <w:tmpl w:val="887FC332"/>
    <w:lvl w:ilvl="0" w:tentative="0">
      <w:start w:val="1"/>
      <w:numFmt w:val="decimal"/>
      <w:suff w:val="nothing"/>
      <w:lvlText w:val="%1）"/>
      <w:lvlJc w:val="left"/>
    </w:lvl>
  </w:abstractNum>
  <w:abstractNum w:abstractNumId="2">
    <w:nsid w:val="A74FFDEE"/>
    <w:multiLevelType w:val="singleLevel"/>
    <w:tmpl w:val="A74FFDEE"/>
    <w:lvl w:ilvl="0" w:tentative="0">
      <w:start w:val="1"/>
      <w:numFmt w:val="decimal"/>
      <w:suff w:val="nothing"/>
      <w:lvlText w:val="%1、"/>
      <w:lvlJc w:val="left"/>
    </w:lvl>
  </w:abstractNum>
  <w:abstractNum w:abstractNumId="3">
    <w:nsid w:val="C910BC8D"/>
    <w:multiLevelType w:val="singleLevel"/>
    <w:tmpl w:val="C910BC8D"/>
    <w:lvl w:ilvl="0" w:tentative="0">
      <w:start w:val="2"/>
      <w:numFmt w:val="chineseCounting"/>
      <w:suff w:val="nothing"/>
      <w:lvlText w:val="%1、"/>
      <w:lvlJc w:val="left"/>
      <w:rPr>
        <w:rFonts w:hint="eastAsia"/>
      </w:rPr>
    </w:lvl>
  </w:abstractNum>
  <w:abstractNum w:abstractNumId="4">
    <w:nsid w:val="F7C92DE8"/>
    <w:multiLevelType w:val="singleLevel"/>
    <w:tmpl w:val="F7C92DE8"/>
    <w:lvl w:ilvl="0" w:tentative="0">
      <w:start w:val="1"/>
      <w:numFmt w:val="decimal"/>
      <w:suff w:val="nothing"/>
      <w:lvlText w:val="%1、"/>
      <w:lvlJc w:val="left"/>
    </w:lvl>
  </w:abstractNum>
  <w:abstractNum w:abstractNumId="5">
    <w:nsid w:val="1FC720B5"/>
    <w:multiLevelType w:val="singleLevel"/>
    <w:tmpl w:val="1FC720B5"/>
    <w:lvl w:ilvl="0" w:tentative="0">
      <w:start w:val="1"/>
      <w:numFmt w:val="decimal"/>
      <w:suff w:val="nothing"/>
      <w:lvlText w:val="%1、"/>
      <w:lvlJc w:val="left"/>
    </w:lvl>
  </w:abstractNum>
  <w:abstractNum w:abstractNumId="6">
    <w:nsid w:val="29F874AF"/>
    <w:multiLevelType w:val="singleLevel"/>
    <w:tmpl w:val="29F874AF"/>
    <w:lvl w:ilvl="0" w:tentative="0">
      <w:start w:val="1"/>
      <w:numFmt w:val="decimal"/>
      <w:suff w:val="nothing"/>
      <w:lvlText w:val="%1、"/>
      <w:lvlJc w:val="left"/>
    </w:lvl>
  </w:abstractNum>
  <w:abstractNum w:abstractNumId="7">
    <w:nsid w:val="2EDD899C"/>
    <w:multiLevelType w:val="singleLevel"/>
    <w:tmpl w:val="2EDD899C"/>
    <w:lvl w:ilvl="0" w:tentative="0">
      <w:start w:val="1"/>
      <w:numFmt w:val="decimal"/>
      <w:suff w:val="nothing"/>
      <w:lvlText w:val="%1、"/>
      <w:lvlJc w:val="left"/>
    </w:lvl>
  </w:abstractNum>
  <w:abstractNum w:abstractNumId="8">
    <w:nsid w:val="4C75BC69"/>
    <w:multiLevelType w:val="singleLevel"/>
    <w:tmpl w:val="4C75BC69"/>
    <w:lvl w:ilvl="0" w:tentative="0">
      <w:start w:val="1"/>
      <w:numFmt w:val="decimal"/>
      <w:suff w:val="nothing"/>
      <w:lvlText w:val="%1、"/>
      <w:lvlJc w:val="left"/>
    </w:lvl>
  </w:abstractNum>
  <w:abstractNum w:abstractNumId="9">
    <w:nsid w:val="66673CA6"/>
    <w:multiLevelType w:val="singleLevel"/>
    <w:tmpl w:val="66673CA6"/>
    <w:lvl w:ilvl="0" w:tentative="0">
      <w:start w:val="1"/>
      <w:numFmt w:val="upperLetter"/>
      <w:suff w:val="nothing"/>
      <w:lvlText w:val="%1、"/>
      <w:lvlJc w:val="left"/>
    </w:lvl>
  </w:abstractNum>
  <w:abstractNum w:abstractNumId="10">
    <w:nsid w:val="715FC5EA"/>
    <w:multiLevelType w:val="singleLevel"/>
    <w:tmpl w:val="715FC5EA"/>
    <w:lvl w:ilvl="0" w:tentative="0">
      <w:start w:val="1"/>
      <w:numFmt w:val="decimal"/>
      <w:suff w:val="nothing"/>
      <w:lvlText w:val="%1、"/>
      <w:lvlJc w:val="left"/>
    </w:lvl>
  </w:abstractNum>
  <w:num w:numId="1">
    <w:abstractNumId w:val="4"/>
  </w:num>
  <w:num w:numId="2">
    <w:abstractNumId w:val="3"/>
  </w:num>
  <w:num w:numId="3">
    <w:abstractNumId w:val="8"/>
  </w:num>
  <w:num w:numId="4">
    <w:abstractNumId w:val="5"/>
  </w:num>
  <w:num w:numId="5">
    <w:abstractNumId w:val="2"/>
  </w:num>
  <w:num w:numId="6">
    <w:abstractNumId w:val="6"/>
  </w:num>
  <w:num w:numId="7">
    <w:abstractNumId w:val="7"/>
  </w:num>
  <w:num w:numId="8">
    <w:abstractNumId w:val="0"/>
  </w:num>
  <w:num w:numId="9">
    <w:abstractNumId w:val="1"/>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NTk4ZTQzNGY0Mjg4NjI2MTBmYWY1MGVmNTlmNmQ1OTkifQ=="/>
  </w:docVars>
  <w:rsids>
    <w:rsidRoot w:val="00285988"/>
    <w:rsid w:val="000D01CF"/>
    <w:rsid w:val="00153D89"/>
    <w:rsid w:val="001C5AD5"/>
    <w:rsid w:val="00285988"/>
    <w:rsid w:val="0062131B"/>
    <w:rsid w:val="00A51815"/>
    <w:rsid w:val="00A85E4A"/>
    <w:rsid w:val="00BD612E"/>
    <w:rsid w:val="00D26213"/>
    <w:rsid w:val="00DA3C7C"/>
    <w:rsid w:val="00EE46B9"/>
    <w:rsid w:val="00F3498C"/>
    <w:rsid w:val="00F76955"/>
    <w:rsid w:val="00F77A8C"/>
    <w:rsid w:val="01470C3E"/>
    <w:rsid w:val="028C2EAC"/>
    <w:rsid w:val="053C0B27"/>
    <w:rsid w:val="083D2D44"/>
    <w:rsid w:val="09935BEF"/>
    <w:rsid w:val="09A75D0C"/>
    <w:rsid w:val="0C4F3819"/>
    <w:rsid w:val="0D2D4609"/>
    <w:rsid w:val="0D4E3ED3"/>
    <w:rsid w:val="0FBD2CCE"/>
    <w:rsid w:val="127B6C11"/>
    <w:rsid w:val="13881D78"/>
    <w:rsid w:val="13F77E49"/>
    <w:rsid w:val="16363EC6"/>
    <w:rsid w:val="1734523F"/>
    <w:rsid w:val="174F394D"/>
    <w:rsid w:val="181B0010"/>
    <w:rsid w:val="189B6897"/>
    <w:rsid w:val="18A97FC3"/>
    <w:rsid w:val="18BB2E71"/>
    <w:rsid w:val="192078F7"/>
    <w:rsid w:val="1A8B7B85"/>
    <w:rsid w:val="1D0201A7"/>
    <w:rsid w:val="22357561"/>
    <w:rsid w:val="2257626A"/>
    <w:rsid w:val="242F0074"/>
    <w:rsid w:val="268343CE"/>
    <w:rsid w:val="29064E5E"/>
    <w:rsid w:val="291E6604"/>
    <w:rsid w:val="2A2F17E0"/>
    <w:rsid w:val="2DFF5000"/>
    <w:rsid w:val="2E2E745B"/>
    <w:rsid w:val="2E7672CF"/>
    <w:rsid w:val="2F543E63"/>
    <w:rsid w:val="310261D0"/>
    <w:rsid w:val="3280601B"/>
    <w:rsid w:val="337C3A9D"/>
    <w:rsid w:val="339A1F79"/>
    <w:rsid w:val="35271131"/>
    <w:rsid w:val="36F27875"/>
    <w:rsid w:val="3A33417C"/>
    <w:rsid w:val="3BA23D7C"/>
    <w:rsid w:val="3CBE6802"/>
    <w:rsid w:val="3D482DDF"/>
    <w:rsid w:val="3F30620D"/>
    <w:rsid w:val="3F6D1344"/>
    <w:rsid w:val="43F61D71"/>
    <w:rsid w:val="458F5210"/>
    <w:rsid w:val="46065BC6"/>
    <w:rsid w:val="46F72E69"/>
    <w:rsid w:val="47597264"/>
    <w:rsid w:val="4A991653"/>
    <w:rsid w:val="4AE4370E"/>
    <w:rsid w:val="4B042D1B"/>
    <w:rsid w:val="4C401F1E"/>
    <w:rsid w:val="4C761D9B"/>
    <w:rsid w:val="4F3C5FA8"/>
    <w:rsid w:val="4F54610B"/>
    <w:rsid w:val="50D64250"/>
    <w:rsid w:val="59044C16"/>
    <w:rsid w:val="59780054"/>
    <w:rsid w:val="5A7871E4"/>
    <w:rsid w:val="5AA034D7"/>
    <w:rsid w:val="5B8D6C9B"/>
    <w:rsid w:val="5F081222"/>
    <w:rsid w:val="5F327C0A"/>
    <w:rsid w:val="653C3376"/>
    <w:rsid w:val="656E6AE3"/>
    <w:rsid w:val="66641CC0"/>
    <w:rsid w:val="66EA01F6"/>
    <w:rsid w:val="6C0069C7"/>
    <w:rsid w:val="6E9B74E1"/>
    <w:rsid w:val="73223EAB"/>
    <w:rsid w:val="768928E5"/>
    <w:rsid w:val="784F21EF"/>
    <w:rsid w:val="7933010E"/>
    <w:rsid w:val="7AF733F6"/>
    <w:rsid w:val="7C3D08D3"/>
    <w:rsid w:val="7C5C5261"/>
    <w:rsid w:val="7F225C28"/>
    <w:rsid w:val="7F6A6BD5"/>
    <w:rsid w:val="7F6D0306"/>
    <w:rsid w:val="7FCF24F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line="576" w:lineRule="auto"/>
      <w:outlineLvl w:val="0"/>
    </w:pPr>
    <w:rPr>
      <w:b/>
      <w:kern w:val="44"/>
      <w:sz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22"/>
    <w:rPr>
      <w:b/>
      <w:bCs/>
    </w:rPr>
  </w:style>
  <w:style w:type="character" w:customStyle="1" w:styleId="10">
    <w:name w:val="页眉 Char"/>
    <w:basedOn w:val="8"/>
    <w:link w:val="4"/>
    <w:qFormat/>
    <w:uiPriority w:val="0"/>
    <w:rPr>
      <w:rFonts w:asciiTheme="minorHAnsi" w:hAnsiTheme="minorHAnsi" w:eastAsiaTheme="minorEastAsia" w:cstheme="minorBidi"/>
      <w:kern w:val="2"/>
      <w:sz w:val="18"/>
      <w:szCs w:val="18"/>
    </w:rPr>
  </w:style>
  <w:style w:type="character" w:customStyle="1" w:styleId="11">
    <w:name w:val="页脚 Char"/>
    <w:basedOn w:val="8"/>
    <w:link w:val="3"/>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9"/>
    <customShpInfo spid="_x0000_s1028"/>
    <customShpInfo spid="_x0000_s1027"/>
    <customShpInfo spid="_x0000_s1031"/>
    <customShpInfo spid="_x0000_s1032"/>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868</Words>
  <Characters>1179</Characters>
  <Lines>47</Lines>
  <Paragraphs>13</Paragraphs>
  <TotalTime>1</TotalTime>
  <ScaleCrop>false</ScaleCrop>
  <LinksUpToDate>false</LinksUpToDate>
  <CharactersWithSpaces>1181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2023-04-04T00:39:00Z</dcterms:created>
  <dc:creator>94405</dc:creator>
  <cp:lastModifiedBy>刘立</cp:lastModifiedBy>
  <dcterms:modified xsi:type="dcterms:W3CDTF">2026-07-08T07:04:28Z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D7C5EA5A4A884D059F81C10601F21C10</vt:lpwstr>
  </property>
  <property fmtid="{D5CDD505-2E9C-101B-9397-08002B2CF9AE}" pid="4" name="KSOTemplateDocerSaveRecord">
    <vt:lpwstr>eyJoZGlkIjoiN2RlMzE5YjNkNTAwNjZjMDBhMmIwZjA0Nzg1YzU3YmMiLCJ1c2VySWQiOiIyMTM5OTg1In0=</vt:lpwstr>
  </property>
</Properties>
</file>