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257FC">
      <w:pPr>
        <w:ind w:firstLine="360"/>
        <w:rPr>
          <w:rFonts w:hint="eastAsia" w:ascii="宋体" w:hAnsi="宋体"/>
          <w:sz w:val="18"/>
          <w:szCs w:val="18"/>
        </w:rPr>
      </w:pPr>
    </w:p>
    <w:p w14:paraId="37FF0561">
      <w:pPr>
        <w:ind w:firstLine="360"/>
        <w:rPr>
          <w:rFonts w:hint="eastAsia" w:ascii="宋体" w:hAnsi="宋体"/>
          <w:sz w:val="18"/>
          <w:szCs w:val="18"/>
        </w:rPr>
      </w:pPr>
    </w:p>
    <w:p w14:paraId="66264412">
      <w:pPr>
        <w:jc w:val="center"/>
        <w:rPr>
          <w:rFonts w:hint="eastAsia" w:ascii="宋体" w:hAnsi="宋体"/>
          <w:b/>
          <w:kern w:val="0"/>
          <w:sz w:val="52"/>
          <w:szCs w:val="52"/>
        </w:rPr>
      </w:pPr>
    </w:p>
    <w:p w14:paraId="5AE2DD7F">
      <w:pPr>
        <w:ind w:firstLine="1044"/>
        <w:jc w:val="center"/>
        <w:rPr>
          <w:rFonts w:hint="eastAsia" w:ascii="宋体" w:hAnsi="宋体"/>
          <w:b/>
          <w:kern w:val="0"/>
          <w:sz w:val="72"/>
          <w:szCs w:val="72"/>
        </w:rPr>
      </w:pPr>
    </w:p>
    <w:p w14:paraId="1153A34D">
      <w:pPr>
        <w:jc w:val="center"/>
        <w:rPr>
          <w:rFonts w:hint="eastAsia" w:ascii="宋体" w:hAnsi="宋体"/>
          <w:b/>
          <w:sz w:val="72"/>
          <w:szCs w:val="72"/>
        </w:rPr>
      </w:pPr>
      <w:r>
        <w:rPr>
          <w:rFonts w:hint="eastAsia" w:ascii="宋体" w:hAnsi="宋体"/>
          <w:b/>
          <w:kern w:val="0"/>
          <w:sz w:val="72"/>
          <w:szCs w:val="72"/>
        </w:rPr>
        <w:t>机械伤害应急预案</w:t>
      </w:r>
    </w:p>
    <w:p w14:paraId="5A6ADC69">
      <w:pPr>
        <w:ind w:firstLine="360"/>
        <w:rPr>
          <w:rFonts w:hint="eastAsia" w:ascii="宋体" w:hAnsi="宋体"/>
          <w:sz w:val="18"/>
          <w:szCs w:val="18"/>
        </w:rPr>
      </w:pPr>
    </w:p>
    <w:p w14:paraId="2AE923D1">
      <w:pPr>
        <w:ind w:firstLine="360"/>
        <w:jc w:val="center"/>
        <w:rPr>
          <w:rFonts w:hint="eastAsia" w:ascii="宋体" w:hAnsi="宋体" w:eastAsia="宋体"/>
          <w:sz w:val="30"/>
          <w:szCs w:val="30"/>
          <w:lang w:eastAsia="zh-CN"/>
        </w:rPr>
      </w:pPr>
      <w:r>
        <w:rPr>
          <w:rFonts w:hint="eastAsia" w:ascii="宋体" w:hAnsi="宋体"/>
          <w:sz w:val="30"/>
          <w:szCs w:val="30"/>
          <w:lang w:eastAsia="zh-CN"/>
        </w:rPr>
        <w:t>（第二版）</w:t>
      </w:r>
    </w:p>
    <w:p w14:paraId="2DD9BFD2">
      <w:pPr>
        <w:jc w:val="both"/>
        <w:rPr>
          <w:rFonts w:hint="eastAsia" w:ascii="宋体" w:hAnsi="宋体"/>
          <w:sz w:val="18"/>
          <w:szCs w:val="18"/>
        </w:rPr>
      </w:pPr>
    </w:p>
    <w:p w14:paraId="0C8858AA">
      <w:pPr>
        <w:ind w:firstLine="3328" w:firstLineChars="1105"/>
        <w:jc w:val="both"/>
        <w:rPr>
          <w:rFonts w:hint="eastAsia" w:ascii="宋体" w:hAnsi="宋体"/>
          <w:b/>
          <w:bCs/>
          <w:sz w:val="30"/>
          <w:szCs w:val="30"/>
          <w:lang w:val="en-US" w:eastAsia="zh-CN"/>
        </w:rPr>
      </w:pPr>
      <w:r>
        <w:rPr>
          <w:rFonts w:hint="eastAsia" w:ascii="宋体" w:hAnsi="宋体"/>
          <w:b/>
          <w:bCs/>
          <w:sz w:val="30"/>
          <w:szCs w:val="30"/>
          <w:lang w:val="en-US" w:eastAsia="zh-CN"/>
        </w:rPr>
        <w:t>编制：</w:t>
      </w:r>
      <w:r>
        <w:rPr>
          <w:rFonts w:hint="eastAsia" w:ascii="宋体" w:hAnsi="宋体"/>
          <w:b/>
          <w:bCs/>
          <w:sz w:val="30"/>
          <w:szCs w:val="30"/>
          <w:highlight w:val="yellow"/>
          <w:lang w:val="en-US" w:eastAsia="zh-CN"/>
        </w:rPr>
        <w:t>安全员</w:t>
      </w:r>
    </w:p>
    <w:p w14:paraId="4B02E068">
      <w:pPr>
        <w:ind w:firstLine="3328" w:firstLineChars="1105"/>
        <w:jc w:val="both"/>
        <w:rPr>
          <w:rFonts w:hint="eastAsia" w:ascii="宋体" w:hAnsi="宋体"/>
          <w:b/>
          <w:bCs/>
          <w:sz w:val="30"/>
          <w:szCs w:val="30"/>
          <w:lang w:val="en-US" w:eastAsia="zh-CN"/>
        </w:rPr>
      </w:pPr>
      <w:r>
        <w:rPr>
          <w:rFonts w:hint="eastAsia" w:ascii="宋体" w:hAnsi="宋体"/>
          <w:b/>
          <w:bCs/>
          <w:sz w:val="30"/>
          <w:szCs w:val="30"/>
          <w:lang w:val="en-US" w:eastAsia="zh-CN"/>
        </w:rPr>
        <w:t>审核；</w:t>
      </w:r>
      <w:r>
        <w:rPr>
          <w:rFonts w:hint="eastAsia" w:ascii="宋体" w:hAnsi="宋体" w:eastAsia="宋体" w:cs="宋体"/>
          <w:b/>
          <w:bCs/>
          <w:sz w:val="32"/>
          <w:szCs w:val="32"/>
          <w:highlight w:val="yellow"/>
        </w:rPr>
        <w:t>技术负责人</w:t>
      </w:r>
      <w:r>
        <w:rPr>
          <w:rFonts w:hint="eastAsia" w:ascii="宋体" w:hAnsi="宋体" w:eastAsia="宋体" w:cs="宋体"/>
          <w:b/>
          <w:bCs/>
          <w:sz w:val="32"/>
          <w:szCs w:val="32"/>
          <w:highlight w:val="yellow"/>
          <w:lang w:val="en-US" w:eastAsia="zh-CN"/>
        </w:rPr>
        <w:t>/安全负责人</w:t>
      </w:r>
    </w:p>
    <w:p w14:paraId="1FB03826">
      <w:pPr>
        <w:ind w:firstLine="3328" w:firstLineChars="1105"/>
        <w:jc w:val="both"/>
        <w:rPr>
          <w:rFonts w:hint="eastAsia" w:ascii="宋体" w:hAnsi="宋体"/>
          <w:b/>
          <w:bCs/>
          <w:sz w:val="30"/>
          <w:szCs w:val="30"/>
          <w:highlight w:val="yellow"/>
          <w:lang w:val="en-US" w:eastAsia="zh-CN"/>
        </w:rPr>
      </w:pPr>
      <w:r>
        <w:rPr>
          <w:rFonts w:hint="eastAsia" w:ascii="宋体" w:hAnsi="宋体"/>
          <w:b/>
          <w:bCs/>
          <w:sz w:val="30"/>
          <w:szCs w:val="30"/>
          <w:lang w:val="en-US" w:eastAsia="zh-CN"/>
        </w:rPr>
        <w:t>审批：</w:t>
      </w:r>
      <w:r>
        <w:rPr>
          <w:rFonts w:hint="eastAsia" w:ascii="宋体" w:hAnsi="宋体"/>
          <w:b/>
          <w:bCs/>
          <w:sz w:val="30"/>
          <w:szCs w:val="30"/>
          <w:highlight w:val="yellow"/>
          <w:lang w:val="en-US" w:eastAsia="zh-CN"/>
        </w:rPr>
        <w:t>项目经理</w:t>
      </w:r>
    </w:p>
    <w:p w14:paraId="4D49E070">
      <w:pPr>
        <w:ind w:firstLine="643"/>
        <w:jc w:val="center"/>
        <w:rPr>
          <w:rFonts w:hint="eastAsia" w:ascii="宋体" w:hAnsi="宋体"/>
          <w:b/>
          <w:bCs/>
          <w:sz w:val="30"/>
          <w:szCs w:val="30"/>
        </w:rPr>
      </w:pPr>
    </w:p>
    <w:p w14:paraId="3CBE8B7D">
      <w:pPr>
        <w:ind w:firstLine="643"/>
        <w:jc w:val="center"/>
        <w:rPr>
          <w:rFonts w:hint="eastAsia" w:ascii="宋体" w:hAnsi="宋体"/>
          <w:sz w:val="30"/>
          <w:szCs w:val="30"/>
        </w:rPr>
      </w:pPr>
    </w:p>
    <w:p w14:paraId="5393DDC1">
      <w:pPr>
        <w:ind w:firstLine="643"/>
        <w:jc w:val="center"/>
        <w:rPr>
          <w:rFonts w:hint="eastAsia" w:ascii="宋体" w:hAnsi="宋体"/>
          <w:sz w:val="30"/>
          <w:szCs w:val="30"/>
        </w:rPr>
      </w:pPr>
    </w:p>
    <w:p w14:paraId="1C7BA72D">
      <w:pPr>
        <w:ind w:firstLine="643"/>
        <w:jc w:val="center"/>
        <w:rPr>
          <w:rFonts w:hint="eastAsia" w:ascii="宋体" w:hAnsi="宋体"/>
          <w:sz w:val="30"/>
          <w:szCs w:val="30"/>
        </w:rPr>
      </w:pPr>
    </w:p>
    <w:p w14:paraId="0B050A8A">
      <w:pPr>
        <w:jc w:val="both"/>
        <w:rPr>
          <w:rFonts w:hint="eastAsia" w:ascii="宋体" w:hAnsi="宋体"/>
          <w:sz w:val="30"/>
          <w:szCs w:val="30"/>
        </w:rPr>
      </w:pPr>
    </w:p>
    <w:p w14:paraId="766B879E">
      <w:pPr>
        <w:spacing w:line="480" w:lineRule="auto"/>
        <w:jc w:val="center"/>
        <w:rPr>
          <w:rFonts w:hint="eastAsia" w:ascii="宋体" w:hAnsi="宋体" w:eastAsia="宋体" w:cs="宋体"/>
          <w:b/>
          <w:bCs w:val="0"/>
          <w:sz w:val="30"/>
          <w:szCs w:val="30"/>
        </w:rPr>
      </w:pPr>
      <w:r>
        <w:rPr>
          <w:rFonts w:hint="eastAsia" w:ascii="宋体" w:hAnsi="宋体" w:eastAsia="宋体" w:cs="宋体"/>
          <w:b/>
          <w:bCs w:val="0"/>
          <w:sz w:val="30"/>
          <w:szCs w:val="30"/>
        </w:rPr>
        <w:t>工程项目部</w:t>
      </w:r>
    </w:p>
    <w:p w14:paraId="177FF771">
      <w:pPr>
        <w:spacing w:line="480" w:lineRule="auto"/>
        <w:jc w:val="center"/>
        <w:rPr>
          <w:rFonts w:hint="eastAsia" w:ascii="宋体" w:hAnsi="宋体" w:eastAsia="宋体" w:cs="宋体"/>
          <w:b/>
          <w:bCs w:val="0"/>
          <w:sz w:val="30"/>
          <w:szCs w:val="30"/>
          <w:lang w:eastAsia="zh-CN"/>
        </w:rPr>
      </w:pPr>
      <w:r>
        <w:rPr>
          <w:rFonts w:hint="eastAsia" w:ascii="宋体" w:hAnsi="宋体" w:cs="宋体"/>
          <w:b/>
          <w:bCs w:val="0"/>
          <w:sz w:val="30"/>
          <w:szCs w:val="30"/>
          <w:lang w:eastAsia="zh-CN"/>
        </w:rPr>
        <w:t>年</w:t>
      </w:r>
      <w:r>
        <w:rPr>
          <w:rFonts w:hint="eastAsia" w:ascii="宋体" w:hAnsi="宋体" w:cs="宋体"/>
          <w:b/>
          <w:bCs w:val="0"/>
          <w:sz w:val="30"/>
          <w:szCs w:val="30"/>
          <w:lang w:val="en-US" w:eastAsia="zh-CN"/>
        </w:rPr>
        <w:t xml:space="preserve"> </w:t>
      </w:r>
      <w:r>
        <w:rPr>
          <w:rFonts w:hint="eastAsia" w:ascii="宋体" w:hAnsi="宋体" w:cs="宋体"/>
          <w:b/>
          <w:bCs w:val="0"/>
          <w:sz w:val="30"/>
          <w:szCs w:val="30"/>
          <w:lang w:eastAsia="zh-CN"/>
        </w:rPr>
        <w:t>月</w:t>
      </w:r>
      <w:r>
        <w:rPr>
          <w:rFonts w:hint="eastAsia" w:ascii="宋体" w:hAnsi="宋体" w:cs="宋体"/>
          <w:b/>
          <w:bCs w:val="0"/>
          <w:sz w:val="30"/>
          <w:szCs w:val="30"/>
          <w:lang w:val="en-US" w:eastAsia="zh-CN"/>
        </w:rPr>
        <w:t xml:space="preserve"> </w:t>
      </w:r>
      <w:r>
        <w:rPr>
          <w:rFonts w:hint="eastAsia" w:ascii="宋体" w:hAnsi="宋体" w:cs="宋体"/>
          <w:b/>
          <w:bCs w:val="0"/>
          <w:sz w:val="30"/>
          <w:szCs w:val="30"/>
          <w:lang w:eastAsia="zh-CN"/>
        </w:rPr>
        <w:t>日</w:t>
      </w:r>
    </w:p>
    <w:p w14:paraId="518AD917">
      <w:r>
        <w:br w:type="page"/>
      </w:r>
    </w:p>
    <w:p w14:paraId="3A5B9E24">
      <w:pPr>
        <w:bidi w:val="0"/>
      </w:pPr>
      <w:bookmarkStart w:id="18" w:name="_GoBack"/>
      <w:bookmarkEnd w:id="18"/>
    </w:p>
    <w:sdt>
      <w:sdtPr>
        <w:rPr>
          <w:rFonts w:ascii="宋体" w:hAnsi="宋体" w:eastAsia="宋体" w:cs="Times New Roman"/>
          <w:kern w:val="2"/>
          <w:sz w:val="21"/>
          <w:szCs w:val="24"/>
          <w:lang w:val="en-US" w:eastAsia="zh-CN" w:bidi="ar-SA"/>
        </w:rPr>
        <w:id w:val="147463448"/>
        <w15:color w:val="DBDBDB"/>
        <w:docPartObj>
          <w:docPartGallery w:val="Table of Contents"/>
          <w:docPartUnique/>
        </w:docPartObj>
      </w:sdtPr>
      <w:sdtEndPr>
        <w:rPr>
          <w:rFonts w:hint="eastAsia" w:ascii="宋体" w:hAnsi="宋体" w:eastAsia="宋体" w:cs="Times New Roman"/>
          <w:kern w:val="2"/>
          <w:sz w:val="21"/>
          <w:szCs w:val="28"/>
          <w:lang w:val="en-US" w:eastAsia="zh-CN" w:bidi="ar-SA"/>
        </w:rPr>
      </w:sdtEndPr>
      <w:sdtContent>
        <w:p w14:paraId="4C6D45A9">
          <w:pPr>
            <w:keepNext w:val="0"/>
            <w:keepLines w:val="0"/>
            <w:pageBreakBefore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目录</w:t>
          </w:r>
        </w:p>
        <w:p w14:paraId="61A8A7C2">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TOC \o "1-1" \h \u </w:instrText>
          </w:r>
          <w:r>
            <w:rPr>
              <w:rFonts w:hint="eastAsia" w:ascii="宋体" w:hAnsi="宋体" w:eastAsia="宋体" w:cs="宋体"/>
              <w:b/>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_Toc3938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编制目的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_Toc3938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FEAC93">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_Toc7324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２、适用范围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_Toc7324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2379F4">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_Toc10790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3、事故类型和危害程度分析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_Toc10790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985CFC">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_Toc18194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4、应急处置基本原则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_Toc18194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80400A">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_Toc12322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5、应急组织机构及职责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_Toc12322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D8BDA20">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_Toc17448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6、响应启动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_Toc17448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96D310">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_Toc11881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7、处置措施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_Toc11881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C46DE3">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_Toc2386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8、应急保障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8A2CC3">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_Toc5685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附录1： 生产安全事故报告程序流程图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_Toc5685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0F65CD">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_Toc27186 </w:instrText>
          </w:r>
          <w:r>
            <w:rPr>
              <w:rFonts w:hint="eastAsia" w:ascii="宋体" w:hAnsi="宋体" w:eastAsia="宋体" w:cs="宋体"/>
              <w:sz w:val="24"/>
              <w:szCs w:val="24"/>
            </w:rPr>
            <w:fldChar w:fldCharType="separate"/>
          </w:r>
          <w:r>
            <w:rPr>
              <w:rFonts w:hint="eastAsia" w:ascii="宋体" w:hAnsi="宋体" w:eastAsia="宋体" w:cs="宋体"/>
              <w:sz w:val="24"/>
              <w:szCs w:val="24"/>
              <w:highlight w:val="none"/>
              <w:lang w:eastAsia="zh-CN"/>
            </w:rPr>
            <w:t>附录</w:t>
          </w:r>
          <w:r>
            <w:rPr>
              <w:rFonts w:hint="eastAsia" w:ascii="宋体" w:hAnsi="宋体" w:eastAsia="宋体" w:cs="宋体"/>
              <w:sz w:val="24"/>
              <w:szCs w:val="24"/>
              <w:highlight w:val="none"/>
              <w:lang w:val="en-US" w:eastAsia="zh-CN"/>
            </w:rPr>
            <w:t>2</w:t>
          </w:r>
          <w:r>
            <w:rPr>
              <w:rFonts w:hint="eastAsia" w:ascii="宋体" w:hAnsi="宋体" w:eastAsia="宋体" w:cs="宋体"/>
              <w:sz w:val="24"/>
              <w:szCs w:val="24"/>
              <w:highlight w:val="none"/>
              <w:lang w:eastAsia="zh-CN"/>
            </w:rPr>
            <w:t>、应急响应流程图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_Toc27186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520362">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_Toc6242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附录3、</w:t>
          </w:r>
          <w:r>
            <w:rPr>
              <w:rFonts w:hint="eastAsia" w:ascii="宋体" w:hAnsi="宋体" w:eastAsia="宋体" w:cs="宋体"/>
              <w:bCs/>
              <w:sz w:val="24"/>
              <w:szCs w:val="24"/>
            </w:rPr>
            <w:t>民航专业工程施工安全事故报告表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_Toc6242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8F13092">
          <w:pPr>
            <w:pStyle w:val="9"/>
            <w:keepNext w:val="0"/>
            <w:keepLines w:val="0"/>
            <w:pageBreakBefore w:val="0"/>
            <w:tabs>
              <w:tab w:val="right" w:leader="underscore" w:pos="85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_Toc23815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附录4、</w:t>
          </w:r>
          <w:r>
            <w:rPr>
              <w:rFonts w:hint="eastAsia" w:ascii="宋体" w:hAnsi="宋体" w:eastAsia="宋体" w:cs="宋体"/>
              <w:bCs/>
              <w:sz w:val="24"/>
              <w:szCs w:val="24"/>
            </w:rPr>
            <w:t>应急预案演练评价记录表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_Toc23815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D9E2A1">
          <w:pPr>
            <w:keepNext w:val="0"/>
            <w:keepLines w:val="0"/>
            <w:pageBreakBefore w:val="0"/>
            <w:kinsoku/>
            <w:wordWrap/>
            <w:overflowPunct/>
            <w:topLinePunct w:val="0"/>
            <w:autoSpaceDE/>
            <w:autoSpaceDN/>
            <w:bidi w:val="0"/>
            <w:adjustRightInd/>
            <w:snapToGrid/>
            <w:spacing w:line="480" w:lineRule="auto"/>
            <w:jc w:val="center"/>
            <w:textAlignment w:val="auto"/>
            <w:rPr>
              <w:rFonts w:hint="eastAsia" w:ascii="宋体" w:hAnsi="宋体"/>
              <w:b/>
              <w:sz w:val="28"/>
              <w:szCs w:val="28"/>
            </w:rPr>
          </w:pPr>
          <w:r>
            <w:rPr>
              <w:rFonts w:hint="eastAsia" w:ascii="宋体" w:hAnsi="宋体" w:eastAsia="宋体" w:cs="宋体"/>
              <w:sz w:val="24"/>
              <w:szCs w:val="24"/>
            </w:rPr>
            <w:fldChar w:fldCharType="end"/>
          </w:r>
        </w:p>
      </w:sdtContent>
    </w:sdt>
    <w:p w14:paraId="62BA7191">
      <w:pPr>
        <w:rPr>
          <w:rFonts w:hint="eastAsia" w:ascii="宋体" w:hAnsi="宋体"/>
          <w:b/>
          <w:sz w:val="28"/>
          <w:szCs w:val="28"/>
        </w:rPr>
      </w:pPr>
    </w:p>
    <w:p w14:paraId="269CE405">
      <w:pPr>
        <w:pStyle w:val="2"/>
        <w:numPr>
          <w:ilvl w:val="0"/>
          <w:numId w:val="0"/>
        </w:numPr>
        <w:ind w:leftChars="0"/>
        <w:outlineLvl w:val="9"/>
        <w:rPr>
          <w:rFonts w:hint="eastAsia"/>
        </w:rPr>
      </w:pPr>
    </w:p>
    <w:p w14:paraId="1FE8163A">
      <w:pPr>
        <w:rPr>
          <w:rFonts w:hint="eastAsia"/>
        </w:rPr>
      </w:pPr>
    </w:p>
    <w:p w14:paraId="0FAB4500">
      <w:pPr>
        <w:pStyle w:val="2"/>
        <w:numPr>
          <w:ilvl w:val="0"/>
          <w:numId w:val="0"/>
        </w:numPr>
        <w:ind w:left="1050" w:leftChars="0"/>
        <w:outlineLvl w:val="9"/>
        <w:rPr>
          <w:rFonts w:hint="eastAsia"/>
        </w:rPr>
      </w:pPr>
    </w:p>
    <w:p w14:paraId="3256EF93">
      <w:pPr>
        <w:rPr>
          <w:rFonts w:hint="eastAsia"/>
        </w:rPr>
      </w:pPr>
    </w:p>
    <w:p w14:paraId="7C26ED0A">
      <w:pPr>
        <w:pStyle w:val="2"/>
        <w:numPr>
          <w:ilvl w:val="0"/>
          <w:numId w:val="0"/>
        </w:numPr>
        <w:ind w:left="1050" w:leftChars="0"/>
        <w:outlineLvl w:val="9"/>
        <w:rPr>
          <w:rFonts w:hint="eastAsia"/>
        </w:rPr>
      </w:pPr>
    </w:p>
    <w:p w14:paraId="1A1CAF4F">
      <w:pPr>
        <w:rPr>
          <w:rFonts w:hint="eastAsia"/>
        </w:rPr>
      </w:pPr>
    </w:p>
    <w:p w14:paraId="02A1BC82">
      <w:pPr>
        <w:pStyle w:val="2"/>
        <w:numPr>
          <w:ilvl w:val="0"/>
          <w:numId w:val="0"/>
        </w:numPr>
        <w:ind w:left="1050" w:leftChars="0"/>
        <w:outlineLvl w:val="9"/>
        <w:rPr>
          <w:rFonts w:hint="eastAsia"/>
        </w:rPr>
      </w:pPr>
    </w:p>
    <w:p w14:paraId="73709FF1">
      <w:pPr>
        <w:rPr>
          <w:rFonts w:hint="eastAsia"/>
        </w:rPr>
      </w:pPr>
    </w:p>
    <w:p w14:paraId="7073C3E7">
      <w:pPr>
        <w:pStyle w:val="2"/>
        <w:numPr>
          <w:ilvl w:val="0"/>
          <w:numId w:val="0"/>
        </w:numPr>
        <w:ind w:left="1050" w:leftChars="0"/>
        <w:outlineLvl w:val="9"/>
        <w:rPr>
          <w:rFonts w:hint="eastAsia"/>
        </w:rPr>
      </w:pPr>
    </w:p>
    <w:p w14:paraId="2C4C800F">
      <w:pPr>
        <w:rPr>
          <w:rFonts w:hint="eastAsia"/>
        </w:rPr>
      </w:pPr>
    </w:p>
    <w:p w14:paraId="4CC5801C">
      <w:pPr>
        <w:spacing w:line="360" w:lineRule="auto"/>
        <w:jc w:val="center"/>
        <w:outlineLvl w:val="0"/>
        <w:rPr>
          <w:rFonts w:hint="eastAsia" w:ascii="宋体" w:hAnsi="宋体"/>
          <w:b/>
          <w:sz w:val="28"/>
          <w:szCs w:val="28"/>
        </w:rPr>
      </w:pPr>
      <w:bookmarkStart w:id="0" w:name="_Toc22711"/>
      <w:r>
        <w:rPr>
          <w:rFonts w:hint="eastAsia" w:ascii="宋体" w:hAnsi="宋体"/>
          <w:b/>
          <w:sz w:val="28"/>
          <w:szCs w:val="28"/>
        </w:rPr>
        <w:t>机械伤害事故应急预案</w:t>
      </w:r>
      <w:bookmarkEnd w:id="0"/>
    </w:p>
    <w:p w14:paraId="0F390FF2">
      <w:pPr>
        <w:numPr>
          <w:ilvl w:val="0"/>
          <w:numId w:val="0"/>
        </w:numPr>
        <w:adjustRightInd w:val="0"/>
        <w:snapToGrid w:val="0"/>
        <w:spacing w:line="360" w:lineRule="auto"/>
        <w:ind w:firstLine="602" w:firstLineChars="200"/>
        <w:jc w:val="left"/>
        <w:outlineLvl w:val="0"/>
        <w:rPr>
          <w:rFonts w:hint="eastAsia"/>
          <w:b/>
          <w:sz w:val="30"/>
          <w:szCs w:val="30"/>
        </w:rPr>
      </w:pPr>
      <w:bookmarkStart w:id="1" w:name="_Toc3938"/>
      <w:r>
        <w:rPr>
          <w:rFonts w:hint="eastAsia"/>
          <w:b/>
          <w:sz w:val="30"/>
          <w:szCs w:val="30"/>
          <w:lang w:val="en-US" w:eastAsia="zh-CN"/>
        </w:rPr>
        <w:t>1、</w:t>
      </w:r>
      <w:r>
        <w:rPr>
          <w:rFonts w:hint="eastAsia"/>
          <w:b/>
          <w:sz w:val="30"/>
          <w:szCs w:val="30"/>
        </w:rPr>
        <w:t>编制目的</w:t>
      </w:r>
      <w:bookmarkEnd w:id="1"/>
    </w:p>
    <w:p w14:paraId="74E0A0B9">
      <w:pPr>
        <w:numPr>
          <w:ilvl w:val="0"/>
          <w:numId w:val="0"/>
        </w:numPr>
        <w:adjustRightInd w:val="0"/>
        <w:snapToGrid w:val="0"/>
        <w:spacing w:line="360" w:lineRule="auto"/>
        <w:ind w:firstLine="560" w:firstLineChars="200"/>
        <w:jc w:val="left"/>
        <w:rPr>
          <w:rFonts w:hint="eastAsia" w:ascii="宋体" w:hAnsi="宋体"/>
          <w:sz w:val="28"/>
          <w:szCs w:val="28"/>
          <w:lang w:val="en-US" w:eastAsia="zh-CN"/>
        </w:rPr>
      </w:pPr>
      <w:r>
        <w:rPr>
          <w:rFonts w:hint="eastAsia" w:ascii="宋体" w:hAnsi="宋体"/>
          <w:sz w:val="28"/>
          <w:szCs w:val="28"/>
        </w:rPr>
        <w:t>为了预防和减少</w:t>
      </w:r>
      <w:r>
        <w:rPr>
          <w:rFonts w:hint="eastAsia" w:ascii="宋体" w:hAnsi="宋体"/>
          <w:sz w:val="28"/>
          <w:szCs w:val="28"/>
          <w:lang w:val="en-US" w:eastAsia="zh-CN"/>
        </w:rPr>
        <w:t>施工中施工机械伤害事故</w:t>
      </w:r>
      <w:r>
        <w:rPr>
          <w:rFonts w:hint="eastAsia" w:ascii="宋体" w:hAnsi="宋体"/>
          <w:sz w:val="28"/>
          <w:szCs w:val="28"/>
        </w:rPr>
        <w:t>对施工作业人员安全造成的影响，</w:t>
      </w:r>
      <w:r>
        <w:rPr>
          <w:rFonts w:hint="eastAsia" w:ascii="宋体" w:hAnsi="宋体"/>
          <w:sz w:val="28"/>
          <w:szCs w:val="28"/>
          <w:lang w:val="en-US" w:eastAsia="zh-CN"/>
        </w:rPr>
        <w:t>明确我项目部安全生产工作的重大问题和工作重点，提出预防事故的思想和方法，能及时、有效、有序的实施救援，最大限度地减少人员伤亡和财产损失，特制订</w:t>
      </w:r>
      <w:r>
        <w:rPr>
          <w:rFonts w:hint="eastAsia" w:ascii="宋体" w:hAnsi="宋体" w:cs="宋体"/>
          <w:color w:val="000000"/>
          <w:kern w:val="0"/>
          <w:sz w:val="28"/>
          <w:szCs w:val="28"/>
          <w:lang w:val="en-US" w:eastAsia="zh-CN"/>
        </w:rPr>
        <w:t>项目部</w:t>
      </w:r>
      <w:r>
        <w:rPr>
          <w:rFonts w:hint="eastAsia" w:ascii="宋体" w:hAnsi="宋体"/>
          <w:sz w:val="28"/>
          <w:szCs w:val="28"/>
          <w:lang w:val="en-US" w:eastAsia="zh-CN"/>
        </w:rPr>
        <w:t>机械伤害事故</w:t>
      </w:r>
      <w:r>
        <w:rPr>
          <w:rFonts w:hint="eastAsia" w:ascii="宋体" w:hAnsi="宋体" w:cs="宋体"/>
          <w:color w:val="000000"/>
          <w:kern w:val="0"/>
          <w:sz w:val="28"/>
          <w:szCs w:val="28"/>
          <w:lang w:val="en-US" w:eastAsia="zh-CN"/>
        </w:rPr>
        <w:t>应急预案</w:t>
      </w:r>
      <w:r>
        <w:rPr>
          <w:rFonts w:hint="eastAsia" w:ascii="宋体" w:hAnsi="宋体"/>
          <w:sz w:val="28"/>
          <w:szCs w:val="28"/>
          <w:lang w:val="en-US" w:eastAsia="zh-CN"/>
        </w:rPr>
        <w:t>。</w:t>
      </w:r>
    </w:p>
    <w:p w14:paraId="7ED66152">
      <w:pPr>
        <w:adjustRightInd w:val="0"/>
        <w:snapToGrid w:val="0"/>
        <w:spacing w:line="360" w:lineRule="auto"/>
        <w:ind w:firstLine="602" w:firstLineChars="200"/>
        <w:outlineLvl w:val="0"/>
        <w:rPr>
          <w:rFonts w:hint="eastAsia"/>
          <w:b/>
          <w:sz w:val="30"/>
          <w:szCs w:val="30"/>
          <w:lang w:val="en-US" w:eastAsia="zh-CN"/>
        </w:rPr>
      </w:pPr>
      <w:bookmarkStart w:id="2" w:name="_Toc7324"/>
      <w:r>
        <w:rPr>
          <w:rFonts w:hint="eastAsia"/>
          <w:b/>
          <w:sz w:val="30"/>
          <w:szCs w:val="30"/>
          <w:lang w:val="en-US" w:eastAsia="zh-CN"/>
        </w:rPr>
        <w:t>２、适用范围</w:t>
      </w:r>
      <w:bookmarkEnd w:id="2"/>
    </w:p>
    <w:p w14:paraId="68D778F6">
      <w:pPr>
        <w:adjustRightInd w:val="0"/>
        <w:snapToGrid w:val="0"/>
        <w:spacing w:line="360" w:lineRule="auto"/>
        <w:ind w:firstLine="560" w:firstLineChars="200"/>
        <w:rPr>
          <w:rFonts w:hint="eastAsia" w:ascii="宋体" w:hAnsi="宋体"/>
          <w:sz w:val="28"/>
          <w:szCs w:val="28"/>
          <w:lang w:val="en-US" w:eastAsia="zh-CN"/>
        </w:rPr>
      </w:pPr>
      <w:r>
        <w:rPr>
          <w:rFonts w:hint="eastAsia" w:asciiTheme="minorEastAsia" w:hAnsiTheme="minorEastAsia" w:eastAsiaTheme="minorEastAsia"/>
          <w:sz w:val="28"/>
          <w:szCs w:val="28"/>
        </w:rPr>
        <w:t>本</w:t>
      </w:r>
      <w:r>
        <w:rPr>
          <w:rFonts w:hint="eastAsia" w:ascii="宋体" w:hAnsi="宋体" w:cs="宋体"/>
          <w:color w:val="000000"/>
          <w:kern w:val="0"/>
          <w:sz w:val="28"/>
          <w:szCs w:val="28"/>
        </w:rPr>
        <w:t>应急</w:t>
      </w:r>
      <w:r>
        <w:rPr>
          <w:rFonts w:hint="eastAsia" w:asciiTheme="minorEastAsia" w:hAnsiTheme="minorEastAsia" w:eastAsiaTheme="minorEastAsia"/>
          <w:sz w:val="28"/>
          <w:szCs w:val="28"/>
        </w:rPr>
        <w:t>预案</w:t>
      </w:r>
      <w:r>
        <w:rPr>
          <w:rFonts w:hint="eastAsia" w:ascii="宋体" w:hAnsi="宋体" w:cs="宋体"/>
          <w:color w:val="000000"/>
          <w:kern w:val="0"/>
          <w:sz w:val="28"/>
          <w:szCs w:val="28"/>
        </w:rPr>
        <w:t>适用于</w:t>
      </w:r>
      <w:r>
        <w:rPr>
          <w:rFonts w:hint="eastAsia" w:ascii="宋体" w:hAnsi="宋体" w:cs="宋体"/>
          <w:color w:val="auto"/>
          <w:kern w:val="0"/>
          <w:sz w:val="28"/>
          <w:szCs w:val="28"/>
          <w:highlight w:val="yellow"/>
        </w:rPr>
        <w:t>XXX</w:t>
      </w:r>
      <w:r>
        <w:rPr>
          <w:rFonts w:hint="eastAsia" w:ascii="宋体" w:hAnsi="宋体" w:cs="宋体"/>
          <w:color w:val="auto"/>
          <w:kern w:val="0"/>
          <w:sz w:val="28"/>
          <w:szCs w:val="28"/>
          <w:highlight w:val="yellow"/>
          <w:lang w:val="en-US" w:eastAsia="zh-CN"/>
        </w:rPr>
        <w:t>工程</w:t>
      </w:r>
      <w:r>
        <w:rPr>
          <w:rFonts w:hint="eastAsia" w:ascii="宋体" w:hAnsi="宋体" w:cs="宋体"/>
          <w:color w:val="auto"/>
          <w:kern w:val="0"/>
          <w:sz w:val="28"/>
          <w:szCs w:val="28"/>
          <w:highlight w:val="yellow"/>
        </w:rPr>
        <w:t>项目</w:t>
      </w:r>
      <w:r>
        <w:rPr>
          <w:rFonts w:hint="eastAsia" w:ascii="宋体" w:hAnsi="宋体" w:cs="宋体"/>
          <w:color w:val="000000"/>
          <w:kern w:val="0"/>
          <w:sz w:val="28"/>
          <w:szCs w:val="28"/>
        </w:rPr>
        <w:t>。</w:t>
      </w:r>
      <w:r>
        <w:rPr>
          <w:rFonts w:hint="eastAsia" w:ascii="宋体" w:hAnsi="宋体"/>
          <w:sz w:val="28"/>
          <w:szCs w:val="28"/>
          <w:lang w:val="en-US" w:eastAsia="zh-CN"/>
        </w:rPr>
        <w:t>机械伤害事故应急预案作为综合应急预案的组成部分，按照综合应急预案的程序和要求组织制定，并作为综合应急预案的附件。</w:t>
      </w:r>
    </w:p>
    <w:p w14:paraId="7D9D9EBF">
      <w:pPr>
        <w:adjustRightInd w:val="0"/>
        <w:snapToGrid w:val="0"/>
        <w:spacing w:line="360" w:lineRule="auto"/>
        <w:ind w:firstLine="602" w:firstLineChars="200"/>
        <w:outlineLvl w:val="0"/>
        <w:rPr>
          <w:rFonts w:hint="eastAsia"/>
          <w:b/>
          <w:sz w:val="30"/>
          <w:szCs w:val="30"/>
          <w:lang w:val="en-US" w:eastAsia="zh-CN"/>
        </w:rPr>
      </w:pPr>
      <w:bookmarkStart w:id="3" w:name="_Toc10790"/>
      <w:r>
        <w:rPr>
          <w:rFonts w:hint="eastAsia"/>
          <w:b/>
          <w:sz w:val="30"/>
          <w:szCs w:val="30"/>
          <w:lang w:val="en-US" w:eastAsia="zh-CN"/>
        </w:rPr>
        <w:t>3、事故类型和危害程度分析</w:t>
      </w:r>
      <w:bookmarkEnd w:id="3"/>
    </w:p>
    <w:p w14:paraId="5200E248">
      <w:pPr>
        <w:adjustRightInd w:val="0"/>
        <w:snapToGrid w:val="0"/>
        <w:spacing w:line="360" w:lineRule="auto"/>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经过对施工生产全过程可能发生的事故类型和危害程度分析，确认可能发生起重、机械伤害事故的作业活动和作业内容等因素。</w:t>
      </w:r>
    </w:p>
    <w:p w14:paraId="48F448E1">
      <w:pPr>
        <w:ind w:firstLine="602" w:firstLineChars="200"/>
        <w:jc w:val="left"/>
        <w:outlineLvl w:val="0"/>
        <w:rPr>
          <w:rFonts w:hint="eastAsia"/>
          <w:b/>
          <w:sz w:val="30"/>
          <w:szCs w:val="30"/>
          <w:lang w:val="en-US" w:eastAsia="zh-CN"/>
        </w:rPr>
      </w:pPr>
      <w:bookmarkStart w:id="4" w:name="_Toc18194"/>
      <w:r>
        <w:rPr>
          <w:rFonts w:hint="eastAsia"/>
          <w:b/>
          <w:sz w:val="30"/>
          <w:szCs w:val="30"/>
          <w:lang w:val="en-US" w:eastAsia="zh-CN"/>
        </w:rPr>
        <w:t>4、应急处置基本原则</w:t>
      </w:r>
      <w:bookmarkEnd w:id="4"/>
    </w:p>
    <w:p w14:paraId="34716A71">
      <w:pPr>
        <w:ind w:firstLine="560" w:firstLineChars="200"/>
        <w:jc w:val="left"/>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按照</w:t>
      </w:r>
      <w:r>
        <w:rPr>
          <w:rFonts w:hint="eastAsia" w:asciiTheme="minorEastAsia" w:hAnsiTheme="minorEastAsia"/>
          <w:sz w:val="28"/>
          <w:szCs w:val="28"/>
          <w:lang w:val="en-US" w:eastAsia="zh-CN"/>
        </w:rPr>
        <w:t>“</w:t>
      </w:r>
      <w:r>
        <w:rPr>
          <w:rFonts w:hint="eastAsia" w:asciiTheme="minorEastAsia" w:hAnsiTheme="minorEastAsia" w:eastAsiaTheme="minorEastAsia"/>
          <w:sz w:val="28"/>
          <w:szCs w:val="28"/>
          <w:lang w:val="en-US" w:eastAsia="zh-CN"/>
        </w:rPr>
        <w:t>安全第一</w:t>
      </w:r>
      <w:r>
        <w:rPr>
          <w:rFonts w:hint="eastAsia" w:asciiTheme="minorEastAsia" w:hAnsiTheme="minorEastAsia"/>
          <w:sz w:val="28"/>
          <w:szCs w:val="28"/>
          <w:lang w:val="en-US" w:eastAsia="zh-CN"/>
        </w:rPr>
        <w:t>，</w:t>
      </w:r>
      <w:r>
        <w:rPr>
          <w:rFonts w:hint="eastAsia" w:asciiTheme="minorEastAsia" w:hAnsiTheme="minorEastAsia" w:eastAsiaTheme="minorEastAsia"/>
          <w:sz w:val="28"/>
          <w:szCs w:val="28"/>
          <w:lang w:val="en-US" w:eastAsia="zh-CN"/>
        </w:rPr>
        <w:t>以人为本</w:t>
      </w:r>
      <w:r>
        <w:rPr>
          <w:rFonts w:hint="eastAsia" w:asciiTheme="minorEastAsia" w:hAnsiTheme="minorEastAsia"/>
          <w:sz w:val="28"/>
          <w:szCs w:val="28"/>
          <w:lang w:val="en-US" w:eastAsia="zh-CN"/>
        </w:rPr>
        <w:t>；</w:t>
      </w:r>
      <w:r>
        <w:rPr>
          <w:rFonts w:hint="eastAsia" w:asciiTheme="minorEastAsia" w:hAnsiTheme="minorEastAsia" w:eastAsiaTheme="minorEastAsia"/>
          <w:sz w:val="28"/>
          <w:szCs w:val="28"/>
          <w:lang w:val="en-US" w:eastAsia="zh-CN"/>
        </w:rPr>
        <w:t>预防为主，常备不懈</w:t>
      </w:r>
      <w:r>
        <w:rPr>
          <w:rFonts w:hint="eastAsia" w:asciiTheme="minorEastAsia" w:hAnsiTheme="minorEastAsia"/>
          <w:sz w:val="28"/>
          <w:szCs w:val="28"/>
          <w:lang w:val="en-US" w:eastAsia="zh-CN"/>
        </w:rPr>
        <w:t>；</w:t>
      </w:r>
      <w:r>
        <w:rPr>
          <w:rFonts w:hint="eastAsia" w:asciiTheme="minorEastAsia" w:hAnsiTheme="minorEastAsia" w:eastAsiaTheme="minorEastAsia"/>
          <w:sz w:val="28"/>
          <w:szCs w:val="28"/>
          <w:lang w:val="en-US" w:eastAsia="zh-CN"/>
        </w:rPr>
        <w:t>资源共享，应急迅速”的基本方针，实行先近后远、先重后轻、先抢救后治疗基本原则。</w:t>
      </w:r>
    </w:p>
    <w:p w14:paraId="37866E88">
      <w:pPr>
        <w:adjustRightInd w:val="0"/>
        <w:snapToGrid w:val="0"/>
        <w:spacing w:line="360" w:lineRule="auto"/>
        <w:ind w:firstLine="602" w:firstLineChars="200"/>
        <w:outlineLvl w:val="0"/>
        <w:rPr>
          <w:rFonts w:hint="eastAsia"/>
          <w:b/>
          <w:sz w:val="30"/>
          <w:szCs w:val="30"/>
          <w:lang w:val="en-US" w:eastAsia="zh-CN"/>
        </w:rPr>
      </w:pPr>
      <w:bookmarkStart w:id="5" w:name="_Toc12322"/>
      <w:r>
        <w:rPr>
          <w:rFonts w:hint="eastAsia"/>
          <w:b/>
          <w:sz w:val="30"/>
          <w:szCs w:val="30"/>
          <w:lang w:val="en-US" w:eastAsia="zh-CN"/>
        </w:rPr>
        <w:t>5、应急组织机构及职责</w:t>
      </w:r>
      <w:bookmarkEnd w:id="5"/>
    </w:p>
    <w:p w14:paraId="68D5256C">
      <w:pPr>
        <w:keepNext w:val="0"/>
        <w:keepLines w:val="0"/>
        <w:pageBreakBefore w:val="0"/>
        <w:kinsoku/>
        <w:wordWrap/>
        <w:overflowPunct/>
        <w:topLinePunct w:val="0"/>
        <w:autoSpaceDE/>
        <w:autoSpaceDN/>
        <w:bidi w:val="0"/>
        <w:adjustRightInd w:val="0"/>
        <w:snapToGrid w:val="0"/>
        <w:spacing w:line="360" w:lineRule="auto"/>
        <w:ind w:firstLine="560" w:firstLineChars="200"/>
        <w:textAlignment w:val="auto"/>
        <w:rPr>
          <w:rFonts w:hint="eastAsia" w:ascii="宋体" w:hAnsi="宋体" w:eastAsia="宋体" w:cs="宋体"/>
          <w:b/>
          <w:sz w:val="28"/>
          <w:szCs w:val="28"/>
          <w:lang w:val="en-US" w:eastAsia="zh-CN"/>
        </w:rPr>
      </w:pPr>
      <w:r>
        <w:rPr>
          <w:rFonts w:hint="eastAsia" w:ascii="宋体" w:hAnsi="宋体"/>
          <w:sz w:val="28"/>
          <w:szCs w:val="28"/>
          <w:lang w:val="en-US" w:eastAsia="zh-CN"/>
        </w:rPr>
        <w:t>5</w:t>
      </w:r>
      <w:r>
        <w:rPr>
          <w:rFonts w:hint="default" w:ascii="宋体" w:hAnsi="宋体"/>
          <w:sz w:val="28"/>
          <w:szCs w:val="28"/>
          <w:lang w:val="en-US" w:eastAsia="zh-CN"/>
        </w:rPr>
        <w:t>.1</w:t>
      </w:r>
      <w:r>
        <w:rPr>
          <w:rFonts w:hint="eastAsia" w:ascii="宋体" w:hAnsi="宋体" w:eastAsia="宋体" w:cs="宋体"/>
          <w:b/>
          <w:sz w:val="28"/>
          <w:szCs w:val="28"/>
          <w:lang w:val="en-US" w:eastAsia="zh-CN"/>
        </w:rPr>
        <w:t>应急组织机构及职责</w:t>
      </w:r>
    </w:p>
    <w:p w14:paraId="2D46462D">
      <w:pPr>
        <w:keepNext w:val="0"/>
        <w:keepLines w:val="0"/>
        <w:pageBreakBefore w:val="0"/>
        <w:kinsoku/>
        <w:wordWrap/>
        <w:overflowPunct/>
        <w:topLinePunct w:val="0"/>
        <w:autoSpaceDE/>
        <w:autoSpaceDN/>
        <w:bidi w:val="0"/>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b w:val="0"/>
          <w:bCs/>
          <w:sz w:val="28"/>
          <w:szCs w:val="28"/>
          <w:lang w:val="en-US" w:eastAsia="zh-CN"/>
        </w:rPr>
        <w:t>5.1</w:t>
      </w:r>
      <w:r>
        <w:rPr>
          <w:rFonts w:hint="eastAsia" w:ascii="宋体" w:hAnsi="宋体" w:eastAsia="宋体" w:cs="宋体"/>
          <w:sz w:val="28"/>
          <w:szCs w:val="28"/>
        </w:rPr>
        <w:t>应急救援组织组成</w:t>
      </w:r>
    </w:p>
    <w:p w14:paraId="0B9A9C63">
      <w:pPr>
        <w:keepNext w:val="0"/>
        <w:keepLines w:val="0"/>
        <w:pageBreakBefore w:val="0"/>
        <w:kinsoku/>
        <w:wordWrap/>
        <w:overflowPunct/>
        <w:topLinePunct w:val="0"/>
        <w:autoSpaceDE/>
        <w:autoSpaceDN/>
        <w:bidi w:val="0"/>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w:t>
      </w:r>
      <w:r>
        <w:rPr>
          <w:rFonts w:hint="eastAsia" w:ascii="宋体" w:hAnsi="宋体" w:eastAsia="宋体" w:cs="宋体"/>
          <w:sz w:val="28"/>
          <w:szCs w:val="28"/>
        </w:rPr>
        <w:t>领导小组成员</w:t>
      </w:r>
    </w:p>
    <w:p w14:paraId="78F193B6">
      <w:pPr>
        <w:keepNext w:val="0"/>
        <w:keepLines w:val="0"/>
        <w:pageBreakBefore w:val="0"/>
        <w:widowControl/>
        <w:kinsoku/>
        <w:wordWrap/>
        <w:overflowPunct/>
        <w:topLinePunct w:val="0"/>
        <w:autoSpaceDE/>
        <w:autoSpaceDN/>
        <w:bidi w:val="0"/>
        <w:spacing w:line="360" w:lineRule="auto"/>
        <w:ind w:firstLine="560"/>
        <w:jc w:val="left"/>
        <w:textAlignment w:val="auto"/>
        <w:rPr>
          <w:rFonts w:hint="eastAsia" w:ascii="宋体" w:hAnsi="宋体" w:eastAsia="宋体" w:cs="宋体"/>
          <w:sz w:val="28"/>
          <w:szCs w:val="28"/>
          <w:highlight w:val="yellow"/>
        </w:rPr>
      </w:pPr>
      <w:r>
        <w:rPr>
          <w:rFonts w:hint="eastAsia" w:ascii="宋体" w:hAnsi="宋体" w:eastAsia="宋体" w:cs="宋体"/>
          <w:sz w:val="28"/>
          <w:szCs w:val="28"/>
          <w:highlight w:val="yellow"/>
        </w:rPr>
        <w:t xml:space="preserve">组  长：xxx        </w:t>
      </w:r>
    </w:p>
    <w:p w14:paraId="571DA971">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highlight w:val="yellow"/>
        </w:rPr>
      </w:pPr>
      <w:r>
        <w:rPr>
          <w:rFonts w:hint="eastAsia" w:ascii="宋体" w:hAnsi="宋体" w:eastAsia="宋体" w:cs="宋体"/>
          <w:sz w:val="28"/>
          <w:szCs w:val="28"/>
          <w:highlight w:val="yellow"/>
        </w:rPr>
        <w:t>副组长：XX</w:t>
      </w:r>
    </w:p>
    <w:p w14:paraId="79C5705A">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highlight w:val="yellow"/>
        </w:rPr>
      </w:pPr>
      <w:r>
        <w:rPr>
          <w:rFonts w:hint="eastAsia" w:ascii="宋体" w:hAnsi="宋体" w:eastAsia="宋体" w:cs="宋体"/>
          <w:sz w:val="28"/>
          <w:szCs w:val="28"/>
          <w:highlight w:val="yellow"/>
        </w:rPr>
        <w:t>组  员：XXX  XXXX XXX XXX</w:t>
      </w:r>
    </w:p>
    <w:p w14:paraId="2B7C8F49">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2）</w:t>
      </w:r>
      <w:r>
        <w:rPr>
          <w:rFonts w:hint="eastAsia" w:ascii="宋体" w:hAnsi="宋体" w:eastAsia="宋体" w:cs="宋体"/>
          <w:sz w:val="28"/>
          <w:szCs w:val="28"/>
        </w:rPr>
        <w:t>人员分工</w:t>
      </w:r>
    </w:p>
    <w:p w14:paraId="04766ED5">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lang w:eastAsia="zh-CN"/>
        </w:rPr>
      </w:pPr>
      <w:r>
        <w:rPr>
          <w:rFonts w:hint="eastAsia" w:ascii="宋体" w:hAnsi="宋体" w:eastAsia="宋体" w:cs="宋体"/>
          <w:sz w:val="28"/>
          <w:szCs w:val="28"/>
          <w:highlight w:val="yellow"/>
        </w:rPr>
        <w:t xml:space="preserve">现场指挥：XXX </w:t>
      </w:r>
      <w:r>
        <w:rPr>
          <w:rFonts w:hint="eastAsia" w:ascii="宋体" w:hAnsi="宋体" w:eastAsia="宋体" w:cs="宋体"/>
          <w:sz w:val="28"/>
          <w:szCs w:val="28"/>
        </w:rPr>
        <w:t xml:space="preserve">  </w:t>
      </w:r>
      <w:r>
        <w:rPr>
          <w:rFonts w:hint="eastAsia" w:ascii="宋体" w:hAnsi="宋体" w:eastAsia="宋体" w:cs="宋体"/>
          <w:sz w:val="28"/>
          <w:szCs w:val="28"/>
          <w:lang w:eastAsia="zh-CN"/>
        </w:rPr>
        <w:t>（</w:t>
      </w:r>
      <w:r>
        <w:rPr>
          <w:rFonts w:hint="eastAsia" w:ascii="宋体" w:hAnsi="宋体" w:eastAsia="宋体" w:cs="宋体"/>
          <w:sz w:val="28"/>
          <w:szCs w:val="28"/>
        </w:rPr>
        <w:t>及时掌握了解伤害情况，组织现场抢救指挥</w:t>
      </w:r>
      <w:r>
        <w:rPr>
          <w:rFonts w:hint="eastAsia" w:ascii="宋体" w:hAnsi="宋体" w:eastAsia="宋体" w:cs="宋体"/>
          <w:sz w:val="28"/>
          <w:szCs w:val="28"/>
          <w:lang w:eastAsia="zh-CN"/>
        </w:rPr>
        <w:t>）</w:t>
      </w:r>
    </w:p>
    <w:p w14:paraId="4EF1CE87">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highlight w:val="yellow"/>
        </w:rPr>
        <w:t xml:space="preserve">通信联络：XXX </w:t>
      </w:r>
      <w:r>
        <w:rPr>
          <w:rFonts w:hint="eastAsia" w:ascii="宋体" w:hAnsi="宋体" w:eastAsia="宋体" w:cs="宋体"/>
          <w:sz w:val="28"/>
          <w:szCs w:val="28"/>
        </w:rPr>
        <w:t>（保持与机场建设指挥部门、工程所属地行政主管部门、安全监管部门及公司的沟通）</w:t>
      </w:r>
    </w:p>
    <w:p w14:paraId="28320478">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lang w:eastAsia="zh-CN"/>
        </w:rPr>
      </w:pPr>
      <w:r>
        <w:rPr>
          <w:rFonts w:hint="eastAsia" w:ascii="宋体" w:hAnsi="宋体" w:eastAsia="宋体" w:cs="宋体"/>
          <w:sz w:val="28"/>
          <w:szCs w:val="28"/>
          <w:highlight w:val="yellow"/>
          <w:lang w:eastAsia="zh-CN"/>
        </w:rPr>
        <w:t>疏散协调</w:t>
      </w:r>
      <w:r>
        <w:rPr>
          <w:rFonts w:hint="eastAsia" w:ascii="宋体" w:hAnsi="宋体" w:eastAsia="宋体" w:cs="宋体"/>
          <w:sz w:val="28"/>
          <w:szCs w:val="28"/>
          <w:highlight w:val="yellow"/>
        </w:rPr>
        <w:t xml:space="preserve">：  XXX  </w:t>
      </w:r>
      <w:r>
        <w:rPr>
          <w:rFonts w:hint="eastAsia" w:ascii="宋体" w:hAnsi="宋体" w:eastAsia="宋体" w:cs="宋体"/>
          <w:sz w:val="28"/>
          <w:szCs w:val="28"/>
          <w:lang w:eastAsia="zh-CN"/>
        </w:rPr>
        <w:t>（</w:t>
      </w:r>
      <w:r>
        <w:rPr>
          <w:rFonts w:hint="eastAsia" w:ascii="宋体" w:hAnsi="宋体" w:eastAsia="宋体" w:cs="宋体"/>
          <w:sz w:val="28"/>
          <w:szCs w:val="28"/>
        </w:rPr>
        <w:t>维护现场秩序，做好周围人员的问询记录，保护事故现场</w:t>
      </w:r>
      <w:r>
        <w:rPr>
          <w:rFonts w:hint="eastAsia" w:ascii="宋体" w:hAnsi="宋体" w:eastAsia="宋体" w:cs="宋体"/>
          <w:sz w:val="28"/>
          <w:szCs w:val="28"/>
          <w:lang w:eastAsia="zh-CN"/>
        </w:rPr>
        <w:t>）</w:t>
      </w:r>
    </w:p>
    <w:p w14:paraId="56ACD8AB">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highlight w:val="yellow"/>
        </w:rPr>
      </w:pPr>
      <w:r>
        <w:rPr>
          <w:rFonts w:hint="eastAsia" w:ascii="宋体" w:hAnsi="宋体" w:eastAsia="宋体" w:cs="宋体"/>
          <w:sz w:val="28"/>
          <w:szCs w:val="28"/>
          <w:highlight w:val="yellow"/>
        </w:rPr>
        <w:t>后勤保障：XXXX</w:t>
      </w:r>
    </w:p>
    <w:p w14:paraId="128B911E">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highlight w:val="yellow"/>
        </w:rPr>
        <w:t>医疗救护： XXX</w:t>
      </w:r>
    </w:p>
    <w:p w14:paraId="6DFBDF67">
      <w:pPr>
        <w:keepNext w:val="0"/>
        <w:keepLines w:val="0"/>
        <w:pageBreakBefore w:val="0"/>
        <w:widowControl/>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highlight w:val="yellow"/>
        </w:rPr>
      </w:pPr>
      <w:r>
        <w:rPr>
          <w:rFonts w:hint="eastAsia" w:ascii="宋体" w:hAnsi="宋体" w:eastAsia="宋体" w:cs="宋体"/>
          <w:sz w:val="28"/>
          <w:szCs w:val="28"/>
          <w:highlight w:val="yellow"/>
        </w:rPr>
        <w:t>善后处理：XXX XXX</w:t>
      </w:r>
    </w:p>
    <w:p w14:paraId="1E4588A6">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sz w:val="28"/>
          <w:szCs w:val="28"/>
          <w:lang w:val="en-US" w:eastAsia="zh-CN"/>
        </w:rPr>
        <w:t>5.2</w:t>
      </w:r>
      <w:r>
        <w:rPr>
          <w:rFonts w:hint="eastAsia" w:ascii="宋体" w:hAnsi="宋体" w:eastAsia="宋体" w:cs="宋体"/>
          <w:b w:val="0"/>
          <w:bCs w:val="0"/>
          <w:sz w:val="28"/>
          <w:szCs w:val="28"/>
        </w:rPr>
        <w:t>应急救援小组管理职责</w:t>
      </w:r>
    </w:p>
    <w:p w14:paraId="6ED590C8">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Style w:val="8"/>
          <w:rFonts w:hint="eastAsia" w:ascii="宋体" w:hAnsi="宋体" w:eastAsia="宋体" w:cs="宋体"/>
          <w:sz w:val="28"/>
          <w:szCs w:val="28"/>
          <w:lang w:val="en-US" w:eastAsia="zh-CN"/>
        </w:rPr>
        <w:t>1）</w:t>
      </w:r>
      <w:r>
        <w:rPr>
          <w:rStyle w:val="8"/>
          <w:rFonts w:hint="eastAsia" w:ascii="宋体" w:hAnsi="宋体" w:eastAsia="宋体" w:cs="宋体"/>
          <w:sz w:val="28"/>
          <w:szCs w:val="28"/>
        </w:rPr>
        <w:t>应急救援领导小组：</w:t>
      </w:r>
      <w:r>
        <w:rPr>
          <w:rFonts w:hint="eastAsia" w:ascii="宋体" w:hAnsi="宋体" w:eastAsia="宋体" w:cs="宋体"/>
          <w:sz w:val="28"/>
          <w:szCs w:val="28"/>
        </w:rPr>
        <w:t>负责本单位</w:t>
      </w:r>
      <w:r>
        <w:rPr>
          <w:rFonts w:hint="eastAsia" w:ascii="宋体" w:hAnsi="宋体" w:eastAsia="宋体" w:cs="宋体"/>
          <w:sz w:val="28"/>
          <w:szCs w:val="28"/>
          <w:lang w:eastAsia="zh-CN"/>
        </w:rPr>
        <w:t>“</w:t>
      </w:r>
      <w:r>
        <w:rPr>
          <w:rFonts w:hint="eastAsia" w:ascii="宋体" w:hAnsi="宋体" w:eastAsia="宋体" w:cs="宋体"/>
          <w:sz w:val="28"/>
          <w:szCs w:val="28"/>
        </w:rPr>
        <w:t>预案</w:t>
      </w:r>
      <w:r>
        <w:rPr>
          <w:rFonts w:hint="eastAsia" w:ascii="宋体" w:hAnsi="宋体" w:eastAsia="宋体" w:cs="宋体"/>
          <w:sz w:val="28"/>
          <w:szCs w:val="28"/>
          <w:lang w:eastAsia="zh-CN"/>
        </w:rPr>
        <w:t>“</w:t>
      </w:r>
      <w:r>
        <w:rPr>
          <w:rFonts w:hint="eastAsia" w:ascii="宋体" w:hAnsi="宋体" w:eastAsia="宋体" w:cs="宋体"/>
          <w:sz w:val="28"/>
          <w:szCs w:val="28"/>
        </w:rPr>
        <w:t>的制定、修订；组建应急救援专业队伍，并组织预案的培训、演练和实施；检查督促做好</w:t>
      </w:r>
      <w:r>
        <w:rPr>
          <w:rStyle w:val="8"/>
          <w:rFonts w:hint="eastAsia" w:ascii="宋体" w:hAnsi="宋体" w:eastAsia="宋体" w:cs="宋体"/>
          <w:sz w:val="28"/>
          <w:szCs w:val="28"/>
        </w:rPr>
        <w:t>高处坠落</w:t>
      </w:r>
      <w:r>
        <w:rPr>
          <w:rFonts w:hint="eastAsia" w:ascii="宋体" w:hAnsi="宋体" w:eastAsia="宋体" w:cs="宋体"/>
          <w:sz w:val="28"/>
          <w:szCs w:val="28"/>
        </w:rPr>
        <w:t>事故的预防措施和应急救援的各项准备工作；负责事故的控制、救援、查处等管理指挥工作。</w:t>
      </w:r>
    </w:p>
    <w:p w14:paraId="1E966DDA">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2</w:t>
      </w:r>
      <w:r>
        <w:rPr>
          <w:rStyle w:val="8"/>
          <w:rFonts w:hint="eastAsia" w:ascii="宋体" w:hAnsi="宋体" w:eastAsia="宋体" w:cs="宋体"/>
          <w:sz w:val="28"/>
          <w:szCs w:val="28"/>
          <w:lang w:val="en-US" w:eastAsia="zh-CN"/>
        </w:rPr>
        <w:t>）</w:t>
      </w:r>
      <w:r>
        <w:rPr>
          <w:rFonts w:hint="eastAsia" w:ascii="宋体" w:hAnsi="宋体" w:eastAsia="宋体" w:cs="宋体"/>
          <w:sz w:val="28"/>
          <w:szCs w:val="28"/>
        </w:rPr>
        <w:t>救援指挥组：负责调集人员、救援物资、车辆、抢救器材；负责事故现场的指挥工作。</w:t>
      </w:r>
    </w:p>
    <w:p w14:paraId="29C02376">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3</w:t>
      </w:r>
      <w:r>
        <w:rPr>
          <w:rStyle w:val="8"/>
          <w:rFonts w:hint="eastAsia" w:ascii="宋体" w:hAnsi="宋体" w:eastAsia="宋体" w:cs="宋体"/>
          <w:sz w:val="28"/>
          <w:szCs w:val="28"/>
          <w:lang w:val="en-US" w:eastAsia="zh-CN"/>
        </w:rPr>
        <w:t>）</w:t>
      </w:r>
      <w:r>
        <w:rPr>
          <w:rFonts w:hint="eastAsia" w:ascii="宋体" w:hAnsi="宋体" w:eastAsia="宋体" w:cs="宋体"/>
          <w:sz w:val="28"/>
          <w:szCs w:val="28"/>
        </w:rPr>
        <w:t>抢险抢修组：主要负责事故现场的处置。根据事故发生的实际情况，分析事故原因，及时制定处理方案，有效的遏制事故的蔓延。</w:t>
      </w:r>
    </w:p>
    <w:p w14:paraId="43005C0D">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4</w:t>
      </w:r>
      <w:r>
        <w:rPr>
          <w:rStyle w:val="8"/>
          <w:rFonts w:hint="eastAsia" w:ascii="宋体" w:hAnsi="宋体" w:eastAsia="宋体" w:cs="宋体"/>
          <w:sz w:val="28"/>
          <w:szCs w:val="28"/>
          <w:lang w:val="en-US" w:eastAsia="zh-CN"/>
        </w:rPr>
        <w:t>）</w:t>
      </w:r>
      <w:r>
        <w:rPr>
          <w:rFonts w:hint="eastAsia" w:ascii="宋体" w:hAnsi="宋体" w:eastAsia="宋体" w:cs="宋体"/>
          <w:sz w:val="28"/>
          <w:szCs w:val="28"/>
        </w:rPr>
        <w:t>通讯联络组：主要任务是负责向社会救援机构报警，请求提供帮助，报警时要清楚说明事故发生时间、地点、方位、事故是否造成人员伤亡等情况。报警后，要立即派人在项目部门口和交叉路口迎接救护车等救援车辆。负责事故处理中各救援队伍之间的通讯联系，并在紧急救援领导小组组长的授权下向上级应急中心和地方公安部门、安全生产管理部门报告。</w:t>
      </w:r>
    </w:p>
    <w:p w14:paraId="41FF4CD4">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5</w:t>
      </w:r>
      <w:r>
        <w:rPr>
          <w:rStyle w:val="8"/>
          <w:rFonts w:hint="eastAsia" w:ascii="宋体" w:hAnsi="宋体" w:eastAsia="宋体" w:cs="宋体"/>
          <w:sz w:val="28"/>
          <w:szCs w:val="28"/>
          <w:lang w:val="en-US" w:eastAsia="zh-CN"/>
        </w:rPr>
        <w:t>）</w:t>
      </w:r>
      <w:r>
        <w:rPr>
          <w:rFonts w:hint="eastAsia" w:ascii="宋体" w:hAnsi="宋体" w:eastAsia="宋体" w:cs="宋体"/>
          <w:sz w:val="28"/>
          <w:szCs w:val="28"/>
        </w:rPr>
        <w:t>医疗救护组：负责现场的医疗救护，组织救护车辆及医务人员、器材进入指定地点，组织现场抢救伤员，对事故中的轻伤人员，现场及时包扎救治，伤情严重的，专人负责送至附近医院紧急抢救。</w:t>
      </w:r>
    </w:p>
    <w:p w14:paraId="6E68A5B8">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6</w:t>
      </w:r>
      <w:r>
        <w:rPr>
          <w:rStyle w:val="8"/>
          <w:rFonts w:hint="eastAsia" w:ascii="宋体" w:hAnsi="宋体" w:eastAsia="宋体" w:cs="宋体"/>
          <w:sz w:val="28"/>
          <w:szCs w:val="28"/>
          <w:lang w:val="en-US" w:eastAsia="zh-CN"/>
        </w:rPr>
        <w:t>）</w:t>
      </w:r>
      <w:r>
        <w:rPr>
          <w:rFonts w:hint="eastAsia" w:ascii="宋体" w:hAnsi="宋体" w:eastAsia="宋体" w:cs="宋体"/>
          <w:sz w:val="28"/>
          <w:szCs w:val="28"/>
        </w:rPr>
        <w:t>疏散协调警戒组：事故发生时，以最快的方式赶到现场，负责人员、机械、材料等安全疏散工作，避免二次伤害，设置警戒，封锁保护现场，保证现场井然有序；实行封闭管理，负责施工道路的管制工作，保证现场及救援道路畅通。</w:t>
      </w:r>
    </w:p>
    <w:p w14:paraId="5AF1CF0C">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7</w:t>
      </w:r>
      <w:r>
        <w:rPr>
          <w:rStyle w:val="8"/>
          <w:rFonts w:hint="eastAsia" w:ascii="宋体" w:hAnsi="宋体" w:eastAsia="宋体" w:cs="宋体"/>
          <w:sz w:val="28"/>
          <w:szCs w:val="28"/>
          <w:lang w:val="en-US" w:eastAsia="zh-CN"/>
        </w:rPr>
        <w:t>）</w:t>
      </w:r>
      <w:r>
        <w:rPr>
          <w:rFonts w:hint="eastAsia" w:ascii="宋体" w:hAnsi="宋体" w:eastAsia="宋体" w:cs="宋体"/>
          <w:sz w:val="28"/>
          <w:szCs w:val="28"/>
        </w:rPr>
        <w:t>后勤保障组：接到任务后，以最有力的方式，确保应急救援车辆、物资、通讯设备、资金等物资的供应和通讯畅通；及时通知项目部救援车辆迅速开至事故地点实施抢救工作；负责伤亡人员的亲属接待、安抚和善后理赔工作，保障社会稳定。</w:t>
      </w:r>
    </w:p>
    <w:p w14:paraId="76225754">
      <w:pPr>
        <w:spacing w:line="520" w:lineRule="exact"/>
        <w:ind w:firstLine="602" w:firstLineChars="200"/>
        <w:jc w:val="left"/>
        <w:outlineLvl w:val="0"/>
        <w:rPr>
          <w:rFonts w:hint="eastAsia"/>
          <w:b/>
          <w:sz w:val="30"/>
          <w:szCs w:val="30"/>
          <w:lang w:val="en-US" w:eastAsia="zh-CN"/>
        </w:rPr>
      </w:pPr>
      <w:bookmarkStart w:id="6" w:name="_Toc17448"/>
      <w:r>
        <w:rPr>
          <w:rFonts w:hint="eastAsia"/>
          <w:b/>
          <w:sz w:val="30"/>
          <w:szCs w:val="30"/>
          <w:lang w:val="en-US" w:eastAsia="zh-CN"/>
        </w:rPr>
        <w:t>6、响应启动</w:t>
      </w:r>
      <w:bookmarkEnd w:id="6"/>
    </w:p>
    <w:p w14:paraId="7C592DB6">
      <w:pPr>
        <w:keepNext w:val="0"/>
        <w:keepLines w:val="0"/>
        <w:pageBreakBefore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1）事故发生后，事故现场有关人员应当立即向本单位负责人报告；单位负责人接到报告后，立即启动本应急预案。发生死亡、重伤或重大经济损失事故时，应立即由项目经理向工程建设指挥部应急指挥中心报告，指挥中心会同事故单位负责人应于1小时内，向事故发生地县级以上人民政府安全生产监督管理部门和负有安全生产监督管理职责的有关部门报告。</w:t>
      </w:r>
    </w:p>
    <w:p w14:paraId="00DDA6AD">
      <w:pPr>
        <w:spacing w:line="520" w:lineRule="exact"/>
        <w:ind w:firstLine="560" w:firstLineChars="200"/>
        <w:jc w:val="left"/>
        <w:rPr>
          <w:rFonts w:hint="eastAsia"/>
          <w:b w:val="0"/>
          <w:bCs/>
          <w:sz w:val="28"/>
          <w:szCs w:val="28"/>
          <w:lang w:val="en-US" w:eastAsia="zh-CN"/>
        </w:rPr>
      </w:pPr>
      <w:r>
        <w:rPr>
          <w:rFonts w:hint="eastAsia"/>
          <w:b w:val="0"/>
          <w:bCs/>
          <w:sz w:val="28"/>
          <w:szCs w:val="28"/>
          <w:lang w:val="en-US" w:eastAsia="zh-CN"/>
        </w:rPr>
        <w:t>事故报告应包括以下内容：</w:t>
      </w:r>
    </w:p>
    <w:p w14:paraId="40CB5EB2">
      <w:pPr>
        <w:numPr>
          <w:ilvl w:val="0"/>
          <w:numId w:val="0"/>
        </w:numPr>
        <w:spacing w:line="520" w:lineRule="exact"/>
        <w:jc w:val="left"/>
        <w:rPr>
          <w:rFonts w:hint="eastAsia"/>
          <w:b w:val="0"/>
          <w:bCs/>
          <w:sz w:val="28"/>
          <w:szCs w:val="28"/>
          <w:lang w:val="en-US" w:eastAsia="zh-CN"/>
        </w:rPr>
      </w:pPr>
      <w:r>
        <w:rPr>
          <w:rFonts w:hint="eastAsia"/>
          <w:b w:val="0"/>
          <w:bCs/>
          <w:sz w:val="28"/>
          <w:szCs w:val="28"/>
          <w:lang w:val="en-US" w:eastAsia="zh-CN"/>
        </w:rPr>
        <w:t>　　a、发生事故的单位名称及工程详细名称；</w:t>
      </w:r>
    </w:p>
    <w:p w14:paraId="56448066">
      <w:pPr>
        <w:numPr>
          <w:ilvl w:val="0"/>
          <w:numId w:val="0"/>
        </w:numPr>
        <w:spacing w:line="520" w:lineRule="exact"/>
        <w:jc w:val="left"/>
        <w:rPr>
          <w:rFonts w:hint="eastAsia"/>
          <w:b w:val="0"/>
          <w:bCs/>
          <w:sz w:val="28"/>
          <w:szCs w:val="28"/>
          <w:lang w:val="en-US" w:eastAsia="zh-CN"/>
        </w:rPr>
      </w:pPr>
      <w:r>
        <w:rPr>
          <w:rFonts w:hint="eastAsia"/>
          <w:b w:val="0"/>
          <w:bCs/>
          <w:sz w:val="28"/>
          <w:szCs w:val="28"/>
          <w:lang w:val="en-US" w:eastAsia="zh-CN"/>
        </w:rPr>
        <w:t>　　b、事故发生的时间、地点；</w:t>
      </w:r>
    </w:p>
    <w:p w14:paraId="58212C0F">
      <w:pPr>
        <w:spacing w:line="520" w:lineRule="exact"/>
        <w:ind w:firstLine="560" w:firstLineChars="200"/>
        <w:jc w:val="left"/>
        <w:rPr>
          <w:rFonts w:hint="eastAsia"/>
          <w:b w:val="0"/>
          <w:bCs/>
          <w:sz w:val="28"/>
          <w:szCs w:val="28"/>
          <w:lang w:val="en-US" w:eastAsia="zh-CN"/>
        </w:rPr>
      </w:pPr>
      <w:r>
        <w:rPr>
          <w:rFonts w:hint="eastAsia"/>
          <w:b w:val="0"/>
          <w:bCs/>
          <w:sz w:val="28"/>
          <w:szCs w:val="28"/>
          <w:lang w:val="en-US" w:eastAsia="zh-CN"/>
        </w:rPr>
        <w:t>c、事故的简要经过、伤亡人数、直接经济损失的初步估计；</w:t>
      </w:r>
    </w:p>
    <w:p w14:paraId="53C943CA">
      <w:pPr>
        <w:spacing w:line="520" w:lineRule="exact"/>
        <w:ind w:firstLine="560" w:firstLineChars="200"/>
        <w:jc w:val="left"/>
        <w:rPr>
          <w:rFonts w:hint="eastAsia"/>
          <w:b w:val="0"/>
          <w:bCs/>
          <w:sz w:val="28"/>
          <w:szCs w:val="28"/>
          <w:lang w:val="en-US" w:eastAsia="zh-CN"/>
        </w:rPr>
      </w:pPr>
      <w:r>
        <w:rPr>
          <w:rFonts w:hint="eastAsia"/>
          <w:b w:val="0"/>
          <w:bCs/>
          <w:sz w:val="28"/>
          <w:szCs w:val="28"/>
          <w:lang w:val="en-US" w:eastAsia="zh-CN"/>
        </w:rPr>
        <w:t>d、事故原因、性质的初步判断；</w:t>
      </w:r>
    </w:p>
    <w:p w14:paraId="4E8E5B99">
      <w:pPr>
        <w:spacing w:line="520" w:lineRule="exact"/>
        <w:ind w:firstLine="560" w:firstLineChars="200"/>
        <w:jc w:val="left"/>
        <w:rPr>
          <w:rFonts w:hint="eastAsia"/>
          <w:b w:val="0"/>
          <w:bCs/>
          <w:sz w:val="28"/>
          <w:szCs w:val="28"/>
          <w:lang w:val="en-US" w:eastAsia="zh-CN"/>
        </w:rPr>
      </w:pPr>
      <w:r>
        <w:rPr>
          <w:rFonts w:hint="eastAsia"/>
          <w:b w:val="0"/>
          <w:bCs/>
          <w:sz w:val="28"/>
          <w:szCs w:val="28"/>
          <w:lang w:val="en-US" w:eastAsia="zh-CN"/>
        </w:rPr>
        <w:t>e、事故抢救处理的情况和采取的措施；</w:t>
      </w:r>
    </w:p>
    <w:p w14:paraId="12B6B905">
      <w:pPr>
        <w:spacing w:line="520" w:lineRule="exact"/>
        <w:ind w:firstLine="560" w:firstLineChars="200"/>
        <w:jc w:val="left"/>
        <w:rPr>
          <w:rFonts w:hint="eastAsia"/>
          <w:b w:val="0"/>
          <w:bCs/>
          <w:sz w:val="28"/>
          <w:szCs w:val="28"/>
          <w:lang w:val="en-US" w:eastAsia="zh-CN"/>
        </w:rPr>
      </w:pPr>
      <w:r>
        <w:rPr>
          <w:rFonts w:hint="eastAsia"/>
          <w:b w:val="0"/>
          <w:bCs/>
          <w:sz w:val="28"/>
          <w:szCs w:val="28"/>
          <w:lang w:val="en-US" w:eastAsia="zh-CN"/>
        </w:rPr>
        <w:t>f、需要有关部门和单位协助事故抢救和处理的有关事宜；</w:t>
      </w:r>
    </w:p>
    <w:p w14:paraId="1BD73ACD">
      <w:pPr>
        <w:spacing w:line="520" w:lineRule="exact"/>
        <w:ind w:firstLine="560" w:firstLineChars="200"/>
        <w:jc w:val="left"/>
        <w:rPr>
          <w:rFonts w:hint="eastAsia"/>
          <w:b w:val="0"/>
          <w:bCs/>
          <w:sz w:val="28"/>
          <w:szCs w:val="28"/>
          <w:lang w:val="en-US" w:eastAsia="zh-CN"/>
        </w:rPr>
      </w:pPr>
      <w:r>
        <w:rPr>
          <w:rFonts w:hint="eastAsia"/>
          <w:b w:val="0"/>
          <w:bCs/>
          <w:sz w:val="28"/>
          <w:szCs w:val="28"/>
          <w:lang w:val="en-US" w:eastAsia="zh-CN"/>
        </w:rPr>
        <w:t>g、事故的报告单位、签发人和时间。</w:t>
      </w:r>
    </w:p>
    <w:p w14:paraId="32136368">
      <w:pPr>
        <w:spacing w:line="520" w:lineRule="exact"/>
        <w:ind w:firstLine="560" w:firstLineChars="200"/>
        <w:jc w:val="left"/>
        <w:rPr>
          <w:rFonts w:hint="default" w:ascii="宋体" w:hAnsi="宋体"/>
          <w:sz w:val="28"/>
          <w:szCs w:val="28"/>
          <w:lang w:val="en-US" w:eastAsia="zh-CN"/>
        </w:rPr>
      </w:pPr>
      <w:r>
        <w:rPr>
          <w:rFonts w:hint="eastAsia"/>
          <w:b w:val="0"/>
          <w:bCs/>
          <w:sz w:val="28"/>
          <w:szCs w:val="28"/>
          <w:lang w:val="en-US" w:eastAsia="zh-CN"/>
        </w:rPr>
        <w:t>2）事故单位必须严格保护事故现场，并迅速采取必要的措施抢救人员和财产，防止事故蔓延扩大。因抢救伤员、防止事故的扩大及疏通交通等原因需要移动现场物件时，必须做出标志、拍照、录像、详细记录和绘制事故现场图，并妥善保存现场重要痕迹、物证，封存内业资料，为事故调查提供原始资料。任何单位和个人不得隐瞒、谎报。</w:t>
      </w:r>
    </w:p>
    <w:p w14:paraId="0527F590">
      <w:pPr>
        <w:ind w:firstLine="560"/>
        <w:jc w:val="left"/>
        <w:outlineLvl w:val="0"/>
        <w:rPr>
          <w:rFonts w:hint="default" w:ascii="宋体" w:hAnsi="宋体"/>
          <w:sz w:val="28"/>
          <w:szCs w:val="28"/>
          <w:highlight w:val="none"/>
          <w:lang w:val="en-US" w:eastAsia="zh-CN"/>
        </w:rPr>
      </w:pPr>
      <w:bookmarkStart w:id="7" w:name="_Toc11881"/>
      <w:r>
        <w:rPr>
          <w:rFonts w:hint="eastAsia"/>
          <w:b/>
          <w:sz w:val="30"/>
          <w:szCs w:val="30"/>
          <w:lang w:val="en-US" w:eastAsia="zh-CN"/>
        </w:rPr>
        <w:t>7、处置措施</w:t>
      </w:r>
      <w:bookmarkEnd w:id="7"/>
    </w:p>
    <w:p w14:paraId="0FB8B9E7">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根据事故的具体情况，迅速采取有效措施，组织抢救</w:t>
      </w:r>
      <w:r>
        <w:rPr>
          <w:rFonts w:hint="eastAsia" w:ascii="宋体" w:hAnsi="宋体"/>
          <w:sz w:val="28"/>
          <w:szCs w:val="28"/>
          <w:lang w:val="en-US" w:eastAsia="zh-CN"/>
        </w:rPr>
        <w:t>；</w:t>
      </w:r>
      <w:r>
        <w:rPr>
          <w:rFonts w:hint="default" w:ascii="宋体" w:hAnsi="宋体"/>
          <w:sz w:val="28"/>
          <w:szCs w:val="28"/>
          <w:lang w:val="en-US" w:eastAsia="zh-CN"/>
        </w:rPr>
        <w:t>防止事故扩大，减少人员伤亡和财产损失</w:t>
      </w:r>
      <w:r>
        <w:rPr>
          <w:rFonts w:hint="eastAsia" w:ascii="宋体" w:hAnsi="宋体"/>
          <w:sz w:val="28"/>
          <w:szCs w:val="28"/>
          <w:lang w:val="en-US" w:eastAsia="zh-CN"/>
        </w:rPr>
        <w:t>；</w:t>
      </w:r>
      <w:r>
        <w:rPr>
          <w:rFonts w:hint="default" w:ascii="宋体" w:hAnsi="宋体"/>
          <w:sz w:val="28"/>
          <w:szCs w:val="28"/>
          <w:lang w:val="en-US" w:eastAsia="zh-CN"/>
        </w:rPr>
        <w:t>避免救护过程中的二次伤害</w:t>
      </w:r>
      <w:r>
        <w:rPr>
          <w:rFonts w:hint="eastAsia" w:ascii="宋体" w:hAnsi="宋体"/>
          <w:sz w:val="28"/>
          <w:szCs w:val="28"/>
          <w:lang w:val="en-US" w:eastAsia="zh-CN"/>
        </w:rPr>
        <w:t>；</w:t>
      </w:r>
      <w:r>
        <w:rPr>
          <w:rFonts w:hint="default" w:ascii="宋体" w:hAnsi="宋体"/>
          <w:sz w:val="28"/>
          <w:szCs w:val="28"/>
          <w:lang w:val="en-US" w:eastAsia="zh-CN"/>
        </w:rPr>
        <w:t>注意保护好事故现场</w:t>
      </w:r>
      <w:r>
        <w:rPr>
          <w:rFonts w:hint="eastAsia" w:ascii="宋体" w:hAnsi="宋体"/>
          <w:sz w:val="28"/>
          <w:szCs w:val="28"/>
          <w:lang w:val="en-US" w:eastAsia="zh-CN"/>
        </w:rPr>
        <w:t>；</w:t>
      </w:r>
      <w:r>
        <w:rPr>
          <w:rFonts w:hint="default" w:ascii="宋体" w:hAnsi="宋体"/>
          <w:sz w:val="28"/>
          <w:szCs w:val="28"/>
          <w:lang w:val="en-US" w:eastAsia="zh-CN"/>
        </w:rPr>
        <w:t>及时恢复正常秩序。</w:t>
      </w:r>
    </w:p>
    <w:p w14:paraId="791B130B">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7.1机械事故防范措施</w:t>
      </w:r>
    </w:p>
    <w:p w14:paraId="7A60027B">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1</w:t>
      </w:r>
      <w:r>
        <w:rPr>
          <w:rFonts w:hint="eastAsia" w:ascii="宋体" w:hAnsi="宋体"/>
          <w:sz w:val="28"/>
          <w:szCs w:val="28"/>
          <w:lang w:val="en-US" w:eastAsia="zh-CN"/>
        </w:rPr>
        <w:t>）</w:t>
      </w:r>
      <w:r>
        <w:rPr>
          <w:rFonts w:hint="default" w:ascii="宋体" w:hAnsi="宋体"/>
          <w:sz w:val="28"/>
          <w:szCs w:val="28"/>
          <w:lang w:val="en-US" w:eastAsia="zh-CN"/>
        </w:rPr>
        <w:t>为防止吊车、挖掘机等大型机械设备事故的发生，设备的安全防护装置必须做到齐全、有效，在安装、使用、维修、保养过程中，不得随意更改和拆卸。</w:t>
      </w:r>
    </w:p>
    <w:p w14:paraId="2B166070">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2）机械设备使用应实行专人负责制及班前检查制。检查结构、运转机构、安全防护保险装置，电气设施是否完好，有效。确认完好后，方可进行作业。</w:t>
      </w:r>
    </w:p>
    <w:p w14:paraId="215A20A2">
      <w:pPr>
        <w:pStyle w:val="2"/>
        <w:numPr>
          <w:ilvl w:val="0"/>
          <w:numId w:val="0"/>
        </w:numPr>
        <w:ind w:leftChars="0"/>
        <w:rPr>
          <w:rFonts w:hint="default"/>
          <w:lang w:val="en-US" w:eastAsia="zh-CN"/>
        </w:rPr>
      </w:pPr>
      <w:r>
        <w:rPr>
          <w:rFonts w:hint="eastAsia" w:ascii="宋体" w:hAnsi="宋体"/>
          <w:sz w:val="28"/>
          <w:szCs w:val="28"/>
          <w:lang w:val="en-US" w:eastAsia="zh-CN"/>
        </w:rPr>
        <w:t xml:space="preserve"> </w:t>
      </w:r>
      <w:bookmarkStart w:id="8" w:name="_Toc219"/>
      <w:r>
        <w:rPr>
          <w:rFonts w:hint="eastAsia" w:ascii="宋体" w:hAnsi="宋体"/>
          <w:b w:val="0"/>
          <w:bCs w:val="0"/>
          <w:sz w:val="28"/>
          <w:szCs w:val="28"/>
          <w:lang w:val="en-US" w:eastAsia="zh-CN"/>
        </w:rPr>
        <w:t>3）在作业区域设置警戒带，严禁人员穿行、进入，安全员旁站监督。</w:t>
      </w:r>
      <w:bookmarkEnd w:id="8"/>
    </w:p>
    <w:p w14:paraId="40B57764">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7.2起重机械设备事故应急起重机械设备事故类型</w:t>
      </w:r>
      <w:r>
        <w:rPr>
          <w:rFonts w:hint="eastAsia" w:ascii="宋体" w:hAnsi="宋体"/>
          <w:sz w:val="28"/>
          <w:szCs w:val="28"/>
          <w:lang w:val="en-US" w:eastAsia="zh-CN"/>
        </w:rPr>
        <w:t>：</w:t>
      </w:r>
    </w:p>
    <w:p w14:paraId="197E8B0E">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1</w:t>
      </w:r>
      <w:r>
        <w:rPr>
          <w:rFonts w:hint="eastAsia" w:ascii="宋体" w:hAnsi="宋体"/>
          <w:sz w:val="28"/>
          <w:szCs w:val="28"/>
          <w:lang w:val="en-US" w:eastAsia="zh-CN"/>
        </w:rPr>
        <w:t>）</w:t>
      </w:r>
      <w:r>
        <w:rPr>
          <w:rFonts w:hint="default" w:ascii="宋体" w:hAnsi="宋体"/>
          <w:sz w:val="28"/>
          <w:szCs w:val="28"/>
          <w:lang w:val="en-US" w:eastAsia="zh-CN"/>
        </w:rPr>
        <w:t>吊车运行时发生倾覆</w:t>
      </w:r>
      <w:r>
        <w:rPr>
          <w:rFonts w:hint="eastAsia" w:ascii="宋体" w:hAnsi="宋体"/>
          <w:sz w:val="28"/>
          <w:szCs w:val="28"/>
          <w:lang w:val="en-US" w:eastAsia="zh-CN"/>
        </w:rPr>
        <w:t>；</w:t>
      </w:r>
    </w:p>
    <w:p w14:paraId="75665BBF">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2）作业中失稳发生坍塌、断臂</w:t>
      </w:r>
      <w:r>
        <w:rPr>
          <w:rFonts w:hint="eastAsia" w:ascii="宋体" w:hAnsi="宋体"/>
          <w:sz w:val="28"/>
          <w:szCs w:val="28"/>
          <w:lang w:val="en-US" w:eastAsia="zh-CN"/>
        </w:rPr>
        <w:t>；</w:t>
      </w:r>
    </w:p>
    <w:p w14:paraId="5B00FFFF">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①一旦起重机械设备发生坍塌事故，应立即封闭现场，划定警戒区域，派专人警戒，防止他人误入危险区域。出事地点的20米范围内要停止一切作业，疏散周边可能受到影响的人员，并不得有无关人员围观或远观。</w:t>
      </w:r>
    </w:p>
    <w:p w14:paraId="3D8EA6E1">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②调用救援吊车、气焊机、切割机，迅速投入抢险。如有人员被轧、被压，要积极做好伤员的抢救工作。被压人员如短时间无法救出，应对被压者进行心理安慰，使其平静，便于合理有效的采取措施进行救援。对损毁的机械设备，应进行拆解，修复或更换。</w:t>
      </w:r>
    </w:p>
    <w:p w14:paraId="67D4E001">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③在采取有效救援措施的同时，应立即将伤员抬离危险区</w:t>
      </w:r>
      <w:r>
        <w:rPr>
          <w:rFonts w:hint="eastAsia" w:ascii="宋体" w:hAnsi="宋体"/>
          <w:sz w:val="28"/>
          <w:szCs w:val="28"/>
          <w:lang w:val="en-US" w:eastAsia="zh-CN"/>
        </w:rPr>
        <w:t>，</w:t>
      </w:r>
      <w:r>
        <w:rPr>
          <w:rFonts w:hint="default" w:ascii="宋体" w:hAnsi="宋体"/>
          <w:sz w:val="28"/>
          <w:szCs w:val="28"/>
          <w:lang w:val="en-US" w:eastAsia="zh-CN"/>
        </w:rPr>
        <w:t>进行现场救护，对伤者进行止血包扎、断肢固定，并尽最快方式与就近医院联系，在第一时间内得到抢救和治疗。如果受害人员有物体穿过身体，严禁将物体拔出，宜让物体暂留体内送医院处置，在运送伤员和转送伤员时应听从医务人员的指导。避免措施不当，加重伤害。</w:t>
      </w:r>
    </w:p>
    <w:p w14:paraId="0DCE4172">
      <w:pPr>
        <w:ind w:firstLine="560" w:firstLineChars="200"/>
        <w:jc w:val="left"/>
        <w:rPr>
          <w:rFonts w:hint="eastAsia" w:ascii="宋体" w:hAnsi="宋体"/>
          <w:sz w:val="28"/>
          <w:szCs w:val="28"/>
          <w:lang w:val="en-US" w:eastAsia="zh-CN"/>
        </w:rPr>
      </w:pPr>
      <w:r>
        <w:rPr>
          <w:rFonts w:hint="default" w:ascii="宋体" w:hAnsi="宋体"/>
          <w:sz w:val="28"/>
          <w:szCs w:val="28"/>
          <w:lang w:val="en-US" w:eastAsia="zh-CN"/>
        </w:rPr>
        <w:t>7.</w:t>
      </w:r>
      <w:r>
        <w:rPr>
          <w:rFonts w:hint="eastAsia" w:ascii="宋体" w:hAnsi="宋体"/>
          <w:sz w:val="28"/>
          <w:szCs w:val="28"/>
          <w:lang w:val="en-US" w:eastAsia="zh-CN"/>
        </w:rPr>
        <w:t>3应急过程中避免二次伤害的措施</w:t>
      </w:r>
    </w:p>
    <w:p w14:paraId="7BC64E19">
      <w:pPr>
        <w:ind w:firstLine="560" w:firstLineChars="200"/>
        <w:jc w:val="left"/>
        <w:rPr>
          <w:rFonts w:hint="eastAsia" w:ascii="宋体" w:hAnsi="宋体"/>
          <w:sz w:val="28"/>
          <w:szCs w:val="28"/>
          <w:lang w:val="en-US" w:eastAsia="zh-CN"/>
        </w:rPr>
      </w:pPr>
      <w:r>
        <w:rPr>
          <w:rFonts w:hint="eastAsia" w:ascii="宋体" w:hAnsi="宋体"/>
          <w:sz w:val="28"/>
          <w:szCs w:val="28"/>
          <w:lang w:val="en-US" w:eastAsia="zh-CN"/>
        </w:rPr>
        <w:t>发生机械倾覆、坍塌或高处坠落的伤者可能有骨折类伤害，搬运时要轻、稳、快，避免震荡，并随时注意伤者的病情变化。不要把刺出的断骨送回伤口，以免感染和刺破血管和神经。有腹部创伤及背柱损伤者，应用卧位运送；胸部伤者一般取半卧位，颅脑损伤者一般取仰卧偏头或侧卧位，以免呕吐误吸。避免救治不当引起二次伤害。</w:t>
      </w:r>
    </w:p>
    <w:p w14:paraId="16D56EE7">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7.</w:t>
      </w:r>
      <w:r>
        <w:rPr>
          <w:rFonts w:hint="eastAsia" w:ascii="宋体" w:hAnsi="宋体"/>
          <w:sz w:val="28"/>
          <w:szCs w:val="28"/>
          <w:lang w:val="en-US" w:eastAsia="zh-CN"/>
        </w:rPr>
        <w:t>4应急心理疏导</w:t>
      </w:r>
    </w:p>
    <w:p w14:paraId="56B9A65C">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1</w:t>
      </w:r>
      <w:r>
        <w:rPr>
          <w:rFonts w:hint="eastAsia" w:ascii="宋体" w:hAnsi="宋体"/>
          <w:sz w:val="28"/>
          <w:szCs w:val="28"/>
          <w:lang w:val="en-US" w:eastAsia="zh-CN"/>
        </w:rPr>
        <w:t>）</w:t>
      </w:r>
      <w:r>
        <w:rPr>
          <w:rFonts w:hint="default" w:ascii="宋体" w:hAnsi="宋体"/>
          <w:sz w:val="28"/>
          <w:szCs w:val="28"/>
          <w:lang w:val="en-US" w:eastAsia="zh-CN"/>
        </w:rPr>
        <w:t>在救援过程中，要对伤者的朋友和亲属进行心理抚慰，主要把事故发生后主要采取的救治措施和将要采取的措施向其做简单明了的交待，并征求其还有什么意见和要求，合理的意见给予采纳，合理的要求予以满足，避免情绪激动影响救治人员的正常工作</w:t>
      </w:r>
      <w:r>
        <w:rPr>
          <w:rFonts w:hint="eastAsia" w:ascii="宋体" w:hAnsi="宋体"/>
          <w:sz w:val="28"/>
          <w:szCs w:val="28"/>
          <w:lang w:val="en-US" w:eastAsia="zh-CN"/>
        </w:rPr>
        <w:t>。</w:t>
      </w:r>
    </w:p>
    <w:p w14:paraId="0B686E10">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2）对</w:t>
      </w:r>
      <w:r>
        <w:rPr>
          <w:rFonts w:hint="eastAsia" w:ascii="宋体" w:hAnsi="宋体"/>
          <w:sz w:val="28"/>
          <w:szCs w:val="28"/>
          <w:lang w:val="en-US" w:eastAsia="zh-CN"/>
        </w:rPr>
        <w:t>因发生机械倾覆、坍塌致</w:t>
      </w:r>
      <w:r>
        <w:rPr>
          <w:rFonts w:hint="default" w:ascii="宋体" w:hAnsi="宋体"/>
          <w:sz w:val="28"/>
          <w:szCs w:val="28"/>
          <w:lang w:val="en-US" w:eastAsia="zh-CN"/>
        </w:rPr>
        <w:t>坠落在危险位置，一时不能对其进行有效救援且神志清醒的高处坠落者，除了迅速采取有效的措施外，还要由救援负责人或医生对高坠者进行心理安慰，告诉其应急救援小组正在采取有效措施进行救援，劝其平静、不要乱动，也不要大喊大叫或大哭大闹，避免其不当的动作造成二次坠落或由于情绪激动消耗体力加重伤势。</w:t>
      </w:r>
    </w:p>
    <w:p w14:paraId="7A9354D3">
      <w:pPr>
        <w:ind w:firstLine="560" w:firstLineChars="200"/>
        <w:jc w:val="left"/>
        <w:rPr>
          <w:rFonts w:hint="default" w:ascii="宋体" w:hAnsi="宋体"/>
          <w:sz w:val="28"/>
          <w:szCs w:val="28"/>
          <w:lang w:val="en-US" w:eastAsia="zh-CN"/>
        </w:rPr>
      </w:pPr>
      <w:r>
        <w:rPr>
          <w:rFonts w:hint="eastAsia" w:ascii="宋体" w:hAnsi="宋体"/>
          <w:sz w:val="28"/>
          <w:szCs w:val="28"/>
          <w:lang w:val="en-US" w:eastAsia="zh-CN"/>
        </w:rPr>
        <w:t>3）</w:t>
      </w:r>
      <w:r>
        <w:rPr>
          <w:rFonts w:hint="default" w:ascii="宋体" w:hAnsi="宋体"/>
          <w:sz w:val="28"/>
          <w:szCs w:val="28"/>
          <w:lang w:val="en-US" w:eastAsia="zh-CN"/>
        </w:rPr>
        <w:t>事故发生后，要注意伤者的朋友或亲属的情绪变化，如果受伤严重，伤者的朋友和亲属有可能对事故的肇事者产生怨恨心理，特别是对可能受伤后致残的人员要重点关注，这时要有专人对这些人进行心理抚慰，要对其进行鼓励，使其树立信心</w:t>
      </w:r>
      <w:r>
        <w:rPr>
          <w:rFonts w:hint="eastAsia" w:ascii="宋体" w:hAnsi="宋体"/>
          <w:sz w:val="28"/>
          <w:szCs w:val="28"/>
          <w:lang w:val="en-US" w:eastAsia="zh-CN"/>
        </w:rPr>
        <w:t>；</w:t>
      </w:r>
      <w:r>
        <w:rPr>
          <w:rFonts w:hint="default" w:ascii="宋体" w:hAnsi="宋体"/>
          <w:sz w:val="28"/>
          <w:szCs w:val="28"/>
          <w:lang w:val="en-US" w:eastAsia="zh-CN"/>
        </w:rPr>
        <w:t>要安抚人们情绪不能过激，避免这些人员对肇事者进行围攻，从而发生二次伤害事故。</w:t>
      </w:r>
    </w:p>
    <w:p w14:paraId="7693840C">
      <w:pPr>
        <w:ind w:firstLine="560"/>
        <w:jc w:val="left"/>
        <w:outlineLvl w:val="0"/>
        <w:rPr>
          <w:rFonts w:hint="eastAsia"/>
          <w:b w:val="0"/>
          <w:bCs/>
          <w:sz w:val="28"/>
          <w:szCs w:val="28"/>
          <w:lang w:val="en-US" w:eastAsia="zh-CN"/>
        </w:rPr>
      </w:pPr>
      <w:bookmarkStart w:id="9" w:name="_Toc2386"/>
      <w:r>
        <w:rPr>
          <w:rFonts w:hint="eastAsia"/>
          <w:b/>
          <w:sz w:val="30"/>
          <w:szCs w:val="30"/>
          <w:lang w:val="en-US" w:eastAsia="zh-CN"/>
        </w:rPr>
        <w:t>8、应急保障</w:t>
      </w:r>
      <w:bookmarkEnd w:id="9"/>
    </w:p>
    <w:p w14:paraId="5510232C">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根据</w:t>
      </w:r>
      <w:r>
        <w:rPr>
          <w:rFonts w:hint="default" w:ascii="宋体" w:hAnsi="宋体"/>
          <w:sz w:val="28"/>
          <w:szCs w:val="28"/>
          <w:highlight w:val="none"/>
          <w:lang w:val="en-US" w:eastAsia="zh-CN"/>
        </w:rPr>
        <w:t>工程</w:t>
      </w:r>
      <w:r>
        <w:rPr>
          <w:rFonts w:hint="eastAsia" w:ascii="宋体" w:hAnsi="宋体"/>
          <w:sz w:val="28"/>
          <w:szCs w:val="28"/>
          <w:highlight w:val="none"/>
          <w:lang w:val="en-US" w:eastAsia="zh-CN"/>
        </w:rPr>
        <w:t>项目</w:t>
      </w:r>
      <w:r>
        <w:rPr>
          <w:rFonts w:hint="default" w:ascii="宋体" w:hAnsi="宋体"/>
          <w:sz w:val="28"/>
          <w:szCs w:val="28"/>
          <w:lang w:val="en-US" w:eastAsia="zh-CN"/>
        </w:rPr>
        <w:t>事故类别、特点以及应急救援工作的实际需要，应急救援物资在施工现场配备，并进行经常性维护、保养，协调好社会资源，以保证应急状态时的调用和扩大应急之需。</w:t>
      </w:r>
    </w:p>
    <w:p w14:paraId="706397F8">
      <w:pPr>
        <w:ind w:firstLine="560" w:firstLineChars="200"/>
        <w:jc w:val="left"/>
        <w:rPr>
          <w:rFonts w:hint="eastAsia" w:ascii="宋体" w:hAnsi="宋体"/>
          <w:sz w:val="28"/>
          <w:szCs w:val="28"/>
          <w:highlight w:val="yellow"/>
          <w:lang w:val="en-US" w:eastAsia="zh-CN"/>
        </w:rPr>
      </w:pPr>
      <w:r>
        <w:rPr>
          <w:rFonts w:hint="default" w:ascii="宋体" w:hAnsi="宋体"/>
          <w:sz w:val="28"/>
          <w:szCs w:val="28"/>
          <w:lang w:val="en-US" w:eastAsia="zh-CN"/>
        </w:rPr>
        <w:t>8.1常用物资装备</w:t>
      </w:r>
      <w:r>
        <w:rPr>
          <w:rFonts w:hint="eastAsia" w:ascii="宋体" w:hAnsi="宋体"/>
          <w:sz w:val="28"/>
          <w:szCs w:val="28"/>
          <w:highlight w:val="yellow"/>
          <w:lang w:val="en-US" w:eastAsia="zh-CN"/>
        </w:rPr>
        <w:t>（据现场实际情况调整，列表标明名称、规格、数量、存放位置、责任人及联系电话）</w:t>
      </w:r>
    </w:p>
    <w:p w14:paraId="65889526">
      <w:pPr>
        <w:ind w:firstLine="560" w:firstLineChars="200"/>
        <w:jc w:val="left"/>
        <w:rPr>
          <w:rFonts w:hint="default" w:ascii="宋体" w:hAnsi="宋体"/>
          <w:sz w:val="28"/>
          <w:szCs w:val="28"/>
          <w:lang w:val="en-US" w:eastAsia="zh-CN"/>
        </w:rPr>
      </w:pPr>
      <w:r>
        <w:rPr>
          <w:rFonts w:hint="eastAsia" w:ascii="宋体" w:hAnsi="宋体"/>
          <w:sz w:val="28"/>
          <w:szCs w:val="28"/>
          <w:highlight w:val="none"/>
          <w:lang w:val="en-US" w:eastAsia="zh-CN"/>
        </w:rPr>
        <w:t>1）</w:t>
      </w:r>
      <w:r>
        <w:rPr>
          <w:rFonts w:hint="eastAsia" w:ascii="宋体" w:hAnsi="宋体"/>
          <w:sz w:val="28"/>
          <w:szCs w:val="28"/>
          <w:lang w:val="en-US" w:eastAsia="zh-CN"/>
        </w:rPr>
        <w:t>破拆</w:t>
      </w:r>
      <w:r>
        <w:rPr>
          <w:rFonts w:hint="default" w:ascii="宋体" w:hAnsi="宋体"/>
          <w:sz w:val="28"/>
          <w:szCs w:val="28"/>
          <w:lang w:val="en-US" w:eastAsia="zh-CN"/>
        </w:rPr>
        <w:t>工具</w:t>
      </w:r>
      <w:r>
        <w:rPr>
          <w:rFonts w:hint="eastAsia" w:ascii="宋体" w:hAnsi="宋体"/>
          <w:sz w:val="28"/>
          <w:szCs w:val="28"/>
          <w:lang w:val="en-US" w:eastAsia="zh-CN"/>
        </w:rPr>
        <w:t>：</w:t>
      </w:r>
      <w:r>
        <w:rPr>
          <w:rFonts w:hint="default" w:ascii="宋体" w:hAnsi="宋体"/>
          <w:sz w:val="28"/>
          <w:szCs w:val="28"/>
          <w:lang w:val="en-US" w:eastAsia="zh-CN"/>
        </w:rPr>
        <w:t>铁锹、撬棍、锤子、电工用具、气割工具等。</w:t>
      </w:r>
    </w:p>
    <w:p w14:paraId="760686A8">
      <w:pPr>
        <w:numPr>
          <w:ilvl w:val="0"/>
          <w:numId w:val="0"/>
        </w:numPr>
        <w:jc w:val="left"/>
        <w:rPr>
          <w:rFonts w:hint="default" w:ascii="宋体" w:hAnsi="宋体"/>
          <w:sz w:val="28"/>
          <w:szCs w:val="28"/>
          <w:lang w:val="en-US" w:eastAsia="zh-CN"/>
        </w:rPr>
      </w:pPr>
      <w:r>
        <w:rPr>
          <w:rFonts w:hint="eastAsia" w:ascii="宋体" w:hAnsi="宋体"/>
          <w:sz w:val="28"/>
          <w:szCs w:val="28"/>
          <w:lang w:val="en-US" w:eastAsia="zh-CN"/>
        </w:rPr>
        <w:t>　　</w:t>
      </w:r>
      <w:r>
        <w:rPr>
          <w:rFonts w:hint="default" w:ascii="宋体" w:hAnsi="宋体"/>
          <w:sz w:val="28"/>
          <w:szCs w:val="28"/>
          <w:lang w:val="en-US" w:eastAsia="zh-CN"/>
        </w:rPr>
        <w:t>2</w:t>
      </w:r>
      <w:r>
        <w:rPr>
          <w:rFonts w:hint="eastAsia" w:ascii="宋体" w:hAnsi="宋体"/>
          <w:sz w:val="28"/>
          <w:szCs w:val="28"/>
          <w:lang w:val="en-US" w:eastAsia="zh-CN"/>
        </w:rPr>
        <w:t>）</w:t>
      </w:r>
      <w:r>
        <w:rPr>
          <w:rFonts w:hint="default" w:ascii="宋体" w:hAnsi="宋体"/>
          <w:sz w:val="28"/>
          <w:szCs w:val="28"/>
          <w:lang w:val="en-US" w:eastAsia="zh-CN"/>
        </w:rPr>
        <w:t>抢险用具</w:t>
      </w:r>
      <w:r>
        <w:rPr>
          <w:rFonts w:hint="eastAsia" w:ascii="宋体" w:hAnsi="宋体"/>
          <w:sz w:val="28"/>
          <w:szCs w:val="28"/>
          <w:lang w:val="en-US" w:eastAsia="zh-CN"/>
        </w:rPr>
        <w:t>：</w:t>
      </w:r>
      <w:r>
        <w:rPr>
          <w:rFonts w:hint="default" w:ascii="宋体" w:hAnsi="宋体"/>
          <w:sz w:val="28"/>
          <w:szCs w:val="28"/>
          <w:lang w:val="en-US" w:eastAsia="zh-CN"/>
        </w:rPr>
        <w:t>安全带、安全绳、梯子、应急灯、对讲机等。</w:t>
      </w:r>
    </w:p>
    <w:p w14:paraId="7A8DFC89">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3</w:t>
      </w:r>
      <w:r>
        <w:rPr>
          <w:rFonts w:hint="eastAsia" w:ascii="宋体" w:hAnsi="宋体"/>
          <w:sz w:val="28"/>
          <w:szCs w:val="28"/>
          <w:lang w:val="en-US" w:eastAsia="zh-CN"/>
        </w:rPr>
        <w:t>）</w:t>
      </w:r>
      <w:r>
        <w:rPr>
          <w:rFonts w:hint="default" w:ascii="宋体" w:hAnsi="宋体"/>
          <w:sz w:val="28"/>
          <w:szCs w:val="28"/>
          <w:lang w:val="en-US" w:eastAsia="zh-CN"/>
        </w:rPr>
        <w:t>医疗器械</w:t>
      </w:r>
      <w:r>
        <w:rPr>
          <w:rFonts w:hint="eastAsia" w:ascii="宋体" w:hAnsi="宋体"/>
          <w:sz w:val="28"/>
          <w:szCs w:val="28"/>
          <w:lang w:val="en-US" w:eastAsia="zh-CN"/>
        </w:rPr>
        <w:t>：</w:t>
      </w:r>
      <w:r>
        <w:rPr>
          <w:rFonts w:hint="default" w:ascii="宋体" w:hAnsi="宋体"/>
          <w:sz w:val="28"/>
          <w:szCs w:val="28"/>
          <w:lang w:val="en-US" w:eastAsia="zh-CN"/>
        </w:rPr>
        <w:t>消毒用品、急救物品（创口贴、绷带、无菌敷料</w:t>
      </w:r>
      <w:r>
        <w:rPr>
          <w:rFonts w:hint="eastAsia" w:ascii="宋体" w:hAnsi="宋体"/>
          <w:sz w:val="28"/>
          <w:szCs w:val="28"/>
          <w:lang w:val="en-US" w:eastAsia="zh-CN"/>
        </w:rPr>
        <w:t>）</w:t>
      </w:r>
      <w:r>
        <w:rPr>
          <w:rFonts w:hint="default" w:ascii="宋体" w:hAnsi="宋体"/>
          <w:sz w:val="28"/>
          <w:szCs w:val="28"/>
          <w:lang w:val="en-US" w:eastAsia="zh-CN"/>
        </w:rPr>
        <w:t>、各种小夹板、担架、止血带、氧气袋等。</w:t>
      </w:r>
    </w:p>
    <w:p w14:paraId="05C30D9E">
      <w:pPr>
        <w:ind w:firstLine="560" w:firstLineChars="200"/>
        <w:jc w:val="left"/>
        <w:rPr>
          <w:rFonts w:hint="default" w:ascii="宋体" w:hAnsi="宋体"/>
          <w:sz w:val="28"/>
          <w:szCs w:val="28"/>
          <w:lang w:val="en-US" w:eastAsia="zh-CN"/>
        </w:rPr>
      </w:pPr>
      <w:r>
        <w:rPr>
          <w:rFonts w:hint="default" w:ascii="宋体" w:hAnsi="宋体"/>
          <w:sz w:val="28"/>
          <w:szCs w:val="28"/>
          <w:lang w:val="en-US" w:eastAsia="zh-CN"/>
        </w:rPr>
        <w:t>8.2社会应急资源</w:t>
      </w:r>
    </w:p>
    <w:p w14:paraId="03D4B20E">
      <w:pPr>
        <w:keepNext w:val="0"/>
        <w:keepLines w:val="0"/>
        <w:pageBreakBefore w:val="0"/>
        <w:widowControl w:val="0"/>
        <w:kinsoku/>
        <w:wordWrap/>
        <w:overflowPunct/>
        <w:topLinePunct w:val="0"/>
        <w:autoSpaceDE/>
        <w:autoSpaceDN/>
        <w:bidi w:val="0"/>
        <w:spacing w:line="360" w:lineRule="auto"/>
        <w:jc w:val="both"/>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 xml:space="preserve">    发</w:t>
      </w:r>
      <w:r>
        <w:rPr>
          <w:rFonts w:hint="eastAsia" w:ascii="宋体" w:hAnsi="宋体" w:eastAsia="宋体" w:cs="宋体"/>
          <w:sz w:val="28"/>
          <w:szCs w:val="28"/>
        </w:rPr>
        <w:t>生Ⅱ级及以上事故，启动</w:t>
      </w:r>
      <w:r>
        <w:rPr>
          <w:rFonts w:hint="eastAsia" w:ascii="宋体" w:hAnsi="宋体" w:eastAsia="宋体" w:cs="宋体"/>
          <w:sz w:val="28"/>
          <w:szCs w:val="28"/>
          <w:lang w:val="en-US" w:eastAsia="zh-CN"/>
        </w:rPr>
        <w:t>本项目</w:t>
      </w:r>
      <w:r>
        <w:rPr>
          <w:rFonts w:hint="eastAsia" w:ascii="宋体" w:hAnsi="宋体" w:eastAsia="宋体" w:cs="宋体"/>
          <w:sz w:val="28"/>
          <w:szCs w:val="28"/>
        </w:rPr>
        <w:t>应急救援预案立即展开救援的同时，立即上报</w:t>
      </w:r>
      <w:r>
        <w:rPr>
          <w:rFonts w:hint="eastAsia" w:ascii="宋体" w:hAnsi="宋体" w:eastAsia="宋体" w:cs="宋体"/>
          <w:sz w:val="28"/>
          <w:szCs w:val="28"/>
          <w:highlight w:val="yellow"/>
          <w:lang w:val="en-US" w:eastAsia="zh-CN"/>
        </w:rPr>
        <w:t>XXX机场指挥部</w:t>
      </w:r>
      <w:r>
        <w:rPr>
          <w:rFonts w:hint="eastAsia" w:ascii="宋体" w:hAnsi="宋体" w:eastAsia="宋体" w:cs="宋体"/>
          <w:sz w:val="28"/>
          <w:szCs w:val="28"/>
        </w:rPr>
        <w:t>，并根据事故类别</w:t>
      </w:r>
      <w:r>
        <w:rPr>
          <w:rFonts w:hint="eastAsia" w:ascii="宋体" w:hAnsi="宋体" w:cs="宋体"/>
          <w:sz w:val="28"/>
          <w:szCs w:val="28"/>
          <w:lang w:eastAsia="zh-CN"/>
        </w:rPr>
        <w:t>及程度</w:t>
      </w:r>
      <w:r>
        <w:rPr>
          <w:rFonts w:hint="eastAsia" w:ascii="宋体" w:hAnsi="宋体" w:eastAsia="宋体" w:cs="宋体"/>
          <w:sz w:val="28"/>
          <w:szCs w:val="28"/>
        </w:rPr>
        <w:t>，请求</w:t>
      </w:r>
      <w:r>
        <w:rPr>
          <w:rFonts w:hint="eastAsia" w:ascii="宋体" w:hAnsi="宋体" w:eastAsia="宋体" w:cs="宋体"/>
          <w:sz w:val="28"/>
          <w:szCs w:val="28"/>
          <w:lang w:val="en-US" w:eastAsia="zh-CN"/>
        </w:rPr>
        <w:t>业主</w:t>
      </w:r>
      <w:r>
        <w:rPr>
          <w:rFonts w:hint="eastAsia" w:ascii="宋体" w:hAnsi="宋体" w:eastAsia="宋体" w:cs="宋体"/>
          <w:sz w:val="28"/>
          <w:szCs w:val="28"/>
        </w:rPr>
        <w:t>单位给予支援</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并移交指挥权</w:t>
      </w:r>
      <w:r>
        <w:rPr>
          <w:rFonts w:hint="eastAsia" w:ascii="宋体" w:hAnsi="宋体" w:eastAsia="宋体" w:cs="宋体"/>
          <w:sz w:val="28"/>
          <w:szCs w:val="28"/>
        </w:rPr>
        <w:t>。</w:t>
      </w:r>
      <w:bookmarkStart w:id="10" w:name="_2u6wntf" w:colFirst="0" w:colLast="0"/>
      <w:bookmarkEnd w:id="10"/>
    </w:p>
    <w:p w14:paraId="60F81278">
      <w:pPr>
        <w:adjustRightInd w:val="0"/>
        <w:snapToGrid w:val="0"/>
        <w:spacing w:line="360" w:lineRule="auto"/>
        <w:ind w:firstLine="560" w:firstLineChars="20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lang w:eastAsia="zh-CN"/>
          <w14:textFill>
            <w14:solidFill>
              <w14:schemeClr w14:val="tx1"/>
            </w14:solidFill>
          </w14:textFill>
        </w:rPr>
        <w:t>项目部</w:t>
      </w:r>
      <w:r>
        <w:rPr>
          <w:rFonts w:hint="eastAsia" w:ascii="宋体" w:hAnsi="宋体" w:eastAsia="宋体" w:cs="宋体"/>
          <w:color w:val="000000" w:themeColor="text1"/>
          <w:sz w:val="28"/>
          <w:szCs w:val="28"/>
          <w:highlight w:val="yellow"/>
          <w14:textFill>
            <w14:solidFill>
              <w14:schemeClr w14:val="tx1"/>
            </w14:solidFill>
          </w14:textFill>
        </w:rPr>
        <w:t>的地理位置图、周边关系图、附近交通图</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14:paraId="34B43390">
      <w:pPr>
        <w:ind w:firstLine="560"/>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8.3应急联络</w:t>
      </w:r>
    </w:p>
    <w:p w14:paraId="4138F586">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none"/>
          <w:lang w:val="en-US" w:eastAsia="zh-CN"/>
        </w:rPr>
        <w:t>医院急救：</w:t>
      </w:r>
      <w:r>
        <w:rPr>
          <w:rFonts w:hint="eastAsia" w:ascii="宋体" w:hAnsi="宋体" w:eastAsia="宋体" w:cs="宋体"/>
          <w:sz w:val="28"/>
          <w:szCs w:val="28"/>
          <w:highlight w:val="yellow"/>
          <w:lang w:val="en-US" w:eastAsia="zh-CN"/>
        </w:rPr>
        <w:t>120或999      公安110（注意要机场公安及</w:t>
      </w:r>
      <w:r>
        <w:rPr>
          <w:rFonts w:hint="eastAsia" w:ascii="宋体" w:hAnsi="宋体" w:cs="宋体"/>
          <w:sz w:val="28"/>
          <w:szCs w:val="28"/>
          <w:highlight w:val="yellow"/>
          <w:lang w:val="en-US" w:eastAsia="zh-CN"/>
        </w:rPr>
        <w:t>项目</w:t>
      </w:r>
      <w:r>
        <w:rPr>
          <w:rFonts w:hint="eastAsia" w:ascii="宋体" w:hAnsi="宋体" w:eastAsia="宋体" w:cs="宋体"/>
          <w:sz w:val="28"/>
          <w:szCs w:val="28"/>
          <w:highlight w:val="yellow"/>
          <w:lang w:val="en-US" w:eastAsia="zh-CN"/>
        </w:rPr>
        <w:t>指定协议医院电话）</w:t>
      </w:r>
    </w:p>
    <w:p w14:paraId="6C0133A9">
      <w:pPr>
        <w:ind w:firstLine="560" w:firstLineChars="200"/>
        <w:jc w:val="left"/>
        <w:rPr>
          <w:rFonts w:hint="default" w:ascii="宋体" w:hAnsi="宋体"/>
          <w:sz w:val="28"/>
          <w:szCs w:val="28"/>
          <w:highlight w:val="yellow"/>
          <w:lang w:val="en-US" w:eastAsia="zh-CN"/>
        </w:rPr>
      </w:pPr>
      <w:r>
        <w:rPr>
          <w:rFonts w:hint="default" w:ascii="宋体" w:hAnsi="宋体"/>
          <w:sz w:val="28"/>
          <w:szCs w:val="28"/>
          <w:lang w:val="en-US" w:eastAsia="zh-CN"/>
        </w:rPr>
        <w:t>社会资源单位联系电话</w:t>
      </w:r>
      <w:r>
        <w:rPr>
          <w:rFonts w:hint="eastAsia" w:ascii="宋体" w:hAnsi="宋体"/>
          <w:sz w:val="28"/>
          <w:szCs w:val="28"/>
          <w:lang w:val="en-US" w:eastAsia="zh-CN"/>
        </w:rPr>
        <w:t>：</w:t>
      </w:r>
      <w:r>
        <w:rPr>
          <w:rFonts w:hint="eastAsia" w:ascii="宋体" w:hAnsi="宋体"/>
          <w:sz w:val="28"/>
          <w:szCs w:val="28"/>
          <w:highlight w:val="yellow"/>
          <w:lang w:val="en-US" w:eastAsia="zh-CN"/>
        </w:rPr>
        <w:t>（</w:t>
      </w:r>
      <w:r>
        <w:rPr>
          <w:rFonts w:hint="default" w:ascii="宋体" w:hAnsi="宋体"/>
          <w:sz w:val="28"/>
          <w:szCs w:val="28"/>
          <w:highlight w:val="yellow"/>
          <w:lang w:val="en-US" w:eastAsia="zh-CN"/>
        </w:rPr>
        <w:t>项目确认应急资源联系电话</w:t>
      </w:r>
      <w:r>
        <w:rPr>
          <w:rFonts w:hint="eastAsia" w:ascii="宋体" w:hAnsi="宋体"/>
          <w:sz w:val="28"/>
          <w:szCs w:val="28"/>
          <w:highlight w:val="yellow"/>
          <w:lang w:val="en-US" w:eastAsia="zh-CN"/>
        </w:rPr>
        <w:t>，例如社会管道抢修单位，机场灯光站、动力能源部门，机场消防队等）</w:t>
      </w:r>
    </w:p>
    <w:p w14:paraId="1BBB200D">
      <w:pPr>
        <w:adjustRightInd w:val="0"/>
        <w:snapToGrid w:val="0"/>
        <w:spacing w:line="360" w:lineRule="auto"/>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附近医院地理位置图及路线图。</w:t>
      </w:r>
    </w:p>
    <w:p w14:paraId="606EE715">
      <w:pPr>
        <w:ind w:firstLine="560" w:firstLineChars="200"/>
        <w:jc w:val="left"/>
        <w:rPr>
          <w:rFonts w:hint="default" w:ascii="宋体" w:hAnsi="宋体"/>
          <w:sz w:val="28"/>
          <w:szCs w:val="28"/>
          <w:lang w:val="en-US" w:eastAsia="zh-CN"/>
        </w:rPr>
      </w:pPr>
    </w:p>
    <w:p w14:paraId="3657A52B">
      <w:pPr>
        <w:ind w:firstLine="560" w:firstLineChars="200"/>
        <w:jc w:val="left"/>
        <w:rPr>
          <w:rFonts w:hint="default" w:ascii="宋体" w:hAnsi="宋体"/>
          <w:sz w:val="28"/>
          <w:szCs w:val="28"/>
          <w:lang w:val="en-US" w:eastAsia="zh-CN"/>
        </w:rPr>
      </w:pPr>
    </w:p>
    <w:p w14:paraId="31AF07BF">
      <w:pPr>
        <w:ind w:firstLine="560" w:firstLineChars="200"/>
        <w:jc w:val="left"/>
        <w:rPr>
          <w:rFonts w:hint="default" w:ascii="宋体" w:hAnsi="宋体"/>
          <w:sz w:val="28"/>
          <w:szCs w:val="28"/>
          <w:lang w:val="en-US" w:eastAsia="zh-CN"/>
        </w:rPr>
      </w:pPr>
    </w:p>
    <w:p w14:paraId="079AFF11">
      <w:pPr>
        <w:jc w:val="left"/>
        <w:rPr>
          <w:rFonts w:hint="default" w:ascii="宋体" w:hAnsi="宋体"/>
          <w:sz w:val="28"/>
          <w:szCs w:val="28"/>
          <w:lang w:val="en-US" w:eastAsia="zh-CN"/>
        </w:rPr>
      </w:pPr>
    </w:p>
    <w:p w14:paraId="30AE3940">
      <w:pPr>
        <w:adjustRightInd w:val="0"/>
        <w:snapToGrid w:val="0"/>
        <w:spacing w:line="360" w:lineRule="auto"/>
        <w:outlineLvl w:val="0"/>
        <w:rPr>
          <w:rFonts w:hint="default" w:ascii="宋体" w:hAnsi="宋体"/>
          <w:sz w:val="28"/>
          <w:szCs w:val="28"/>
          <w:lang w:val="en-US" w:eastAsia="zh-CN"/>
        </w:rPr>
      </w:pPr>
      <w:bookmarkStart w:id="11" w:name="_Toc5685"/>
    </w:p>
    <w:p w14:paraId="7896A9C9">
      <w:pPr>
        <w:adjustRightInd w:val="0"/>
        <w:snapToGrid w:val="0"/>
        <w:spacing w:line="360" w:lineRule="auto"/>
        <w:outlineLvl w:val="0"/>
        <w:rPr>
          <w:rFonts w:hint="default" w:ascii="宋体" w:hAnsi="宋体"/>
          <w:sz w:val="28"/>
          <w:szCs w:val="28"/>
          <w:lang w:val="en-US" w:eastAsia="zh-CN"/>
        </w:rPr>
      </w:pPr>
    </w:p>
    <w:p w14:paraId="5A4C4721">
      <w:pPr>
        <w:adjustRightInd w:val="0"/>
        <w:snapToGrid w:val="0"/>
        <w:spacing w:line="360" w:lineRule="auto"/>
        <w:outlineLvl w:val="0"/>
        <w:rPr>
          <w:rFonts w:hint="default" w:ascii="宋体" w:hAnsi="宋体"/>
          <w:sz w:val="28"/>
          <w:szCs w:val="28"/>
          <w:lang w:val="en-US" w:eastAsia="zh-CN"/>
        </w:rPr>
      </w:pPr>
    </w:p>
    <w:p w14:paraId="7BB07A07">
      <w:pPr>
        <w:adjustRightInd w:val="0"/>
        <w:snapToGrid w:val="0"/>
        <w:spacing w:line="360" w:lineRule="auto"/>
        <w:outlineLvl w:val="0"/>
        <w:rPr>
          <w:rFonts w:hint="default" w:ascii="宋体" w:hAnsi="宋体"/>
          <w:sz w:val="28"/>
          <w:szCs w:val="28"/>
          <w:lang w:val="en-US" w:eastAsia="zh-CN"/>
        </w:rPr>
      </w:pPr>
    </w:p>
    <w:p w14:paraId="4BA2C5B1">
      <w:pPr>
        <w:adjustRightInd w:val="0"/>
        <w:snapToGrid w:val="0"/>
        <w:spacing w:line="360" w:lineRule="auto"/>
        <w:outlineLvl w:val="0"/>
        <w:rPr>
          <w:rFonts w:hint="default" w:ascii="宋体" w:hAnsi="宋体"/>
          <w:sz w:val="28"/>
          <w:szCs w:val="28"/>
          <w:lang w:val="en-US" w:eastAsia="zh-CN"/>
        </w:rPr>
      </w:pPr>
    </w:p>
    <w:p w14:paraId="243D4DBA">
      <w:pPr>
        <w:adjustRightInd w:val="0"/>
        <w:snapToGrid w:val="0"/>
        <w:spacing w:line="360" w:lineRule="auto"/>
        <w:outlineLvl w:val="0"/>
        <w:rPr>
          <w:rFonts w:hint="default" w:ascii="宋体" w:hAnsi="宋体"/>
          <w:sz w:val="28"/>
          <w:szCs w:val="28"/>
          <w:lang w:val="en-US" w:eastAsia="zh-CN"/>
        </w:rPr>
      </w:pPr>
    </w:p>
    <w:p w14:paraId="3170A9B1">
      <w:pPr>
        <w:adjustRightInd w:val="0"/>
        <w:snapToGrid w:val="0"/>
        <w:spacing w:line="360" w:lineRule="auto"/>
        <w:outlineLvl w:val="0"/>
        <w:rPr>
          <w:rFonts w:hint="eastAsia" w:ascii="宋体" w:hAnsi="宋体"/>
          <w:sz w:val="28"/>
          <w:szCs w:val="28"/>
          <w:lang w:val="en-US" w:eastAsia="zh-CN"/>
        </w:rPr>
      </w:pPr>
      <w:r>
        <w:rPr>
          <w:rFonts w:hint="default" w:ascii="宋体" w:hAnsi="宋体"/>
          <w:sz w:val="28"/>
          <w:szCs w:val="28"/>
          <w:lang w:val="en-US" w:eastAsia="zh-CN"/>
        </w:rPr>
        <w:t>附录</w:t>
      </w:r>
      <w:r>
        <w:rPr>
          <w:rFonts w:hint="eastAsia" w:ascii="宋体" w:hAnsi="宋体"/>
          <w:sz w:val="28"/>
          <w:szCs w:val="28"/>
          <w:lang w:val="en-US" w:eastAsia="zh-CN"/>
        </w:rPr>
        <w:t>1： 生产安全事故报告程序流程图</w:t>
      </w:r>
      <w:bookmarkEnd w:id="11"/>
    </w:p>
    <w:p w14:paraId="39BD5576">
      <w:pPr>
        <w:jc w:val="center"/>
        <w:outlineLvl w:val="0"/>
        <w:rPr>
          <w:rFonts w:hint="eastAsia" w:ascii="Calibri" w:hAnsi="Calibri" w:eastAsia="宋体" w:cs="Times New Roman"/>
          <w:b/>
          <w:bCs/>
          <w:sz w:val="28"/>
          <w:szCs w:val="28"/>
          <w:lang w:eastAsia="zh-CN"/>
        </w:rPr>
      </w:pPr>
      <w:r>
        <w:rPr>
          <w:rFonts w:hint="eastAsia" w:ascii="宋体" w:hAnsi="宋体"/>
          <w:sz w:val="28"/>
          <w:szCs w:val="28"/>
          <w:lang w:val="en-US" w:eastAsia="zh-CN"/>
        </w:rPr>
        <w:t xml:space="preserve"> </w:t>
      </w:r>
      <w:bookmarkStart w:id="12" w:name="_Toc26940"/>
      <w:bookmarkStart w:id="13" w:name="_Toc19366"/>
      <w:r>
        <w:rPr>
          <w:rFonts w:hint="eastAsia" w:ascii="宋体" w:hAnsi="宋体"/>
          <w:b/>
          <w:sz w:val="28"/>
          <w:szCs w:val="28"/>
        </w:rPr>
        <w:t>生产安全事故报告程序流程图</w:t>
      </w:r>
      <w:bookmarkEnd w:id="12"/>
      <w:bookmarkEnd w:id="13"/>
    </w:p>
    <w:p w14:paraId="5A250F3D">
      <w:pPr>
        <w:rPr>
          <w:rFonts w:hint="eastAsia" w:ascii="Calibri" w:hAnsi="Calibri" w:eastAsia="宋体" w:cs="Times New Roman"/>
          <w:szCs w:val="24"/>
          <w:lang w:eastAsia="zh-CN"/>
        </w:rPr>
      </w:pPr>
      <w:r>
        <w:rPr>
          <w:rFonts w:ascii="Calibri" w:hAnsi="Calibri" w:eastAsia="宋体" w:cs="Times New Roman"/>
          <w:sz w:val="21"/>
          <w:szCs w:val="24"/>
        </w:rPr>
        <mc:AlternateContent>
          <mc:Choice Requires="wpg">
            <w:drawing>
              <wp:anchor distT="0" distB="0" distL="114300" distR="114300" simplePos="0" relativeHeight="251683840" behindDoc="0" locked="0" layoutInCell="1" allowOverlap="1">
                <wp:simplePos x="0" y="0"/>
                <wp:positionH relativeFrom="column">
                  <wp:posOffset>-147955</wp:posOffset>
                </wp:positionH>
                <wp:positionV relativeFrom="paragraph">
                  <wp:posOffset>5756275</wp:posOffset>
                </wp:positionV>
                <wp:extent cx="5152390" cy="2152650"/>
                <wp:effectExtent l="6350" t="6350" r="22860" b="12700"/>
                <wp:wrapNone/>
                <wp:docPr id="85" name="组合 85"/>
                <wp:cNvGraphicFramePr/>
                <a:graphic xmlns:a="http://schemas.openxmlformats.org/drawingml/2006/main">
                  <a:graphicData uri="http://schemas.microsoft.com/office/word/2010/wordprocessingGroup">
                    <wpg:wgp>
                      <wpg:cNvGrpSpPr/>
                      <wpg:grpSpPr>
                        <a:xfrm>
                          <a:off x="0" y="0"/>
                          <a:ext cx="5152390" cy="2152650"/>
                          <a:chOff x="3286" y="11412"/>
                          <a:chExt cx="8114" cy="3390"/>
                        </a:xfrm>
                        <a:effectLst/>
                      </wpg:grpSpPr>
                      <wps:wsp>
                        <wps:cNvPr id="86" name="矩形 12"/>
                        <wps:cNvSpPr/>
                        <wps:spPr>
                          <a:xfrm>
                            <a:off x="3286" y="1141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697CDE9">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0667D3AA">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矩形 15"/>
                        <wps:cNvSpPr/>
                        <wps:spPr>
                          <a:xfrm>
                            <a:off x="8671"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D53F568">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23E6240E">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 name="矩形 16"/>
                        <wps:cNvSpPr/>
                        <wps:spPr>
                          <a:xfrm>
                            <a:off x="3916"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617E4BB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709D8265">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9" name="直接连接符 47"/>
                        <wps:cNvCnPr/>
                        <wps:spPr>
                          <a:xfrm>
                            <a:off x="4485" y="13038"/>
                            <a:ext cx="547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1.65pt;margin-top:453.25pt;height:169.5pt;width:405.7pt;z-index:251683840;mso-width-relative:page;mso-height-relative:page;" coordorigin="3286,11412" coordsize="8114,3390"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&#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C7HV5o3QAAAAwBAAAPAAAAAAAAAAEAIAAAACIAAABk&#10;cnMvZG93bnJldi54bWxQSwECFAAUAAAACACHTuJAZPS8gskDAADhDgAADgAAAAAAAAABACAAAAAs&#10;AQAAZHJzL2Uyb0RvYy54bWxQSwUGAAAAAAYABgBZAQAAZwcAAAAA&#10;">
                <o:lock v:ext="edit" aspectratio="f"/>
                <v:rect id="矩形 12" o:spid="_x0000_s1026" o:spt="1" style="position:absolute;left:3286;top:11412;height:855;width:2729;v-text-anchor:middle;" fillcolor="#FFFFFF" filled="t" stroked="t" coordsize="21600,21600" o:gfxdata="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C4Y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4697CDE9">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0667D3AA">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v:textbox>
                </v:rect>
                <v:rect id="矩形 15" o:spid="_x0000_s1026" o:spt="1" style="position:absolute;left:8671;top:13947;height:855;width:2729;v-text-anchor:middle;" fillcolor="#FFFFFF" filled="t" stroked="t" coordsize="21600,21600" o:gfxdata="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wd+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1D53F568">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23E6240E">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v:textbox>
                </v:rect>
                <v:rect id="矩形 16" o:spid="_x0000_s1026" o:spt="1" style="position:absolute;left:3916;top:13947;height:855;width:2729;v-text-anchor:middle;" fillcolor="#FFFFFF" filled="t" stroked="t" coordsize="21600,21600" o:gfxdata="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OJir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617E4BB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709D8265">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v:textbox>
                </v:rect>
                <v:line id="直接连接符 47" o:spid="_x0000_s1026" o:spt="20" style="position:absolute;left:4485;top:13038;height:0;width:5475;" filled="f" stroked="t" coordsize="21600,21600" o:gfxdata="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ya+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Cs w:val="24"/>
        </w:rPr>
        <mc:AlternateContent>
          <mc:Choice Requires="wps">
            <w:drawing>
              <wp:anchor distT="0" distB="0" distL="114300" distR="114300" simplePos="0" relativeHeight="251684864" behindDoc="0" locked="0" layoutInCell="1" allowOverlap="1">
                <wp:simplePos x="0" y="0"/>
                <wp:positionH relativeFrom="column">
                  <wp:posOffset>2795270</wp:posOffset>
                </wp:positionH>
                <wp:positionV relativeFrom="paragraph">
                  <wp:posOffset>4851400</wp:posOffset>
                </wp:positionV>
                <wp:extent cx="1437005" cy="285750"/>
                <wp:effectExtent l="6350" t="6350" r="23495" b="12700"/>
                <wp:wrapNone/>
                <wp:docPr id="90" name="矩形 90"/>
                <wp:cNvGraphicFramePr/>
                <a:graphic xmlns:a="http://schemas.openxmlformats.org/drawingml/2006/main">
                  <a:graphicData uri="http://schemas.microsoft.com/office/word/2010/wordprocessingShape">
                    <wps:wsp>
                      <wps:cNvSpPr/>
                      <wps:spPr>
                        <a:xfrm>
                          <a:off x="0" y="0"/>
                          <a:ext cx="1437005" cy="285750"/>
                        </a:xfrm>
                        <a:prstGeom prst="rect">
                          <a:avLst/>
                        </a:prstGeom>
                        <a:solidFill>
                          <a:sysClr val="window" lastClr="FFFFFF"/>
                        </a:solidFill>
                        <a:ln w="12700" cap="flat" cmpd="sng" algn="ctr">
                          <a:solidFill>
                            <a:srgbClr val="FFFFFF"/>
                          </a:solidFill>
                          <a:prstDash val="solid"/>
                          <a:miter lim="800000"/>
                        </a:ln>
                        <a:effectLst/>
                      </wps:spPr>
                      <wps:txbx>
                        <w:txbxContent>
                          <w:p w14:paraId="5012C1FB">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1pt;margin-top:382pt;height:22.5pt;width:113.15pt;z-index:251684864;v-text-anchor:middle;mso-width-relative:page;mso-height-relative:page;" fillcolor="#FFFFFF" filled="t"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vWlr72QAAAAsBAAAP&#10;AAAAAAAAAAEAIAAAACIAAABkcnMvZG93bnJldi54bWxQSwECFAAUAAAACACHTuJA7Qg9OYkCAAAf&#10;BQAADgAAAAAAAAABACAAAAAoAQAAZHJzL2Uyb0RvYy54bWxQSwUGAAAAAAYABgBZAQAAIwYAAAAA&#10;">
                <v:fill on="t" focussize="0,0"/>
                <v:stroke weight="1pt" color="#FFFFFF" miterlimit="8" joinstyle="miter"/>
                <v:imagedata o:title=""/>
                <o:lock v:ext="edit" aspectratio="f"/>
                <v:textbox>
                  <w:txbxContent>
                    <w:p w14:paraId="5012C1FB">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v:textbox>
              </v:rect>
            </w:pict>
          </mc:Fallback>
        </mc:AlternateContent>
      </w:r>
      <w:r>
        <w:rPr>
          <w:rFonts w:ascii="Calibri" w:hAnsi="Calibri" w:eastAsia="宋体" w:cs="Times New Roman"/>
          <w:sz w:val="21"/>
          <w:szCs w:val="24"/>
        </w:rPr>
        <mc:AlternateContent>
          <mc:Choice Requires="wps">
            <w:drawing>
              <wp:anchor distT="0" distB="0" distL="114300" distR="114300" simplePos="0" relativeHeight="251673600" behindDoc="0" locked="0" layoutInCell="1" allowOverlap="1">
                <wp:simplePos x="0" y="0"/>
                <wp:positionH relativeFrom="column">
                  <wp:posOffset>2585085</wp:posOffset>
                </wp:positionH>
                <wp:positionV relativeFrom="paragraph">
                  <wp:posOffset>4308475</wp:posOffset>
                </wp:positionV>
                <wp:extent cx="635" cy="901065"/>
                <wp:effectExtent l="48895" t="0" r="64770" b="13335"/>
                <wp:wrapNone/>
                <wp:docPr id="91" name="直接箭头连接符 91"/>
                <wp:cNvGraphicFramePr/>
                <a:graphic xmlns:a="http://schemas.openxmlformats.org/drawingml/2006/main">
                  <a:graphicData uri="http://schemas.microsoft.com/office/word/2010/wordprocessingShape">
                    <wps:wsp>
                      <wps:cNvCnPr/>
                      <wps:spPr>
                        <a:xfrm flipH="1">
                          <a:off x="0" y="0"/>
                          <a:ext cx="635" cy="90106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203.55pt;margin-top:339.25pt;height:70.95pt;width:0.05pt;z-index:251673600;mso-width-relative:page;mso-height-relative:page;" filled="f" stroked="t"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Ociv2QAAAAsBAAAPAAAAAAAAAAEAIAAAACIAAABkcnMvZG93bnJldi54bWxQSwECFAAUAAAA&#10;CACHTuJAZ/YpKCYCAAAfBAAADgAAAAAAAAABACAAAAAoAQAAZHJzL2Uyb0RvYy54bWxQSwUGAAAA&#10;AAYABgBZAQAAwA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1312" behindDoc="0" locked="0" layoutInCell="1" allowOverlap="1">
                <wp:simplePos x="0" y="0"/>
                <wp:positionH relativeFrom="column">
                  <wp:posOffset>1737995</wp:posOffset>
                </wp:positionH>
                <wp:positionV relativeFrom="paragraph">
                  <wp:posOffset>5708650</wp:posOffset>
                </wp:positionV>
                <wp:extent cx="1799590" cy="542925"/>
                <wp:effectExtent l="6350" t="6350" r="22860" b="22225"/>
                <wp:wrapNone/>
                <wp:docPr id="92" name="矩形 92"/>
                <wp:cNvGraphicFramePr/>
                <a:graphic xmlns:a="http://schemas.openxmlformats.org/drawingml/2006/main">
                  <a:graphicData uri="http://schemas.microsoft.com/office/word/2010/wordprocessingShape">
                    <wps:wsp>
                      <wps:cNvSpPr/>
                      <wps:spPr>
                        <a:xfrm>
                          <a:off x="0" y="0"/>
                          <a:ext cx="1799590" cy="542925"/>
                        </a:xfrm>
                        <a:prstGeom prst="rect">
                          <a:avLst/>
                        </a:prstGeom>
                        <a:solidFill>
                          <a:sysClr val="window" lastClr="FFFFFF"/>
                        </a:solidFill>
                        <a:ln w="12700" cap="flat" cmpd="sng" algn="ctr">
                          <a:solidFill>
                            <a:srgbClr val="70AD47"/>
                          </a:solidFill>
                          <a:prstDash val="solid"/>
                          <a:miter lim="800000"/>
                        </a:ln>
                        <a:effectLst/>
                      </wps:spPr>
                      <wps:txbx>
                        <w:txbxContent>
                          <w:p w14:paraId="4B0B7BF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618ADCA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85pt;margin-top:449.5pt;height:42.75pt;width:141.7pt;z-index:251661312;v-text-anchor:middle;mso-width-relative:page;mso-height-relative:page;" fillcolor="#FFFFFF" filled="t"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y6bFrbAAAA&#10;CwEAAA8AAAAAAAAAAQAgAAAAIgAAAGRycy9kb3ducmV2LnhtbFBLAQIUABQAAAAIAIdO4kArCSj4&#10;jAIAAB8FAAAOAAAAAAAAAAEAIAAAACoBAABkcnMvZTJvRG9jLnhtbFBLBQYAAAAABgAGAFkBAAAo&#10;BgAAAAA=&#10;">
                <v:fill on="t" focussize="0,0"/>
                <v:stroke weight="1pt" color="#70AD47" miterlimit="8" joinstyle="miter"/>
                <v:imagedata o:title=""/>
                <o:lock v:ext="edit" aspectratio="f"/>
                <v:textbox>
                  <w:txbxContent>
                    <w:p w14:paraId="4B0B7BF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618ADCA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v:textbox>
              </v:rect>
            </w:pict>
          </mc:Fallback>
        </mc:AlternateContent>
      </w:r>
      <w:r>
        <w:rPr>
          <w:rFonts w:ascii="Calibri" w:hAnsi="Calibri" w:eastAsia="宋体" w:cs="Times New Roman"/>
          <w:sz w:val="21"/>
          <w:szCs w:val="24"/>
        </w:rPr>
        <mc:AlternateContent>
          <mc:Choice Requires="wpg">
            <w:drawing>
              <wp:anchor distT="0" distB="0" distL="114300" distR="114300" simplePos="0" relativeHeight="251679744" behindDoc="0" locked="0" layoutInCell="1" allowOverlap="1">
                <wp:simplePos x="0" y="0"/>
                <wp:positionH relativeFrom="column">
                  <wp:posOffset>622935</wp:posOffset>
                </wp:positionH>
                <wp:positionV relativeFrom="paragraph">
                  <wp:posOffset>4022725</wp:posOffset>
                </wp:positionV>
                <wp:extent cx="4961890" cy="2218690"/>
                <wp:effectExtent l="0" t="6350" r="10160" b="22860"/>
                <wp:wrapNone/>
                <wp:docPr id="93" name="组合 93"/>
                <wp:cNvGraphicFramePr/>
                <a:graphic xmlns:a="http://schemas.openxmlformats.org/drawingml/2006/main">
                  <a:graphicData uri="http://schemas.microsoft.com/office/word/2010/wordprocessingGroup">
                    <wpg:wgp>
                      <wpg:cNvGrpSpPr/>
                      <wpg:grpSpPr>
                        <a:xfrm>
                          <a:off x="0" y="0"/>
                          <a:ext cx="4961890" cy="2218690"/>
                          <a:chOff x="4500" y="8682"/>
                          <a:chExt cx="7814" cy="3494"/>
                        </a:xfrm>
                        <a:effectLst/>
                      </wpg:grpSpPr>
                      <wps:wsp>
                        <wps:cNvPr id="94" name="矩形 11"/>
                        <wps:cNvSpPr/>
                        <wps:spPr>
                          <a:xfrm>
                            <a:off x="9526" y="868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3FBA0A96">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441B23D8">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5" name="矩形 14"/>
                        <wps:cNvSpPr/>
                        <wps:spPr>
                          <a:xfrm>
                            <a:off x="9586" y="113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622E9724">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78FCA4A1">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31BAB859">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直接连接符 42"/>
                        <wps:cNvCnPr/>
                        <wps:spPr>
                          <a:xfrm>
                            <a:off x="4500" y="10518"/>
                            <a:ext cx="649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49.05pt;margin-top:316.75pt;height:174.7pt;width:390.7pt;z-index:251679744;mso-width-relative:page;mso-height-relative:page;" coordorigin="4500,8682" coordsize="7814,3494"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JJLOW9oAAAAK&#10;AQAADwAAAAAAAAABACAAAAAiAAAAZHJzL2Rvd25yZXYueG1sUEsBAhQAFAAAAAgAh07iQDqiyBCp&#10;AwAAnQsAAA4AAAAAAAAAAQAgAAAAKQEAAGRycy9lMm9Eb2MueG1sUEsFBgAAAAAGAAYAWQEAAEQH&#10;AAAAAA==&#10;">
                <o:lock v:ext="edit" aspectratio="f"/>
                <v:rect id="矩形 11" o:spid="_x0000_s1026" o:spt="1" style="position:absolute;left:9526;top:8682;height:855;width:2729;v-text-anchor:middle;" fillcolor="#FFFFFF" filled="t" stroked="t" coordsize="21600,21600" o:gfxdata="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cVU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3FBA0A96">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441B23D8">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v:textbox>
                </v:rect>
                <v:rect id="矩形 14" o:spid="_x0000_s1026" o:spt="1" style="position:absolute;left:9586;top:11322;height:855;width:2729;v-text-anchor:middle;" fillcolor="#FFFFFF" filled="t" stroked="t" coordsize="21600,21600" o:gfxdata="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uwyb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622E9724">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78FCA4A1">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31BAB859">
                        <w:pPr>
                          <w:jc w:val="center"/>
                          <w:rPr>
                            <w:rFonts w:hint="eastAsia" w:ascii="Calibri" w:hAnsi="Calibri" w:eastAsia="宋体" w:cs="Times New Roman"/>
                            <w:szCs w:val="24"/>
                            <w:lang w:eastAsia="zh-CN"/>
                          </w:rPr>
                        </w:pPr>
                      </w:p>
                    </w:txbxContent>
                  </v:textbox>
                </v:rect>
                <v:line id="直接连接符 42" o:spid="_x0000_s1026" o:spt="20" style="position:absolute;left:4500;top:10518;height:0;width:6495;" filled="f" stroked="t" coordsize="21600,21600" o:gfxdata="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zSQR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71552" behindDoc="0" locked="0" layoutInCell="1" allowOverlap="1">
                <wp:simplePos x="0" y="0"/>
                <wp:positionH relativeFrom="column">
                  <wp:posOffset>641985</wp:posOffset>
                </wp:positionH>
                <wp:positionV relativeFrom="paragraph">
                  <wp:posOffset>4284980</wp:posOffset>
                </wp:positionV>
                <wp:extent cx="3210560" cy="6350"/>
                <wp:effectExtent l="0" t="48895" r="8890" b="59055"/>
                <wp:wrapNone/>
                <wp:docPr id="97" name="直接箭头连接符 97"/>
                <wp:cNvGraphicFramePr/>
                <a:graphic xmlns:a="http://schemas.openxmlformats.org/drawingml/2006/main">
                  <a:graphicData uri="http://schemas.microsoft.com/office/word/2010/wordprocessingShape">
                    <wps:wsp>
                      <wps:cNvCnPr/>
                      <wps:spPr>
                        <a:xfrm flipV="1">
                          <a:off x="708660" y="5611495"/>
                          <a:ext cx="3210560" cy="635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50.55pt;margin-top:337.4pt;height:0.5pt;width:252.8pt;z-index:251671552;mso-width-relative:page;mso-height-relative:page;" filled="f" stroked="t"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Uyo9tkAAAALAQAADwAAAAAAAAABACAAAAAiAAAAZHJzL2Rvd25y&#10;ZXYueG1sUEsBAhQAFAAAAAgAh07iQE94E7c2AgAALAQAAA4AAAAAAAAAAQAgAAAAKAEAAGRycy9l&#10;Mm9Eb2MueG1sUEsFBgAAAAAGAAYAWQEAANA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8720" behindDoc="0" locked="0" layoutInCell="1" allowOverlap="1">
                <wp:simplePos x="0" y="0"/>
                <wp:positionH relativeFrom="column">
                  <wp:posOffset>4747260</wp:posOffset>
                </wp:positionH>
                <wp:positionV relativeFrom="paragraph">
                  <wp:posOffset>5163820</wp:posOffset>
                </wp:positionV>
                <wp:extent cx="0" cy="560070"/>
                <wp:effectExtent l="48895" t="0" r="65405" b="11430"/>
                <wp:wrapNone/>
                <wp:docPr id="98" name="直接箭头连接符 98"/>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73.8pt;margin-top:406.6pt;height:44.1pt;width:0pt;z-index:251678720;mso-width-relative:page;mso-height-relative:page;" filled="f" stroked="t"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NJvdbMfAgAAEwQAAA4AAABkcnMvZTJvRG9jLnhtbK1T&#10;zW7TQBC+I/EOq70TO0UNrRWnh4RyQRCJ8gDT9dpeaf+0s42Tl+AFkDgBJ+DUO09Dy2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R2P4zZ&#10;AAAACwEAAA8AAAAAAAAAAQAgAAAAIgAAAGRycy9kb3ducmV2LnhtbFBLAQIUABQAAAAIAIdO4kDS&#10;b3Wz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7696" behindDoc="0" locked="0" layoutInCell="1" allowOverlap="1">
                <wp:simplePos x="0" y="0"/>
                <wp:positionH relativeFrom="column">
                  <wp:posOffset>2585085</wp:posOffset>
                </wp:positionH>
                <wp:positionV relativeFrom="paragraph">
                  <wp:posOffset>5192395</wp:posOffset>
                </wp:positionV>
                <wp:extent cx="0" cy="560070"/>
                <wp:effectExtent l="48895" t="0" r="65405" b="11430"/>
                <wp:wrapNone/>
                <wp:docPr id="99" name="直接箭头连接符 9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3.55pt;margin-top:408.85pt;height:44.1pt;width:0pt;z-index:251677696;mso-width-relative:page;mso-height-relative:page;" filled="f" stroked="t"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OMs4d8fAgAAEwQAAA4AAABkcnMvZTJvRG9jLnhtbK1T&#10;zW7TQBC+I/EOq70TO0UNrRWnh4RyQRCJ8gDT9dpeaf+0s42Tl+AFkDgBJ+ipd54Gym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X3G77Z&#10;AAAACwEAAA8AAAAAAAAAAQAgAAAAIgAAAGRycy9kb3ducmV2LnhtbFBLAQIUABQAAAAIAIdO4kDj&#10;LOHf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75648" behindDoc="0" locked="0" layoutInCell="1" allowOverlap="1">
                <wp:simplePos x="0" y="0"/>
                <wp:positionH relativeFrom="column">
                  <wp:posOffset>-214630</wp:posOffset>
                </wp:positionH>
                <wp:positionV relativeFrom="paragraph">
                  <wp:posOffset>622300</wp:posOffset>
                </wp:positionV>
                <wp:extent cx="5742305" cy="3133090"/>
                <wp:effectExtent l="6350" t="0" r="23495" b="10160"/>
                <wp:wrapNone/>
                <wp:docPr id="2" name="组合 2"/>
                <wp:cNvGraphicFramePr/>
                <a:graphic xmlns:a="http://schemas.openxmlformats.org/drawingml/2006/main">
                  <a:graphicData uri="http://schemas.microsoft.com/office/word/2010/wordprocessingGroup">
                    <wpg:wgp>
                      <wpg:cNvGrpSpPr/>
                      <wpg:grpSpPr>
                        <a:xfrm>
                          <a:off x="0" y="0"/>
                          <a:ext cx="5742305" cy="3133090"/>
                          <a:chOff x="3181" y="3327"/>
                          <a:chExt cx="9043" cy="4934"/>
                        </a:xfrm>
                        <a:effectLst/>
                      </wpg:grpSpPr>
                      <wps:wsp>
                        <wps:cNvPr id="65" name="矩形 5"/>
                        <wps:cNvSpPr/>
                        <wps:spPr>
                          <a:xfrm>
                            <a:off x="6271" y="401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E1D89B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
                        <wps:cNvSpPr/>
                        <wps:spPr>
                          <a:xfrm>
                            <a:off x="6316" y="56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EE2C114">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46B08D2E">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7" name="矩形 7"/>
                        <wps:cNvSpPr/>
                        <wps:spPr>
                          <a:xfrm>
                            <a:off x="3181" y="566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EB3D11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5EA0885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25A666BB">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 name="矩形 8"/>
                        <wps:cNvSpPr/>
                        <wps:spPr>
                          <a:xfrm>
                            <a:off x="9481" y="565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DEC93CD">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DC1165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9"/>
                        <wps:cNvSpPr/>
                        <wps:spPr>
                          <a:xfrm>
                            <a:off x="31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837E90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13217FD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48E5AE3C">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10"/>
                        <wps:cNvSpPr/>
                        <wps:spPr>
                          <a:xfrm>
                            <a:off x="94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BB5DD8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6618E8AB">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1377C14F">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直接箭头连接符 26"/>
                        <wps:cNvCnPr/>
                        <wps:spPr>
                          <a:xfrm flipH="1">
                            <a:off x="7650" y="332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3" name="直接箭头连接符 27"/>
                        <wps:cNvCnPr/>
                        <wps:spPr>
                          <a:xfrm flipH="1">
                            <a:off x="7680" y="491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4" name="直接连接符 30"/>
                        <wps:cNvCnPr/>
                        <wps:spPr>
                          <a:xfrm>
                            <a:off x="4560" y="6922"/>
                            <a:ext cx="640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6.9pt;margin-top:49pt;height:246.7pt;width:452.15pt;z-index:251675648;mso-width-relative:page;mso-height-relative:page;" coordorigin="3181,3327" coordsize="9043,4934"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FQI0sHbAAAACgEAAA8AAAAAAAAAAQAgAAAAIgAAAGRycy9k&#10;b3ducmV2LnhtbFBLAQIUABQAAAAIAIdO4kDZlLS8qwQAABwdAAAOAAAAAAAAAAEAIAAAACoBAABk&#10;cnMvZTJvRG9jLnhtbFBLBQYAAAAABgAGAFkBAABHCAAAAAA=&#10;">
                <o:lock v:ext="edit" aspectratio="f"/>
                <v:rect id="矩形 5" o:spid="_x0000_s1026" o:spt="1" style="position:absolute;left:6271;top:4017;height:855;width:2729;v-text-anchor:middle;" fillcolor="#FFFFFF" filled="t" stroked="t" coordsize="21600,21600" o:gfxdata="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7A7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0E1D89B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v:textbox>
                </v:rect>
                <v:rect id="矩形 6" o:spid="_x0000_s1026" o:spt="1" style="position:absolute;left:6316;top:5622;height:855;width:2729;v-text-anchor:middle;" fillcolor="#FFFFFF" filled="t" stroked="t" coordsize="21600,21600" o:gfxdata="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3F6ZvQAA&#10;ANs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1EE2C114">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46B08D2E">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v:textbox>
                </v:rect>
                <v:rect id="矩形 7" o:spid="_x0000_s1026" o:spt="1" style="position:absolute;left:3181;top:5667;height:855;width:2729;v-text-anchor:middle;" fillcolor="#FFFFFF" filled="t" stroked="t" coordsize="21600,21600" o:gfxdata="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D7A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7EB3D11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5EA0885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25A666BB">
                        <w:pPr>
                          <w:jc w:val="center"/>
                          <w:rPr>
                            <w:rFonts w:hint="eastAsia" w:ascii="Calibri" w:hAnsi="Calibri" w:eastAsia="宋体" w:cs="Times New Roman"/>
                            <w:szCs w:val="24"/>
                            <w:lang w:eastAsia="zh-CN"/>
                          </w:rPr>
                        </w:pPr>
                      </w:p>
                    </w:txbxContent>
                  </v:textbox>
                </v:rect>
                <v:rect id="矩形 8" o:spid="_x0000_s1026" o:spt="1" style="position:absolute;left:9481;top:5652;height:855;width:2729;v-text-anchor:middle;" fillcolor="#FFFFFF" filled="t" stroked="t" coordsize="21600,21600" o:gfxdata="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D1q7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4DEC93CD">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DC1165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v:textbox>
                </v:rect>
                <v:rect id="矩形 9" o:spid="_x0000_s1026" o:spt="1" style="position:absolute;left:3196;top:7407;height:855;width:2729;v-text-anchor:middle;" fillcolor="#FFFFFF" filled="t" stroked="t" coordsize="21600,21600" o:gfxdata="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Ps5HvQAA&#10;ANs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1837E90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13217FD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48E5AE3C">
                        <w:pPr>
                          <w:jc w:val="center"/>
                          <w:rPr>
                            <w:rFonts w:hint="eastAsia" w:ascii="Calibri" w:hAnsi="Calibri" w:eastAsia="宋体" w:cs="Times New Roman"/>
                            <w:szCs w:val="24"/>
                            <w:lang w:eastAsia="zh-CN"/>
                          </w:rPr>
                        </w:pPr>
                      </w:p>
                    </w:txbxContent>
                  </v:textbox>
                </v:rect>
                <v:rect id="矩形 10" o:spid="_x0000_s1026" o:spt="1" style="position:absolute;left:9496;top:7407;height:855;width:2729;v-text-anchor:middle;" fillcolor="#FFFFFF" filled="t" stroked="t" coordsize="21600,21600" o:gfxdata="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vzq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0BB5DD8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6618E8AB">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1377C14F">
                        <w:pPr>
                          <w:jc w:val="center"/>
                          <w:rPr>
                            <w:rFonts w:hint="eastAsia" w:ascii="Calibri" w:hAnsi="Calibri" w:eastAsia="宋体" w:cs="Times New Roman"/>
                            <w:szCs w:val="24"/>
                            <w:lang w:eastAsia="zh-CN"/>
                          </w:rPr>
                        </w:pPr>
                      </w:p>
                    </w:txbxContent>
                  </v:textbox>
                </v:rect>
                <v:shape id="直接箭头连接符 26" o:spid="_x0000_s1026" o:spt="32" type="#_x0000_t32" style="position:absolute;left:7650;top:3327;flip:x;height:619;width:1;" filled="f" stroked="t" coordsize="21600,21600" o:gfxdata="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zJ7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shape id="直接箭头连接符 27" o:spid="_x0000_s1026" o:spt="32" type="#_x0000_t32" style="position:absolute;left:7680;top:4917;flip:x;height:619;width:1;" filled="f" stroked="t" coordsize="21600,21600" o:gfxdata="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y5fg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line id="直接连接符 30" o:spid="_x0000_s1026" o:spt="20" style="position:absolute;left:4560;top:6922;height:0;width:6405;" filled="f" stroked="t" coordsize="21600,21600" o:gfxdata="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iokg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5408" behindDoc="0" locked="0" layoutInCell="1" allowOverlap="1">
                <wp:simplePos x="0" y="0"/>
                <wp:positionH relativeFrom="column">
                  <wp:posOffset>3518535</wp:posOffset>
                </wp:positionH>
                <wp:positionV relativeFrom="paragraph">
                  <wp:posOffset>2360930</wp:posOffset>
                </wp:positionV>
                <wp:extent cx="267335" cy="9525"/>
                <wp:effectExtent l="0" t="42545" r="18415" b="62230"/>
                <wp:wrapNone/>
                <wp:docPr id="100" name="直接箭头连接符 100"/>
                <wp:cNvGraphicFramePr/>
                <a:graphic xmlns:a="http://schemas.openxmlformats.org/drawingml/2006/main">
                  <a:graphicData uri="http://schemas.microsoft.com/office/word/2010/wordprocessingShape">
                    <wps:wsp>
                      <wps:cNvCnPr>
                        <a:endCxn id="70" idx="1"/>
                      </wps:cNvCnPr>
                      <wps:spPr>
                        <a:xfrm>
                          <a:off x="0" y="0"/>
                          <a:ext cx="267335" cy="952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77.05pt;margin-top:185.9pt;height:0.75pt;width:21.05pt;z-index:251665408;mso-width-relative:page;mso-height-relative:page;" filled="f" stroked="t"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h0mHLbAAAACwEAAA8AAAAAAAAAAQAgAAAAIgAAAGRycy9kb3du&#10;cmV2LnhtbFBLAQIUABQAAAAIAIdO4kDJsGtGNQIAAEAEAAAOAAAAAAAAAAEAIAAAACoBAABkcnMv&#10;ZTJvRG9jLnhtbFBLBQYAAAAABgAGAFkBAADR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60288" behindDoc="0" locked="0" layoutInCell="1" allowOverlap="1">
                <wp:simplePos x="0" y="0"/>
                <wp:positionH relativeFrom="column">
                  <wp:posOffset>-453390</wp:posOffset>
                </wp:positionH>
                <wp:positionV relativeFrom="paragraph">
                  <wp:posOffset>98425</wp:posOffset>
                </wp:positionV>
                <wp:extent cx="6028690" cy="561340"/>
                <wp:effectExtent l="20955" t="6350" r="27305" b="22860"/>
                <wp:wrapNone/>
                <wp:docPr id="101" name="组合 101"/>
                <wp:cNvGraphicFramePr/>
                <a:graphic xmlns:a="http://schemas.openxmlformats.org/drawingml/2006/main">
                  <a:graphicData uri="http://schemas.microsoft.com/office/word/2010/wordprocessingGroup">
                    <wpg:wgp>
                      <wpg:cNvGrpSpPr/>
                      <wpg:grpSpPr>
                        <a:xfrm>
                          <a:off x="0" y="0"/>
                          <a:ext cx="6028690" cy="561340"/>
                          <a:chOff x="2805" y="2502"/>
                          <a:chExt cx="9494" cy="884"/>
                        </a:xfrm>
                        <a:effectLst/>
                      </wpg:grpSpPr>
                      <wps:wsp>
                        <wps:cNvPr id="102" name="菱形 1"/>
                        <wps:cNvSpPr/>
                        <wps:spPr>
                          <a:xfrm>
                            <a:off x="2805" y="2505"/>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3706AD9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 name="菱形 3"/>
                        <wps:cNvSpPr/>
                        <wps:spPr>
                          <a:xfrm>
                            <a:off x="9525" y="2502"/>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1D1F610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矩形 4"/>
                        <wps:cNvSpPr/>
                        <wps:spPr>
                          <a:xfrm>
                            <a:off x="6301" y="253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B55228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5.7pt;margin-top:7.75pt;height:44.2pt;width:474.7pt;z-index:251660288;mso-width-relative:page;mso-height-relative:page;" coordorigin="2805,2502" coordsize="9494,884"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dzEKm9oAAAAKAQAADwAAAAAAAAABACAA&#10;AAAiAAAAZHJzL2Rvd25yZXYueG1sUEsBAhQAFAAAAAgAh07iQEQ5GX9hAwAA6AwAAA4AAAAAAAAA&#10;AQAgAAAAKQEAAGRycy9lMm9Eb2MueG1sUEsFBgAAAAAGAAYAWQEAAPwGAAAAAA==&#10;">
                <o:lock v:ext="edit" aspectratio="f"/>
                <v:shape id="菱形 1" o:spid="_x0000_s1026" o:spt="4" type="#_x0000_t4" style="position:absolute;left:2805;top:2505;height:869;width:2774;v-text-anchor:middle;" fillcolor="#FFFFFF" filled="t" stroked="t" coordsize="21600,21600" o:gfxdata="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VK8b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3706AD9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shape id="菱形 3" o:spid="_x0000_s1026" o:spt="4" type="#_x0000_t4" style="position:absolute;left:9525;top:2502;height:869;width:2774;v-text-anchor:middle;" fillcolor="#FFFFFF" filled="t" stroked="t" coordsize="21600,21600" o:gfxdata="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nvar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1D1F610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rect id="矩形 4" o:spid="_x0000_s1026" o:spt="1" style="position:absolute;left:6301;top:2532;height:855;width:2729;v-text-anchor:middle;" fillcolor="#FFFFFF" filled="t" stroked="t" coordsize="21600,21600" o:gfxdata="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BuJ1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7B55228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v:textbox>
                </v:rect>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4384" behindDoc="0" locked="0" layoutInCell="1" allowOverlap="1">
                <wp:simplePos x="0" y="0"/>
                <wp:positionH relativeFrom="column">
                  <wp:posOffset>1517650</wp:posOffset>
                </wp:positionH>
                <wp:positionV relativeFrom="paragraph">
                  <wp:posOffset>2367280</wp:posOffset>
                </wp:positionV>
                <wp:extent cx="267335" cy="635"/>
                <wp:effectExtent l="0" t="48895" r="18415" b="64770"/>
                <wp:wrapNone/>
                <wp:docPr id="105" name="直接箭头连接符 105"/>
                <wp:cNvGraphicFramePr/>
                <a:graphic xmlns:a="http://schemas.openxmlformats.org/drawingml/2006/main">
                  <a:graphicData uri="http://schemas.microsoft.com/office/word/2010/wordprocessingShape">
                    <wps:wsp>
                      <wps:cNvCnPr/>
                      <wps:spPr>
                        <a:xfrm flipH="1" flipV="1">
                          <a:off x="0" y="0"/>
                          <a:ext cx="267335" cy="63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19.5pt;margin-top:186.4pt;height:0.05pt;width:21.05pt;z-index:251664384;mso-width-relative:page;mso-height-relative:page;" filled="f" stroked="t"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DTE2AAAAAsBAAAPAAAAAAAAAAEAIAAAACIAAABkcnMvZG93bnJldi54bWxQSwECFAAU&#10;AAAACACHTuJAoQEOXCoCAAArBAAADgAAAAAAAAABACAAAAAn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1792" behindDoc="0" locked="0" layoutInCell="1" allowOverlap="1">
                <wp:simplePos x="0" y="0"/>
                <wp:positionH relativeFrom="column">
                  <wp:posOffset>1137285</wp:posOffset>
                </wp:positionH>
                <wp:positionV relativeFrom="paragraph">
                  <wp:posOffset>6821170</wp:posOffset>
                </wp:positionV>
                <wp:extent cx="0" cy="560070"/>
                <wp:effectExtent l="48895" t="0" r="65405" b="11430"/>
                <wp:wrapNone/>
                <wp:docPr id="106" name="直接箭头连接符 106"/>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89.55pt;margin-top:537.1pt;height:44.1pt;width:0pt;z-index:251681792;mso-width-relative:page;mso-height-relative:page;" filled="f" stroked="t"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1IfB&#10;2QAAAA0BAAAPAAAAAAAAAAEAIAAAACIAAABkcnMvZG93bnJldi54bWxQSwECFAAUAAAACACHTuJA&#10;eGa/oi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2816" behindDoc="0" locked="0" layoutInCell="1" allowOverlap="1">
                <wp:simplePos x="0" y="0"/>
                <wp:positionH relativeFrom="column">
                  <wp:posOffset>4090035</wp:posOffset>
                </wp:positionH>
                <wp:positionV relativeFrom="paragraph">
                  <wp:posOffset>6811645</wp:posOffset>
                </wp:positionV>
                <wp:extent cx="0" cy="560070"/>
                <wp:effectExtent l="48895" t="0" r="65405" b="11430"/>
                <wp:wrapNone/>
                <wp:docPr id="107" name="直接箭头连接符 107"/>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22.05pt;margin-top:536.35pt;height:44.1pt;width:0pt;z-index:251682816;mso-width-relative:page;mso-height-relative:page;" filled="f" stroked="t"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8X3D6&#10;2QAAAA0BAAAPAAAAAAAAAAEAIAAAACIAAABkcnMvZG93bnJldi54bWxQSwECFAAUAAAACACHTuJA&#10;2h+any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0768" behindDoc="0" locked="0" layoutInCell="1" allowOverlap="1">
                <wp:simplePos x="0" y="0"/>
                <wp:positionH relativeFrom="column">
                  <wp:posOffset>603885</wp:posOffset>
                </wp:positionH>
                <wp:positionV relativeFrom="paragraph">
                  <wp:posOffset>6303010</wp:posOffset>
                </wp:positionV>
                <wp:extent cx="0" cy="542925"/>
                <wp:effectExtent l="4445" t="0" r="14605" b="9525"/>
                <wp:wrapNone/>
                <wp:docPr id="108" name="直接连接符 108"/>
                <wp:cNvGraphicFramePr/>
                <a:graphic xmlns:a="http://schemas.openxmlformats.org/drawingml/2006/main">
                  <a:graphicData uri="http://schemas.microsoft.com/office/word/2010/wordprocessingShape">
                    <wps:wsp>
                      <wps:cNvCnPr/>
                      <wps:spPr>
                        <a:xfrm>
                          <a:off x="1746885" y="7613650"/>
                          <a:ext cx="0" cy="5429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47.55pt;margin-top:496.3pt;height:42.75pt;width:0pt;z-index:251680768;mso-width-relative:page;mso-height-relative:page;" filled="f" stroked="t"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ZdF7lg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6672" behindDoc="0" locked="0" layoutInCell="1" allowOverlap="1">
                <wp:simplePos x="0" y="0"/>
                <wp:positionH relativeFrom="column">
                  <wp:posOffset>632460</wp:posOffset>
                </wp:positionH>
                <wp:positionV relativeFrom="paragraph">
                  <wp:posOffset>5173345</wp:posOffset>
                </wp:positionV>
                <wp:extent cx="0" cy="560070"/>
                <wp:effectExtent l="48895" t="0" r="65405" b="11430"/>
                <wp:wrapNone/>
                <wp:docPr id="109" name="直接箭头连接符 10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49.8pt;margin-top:407.35pt;height:44.1pt;width:0pt;z-index:251676672;mso-width-relative:page;mso-height-relative:page;" filled="f" stroked="t"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lfRjY&#10;AAAACQEAAA8AAAAAAAAAAQAgAAAAIgAAAGRycy9kb3ducmV2LnhtbFBLAQIUABQAAAAIAIdO4kBH&#10;wR8jIAIAABUEAAAOAAAAAAAAAAEAIAAAACc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4624" behindDoc="0" locked="0" layoutInCell="1" allowOverlap="1">
                <wp:simplePos x="0" y="0"/>
                <wp:positionH relativeFrom="column">
                  <wp:posOffset>-424815</wp:posOffset>
                </wp:positionH>
                <wp:positionV relativeFrom="paragraph">
                  <wp:posOffset>4789805</wp:posOffset>
                </wp:positionV>
                <wp:extent cx="3020060" cy="2540"/>
                <wp:effectExtent l="0" t="48895" r="8890" b="62865"/>
                <wp:wrapNone/>
                <wp:docPr id="110" name="直接箭头连接符 110"/>
                <wp:cNvGraphicFramePr/>
                <a:graphic xmlns:a="http://schemas.openxmlformats.org/drawingml/2006/main">
                  <a:graphicData uri="http://schemas.microsoft.com/office/word/2010/wordprocessingShape">
                    <wps:wsp>
                      <wps:cNvCnPr/>
                      <wps:spPr>
                        <a:xfrm flipV="1">
                          <a:off x="0" y="0"/>
                          <a:ext cx="3020060"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33.45pt;margin-top:377.15pt;height:0.2pt;width:237.8pt;z-index:251674624;mso-width-relative:page;mso-height-relative:page;" filled="f" stroked="t"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i3ODc2gAAAAsBAAAPAAAAAAAAAAEAIAAAACIAAABkcnMvZG93bnJldi54bWxQSwECFAAU&#10;AAAACACHTuJAJmlMpSgCAAAjBAAADgAAAAAAAAABACAAAAAp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0528" behindDoc="0" locked="0" layoutInCell="1" allowOverlap="1">
                <wp:simplePos x="0" y="0"/>
                <wp:positionH relativeFrom="column">
                  <wp:posOffset>-443865</wp:posOffset>
                </wp:positionH>
                <wp:positionV relativeFrom="paragraph">
                  <wp:posOffset>424180</wp:posOffset>
                </wp:positionV>
                <wp:extent cx="0" cy="4354830"/>
                <wp:effectExtent l="4445" t="0" r="14605" b="7620"/>
                <wp:wrapNone/>
                <wp:docPr id="111" name="直接连接符 111"/>
                <wp:cNvGraphicFramePr/>
                <a:graphic xmlns:a="http://schemas.openxmlformats.org/drawingml/2006/main">
                  <a:graphicData uri="http://schemas.microsoft.com/office/word/2010/wordprocessingShape">
                    <wps:wsp>
                      <wps:cNvCnPr/>
                      <wps:spPr>
                        <a:xfrm>
                          <a:off x="699135" y="1744345"/>
                          <a:ext cx="0" cy="43548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34.95pt;margin-top:33.4pt;height:342.9pt;width:0pt;z-index:251670528;mso-width-relative:page;mso-height-relative:page;" filled="f" stroked="t"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hbcB11wAAAAoBAAAPAAAAAAAAAAEAIAAAACIAAABkcnMv&#10;ZG93bnJldi54bWxQSwECFAAUAAAACACHTuJAvgVHQQ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2576" behindDoc="0" locked="0" layoutInCell="1" allowOverlap="1">
                <wp:simplePos x="0" y="0"/>
                <wp:positionH relativeFrom="column">
                  <wp:posOffset>651510</wp:posOffset>
                </wp:positionH>
                <wp:positionV relativeFrom="paragraph">
                  <wp:posOffset>3756025</wp:posOffset>
                </wp:positionV>
                <wp:extent cx="10160" cy="592455"/>
                <wp:effectExtent l="4445" t="0" r="23495" b="17145"/>
                <wp:wrapNone/>
                <wp:docPr id="112" name="直接连接符 112"/>
                <wp:cNvGraphicFramePr/>
                <a:graphic xmlns:a="http://schemas.openxmlformats.org/drawingml/2006/main">
                  <a:graphicData uri="http://schemas.microsoft.com/office/word/2010/wordprocessingShape">
                    <wps:wsp>
                      <wps:cNvCnPr>
                        <a:stCxn id="9" idx="2"/>
                      </wps:cNvCnPr>
                      <wps:spPr>
                        <a:xfrm flipH="1">
                          <a:off x="1804035" y="5066665"/>
                          <a:ext cx="10160" cy="59245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51.3pt;margin-top:295.75pt;height:46.65pt;width:0.8pt;z-index:251672576;mso-width-relative:page;mso-height-relative:page;" filled="f" stroked="t"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4v/MEdgAAAAL&#10;AQAADwAAAAAAAAABACAAAAAiAAAAZHJzL2Rvd25yZXYueG1sUEsBAhQAFAAAAAgAh07iQARvSwEc&#10;AgAAFgQAAA4AAAAAAAAAAQAgAAAAJwEAAGRycy9lMm9Eb2MueG1sUEsFBgAAAAAGAAYAWQEAALUF&#10;A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69504" behindDoc="0" locked="0" layoutInCell="1" allowOverlap="1">
                <wp:simplePos x="0" y="0"/>
                <wp:positionH relativeFrom="column">
                  <wp:posOffset>4709160</wp:posOffset>
                </wp:positionH>
                <wp:positionV relativeFrom="paragraph">
                  <wp:posOffset>3743325</wp:posOffset>
                </wp:positionV>
                <wp:extent cx="9525" cy="323215"/>
                <wp:effectExtent l="46355" t="0" r="58420" b="635"/>
                <wp:wrapNone/>
                <wp:docPr id="113" name="直接箭头连接符 113"/>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0.8pt;margin-top:294.75pt;height:25.45pt;width:0.75pt;z-index:251669504;mso-width-relative:page;mso-height-relative:page;" filled="f" stroked="t"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NJHdsAAAALAQAADwAAAAAAAAABACAAAAAiAAAAZHJzL2Rvd25yZXYueG1sUEsB&#10;AhQAFAAAAAgAh07iQDA20q8rAgAAIgQAAA4AAAAAAAAAAQAgAAAAKg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7456" behindDoc="0" locked="0" layoutInCell="1" allowOverlap="1">
                <wp:simplePos x="0" y="0"/>
                <wp:positionH relativeFrom="column">
                  <wp:posOffset>4718685</wp:posOffset>
                </wp:positionH>
                <wp:positionV relativeFrom="paragraph">
                  <wp:posOffset>2886075</wp:posOffset>
                </wp:positionV>
                <wp:extent cx="9525" cy="323215"/>
                <wp:effectExtent l="46355" t="0" r="58420" b="635"/>
                <wp:wrapNone/>
                <wp:docPr id="114" name="直接箭头连接符 114"/>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1.55pt;margin-top:227.25pt;height:25.45pt;width:0.75pt;z-index:251667456;mso-width-relative:page;mso-height-relative:page;" filled="f" stroked="t"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zsjl2gAAAAsBAAAPAAAAAAAAAAEAIAAAACIAAABkcnMvZG93bnJldi54bWxQSwEC&#10;FAAUAAAACACHTuJAhc4yeCsCAAAiBAAADgAAAAAAAAABACAAAAApAQAAZHJzL2Uyb0RvYy54bWxQ&#10;SwUGAAAAAAYABgBZAQAAx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8480" behindDoc="0" locked="0" layoutInCell="1" allowOverlap="1">
                <wp:simplePos x="0" y="0"/>
                <wp:positionH relativeFrom="column">
                  <wp:posOffset>2652395</wp:posOffset>
                </wp:positionH>
                <wp:positionV relativeFrom="paragraph">
                  <wp:posOffset>2632075</wp:posOffset>
                </wp:positionV>
                <wp:extent cx="8890" cy="320040"/>
                <wp:effectExtent l="42545" t="0" r="62865" b="3810"/>
                <wp:wrapNone/>
                <wp:docPr id="115" name="直接箭头连接符 115"/>
                <wp:cNvGraphicFramePr/>
                <a:graphic xmlns:a="http://schemas.openxmlformats.org/drawingml/2006/main">
                  <a:graphicData uri="http://schemas.microsoft.com/office/word/2010/wordprocessingShape">
                    <wps:wsp>
                      <wps:cNvCnPr/>
                      <wps:spPr>
                        <a:xfrm>
                          <a:off x="3785235" y="3961765"/>
                          <a:ext cx="8890" cy="3200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8.85pt;margin-top:207.25pt;height:25.2pt;width:0.7pt;z-index:251668480;mso-width-relative:page;mso-height-relative:page;" filled="f" stroked="t"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beoB9kAAAALAQAADwAAAAAAAAABACAAAAAiAAAAZHJzL2Rvd25yZXYueG1s&#10;UEsBAhQAFAAAAAgAh07iQI6LSiEwAgAAJAQAAA4AAAAAAAAAAQAgAAAAKAEAAGRycy9lMm9Eb2Mu&#10;eG1sUEsFBgAAAAAGAAYAWQEAAMo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6432" behindDoc="0" locked="0" layoutInCell="1" allowOverlap="1">
                <wp:simplePos x="0" y="0"/>
                <wp:positionH relativeFrom="column">
                  <wp:posOffset>689610</wp:posOffset>
                </wp:positionH>
                <wp:positionV relativeFrom="paragraph">
                  <wp:posOffset>2914015</wp:posOffset>
                </wp:positionV>
                <wp:extent cx="0" cy="295910"/>
                <wp:effectExtent l="48895" t="0" r="65405" b="8890"/>
                <wp:wrapNone/>
                <wp:docPr id="116" name="直接箭头连接符 116"/>
                <wp:cNvGraphicFramePr/>
                <a:graphic xmlns:a="http://schemas.openxmlformats.org/drawingml/2006/main">
                  <a:graphicData uri="http://schemas.microsoft.com/office/word/2010/wordprocessingShape">
                    <wps:wsp>
                      <wps:cNvCnPr/>
                      <wps:spPr>
                        <a:xfrm>
                          <a:off x="1737360" y="4130040"/>
                          <a:ext cx="0" cy="29591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54.3pt;margin-top:229.45pt;height:23.3pt;width:0pt;z-index:251666432;mso-width-relative:page;mso-height-relative:page;" filled="f" stroked="t"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iSTF9gAAAALAQAADwAAAAAAAAABACAAAAAiAAAAZHJzL2Rvd25yZXYueG1sUEsB&#10;AhQAFAAAAAgAh07iQCmI1NguAgAAIQQAAA4AAAAAAAAAAQAgAAAAJw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3360" behindDoc="0" locked="0" layoutInCell="1" allowOverlap="1">
                <wp:simplePos x="0" y="0"/>
                <wp:positionH relativeFrom="column">
                  <wp:posOffset>1308100</wp:posOffset>
                </wp:positionH>
                <wp:positionV relativeFrom="paragraph">
                  <wp:posOffset>376555</wp:posOffset>
                </wp:positionV>
                <wp:extent cx="458470" cy="12700"/>
                <wp:effectExtent l="0" t="46990" r="17780" b="54610"/>
                <wp:wrapNone/>
                <wp:docPr id="117" name="直接箭头连接符 117"/>
                <wp:cNvGraphicFramePr/>
                <a:graphic xmlns:a="http://schemas.openxmlformats.org/drawingml/2006/main">
                  <a:graphicData uri="http://schemas.microsoft.com/office/word/2010/wordprocessingShape">
                    <wps:wsp>
                      <wps:cNvCnPr>
                        <a:stCxn id="104" idx="1"/>
                        <a:endCxn id="102" idx="3"/>
                      </wps:cNvCnPr>
                      <wps:spPr>
                        <a:xfrm flipH="1" flipV="1">
                          <a:off x="2460625" y="1737995"/>
                          <a:ext cx="458470" cy="1270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03pt;margin-top:29.65pt;height:1pt;width:36.1pt;z-index:251663360;mso-width-relative:page;mso-height-relative:page;" filled="f" stroked="t"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Q8prf1wAAAAkB&#10;AAAPAAAAAAAAAAEAIAAAACIAAABkcnMvZG93bnJldi54bWxQSwECFAAUAAAACACHTuJAl9PJdlUC&#10;AAB9BAAADgAAAAAAAAABACAAAAAmAQAAZHJzL2Uyb0RvYy54bWxQSwUGAAAAAAYABgBZAQAA7QUA&#10;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2336" behindDoc="0" locked="0" layoutInCell="1" allowOverlap="1">
                <wp:simplePos x="0" y="0"/>
                <wp:positionH relativeFrom="column">
                  <wp:posOffset>3499485</wp:posOffset>
                </wp:positionH>
                <wp:positionV relativeFrom="paragraph">
                  <wp:posOffset>386715</wp:posOffset>
                </wp:positionV>
                <wp:extent cx="333375" cy="2540"/>
                <wp:effectExtent l="0" t="48260" r="9525" b="63500"/>
                <wp:wrapNone/>
                <wp:docPr id="118" name="直接箭头连接符 118"/>
                <wp:cNvGraphicFramePr/>
                <a:graphic xmlns:a="http://schemas.openxmlformats.org/drawingml/2006/main">
                  <a:graphicData uri="http://schemas.microsoft.com/office/word/2010/wordprocessingShape">
                    <wps:wsp>
                      <wps:cNvCnPr>
                        <a:stCxn id="104" idx="3"/>
                      </wps:cNvCnPr>
                      <wps:spPr>
                        <a:xfrm flipV="1">
                          <a:off x="4652010" y="1735455"/>
                          <a:ext cx="333375"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275.55pt;margin-top:30.45pt;height:0.2pt;width:26.25pt;z-index:251662336;mso-width-relative:page;mso-height-relative:page;" filled="f" stroked="t"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A/8ftgAAAAJAQAADwAAAAAAAAABACAA&#10;AAAiAAAAZHJzL2Rvd25yZXYueG1sUEsBAhQAFAAAAAgAh07iQEc7lgxGAgAAVgQAAA4AAAAAAAAA&#10;AQAgAAAAJwEAAGRycy9lMm9Eb2MueG1sUEsFBgAAAAAGAAYAWQEAAN8FAAAAAA==&#10;">
                <v:fill on="f" focussize="0,0"/>
                <v:stroke weight="0.5pt" color="#000000" miterlimit="8" joinstyle="miter" endarrow="open"/>
                <v:imagedata o:title=""/>
                <o:lock v:ext="edit" aspectratio="f"/>
              </v:shape>
            </w:pict>
          </mc:Fallback>
        </mc:AlternateContent>
      </w:r>
    </w:p>
    <w:p w14:paraId="7735C647">
      <w:pPr>
        <w:rPr>
          <w:rFonts w:hint="eastAsia"/>
        </w:rPr>
      </w:pPr>
    </w:p>
    <w:p w14:paraId="0572EAB4">
      <w:pPr>
        <w:rPr>
          <w:rFonts w:hint="eastAsia"/>
        </w:rPr>
      </w:pPr>
    </w:p>
    <w:p w14:paraId="3E9B88DC">
      <w:pPr>
        <w:rPr>
          <w:rFonts w:hint="eastAsia"/>
        </w:rPr>
      </w:pPr>
    </w:p>
    <w:p w14:paraId="61717291">
      <w:pPr>
        <w:rPr>
          <w:rFonts w:hint="eastAsia"/>
        </w:rPr>
      </w:pPr>
    </w:p>
    <w:p w14:paraId="6B679F2A">
      <w:r>
        <w:rPr>
          <w:rFonts w:hint="eastAsia"/>
        </w:rPr>
        <w:t xml:space="preserve">                                </w:t>
      </w:r>
    </w:p>
    <w:p w14:paraId="62D19D57">
      <w:pPr>
        <w:widowControl/>
        <w:shd w:val="clear" w:color="auto" w:fill="FFFFFF"/>
        <w:spacing w:line="360" w:lineRule="auto"/>
        <w:ind w:left="720"/>
        <w:jc w:val="left"/>
        <w:rPr>
          <w:rFonts w:hint="eastAsia" w:ascii="宋体" w:hAnsi="宋体" w:eastAsia="宋体" w:cs="宋体"/>
          <w:color w:val="000000"/>
          <w:kern w:val="0"/>
          <w:sz w:val="24"/>
          <w:szCs w:val="24"/>
        </w:rPr>
      </w:pPr>
    </w:p>
    <w:p w14:paraId="267F5E85">
      <w:pPr>
        <w:widowControl/>
        <w:shd w:val="clear" w:color="auto" w:fill="FFFFFF"/>
        <w:spacing w:line="360" w:lineRule="auto"/>
        <w:ind w:left="720"/>
        <w:jc w:val="left"/>
        <w:rPr>
          <w:rFonts w:hint="eastAsia" w:ascii="宋体" w:hAnsi="宋体" w:eastAsia="宋体" w:cs="宋体"/>
          <w:color w:val="000000"/>
          <w:kern w:val="0"/>
          <w:sz w:val="24"/>
          <w:szCs w:val="24"/>
        </w:rPr>
      </w:pPr>
    </w:p>
    <w:p w14:paraId="357416A5">
      <w:pPr>
        <w:widowControl/>
        <w:shd w:val="clear" w:color="auto" w:fill="FFFFFF"/>
        <w:spacing w:line="360" w:lineRule="auto"/>
        <w:ind w:left="720"/>
        <w:jc w:val="left"/>
        <w:rPr>
          <w:rFonts w:hint="eastAsia" w:ascii="宋体" w:hAnsi="宋体" w:eastAsia="宋体" w:cs="宋体"/>
          <w:color w:val="000000"/>
          <w:kern w:val="0"/>
          <w:sz w:val="24"/>
          <w:szCs w:val="24"/>
        </w:rPr>
      </w:pPr>
    </w:p>
    <w:p w14:paraId="5DD838DA">
      <w:pPr>
        <w:widowControl/>
        <w:shd w:val="clear" w:color="auto" w:fill="FFFFFF"/>
        <w:spacing w:line="360" w:lineRule="auto"/>
        <w:ind w:left="720"/>
        <w:jc w:val="left"/>
        <w:rPr>
          <w:rFonts w:hint="eastAsia" w:ascii="宋体" w:hAnsi="宋体" w:eastAsia="宋体" w:cs="宋体"/>
          <w:color w:val="000000"/>
          <w:kern w:val="0"/>
          <w:sz w:val="24"/>
          <w:szCs w:val="24"/>
        </w:rPr>
      </w:pPr>
    </w:p>
    <w:p w14:paraId="32D18201">
      <w:pPr>
        <w:widowControl/>
        <w:shd w:val="clear" w:color="auto" w:fill="FFFFFF"/>
        <w:spacing w:line="360" w:lineRule="auto"/>
        <w:ind w:left="720"/>
        <w:jc w:val="left"/>
        <w:rPr>
          <w:rFonts w:hint="eastAsia" w:ascii="宋体" w:hAnsi="宋体" w:eastAsia="宋体" w:cs="宋体"/>
          <w:color w:val="000000"/>
          <w:kern w:val="0"/>
          <w:sz w:val="24"/>
          <w:szCs w:val="24"/>
        </w:rPr>
      </w:pPr>
    </w:p>
    <w:p w14:paraId="3DE20705">
      <w:pPr>
        <w:widowControl/>
        <w:shd w:val="clear" w:color="auto" w:fill="FFFFFF"/>
        <w:spacing w:line="360" w:lineRule="auto"/>
        <w:ind w:left="720"/>
        <w:jc w:val="left"/>
        <w:rPr>
          <w:rFonts w:hint="eastAsia" w:ascii="宋体" w:hAnsi="宋体" w:eastAsia="宋体" w:cs="宋体"/>
          <w:color w:val="000000"/>
          <w:kern w:val="0"/>
          <w:sz w:val="24"/>
          <w:szCs w:val="24"/>
        </w:rPr>
      </w:pPr>
    </w:p>
    <w:p w14:paraId="3B0A0B9C">
      <w:pPr>
        <w:widowControl/>
        <w:shd w:val="clear" w:color="auto" w:fill="FFFFFF"/>
        <w:spacing w:line="360" w:lineRule="auto"/>
        <w:ind w:left="720"/>
        <w:jc w:val="left"/>
        <w:rPr>
          <w:rFonts w:hint="eastAsia" w:ascii="宋体" w:hAnsi="宋体" w:eastAsia="宋体" w:cs="宋体"/>
          <w:color w:val="000000"/>
          <w:kern w:val="0"/>
          <w:sz w:val="24"/>
          <w:szCs w:val="24"/>
        </w:rPr>
      </w:pPr>
    </w:p>
    <w:p w14:paraId="2B0EF02A">
      <w:pPr>
        <w:widowControl/>
        <w:shd w:val="clear" w:color="auto" w:fill="FFFFFF"/>
        <w:spacing w:line="360" w:lineRule="auto"/>
        <w:ind w:left="720"/>
        <w:jc w:val="left"/>
        <w:rPr>
          <w:rFonts w:hint="eastAsia" w:ascii="宋体" w:hAnsi="宋体" w:eastAsia="宋体" w:cs="宋体"/>
          <w:color w:val="000000"/>
          <w:kern w:val="0"/>
          <w:sz w:val="24"/>
          <w:szCs w:val="24"/>
        </w:rPr>
      </w:pPr>
    </w:p>
    <w:p w14:paraId="2EF87ECA">
      <w:pPr>
        <w:widowControl/>
        <w:shd w:val="clear" w:color="auto" w:fill="FFFFFF"/>
        <w:spacing w:line="360" w:lineRule="auto"/>
        <w:ind w:left="720"/>
        <w:jc w:val="left"/>
        <w:rPr>
          <w:rFonts w:hint="eastAsia" w:ascii="宋体" w:hAnsi="宋体" w:eastAsia="宋体" w:cs="宋体"/>
          <w:color w:val="000000"/>
          <w:kern w:val="0"/>
          <w:sz w:val="24"/>
          <w:szCs w:val="24"/>
        </w:rPr>
      </w:pPr>
    </w:p>
    <w:p w14:paraId="2F9334F3">
      <w:pPr>
        <w:widowControl/>
        <w:shd w:val="clear" w:color="auto" w:fill="FFFFFF"/>
        <w:spacing w:line="360" w:lineRule="auto"/>
        <w:ind w:left="720"/>
        <w:jc w:val="left"/>
        <w:rPr>
          <w:rFonts w:hint="eastAsia" w:ascii="宋体" w:hAnsi="宋体" w:eastAsia="宋体" w:cs="宋体"/>
          <w:color w:val="000000"/>
          <w:kern w:val="0"/>
          <w:sz w:val="24"/>
          <w:szCs w:val="24"/>
        </w:rPr>
      </w:pPr>
    </w:p>
    <w:p w14:paraId="73AA4E24">
      <w:pPr>
        <w:widowControl/>
        <w:shd w:val="clear" w:color="auto" w:fill="FFFFFF"/>
        <w:spacing w:line="360" w:lineRule="auto"/>
        <w:ind w:left="720"/>
        <w:jc w:val="left"/>
        <w:rPr>
          <w:rFonts w:hint="eastAsia" w:ascii="宋体" w:hAnsi="宋体" w:eastAsia="宋体" w:cs="宋体"/>
          <w:color w:val="000000"/>
          <w:kern w:val="0"/>
          <w:sz w:val="24"/>
          <w:szCs w:val="24"/>
        </w:rPr>
      </w:pPr>
    </w:p>
    <w:p w14:paraId="2F11B591">
      <w:pPr>
        <w:widowControl/>
        <w:shd w:val="clear" w:color="auto" w:fill="FFFFFF"/>
        <w:spacing w:line="360" w:lineRule="auto"/>
        <w:ind w:left="720"/>
        <w:jc w:val="left"/>
        <w:rPr>
          <w:rFonts w:hint="eastAsia" w:ascii="宋体" w:hAnsi="宋体" w:eastAsia="宋体" w:cs="宋体"/>
          <w:color w:val="000000"/>
          <w:kern w:val="0"/>
          <w:sz w:val="24"/>
          <w:szCs w:val="24"/>
        </w:rPr>
      </w:pPr>
    </w:p>
    <w:p w14:paraId="16AB01B7">
      <w:pPr>
        <w:widowControl/>
        <w:shd w:val="clear" w:color="auto" w:fill="FFFFFF"/>
        <w:spacing w:line="360" w:lineRule="auto"/>
        <w:ind w:left="720"/>
        <w:jc w:val="left"/>
        <w:rPr>
          <w:rFonts w:hint="eastAsia" w:ascii="宋体" w:hAnsi="宋体" w:eastAsia="宋体" w:cs="宋体"/>
          <w:color w:val="000000"/>
          <w:kern w:val="0"/>
          <w:sz w:val="24"/>
          <w:szCs w:val="24"/>
        </w:rPr>
      </w:pPr>
    </w:p>
    <w:p w14:paraId="1063FA03">
      <w:pPr>
        <w:widowControl/>
        <w:shd w:val="clear" w:color="auto" w:fill="FFFFFF"/>
        <w:spacing w:line="360" w:lineRule="auto"/>
        <w:ind w:left="720"/>
        <w:jc w:val="left"/>
        <w:rPr>
          <w:rFonts w:hint="eastAsia" w:ascii="宋体" w:hAnsi="宋体" w:eastAsia="宋体" w:cs="宋体"/>
          <w:color w:val="000000"/>
          <w:kern w:val="0"/>
          <w:sz w:val="24"/>
          <w:szCs w:val="24"/>
        </w:rPr>
      </w:pPr>
    </w:p>
    <w:p w14:paraId="738BD35E">
      <w:pPr>
        <w:widowControl/>
        <w:shd w:val="clear" w:color="auto" w:fill="FFFFFF"/>
        <w:spacing w:line="360" w:lineRule="auto"/>
        <w:ind w:left="720"/>
        <w:jc w:val="left"/>
        <w:rPr>
          <w:rFonts w:hint="eastAsia" w:ascii="宋体" w:hAnsi="宋体" w:eastAsia="宋体" w:cs="宋体"/>
          <w:color w:val="000000"/>
          <w:kern w:val="0"/>
          <w:sz w:val="24"/>
          <w:szCs w:val="24"/>
        </w:rPr>
      </w:pPr>
    </w:p>
    <w:p w14:paraId="41000A5E">
      <w:pPr>
        <w:widowControl/>
        <w:shd w:val="clear" w:color="auto" w:fill="FFFFFF"/>
        <w:spacing w:line="360" w:lineRule="auto"/>
        <w:ind w:left="720"/>
        <w:jc w:val="left"/>
        <w:rPr>
          <w:rFonts w:hint="eastAsia" w:ascii="宋体" w:hAnsi="宋体" w:eastAsia="宋体" w:cs="宋体"/>
          <w:color w:val="000000"/>
          <w:kern w:val="0"/>
          <w:sz w:val="24"/>
          <w:szCs w:val="24"/>
        </w:rPr>
      </w:pPr>
    </w:p>
    <w:p w14:paraId="30FB6E8A">
      <w:pPr>
        <w:widowControl/>
        <w:shd w:val="clear" w:color="auto" w:fill="FFFFFF"/>
        <w:spacing w:line="360" w:lineRule="auto"/>
        <w:ind w:left="720"/>
        <w:jc w:val="left"/>
        <w:rPr>
          <w:rFonts w:hint="eastAsia" w:ascii="宋体" w:hAnsi="宋体" w:eastAsia="宋体" w:cs="宋体"/>
          <w:color w:val="000000"/>
          <w:kern w:val="0"/>
          <w:sz w:val="24"/>
          <w:szCs w:val="24"/>
        </w:rPr>
      </w:pPr>
    </w:p>
    <w:p w14:paraId="52BE6449">
      <w:pPr>
        <w:widowControl/>
        <w:shd w:val="clear" w:color="auto" w:fill="FFFFFF"/>
        <w:spacing w:line="360" w:lineRule="auto"/>
        <w:ind w:left="720"/>
        <w:jc w:val="left"/>
        <w:rPr>
          <w:rFonts w:hint="eastAsia" w:ascii="宋体" w:hAnsi="宋体" w:eastAsia="宋体" w:cs="宋体"/>
          <w:color w:val="000000"/>
          <w:kern w:val="0"/>
          <w:sz w:val="24"/>
          <w:szCs w:val="24"/>
        </w:rPr>
      </w:pPr>
    </w:p>
    <w:p w14:paraId="6D28328A">
      <w:pPr>
        <w:widowControl/>
        <w:shd w:val="clear" w:color="auto" w:fill="FFFFFF"/>
        <w:spacing w:line="360" w:lineRule="auto"/>
        <w:ind w:left="720"/>
        <w:jc w:val="left"/>
        <w:rPr>
          <w:rFonts w:hint="eastAsia" w:ascii="宋体" w:hAnsi="宋体" w:eastAsia="宋体" w:cs="宋体"/>
          <w:color w:val="000000"/>
          <w:kern w:val="0"/>
          <w:sz w:val="24"/>
          <w:szCs w:val="24"/>
        </w:rPr>
      </w:pPr>
    </w:p>
    <w:p w14:paraId="670F0D46">
      <w:pPr>
        <w:widowControl/>
        <w:shd w:val="clear" w:color="auto" w:fill="FFFFFF"/>
        <w:spacing w:line="360" w:lineRule="auto"/>
        <w:ind w:left="720"/>
        <w:jc w:val="left"/>
        <w:rPr>
          <w:rFonts w:hint="eastAsia" w:ascii="宋体" w:hAnsi="宋体" w:eastAsia="宋体" w:cs="宋体"/>
          <w:color w:val="000000"/>
          <w:kern w:val="0"/>
          <w:sz w:val="24"/>
          <w:szCs w:val="24"/>
        </w:rPr>
      </w:pPr>
    </w:p>
    <w:p w14:paraId="41D04320">
      <w:pPr>
        <w:adjustRightInd w:val="0"/>
        <w:snapToGrid w:val="0"/>
        <w:spacing w:line="360" w:lineRule="auto"/>
        <w:rPr>
          <w:rFonts w:hint="eastAsia" w:ascii="宋体" w:hAnsi="宋体" w:eastAsia="宋体" w:cs="宋体"/>
          <w:sz w:val="24"/>
          <w:szCs w:val="24"/>
        </w:rPr>
      </w:pPr>
    </w:p>
    <w:p w14:paraId="3B7B2507">
      <w:pPr>
        <w:adjustRightInd w:val="0"/>
        <w:snapToGrid w:val="0"/>
        <w:spacing w:line="360" w:lineRule="auto"/>
        <w:rPr>
          <w:rFonts w:hint="eastAsia" w:ascii="宋体" w:hAnsi="宋体" w:eastAsia="宋体" w:cs="宋体"/>
          <w:sz w:val="24"/>
          <w:szCs w:val="24"/>
          <w:highlight w:val="none"/>
        </w:rPr>
      </w:pPr>
    </w:p>
    <w:p w14:paraId="0F86B982">
      <w:pPr>
        <w:adjustRightInd w:val="0"/>
        <w:snapToGrid w:val="0"/>
        <w:spacing w:line="360" w:lineRule="auto"/>
        <w:rPr>
          <w:rFonts w:hint="eastAsia" w:ascii="宋体" w:hAnsi="宋体" w:eastAsia="宋体" w:cs="宋体"/>
          <w:sz w:val="24"/>
          <w:szCs w:val="24"/>
          <w:highlight w:val="none"/>
        </w:rPr>
      </w:pPr>
    </w:p>
    <w:p w14:paraId="3E876446">
      <w:pPr>
        <w:adjustRightInd w:val="0"/>
        <w:snapToGrid w:val="0"/>
        <w:spacing w:line="360" w:lineRule="auto"/>
        <w:outlineLvl w:val="0"/>
        <w:rPr>
          <w:rFonts w:hint="eastAsia" w:ascii="宋体" w:hAnsi="宋体" w:eastAsia="宋体" w:cs="宋体"/>
          <w:sz w:val="28"/>
          <w:szCs w:val="28"/>
          <w:highlight w:val="none"/>
          <w:lang w:eastAsia="zh-CN"/>
        </w:rPr>
      </w:pPr>
      <w:bookmarkStart w:id="14" w:name="_Toc27186"/>
      <w:r>
        <w:rPr>
          <w:rFonts w:hint="eastAsia" w:ascii="宋体" w:hAnsi="宋体" w:eastAsia="宋体" w:cs="宋体"/>
          <w:sz w:val="28"/>
          <w:szCs w:val="28"/>
          <w:highlight w:val="none"/>
          <w:lang w:eastAsia="zh-CN"/>
        </w:rPr>
        <w:t>附录</w:t>
      </w: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lang w:eastAsia="zh-CN"/>
        </w:rPr>
        <w:t>、应急响应流程图</w:t>
      </w:r>
      <w:bookmarkEnd w:id="14"/>
    </w:p>
    <w:p w14:paraId="75C40229">
      <w:pPr>
        <w:adjustRightInd w:val="0"/>
        <w:snapToGrid w:val="0"/>
        <w:spacing w:line="360" w:lineRule="auto"/>
        <w:rPr>
          <w:rFonts w:hint="eastAsia" w:ascii="宋体" w:hAnsi="宋体" w:eastAsia="宋体" w:cs="宋体"/>
          <w:b w:val="0"/>
          <w:bCs/>
          <w:sz w:val="28"/>
          <w:szCs w:val="28"/>
          <w:lang w:val="en-US" w:eastAsia="zh-CN"/>
        </w:rPr>
      </w:pPr>
      <w:r>
        <w:rPr>
          <w:rFonts w:hint="eastAsia" w:ascii="宋体" w:hAnsi="宋体"/>
          <w:sz w:val="28"/>
          <w:szCs w:val="28"/>
          <w:lang w:val="en-US" w:eastAsia="zh-CN"/>
        </w:rPr>
        <w:t xml:space="preserve">        </w:t>
      </w:r>
      <w:r>
        <w:rPr>
          <w:rFonts w:hint="eastAsia" w:ascii="宋体" w:hAnsi="宋体" w:eastAsia="宋体" w:cs="宋体"/>
          <w:b w:val="0"/>
          <w:bCs/>
          <w:sz w:val="28"/>
          <w:szCs w:val="28"/>
          <w:lang w:val="en-US" w:eastAsia="zh-CN"/>
        </w:rPr>
        <w:t xml:space="preserve">     </w:t>
      </w:r>
    </w:p>
    <w:p w14:paraId="02B757BA">
      <w:pPr>
        <w:adjustRightInd w:val="0"/>
        <w:snapToGrid w:val="0"/>
        <w:spacing w:line="360" w:lineRule="auto"/>
        <w:jc w:val="cente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应急响应流程图</w:t>
      </w:r>
    </w:p>
    <w:p w14:paraId="49B2DCC0">
      <w:pPr>
        <w:pStyle w:val="2"/>
        <w:numPr>
          <w:ilvl w:val="0"/>
          <w:numId w:val="0"/>
        </w:numPr>
        <w:ind w:leftChars="0"/>
        <w:outlineLvl w:val="9"/>
        <w:rPr>
          <w:rFonts w:hint="eastAsia"/>
          <w:lang w:val="en-US" w:eastAsia="zh-CN"/>
        </w:rPr>
      </w:pPr>
    </w:p>
    <w:p w14:paraId="011EEBA7">
      <w:pPr>
        <w:adjustRightInd w:val="0"/>
        <w:snapToGrid w:val="0"/>
        <w:spacing w:line="360" w:lineRule="auto"/>
        <w:rPr>
          <w:rFonts w:hint="eastAsia"/>
          <w:b w:val="0"/>
          <w:bCs/>
          <w:sz w:val="28"/>
          <w:szCs w:val="28"/>
          <w:lang w:val="en-US" w:eastAsia="zh-CN"/>
        </w:rPr>
      </w:pPr>
      <w:r>
        <w:rPr>
          <w:sz w:val="24"/>
        </w:rPr>
        <mc:AlternateContent>
          <mc:Choice Requires="wpg">
            <w:drawing>
              <wp:anchor distT="0" distB="0" distL="114300" distR="114300" simplePos="0" relativeHeight="251659264" behindDoc="0" locked="0" layoutInCell="1" allowOverlap="1">
                <wp:simplePos x="0" y="0"/>
                <wp:positionH relativeFrom="column">
                  <wp:posOffset>181610</wp:posOffset>
                </wp:positionH>
                <wp:positionV relativeFrom="paragraph">
                  <wp:posOffset>-66040</wp:posOffset>
                </wp:positionV>
                <wp:extent cx="5581650" cy="8112760"/>
                <wp:effectExtent l="6350" t="6350" r="12700" b="15240"/>
                <wp:wrapNone/>
                <wp:docPr id="76" name="组合 76"/>
                <wp:cNvGraphicFramePr/>
                <a:graphic xmlns:a="http://schemas.openxmlformats.org/drawingml/2006/main">
                  <a:graphicData uri="http://schemas.microsoft.com/office/word/2010/wordprocessingGroup">
                    <wpg:wgp>
                      <wpg:cNvGrpSpPr/>
                      <wpg:grpSpPr>
                        <a:xfrm>
                          <a:off x="0" y="0"/>
                          <a:ext cx="5581650" cy="8112760"/>
                          <a:chOff x="3805" y="20241"/>
                          <a:chExt cx="8790" cy="12776"/>
                        </a:xfrm>
                        <a:effectLst/>
                      </wpg:grpSpPr>
                      <wpg:grpSp>
                        <wpg:cNvPr id="77" name="组合 72"/>
                        <wpg:cNvGrpSpPr/>
                        <wpg:grpSpPr>
                          <a:xfrm>
                            <a:off x="3805" y="20241"/>
                            <a:ext cx="8790" cy="12777"/>
                            <a:chOff x="0" y="0"/>
                            <a:chExt cx="55819" cy="81135"/>
                          </a:xfrm>
                          <a:effectLst/>
                        </wpg:grpSpPr>
                        <wpg:grpSp>
                          <wpg:cNvPr id="78" name="组合 70"/>
                          <wpg:cNvGrpSpPr/>
                          <wpg:grpSpPr>
                            <a:xfrm>
                              <a:off x="0" y="0"/>
                              <a:ext cx="55819" cy="81135"/>
                              <a:chOff x="0" y="0"/>
                              <a:chExt cx="55302" cy="80054"/>
                            </a:xfrm>
                            <a:effectLst/>
                          </wpg:grpSpPr>
                          <wpg:grpSp>
                            <wpg:cNvPr id="79" name="组合 67"/>
                            <wpg:cNvGrpSpPr/>
                            <wpg:grpSpPr>
                              <a:xfrm>
                                <a:off x="0" y="0"/>
                                <a:ext cx="55302" cy="80054"/>
                                <a:chOff x="1091" y="0"/>
                                <a:chExt cx="55306" cy="80059"/>
                              </a:xfrm>
                              <a:effectLst/>
                            </wpg:grpSpPr>
                            <wps:wsp>
                              <wps:cNvPr id="14" name="直接箭头连接符 1"/>
                              <wps:cNvCnPr/>
                              <wps:spPr>
                                <a:xfrm>
                                  <a:off x="28455" y="15528"/>
                                  <a:ext cx="0" cy="3715"/>
                                </a:xfrm>
                                <a:prstGeom prst="straightConnector1">
                                  <a:avLst/>
                                </a:prstGeom>
                                <a:ln w="19050" cap="flat" cmpd="sng">
                                  <a:solidFill>
                                    <a:srgbClr val="000000"/>
                                  </a:solidFill>
                                  <a:prstDash val="solid"/>
                                  <a:miter/>
                                  <a:headEnd type="none" w="med" len="med"/>
                                  <a:tailEnd type="triangle" w="med" len="med"/>
                                </a:ln>
                                <a:effectLst/>
                              </wps:spPr>
                              <wps:bodyPr/>
                            </wps:wsp>
                            <wpg:grpSp>
                              <wpg:cNvPr id="80" name="组合 66"/>
                              <wpg:cNvGrpSpPr/>
                              <wpg:grpSpPr>
                                <a:xfrm>
                                  <a:off x="1091" y="0"/>
                                  <a:ext cx="55306" cy="80059"/>
                                  <a:chOff x="1091" y="0"/>
                                  <a:chExt cx="55306" cy="80059"/>
                                </a:xfrm>
                                <a:effectLst/>
                              </wpg:grpSpPr>
                              <wps:wsp>
                                <wps:cNvPr id="3" name="直接箭头连接符 2"/>
                                <wps:cNvCnPr/>
                                <wps:spPr>
                                  <a:xfrm>
                                    <a:off x="28728" y="23815"/>
                                    <a:ext cx="0" cy="3429"/>
                                  </a:xfrm>
                                  <a:prstGeom prst="straightConnector1">
                                    <a:avLst/>
                                  </a:prstGeom>
                                  <a:ln w="19050" cap="flat" cmpd="sng">
                                    <a:solidFill>
                                      <a:srgbClr val="000000"/>
                                    </a:solidFill>
                                    <a:prstDash val="solid"/>
                                    <a:miter/>
                                    <a:headEnd type="none" w="med" len="med"/>
                                    <a:tailEnd type="triangle" w="med" len="med"/>
                                  </a:ln>
                                  <a:effectLst/>
                                </wps:spPr>
                                <wps:bodyPr/>
                              </wps:wsp>
                              <wps:wsp>
                                <wps:cNvPr id="4" name="直接箭头连接符 3"/>
                                <wps:cNvCnPr/>
                                <wps:spPr>
                                  <a:xfrm flipH="1">
                                    <a:off x="20881" y="65918"/>
                                    <a:ext cx="2044" cy="0"/>
                                  </a:xfrm>
                                  <a:prstGeom prst="straightConnector1">
                                    <a:avLst/>
                                  </a:prstGeom>
                                  <a:ln w="19050" cap="flat" cmpd="sng">
                                    <a:solidFill>
                                      <a:srgbClr val="000000"/>
                                    </a:solidFill>
                                    <a:prstDash val="solid"/>
                                    <a:miter/>
                                    <a:headEnd type="none" w="med" len="med"/>
                                    <a:tailEnd type="triangle" w="med" len="med"/>
                                  </a:ln>
                                  <a:effectLst/>
                                </wps:spPr>
                                <wps:bodyPr/>
                              </wps:wsp>
                              <wpg:grpSp>
                                <wpg:cNvPr id="81" name="组合 65"/>
                                <wpg:cNvGrpSpPr/>
                                <wpg:grpSpPr>
                                  <a:xfrm>
                                    <a:off x="1091" y="0"/>
                                    <a:ext cx="55306" cy="80059"/>
                                    <a:chOff x="1091" y="0"/>
                                    <a:chExt cx="55306" cy="80059"/>
                                  </a:xfrm>
                                  <a:effectLst/>
                                </wpg:grpSpPr>
                                <wps:wsp>
                                  <wps:cNvPr id="5" name="矩形 4"/>
                                  <wps:cNvSpPr/>
                                  <wps:spPr>
                                    <a:xfrm>
                                      <a:off x="18492" y="52407"/>
                                      <a:ext cx="3822" cy="3275"/>
                                    </a:xfrm>
                                    <a:prstGeom prst="rect">
                                      <a:avLst/>
                                    </a:prstGeom>
                                    <a:noFill/>
                                    <a:ln w="12700">
                                      <a:noFill/>
                                    </a:ln>
                                    <a:effectLst/>
                                  </wps:spPr>
                                  <wps:txbx>
                                    <w:txbxContent>
                                      <w:p w14:paraId="5279F5F4">
                                        <w:pPr>
                                          <w:jc w:val="center"/>
                                          <w:rPr>
                                            <w:rFonts w:ascii="宋体" w:hAnsi="宋体"/>
                                            <w:b/>
                                            <w:color w:val="000000"/>
                                          </w:rPr>
                                        </w:pPr>
                                        <w:r>
                                          <w:rPr>
                                            <w:rFonts w:hint="eastAsia" w:ascii="宋体" w:hAnsi="宋体"/>
                                            <w:b/>
                                            <w:color w:val="000000"/>
                                          </w:rPr>
                                          <w:t>否</w:t>
                                        </w:r>
                                      </w:p>
                                    </w:txbxContent>
                                  </wps:txbx>
                                  <wps:bodyPr anchor="ctr" anchorCtr="0" upright="1"/>
                                </wps:wsp>
                                <wps:wsp>
                                  <wps:cNvPr id="6" name="矩形 5"/>
                                  <wps:cNvSpPr/>
                                  <wps:spPr>
                                    <a:xfrm>
                                      <a:off x="36780" y="9280"/>
                                      <a:ext cx="3822" cy="3275"/>
                                    </a:xfrm>
                                    <a:prstGeom prst="rect">
                                      <a:avLst/>
                                    </a:prstGeom>
                                    <a:noFill/>
                                    <a:ln w="12700">
                                      <a:noFill/>
                                    </a:ln>
                                    <a:effectLst/>
                                  </wps:spPr>
                                  <wps:txbx>
                                    <w:txbxContent>
                                      <w:p w14:paraId="34E56A70">
                                        <w:pPr>
                                          <w:jc w:val="center"/>
                                          <w:rPr>
                                            <w:rFonts w:ascii="宋体" w:hAnsi="宋体"/>
                                            <w:b/>
                                            <w:color w:val="000000"/>
                                          </w:rPr>
                                        </w:pPr>
                                        <w:r>
                                          <w:rPr>
                                            <w:rFonts w:hint="eastAsia" w:ascii="宋体" w:hAnsi="宋体"/>
                                            <w:b/>
                                            <w:color w:val="000000"/>
                                          </w:rPr>
                                          <w:t>否</w:t>
                                        </w:r>
                                      </w:p>
                                    </w:txbxContent>
                                  </wps:txbx>
                                  <wps:bodyPr anchor="ctr" anchorCtr="0" upright="1"/>
                                </wps:wsp>
                                <wps:wsp>
                                  <wps:cNvPr id="7" name="矩形 6"/>
                                  <wps:cNvSpPr/>
                                  <wps:spPr>
                                    <a:xfrm>
                                      <a:off x="1774" y="48189"/>
                                      <a:ext cx="10001" cy="4857"/>
                                    </a:xfrm>
                                    <a:prstGeom prst="rect">
                                      <a:avLst/>
                                    </a:prstGeom>
                                    <a:noFill/>
                                    <a:ln w="12700">
                                      <a:noFill/>
                                    </a:ln>
                                    <a:effectLst/>
                                  </wps:spPr>
                                  <wps:txbx>
                                    <w:txbxContent>
                                      <w:p w14:paraId="55478AB2">
                                        <w:pPr>
                                          <w:jc w:val="center"/>
                                          <w:rPr>
                                            <w:rFonts w:ascii="宋体" w:hAnsi="宋体"/>
                                            <w:b/>
                                            <w:color w:val="000000"/>
                                          </w:rPr>
                                        </w:pPr>
                                        <w:r>
                                          <w:rPr>
                                            <w:rFonts w:hint="eastAsia" w:ascii="宋体" w:hAnsi="宋体"/>
                                            <w:b/>
                                            <w:color w:val="000000"/>
                                          </w:rPr>
                                          <w:t>报机场管理部门</w:t>
                                        </w:r>
                                      </w:p>
                                    </w:txbxContent>
                                  </wps:txbx>
                                  <wps:bodyPr anchor="ctr" anchorCtr="0" upright="1"/>
                                </wps:wsp>
                                <wps:wsp>
                                  <wps:cNvPr id="8" name="椭圆 7"/>
                                  <wps:cNvSpPr/>
                                  <wps:spPr>
                                    <a:xfrm>
                                      <a:off x="22240" y="8393"/>
                                      <a:ext cx="12478" cy="7144"/>
                                    </a:xfrm>
                                    <a:prstGeom prst="ellipse">
                                      <a:avLst/>
                                    </a:prstGeom>
                                    <a:noFill/>
                                    <a:ln w="12700" cap="flat" cmpd="sng">
                                      <a:solidFill>
                                        <a:srgbClr val="243F60"/>
                                      </a:solidFill>
                                      <a:prstDash val="solid"/>
                                      <a:miter/>
                                      <a:headEnd type="none" w="med" len="med"/>
                                      <a:tailEnd type="none" w="med" len="med"/>
                                    </a:ln>
                                    <a:effectLst/>
                                  </wps:spPr>
                                  <wps:txbx>
                                    <w:txbxContent>
                                      <w:p w14:paraId="33936E2B">
                                        <w:pPr>
                                          <w:jc w:val="center"/>
                                          <w:rPr>
                                            <w:rFonts w:ascii="宋体" w:hAnsi="宋体"/>
                                            <w:b/>
                                            <w:color w:val="000000"/>
                                          </w:rPr>
                                        </w:pPr>
                                        <w:r>
                                          <w:rPr>
                                            <w:rFonts w:hint="eastAsia" w:ascii="宋体" w:hAnsi="宋体"/>
                                            <w:b/>
                                            <w:color w:val="000000"/>
                                          </w:rPr>
                                          <w:t>应急小组长接警</w:t>
                                        </w:r>
                                      </w:p>
                                    </w:txbxContent>
                                  </wps:txbx>
                                  <wps:bodyPr anchor="ctr" anchorCtr="0" upright="1"/>
                                </wps:wsp>
                                <wps:wsp>
                                  <wps:cNvPr id="9" name="矩形 8"/>
                                  <wps:cNvSpPr/>
                                  <wps:spPr>
                                    <a:xfrm>
                                      <a:off x="22996" y="19243"/>
                                      <a:ext cx="11525" cy="4477"/>
                                    </a:xfrm>
                                    <a:prstGeom prst="rect">
                                      <a:avLst/>
                                    </a:prstGeom>
                                    <a:noFill/>
                                    <a:ln w="12700" cap="flat" cmpd="sng">
                                      <a:solidFill>
                                        <a:srgbClr val="243F60"/>
                                      </a:solidFill>
                                      <a:prstDash val="solid"/>
                                      <a:miter/>
                                      <a:headEnd type="none" w="med" len="med"/>
                                      <a:tailEnd type="none" w="med" len="med"/>
                                    </a:ln>
                                    <a:effectLst/>
                                  </wps:spPr>
                                  <wps:txbx>
                                    <w:txbxContent>
                                      <w:p w14:paraId="3AA44800">
                                        <w:pPr>
                                          <w:jc w:val="center"/>
                                          <w:rPr>
                                            <w:rFonts w:ascii="宋体" w:hAnsi="宋体"/>
                                            <w:b/>
                                            <w:color w:val="000000"/>
                                          </w:rPr>
                                        </w:pPr>
                                        <w:r>
                                          <w:rPr>
                                            <w:rFonts w:hint="eastAsia" w:ascii="宋体" w:hAnsi="宋体"/>
                                            <w:b/>
                                            <w:color w:val="000000"/>
                                          </w:rPr>
                                          <w:t>警情判断</w:t>
                                        </w:r>
                                      </w:p>
                                    </w:txbxContent>
                                  </wps:txbx>
                                  <wps:bodyPr anchor="ctr" anchorCtr="0" upright="1"/>
                                </wps:wsp>
                                <wps:wsp>
                                  <wps:cNvPr id="10" name="圆角矩形 9"/>
                                  <wps:cNvSpPr/>
                                  <wps:spPr>
                                    <a:xfrm>
                                      <a:off x="43195" y="9007"/>
                                      <a:ext cx="12096"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2A26C17E">
                                        <w:pPr>
                                          <w:jc w:val="center"/>
                                          <w:rPr>
                                            <w:rFonts w:ascii="宋体" w:hAnsi="宋体"/>
                                            <w:b/>
                                            <w:color w:val="000000"/>
                                          </w:rPr>
                                        </w:pPr>
                                        <w:r>
                                          <w:rPr>
                                            <w:rFonts w:hint="eastAsia" w:ascii="宋体" w:hAnsi="宋体"/>
                                            <w:b/>
                                            <w:color w:val="000000"/>
                                          </w:rPr>
                                          <w:t>响应关闭</w:t>
                                        </w:r>
                                      </w:p>
                                    </w:txbxContent>
                                  </wps:txbx>
                                  <wps:bodyPr anchor="ctr" anchorCtr="0" upright="1"/>
                                </wps:wsp>
                                <wps:wsp>
                                  <wps:cNvPr id="11" name="矩形 10"/>
                                  <wps:cNvSpPr/>
                                  <wps:spPr>
                                    <a:xfrm>
                                      <a:off x="1160" y="1692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068B37EC">
                                        <w:pPr>
                                          <w:jc w:val="center"/>
                                          <w:rPr>
                                            <w:rFonts w:ascii="宋体" w:hAnsi="宋体"/>
                                            <w:b/>
                                            <w:color w:val="000000"/>
                                          </w:rPr>
                                        </w:pPr>
                                        <w:r>
                                          <w:rPr>
                                            <w:rFonts w:hint="eastAsia" w:ascii="宋体" w:hAnsi="宋体"/>
                                            <w:b/>
                                            <w:color w:val="000000"/>
                                          </w:rPr>
                                          <w:t>信息网络开通</w:t>
                                        </w:r>
                                      </w:p>
                                    </w:txbxContent>
                                  </wps:txbx>
                                  <wps:bodyPr anchor="ctr" anchorCtr="0" upright="1"/>
                                </wps:wsp>
                                <wps:wsp>
                                  <wps:cNvPr id="12" name="矩形 11"/>
                                  <wps:cNvSpPr/>
                                  <wps:spPr>
                                    <a:xfrm>
                                      <a:off x="1160" y="2238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038A45B">
                                        <w:pPr>
                                          <w:jc w:val="center"/>
                                          <w:rPr>
                                            <w:rFonts w:ascii="宋体" w:hAnsi="宋体"/>
                                            <w:b/>
                                            <w:color w:val="000000"/>
                                          </w:rPr>
                                        </w:pPr>
                                        <w:r>
                                          <w:rPr>
                                            <w:rFonts w:hint="eastAsia" w:ascii="宋体" w:hAnsi="宋体"/>
                                            <w:b/>
                                            <w:color w:val="000000"/>
                                          </w:rPr>
                                          <w:t>应急资源调配</w:t>
                                        </w:r>
                                      </w:p>
                                    </w:txbxContent>
                                  </wps:txbx>
                                  <wps:bodyPr anchor="ctr" anchorCtr="0" upright="1"/>
                                </wps:wsp>
                                <wps:wsp>
                                  <wps:cNvPr id="13" name="矩形 12"/>
                                  <wps:cNvSpPr/>
                                  <wps:spPr>
                                    <a:xfrm>
                                      <a:off x="1091" y="27909"/>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719EF2BA">
                                        <w:pPr>
                                          <w:jc w:val="center"/>
                                          <w:rPr>
                                            <w:rFonts w:ascii="宋体" w:hAnsi="宋体"/>
                                            <w:b/>
                                            <w:color w:val="000000"/>
                                          </w:rPr>
                                        </w:pPr>
                                        <w:r>
                                          <w:rPr>
                                            <w:rFonts w:hint="eastAsia" w:ascii="宋体" w:hAnsi="宋体"/>
                                            <w:b/>
                                            <w:color w:val="000000"/>
                                          </w:rPr>
                                          <w:t>现场指挥到位</w:t>
                                        </w:r>
                                      </w:p>
                                    </w:txbxContent>
                                  </wps:txbx>
                                  <wps:bodyPr anchor="ctr" anchorCtr="0" upright="1"/>
                                </wps:wsp>
                                <wps:wsp>
                                  <wps:cNvPr id="15" name="矩形 13"/>
                                  <wps:cNvSpPr/>
                                  <wps:spPr>
                                    <a:xfrm>
                                      <a:off x="1091" y="33505"/>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7A738639">
                                        <w:pPr>
                                          <w:jc w:val="center"/>
                                          <w:rPr>
                                            <w:rFonts w:ascii="宋体" w:hAnsi="宋体"/>
                                            <w:b/>
                                            <w:color w:val="000000"/>
                                          </w:rPr>
                                        </w:pPr>
                                        <w:r>
                                          <w:rPr>
                                            <w:rFonts w:hint="eastAsia" w:ascii="宋体" w:hAnsi="宋体"/>
                                            <w:b/>
                                            <w:color w:val="000000"/>
                                          </w:rPr>
                                          <w:t>应急小组就位</w:t>
                                        </w:r>
                                      </w:p>
                                    </w:txbxContent>
                                  </wps:txbx>
                                  <wps:bodyPr anchor="ctr" anchorCtr="0" upright="1"/>
                                </wps:wsp>
                                <wps:wsp>
                                  <wps:cNvPr id="16" name="矩形 14"/>
                                  <wps:cNvSpPr/>
                                  <wps:spPr>
                                    <a:xfrm>
                                      <a:off x="22419" y="36511"/>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5A99FF19">
                                        <w:pPr>
                                          <w:jc w:val="center"/>
                                          <w:rPr>
                                            <w:rFonts w:ascii="宋体" w:hAnsi="宋体"/>
                                            <w:b/>
                                            <w:color w:val="000000"/>
                                          </w:rPr>
                                        </w:pPr>
                                        <w:r>
                                          <w:rPr>
                                            <w:rFonts w:hint="eastAsia" w:ascii="宋体" w:hAnsi="宋体"/>
                                            <w:b/>
                                            <w:color w:val="000000"/>
                                          </w:rPr>
                                          <w:t>二级响应</w:t>
                                        </w:r>
                                      </w:p>
                                    </w:txbxContent>
                                  </wps:txbx>
                                  <wps:bodyPr anchor="ctr" anchorCtr="0" upright="1"/>
                                </wps:wsp>
                                <wps:wsp>
                                  <wps:cNvPr id="17" name="矩形 15"/>
                                  <wps:cNvSpPr/>
                                  <wps:spPr>
                                    <a:xfrm>
                                      <a:off x="43877" y="26271"/>
                                      <a:ext cx="12002" cy="5620"/>
                                    </a:xfrm>
                                    <a:prstGeom prst="rect">
                                      <a:avLst/>
                                    </a:prstGeom>
                                    <a:noFill/>
                                    <a:ln w="12700" cap="flat" cmpd="sng">
                                      <a:solidFill>
                                        <a:srgbClr val="243F60"/>
                                      </a:solidFill>
                                      <a:prstDash val="solid"/>
                                      <a:miter/>
                                      <a:headEnd type="none" w="med" len="med"/>
                                      <a:tailEnd type="none" w="med" len="med"/>
                                    </a:ln>
                                    <a:effectLst/>
                                  </wps:spPr>
                                  <wps:txbx>
                                    <w:txbxContent>
                                      <w:p w14:paraId="71D08F3C">
                                        <w:pPr>
                                          <w:jc w:val="center"/>
                                          <w:rPr>
                                            <w:rFonts w:ascii="宋体" w:hAnsi="宋体"/>
                                            <w:b/>
                                            <w:color w:val="000000"/>
                                          </w:rPr>
                                        </w:pPr>
                                        <w:r>
                                          <w:rPr>
                                            <w:rFonts w:hint="eastAsia" w:ascii="宋体" w:hAnsi="宋体"/>
                                            <w:b/>
                                            <w:color w:val="000000"/>
                                          </w:rPr>
                                          <w:t>拨打</w:t>
                                        </w:r>
                                        <w:r>
                                          <w:rPr>
                                            <w:rFonts w:hint="eastAsia" w:ascii="宋体" w:hAnsi="宋体"/>
                                            <w:b/>
                                            <w:color w:val="000000"/>
                                            <w:highlight w:val="yellow"/>
                                          </w:rPr>
                                          <w:t>1</w:t>
                                        </w:r>
                                        <w:r>
                                          <w:rPr>
                                            <w:rFonts w:ascii="宋体" w:hAnsi="宋体"/>
                                            <w:b/>
                                            <w:color w:val="000000"/>
                                            <w:highlight w:val="yellow"/>
                                          </w:rPr>
                                          <w:t>19</w:t>
                                        </w:r>
                                        <w:r>
                                          <w:rPr>
                                            <w:rFonts w:hint="eastAsia" w:ascii="宋体" w:hAnsi="宋体"/>
                                            <w:b/>
                                            <w:color w:val="000000"/>
                                            <w:highlight w:val="yellow"/>
                                          </w:rPr>
                                          <w:t>、1</w:t>
                                        </w:r>
                                        <w:r>
                                          <w:rPr>
                                            <w:rFonts w:ascii="宋体" w:hAnsi="宋体"/>
                                            <w:b/>
                                            <w:color w:val="000000"/>
                                            <w:highlight w:val="yellow"/>
                                          </w:rPr>
                                          <w:t>10</w:t>
                                        </w:r>
                                        <w:r>
                                          <w:rPr>
                                            <w:rFonts w:hint="eastAsia" w:ascii="宋体" w:hAnsi="宋体"/>
                                            <w:b/>
                                            <w:color w:val="000000"/>
                                            <w:highlight w:val="yellow"/>
                                          </w:rPr>
                                          <w:t>、1</w:t>
                                        </w:r>
                                        <w:r>
                                          <w:rPr>
                                            <w:rFonts w:ascii="宋体" w:hAnsi="宋体"/>
                                            <w:b/>
                                            <w:color w:val="000000"/>
                                            <w:highlight w:val="yellow"/>
                                          </w:rPr>
                                          <w:t>20</w:t>
                                        </w:r>
                                        <w:r>
                                          <w:rPr>
                                            <w:rFonts w:hint="eastAsia" w:ascii="宋体" w:hAnsi="宋体"/>
                                            <w:b/>
                                            <w:color w:val="000000"/>
                                          </w:rPr>
                                          <w:t>等报警电话</w:t>
                                        </w:r>
                                      </w:p>
                                    </w:txbxContent>
                                  </wps:txbx>
                                  <wps:bodyPr anchor="ctr" anchorCtr="0" upright="1"/>
                                </wps:wsp>
                                <wps:wsp>
                                  <wps:cNvPr id="18" name="矩形 16"/>
                                  <wps:cNvSpPr/>
                                  <wps:spPr>
                                    <a:xfrm>
                                      <a:off x="23474"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54FCE123">
                                        <w:pPr>
                                          <w:jc w:val="center"/>
                                          <w:rPr>
                                            <w:rFonts w:ascii="宋体" w:hAnsi="宋体"/>
                                            <w:b/>
                                            <w:color w:val="000000"/>
                                          </w:rPr>
                                        </w:pPr>
                                        <w:r>
                                          <w:rPr>
                                            <w:rFonts w:hint="eastAsia" w:ascii="宋体" w:hAnsi="宋体"/>
                                            <w:b/>
                                            <w:color w:val="000000"/>
                                          </w:rPr>
                                          <w:t>救援行动</w:t>
                                        </w:r>
                                      </w:p>
                                    </w:txbxContent>
                                  </wps:txbx>
                                  <wps:bodyPr anchor="ctr" anchorCtr="0" upright="1"/>
                                </wps:wsp>
                                <wps:wsp>
                                  <wps:cNvPr id="19" name="矩形 17"/>
                                  <wps:cNvSpPr/>
                                  <wps:spPr>
                                    <a:xfrm>
                                      <a:off x="5732"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28B697CC">
                                        <w:pPr>
                                          <w:jc w:val="center"/>
                                          <w:rPr>
                                            <w:rFonts w:ascii="宋体" w:hAnsi="宋体"/>
                                            <w:b/>
                                            <w:color w:val="000000"/>
                                          </w:rPr>
                                        </w:pPr>
                                        <w:r>
                                          <w:rPr>
                                            <w:rFonts w:hint="eastAsia" w:ascii="宋体" w:hAnsi="宋体"/>
                                            <w:b/>
                                            <w:color w:val="000000"/>
                                          </w:rPr>
                                          <w:t>扩大应急</w:t>
                                        </w:r>
                                      </w:p>
                                    </w:txbxContent>
                                  </wps:txbx>
                                  <wps:bodyPr anchor="ctr" anchorCtr="0" upright="1"/>
                                </wps:wsp>
                                <wps:wsp>
                                  <wps:cNvPr id="20" name="矩形 18"/>
                                  <wps:cNvSpPr/>
                                  <wps:spPr>
                                    <a:xfrm>
                                      <a:off x="5663" y="52816"/>
                                      <a:ext cx="11907" cy="3906"/>
                                    </a:xfrm>
                                    <a:prstGeom prst="rect">
                                      <a:avLst/>
                                    </a:prstGeom>
                                    <a:noFill/>
                                    <a:ln w="12700" cap="flat" cmpd="sng">
                                      <a:solidFill>
                                        <a:srgbClr val="243F60"/>
                                      </a:solidFill>
                                      <a:prstDash val="solid"/>
                                      <a:miter/>
                                      <a:headEnd type="none" w="med" len="med"/>
                                      <a:tailEnd type="none" w="med" len="med"/>
                                    </a:ln>
                                    <a:effectLst/>
                                  </wps:spPr>
                                  <wps:txbx>
                                    <w:txbxContent>
                                      <w:p w14:paraId="6D7FA1B3">
                                        <w:pPr>
                                          <w:jc w:val="center"/>
                                          <w:rPr>
                                            <w:rFonts w:ascii="宋体" w:hAnsi="宋体"/>
                                            <w:b/>
                                            <w:color w:val="000000"/>
                                          </w:rPr>
                                        </w:pPr>
                                        <w:r>
                                          <w:rPr>
                                            <w:rFonts w:hint="eastAsia" w:ascii="宋体" w:hAnsi="宋体"/>
                                            <w:b/>
                                            <w:color w:val="000000"/>
                                          </w:rPr>
                                          <w:t>一级响应</w:t>
                                        </w:r>
                                      </w:p>
                                    </w:txbxContent>
                                  </wps:txbx>
                                  <wps:bodyPr anchor="ctr" anchorCtr="0" upright="1"/>
                                </wps:wsp>
                                <wps:wsp>
                                  <wps:cNvPr id="21" name="矩形 19"/>
                                  <wps:cNvSpPr/>
                                  <wps:spPr>
                                    <a:xfrm>
                                      <a:off x="44491" y="41216"/>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259BD1B">
                                        <w:pPr>
                                          <w:jc w:val="center"/>
                                          <w:rPr>
                                            <w:rFonts w:ascii="宋体" w:hAnsi="宋体"/>
                                            <w:b/>
                                            <w:color w:val="000000"/>
                                          </w:rPr>
                                        </w:pPr>
                                        <w:r>
                                          <w:rPr>
                                            <w:rFonts w:hint="eastAsia" w:ascii="宋体" w:hAnsi="宋体"/>
                                            <w:b/>
                                            <w:color w:val="000000"/>
                                          </w:rPr>
                                          <w:t>应急抢险</w:t>
                                        </w:r>
                                      </w:p>
                                    </w:txbxContent>
                                  </wps:txbx>
                                  <wps:bodyPr anchor="ctr" anchorCtr="0" upright="1"/>
                                </wps:wsp>
                                <wps:wsp>
                                  <wps:cNvPr id="22" name="矩形 20"/>
                                  <wps:cNvSpPr/>
                                  <wps:spPr>
                                    <a:xfrm>
                                      <a:off x="44491" y="45992"/>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4CE49D49">
                                        <w:pPr>
                                          <w:jc w:val="center"/>
                                          <w:rPr>
                                            <w:rFonts w:ascii="宋体" w:hAnsi="宋体"/>
                                            <w:b/>
                                            <w:color w:val="000000"/>
                                          </w:rPr>
                                        </w:pPr>
                                        <w:r>
                                          <w:rPr>
                                            <w:rFonts w:hint="eastAsia" w:ascii="宋体" w:hAnsi="宋体"/>
                                            <w:b/>
                                            <w:color w:val="000000"/>
                                          </w:rPr>
                                          <w:t>警情疏散</w:t>
                                        </w:r>
                                      </w:p>
                                    </w:txbxContent>
                                  </wps:txbx>
                                  <wps:bodyPr anchor="ctr" anchorCtr="0" upright="1"/>
                                </wps:wsp>
                                <wps:wsp>
                                  <wps:cNvPr id="23" name="矩形 22"/>
                                  <wps:cNvSpPr/>
                                  <wps:spPr>
                                    <a:xfrm>
                                      <a:off x="44423" y="5063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B37E2FB">
                                        <w:pPr>
                                          <w:jc w:val="center"/>
                                          <w:rPr>
                                            <w:rFonts w:ascii="宋体" w:hAnsi="宋体"/>
                                            <w:b/>
                                            <w:color w:val="000000"/>
                                          </w:rPr>
                                        </w:pPr>
                                        <w:r>
                                          <w:rPr>
                                            <w:rFonts w:hint="eastAsia" w:ascii="宋体" w:hAnsi="宋体"/>
                                            <w:b/>
                                            <w:color w:val="000000"/>
                                          </w:rPr>
                                          <w:t>医疗救护</w:t>
                                        </w:r>
                                      </w:p>
                                    </w:txbxContent>
                                  </wps:txbx>
                                  <wps:bodyPr anchor="ctr" anchorCtr="0" upright="1"/>
                                </wps:wsp>
                                <wps:wsp>
                                  <wps:cNvPr id="24" name="矩形 23"/>
                                  <wps:cNvSpPr/>
                                  <wps:spPr>
                                    <a:xfrm>
                                      <a:off x="44491" y="55341"/>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9542F17">
                                        <w:pPr>
                                          <w:jc w:val="center"/>
                                          <w:rPr>
                                            <w:rFonts w:ascii="宋体" w:hAnsi="宋体"/>
                                            <w:b/>
                                            <w:color w:val="000000"/>
                                          </w:rPr>
                                        </w:pPr>
                                        <w:r>
                                          <w:rPr>
                                            <w:rFonts w:hint="eastAsia" w:ascii="宋体" w:hAnsi="宋体"/>
                                            <w:b/>
                                            <w:color w:val="000000"/>
                                          </w:rPr>
                                          <w:t>后勤保障</w:t>
                                        </w:r>
                                      </w:p>
                                    </w:txbxContent>
                                  </wps:txbx>
                                  <wps:bodyPr anchor="ctr" anchorCtr="0" upright="1"/>
                                </wps:wsp>
                                <wps:wsp>
                                  <wps:cNvPr id="25" name="矩形 24"/>
                                  <wps:cNvSpPr/>
                                  <wps:spPr>
                                    <a:xfrm>
                                      <a:off x="44491" y="5991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5282640">
                                        <w:pPr>
                                          <w:jc w:val="center"/>
                                          <w:rPr>
                                            <w:rFonts w:ascii="宋体" w:hAnsi="宋体"/>
                                            <w:b/>
                                            <w:color w:val="000000"/>
                                          </w:rPr>
                                        </w:pPr>
                                        <w:r>
                                          <w:rPr>
                                            <w:rFonts w:hint="eastAsia" w:ascii="宋体" w:hAnsi="宋体"/>
                                            <w:b/>
                                            <w:color w:val="000000"/>
                                          </w:rPr>
                                          <w:t>通讯联络</w:t>
                                        </w:r>
                                      </w:p>
                                    </w:txbxContent>
                                  </wps:txbx>
                                  <wps:bodyPr anchor="ctr" anchorCtr="0" upright="1"/>
                                </wps:wsp>
                                <wps:wsp>
                                  <wps:cNvPr id="26" name="菱形 25"/>
                                  <wps:cNvSpPr/>
                                  <wps:spPr>
                                    <a:xfrm>
                                      <a:off x="21972" y="51656"/>
                                      <a:ext cx="15050" cy="6858"/>
                                    </a:xfrm>
                                    <a:prstGeom prst="diamond">
                                      <a:avLst/>
                                    </a:prstGeom>
                                    <a:noFill/>
                                    <a:ln w="12700" cap="flat" cmpd="sng">
                                      <a:solidFill>
                                        <a:srgbClr val="243F60"/>
                                      </a:solidFill>
                                      <a:prstDash val="solid"/>
                                      <a:miter/>
                                      <a:headEnd type="none" w="med" len="med"/>
                                      <a:tailEnd type="none" w="med" len="med"/>
                                    </a:ln>
                                    <a:effectLst/>
                                  </wps:spPr>
                                  <wps:txbx>
                                    <w:txbxContent>
                                      <w:p w14:paraId="56E10D43">
                                        <w:pPr>
                                          <w:jc w:val="center"/>
                                          <w:rPr>
                                            <w:rFonts w:ascii="宋体" w:hAnsi="宋体"/>
                                            <w:b/>
                                            <w:color w:val="000000"/>
                                          </w:rPr>
                                        </w:pPr>
                                        <w:r>
                                          <w:rPr>
                                            <w:rFonts w:hint="eastAsia" w:ascii="宋体" w:hAnsi="宋体"/>
                                            <w:b/>
                                            <w:color w:val="000000"/>
                                          </w:rPr>
                                          <w:t>事态控制</w:t>
                                        </w:r>
                                      </w:p>
                                    </w:txbxContent>
                                  </wps:txbx>
                                  <wps:bodyPr anchor="ctr" anchorCtr="0" upright="1"/>
                                </wps:wsp>
                                <wps:wsp>
                                  <wps:cNvPr id="27" name="矩形 26"/>
                                  <wps:cNvSpPr/>
                                  <wps:spPr>
                                    <a:xfrm>
                                      <a:off x="22996" y="6421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BDA942A">
                                        <w:pPr>
                                          <w:jc w:val="center"/>
                                          <w:rPr>
                                            <w:rFonts w:ascii="宋体" w:hAnsi="宋体"/>
                                            <w:b/>
                                            <w:color w:val="000000"/>
                                          </w:rPr>
                                        </w:pPr>
                                        <w:r>
                                          <w:rPr>
                                            <w:rFonts w:hint="eastAsia" w:ascii="宋体" w:hAnsi="宋体"/>
                                            <w:b/>
                                            <w:color w:val="000000"/>
                                          </w:rPr>
                                          <w:t>应急恢复</w:t>
                                        </w:r>
                                      </w:p>
                                    </w:txbxContent>
                                  </wps:txbx>
                                  <wps:bodyPr anchor="ctr" anchorCtr="0" upright="1"/>
                                </wps:wsp>
                                <wps:wsp>
                                  <wps:cNvPr id="28" name="矩形 27"/>
                                  <wps:cNvSpPr/>
                                  <wps:spPr>
                                    <a:xfrm>
                                      <a:off x="5663" y="60186"/>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6B598206">
                                        <w:pPr>
                                          <w:jc w:val="center"/>
                                          <w:rPr>
                                            <w:rFonts w:ascii="宋体" w:hAnsi="宋体"/>
                                            <w:b/>
                                            <w:color w:val="000000"/>
                                          </w:rPr>
                                        </w:pPr>
                                        <w:r>
                                          <w:rPr>
                                            <w:rFonts w:hint="eastAsia" w:ascii="宋体" w:hAnsi="宋体"/>
                                            <w:b/>
                                            <w:color w:val="000000"/>
                                          </w:rPr>
                                          <w:t>解除警报</w:t>
                                        </w:r>
                                      </w:p>
                                    </w:txbxContent>
                                  </wps:txbx>
                                  <wps:bodyPr anchor="ctr" anchorCtr="0" upright="1"/>
                                </wps:wsp>
                                <wps:wsp>
                                  <wps:cNvPr id="29" name="矩形 28"/>
                                  <wps:cNvSpPr/>
                                  <wps:spPr>
                                    <a:xfrm>
                                      <a:off x="5595" y="65509"/>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2A62C3E">
                                        <w:pPr>
                                          <w:jc w:val="center"/>
                                          <w:rPr>
                                            <w:rFonts w:ascii="宋体" w:hAnsi="宋体"/>
                                            <w:b/>
                                            <w:color w:val="000000"/>
                                          </w:rPr>
                                        </w:pPr>
                                        <w:r>
                                          <w:rPr>
                                            <w:rFonts w:hint="eastAsia" w:ascii="宋体" w:hAnsi="宋体"/>
                                            <w:b/>
                                            <w:color w:val="000000"/>
                                          </w:rPr>
                                          <w:t>现场清理</w:t>
                                        </w:r>
                                      </w:p>
                                    </w:txbxContent>
                                  </wps:txbx>
                                  <wps:bodyPr anchor="ctr" anchorCtr="0" upright="1"/>
                                </wps:wsp>
                                <wps:wsp>
                                  <wps:cNvPr id="30" name="矩形 29"/>
                                  <wps:cNvSpPr/>
                                  <wps:spPr>
                                    <a:xfrm>
                                      <a:off x="5663" y="70763"/>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31523DFD">
                                        <w:pPr>
                                          <w:jc w:val="center"/>
                                          <w:rPr>
                                            <w:rFonts w:ascii="宋体" w:hAnsi="宋体"/>
                                            <w:b/>
                                            <w:color w:val="000000"/>
                                          </w:rPr>
                                        </w:pPr>
                                        <w:r>
                                          <w:rPr>
                                            <w:rFonts w:hint="eastAsia" w:ascii="宋体" w:hAnsi="宋体"/>
                                            <w:b/>
                                            <w:color w:val="000000"/>
                                          </w:rPr>
                                          <w:t>警后处理</w:t>
                                        </w:r>
                                      </w:p>
                                    </w:txbxContent>
                                  </wps:txbx>
                                  <wps:bodyPr anchor="ctr" anchorCtr="0" upright="1"/>
                                </wps:wsp>
                                <wps:wsp>
                                  <wps:cNvPr id="31" name="矩形 30"/>
                                  <wps:cNvSpPr/>
                                  <wps:spPr>
                                    <a:xfrm>
                                      <a:off x="5663" y="76154"/>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5938871D">
                                        <w:pPr>
                                          <w:jc w:val="center"/>
                                          <w:rPr>
                                            <w:rFonts w:ascii="宋体" w:hAnsi="宋体"/>
                                            <w:b/>
                                            <w:color w:val="000000"/>
                                          </w:rPr>
                                        </w:pPr>
                                        <w:r>
                                          <w:rPr>
                                            <w:rFonts w:hint="eastAsia" w:ascii="宋体" w:hAnsi="宋体"/>
                                            <w:b/>
                                            <w:color w:val="000000"/>
                                          </w:rPr>
                                          <w:t>事故调查</w:t>
                                        </w:r>
                                      </w:p>
                                    </w:txbxContent>
                                  </wps:txbx>
                                  <wps:bodyPr anchor="ctr" anchorCtr="0" upright="1"/>
                                </wps:wsp>
                                <wps:wsp>
                                  <wps:cNvPr id="32" name="圆角矩形 31"/>
                                  <wps:cNvSpPr/>
                                  <wps:spPr>
                                    <a:xfrm>
                                      <a:off x="23678" y="73015"/>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4F4C90E6">
                                        <w:pPr>
                                          <w:jc w:val="center"/>
                                          <w:rPr>
                                            <w:rFonts w:ascii="宋体" w:hAnsi="宋体"/>
                                            <w:b/>
                                            <w:color w:val="002060"/>
                                          </w:rPr>
                                        </w:pPr>
                                        <w:r>
                                          <w:rPr>
                                            <w:rFonts w:hint="eastAsia" w:ascii="宋体" w:hAnsi="宋体"/>
                                            <w:b/>
                                            <w:color w:val="000000"/>
                                          </w:rPr>
                                          <w:t>应急结束</w:t>
                                        </w:r>
                                      </w:p>
                                    </w:txbxContent>
                                  </wps:txbx>
                                  <wps:bodyPr anchor="ctr" anchorCtr="0" upright="1"/>
                                </wps:wsp>
                                <wps:wsp>
                                  <wps:cNvPr id="33" name="圆角矩形 32"/>
                                  <wps:cNvSpPr/>
                                  <wps:spPr>
                                    <a:xfrm>
                                      <a:off x="41284" y="72947"/>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06FD2219">
                                        <w:pPr>
                                          <w:jc w:val="center"/>
                                          <w:rPr>
                                            <w:rFonts w:ascii="宋体" w:hAnsi="宋体"/>
                                            <w:b/>
                                            <w:color w:val="000000"/>
                                          </w:rPr>
                                        </w:pPr>
                                        <w:r>
                                          <w:rPr>
                                            <w:rFonts w:hint="eastAsia" w:ascii="宋体" w:hAnsi="宋体"/>
                                            <w:b/>
                                            <w:color w:val="000000"/>
                                          </w:rPr>
                                          <w:t>总结评审</w:t>
                                        </w:r>
                                      </w:p>
                                    </w:txbxContent>
                                  </wps:txbx>
                                  <wps:bodyPr anchor="ctr" anchorCtr="0" upright="1"/>
                                </wps:wsp>
                                <wps:wsp>
                                  <wps:cNvPr id="34" name="直接箭头连接符 33"/>
                                  <wps:cNvCnPr/>
                                  <wps:spPr>
                                    <a:xfrm>
                                      <a:off x="28446" y="3823"/>
                                      <a:ext cx="0" cy="4476"/>
                                    </a:xfrm>
                                    <a:prstGeom prst="straightConnector1">
                                      <a:avLst/>
                                    </a:prstGeom>
                                    <a:ln w="19050" cap="flat" cmpd="sng">
                                      <a:solidFill>
                                        <a:srgbClr val="000000"/>
                                      </a:solidFill>
                                      <a:prstDash val="solid"/>
                                      <a:miter/>
                                      <a:headEnd type="none" w="med" len="med"/>
                                      <a:tailEnd type="triangle" w="med" len="med"/>
                                    </a:ln>
                                    <a:effectLst/>
                                  </wps:spPr>
                                  <wps:bodyPr/>
                                </wps:wsp>
                                <wps:wsp>
                                  <wps:cNvPr id="35" name="直接箭头连接符 34"/>
                                  <wps:cNvCnPr/>
                                  <wps:spPr>
                                    <a:xfrm>
                                      <a:off x="34392" y="12078"/>
                                      <a:ext cx="8763" cy="0"/>
                                    </a:xfrm>
                                    <a:prstGeom prst="straightConnector1">
                                      <a:avLst/>
                                    </a:prstGeom>
                                    <a:ln w="19050" cap="flat" cmpd="sng">
                                      <a:solidFill>
                                        <a:srgbClr val="000000"/>
                                      </a:solidFill>
                                      <a:prstDash val="solid"/>
                                      <a:miter/>
                                      <a:headEnd type="none" w="med" len="med"/>
                                      <a:tailEnd type="triangle" w="med" len="med"/>
                                    </a:ln>
                                    <a:effectLst/>
                                  </wps:spPr>
                                  <wps:bodyPr/>
                                </wps:wsp>
                                <wps:wsp>
                                  <wps:cNvPr id="36" name="直接连接符 35"/>
                                  <wps:cNvCnPr/>
                                  <wps:spPr>
                                    <a:xfrm>
                                      <a:off x="48585" y="1778"/>
                                      <a:ext cx="0" cy="6810"/>
                                    </a:xfrm>
                                    <a:prstGeom prst="line">
                                      <a:avLst/>
                                    </a:prstGeom>
                                    <a:ln w="22225" cap="flat" cmpd="sng">
                                      <a:solidFill>
                                        <a:srgbClr val="000000"/>
                                      </a:solidFill>
                                      <a:prstDash val="solid"/>
                                      <a:miter/>
                                      <a:headEnd type="none" w="med" len="med"/>
                                      <a:tailEnd type="none" w="med" len="med"/>
                                    </a:ln>
                                    <a:effectLst/>
                                  </wps:spPr>
                                  <wps:bodyPr upright="1"/>
                                </wps:wsp>
                                <wps:wsp>
                                  <wps:cNvPr id="37" name="直接箭头连接符 36"/>
                                  <wps:cNvCnPr/>
                                  <wps:spPr>
                                    <a:xfrm flipH="1">
                                      <a:off x="12897" y="186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38" name="直接箭头连接符 37"/>
                                  <wps:cNvCnPr/>
                                  <wps:spPr>
                                    <a:xfrm flipH="1">
                                      <a:off x="12897" y="24565"/>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39" name="直接箭头连接符 38"/>
                                  <wps:cNvCnPr/>
                                  <wps:spPr>
                                    <a:xfrm flipH="1">
                                      <a:off x="12897" y="3016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0" name="直接箭头连接符 39"/>
                                  <wps:cNvCnPr/>
                                  <wps:spPr>
                                    <a:xfrm flipH="1">
                                      <a:off x="12897" y="35347"/>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1" name="直接连接符 40"/>
                                  <wps:cNvCnPr/>
                                  <wps:spPr>
                                    <a:xfrm>
                                      <a:off x="16377" y="18560"/>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42" name="直接箭头连接符 41"/>
                                  <wps:cNvCnPr/>
                                  <wps:spPr>
                                    <a:xfrm>
                                      <a:off x="34733" y="28933"/>
                                      <a:ext cx="9049" cy="0"/>
                                    </a:xfrm>
                                    <a:prstGeom prst="straightConnector1">
                                      <a:avLst/>
                                    </a:prstGeom>
                                    <a:ln w="19050" cap="flat" cmpd="sng">
                                      <a:solidFill>
                                        <a:srgbClr val="000000"/>
                                      </a:solidFill>
                                      <a:prstDash val="solid"/>
                                      <a:miter/>
                                      <a:headEnd type="none" w="med" len="med"/>
                                      <a:tailEnd type="triangle" w="med" len="med"/>
                                    </a:ln>
                                    <a:effectLst/>
                                  </wps:spPr>
                                  <wps:bodyPr/>
                                </wps:wsp>
                                <wps:wsp>
                                  <wps:cNvPr id="43" name="直接箭头连接符 42"/>
                                  <wps:cNvCnPr/>
                                  <wps:spPr>
                                    <a:xfrm>
                                      <a:off x="28811" y="31200"/>
                                      <a:ext cx="22" cy="5355"/>
                                    </a:xfrm>
                                    <a:prstGeom prst="straightConnector1">
                                      <a:avLst/>
                                    </a:prstGeom>
                                    <a:ln w="19050" cap="flat" cmpd="sng">
                                      <a:solidFill>
                                        <a:srgbClr val="000000"/>
                                      </a:solidFill>
                                      <a:prstDash val="solid"/>
                                      <a:miter/>
                                      <a:headEnd type="none" w="med" len="med"/>
                                      <a:tailEnd type="triangle" w="med" len="med"/>
                                    </a:ln>
                                    <a:effectLst/>
                                  </wps:spPr>
                                  <wps:bodyPr/>
                                </wps:wsp>
                                <wps:wsp>
                                  <wps:cNvPr id="44" name="直接箭头连接符 43"/>
                                  <wps:cNvCnPr/>
                                  <wps:spPr>
                                    <a:xfrm>
                                      <a:off x="29410" y="48244"/>
                                      <a:ext cx="0" cy="3340"/>
                                    </a:xfrm>
                                    <a:prstGeom prst="straightConnector1">
                                      <a:avLst/>
                                    </a:prstGeom>
                                    <a:ln w="19050" cap="flat" cmpd="sng">
                                      <a:solidFill>
                                        <a:srgbClr val="000000"/>
                                      </a:solidFill>
                                      <a:prstDash val="solid"/>
                                      <a:miter/>
                                      <a:headEnd type="none" w="med" len="med"/>
                                      <a:tailEnd type="triangle" w="med" len="med"/>
                                    </a:ln>
                                    <a:effectLst/>
                                  </wps:spPr>
                                  <wps:bodyPr/>
                                </wps:wsp>
                                <wps:wsp>
                                  <wps:cNvPr id="45" name="直接箭头连接符 44"/>
                                  <wps:cNvCnPr/>
                                  <wps:spPr>
                                    <a:xfrm>
                                      <a:off x="17605" y="46265"/>
                                      <a:ext cx="5696" cy="0"/>
                                    </a:xfrm>
                                    <a:prstGeom prst="straightConnector1">
                                      <a:avLst/>
                                    </a:prstGeom>
                                    <a:ln w="19050" cap="flat" cmpd="sng">
                                      <a:solidFill>
                                        <a:srgbClr val="000000"/>
                                      </a:solidFill>
                                      <a:prstDash val="solid"/>
                                      <a:miter/>
                                      <a:headEnd type="none" w="med" len="med"/>
                                      <a:tailEnd type="triangle" w="med" len="med"/>
                                    </a:ln>
                                    <a:effectLst/>
                                  </wps:spPr>
                                  <wps:bodyPr/>
                                </wps:wsp>
                                <wps:wsp>
                                  <wps:cNvPr id="46" name="直接箭头连接符 45"/>
                                  <wps:cNvCnPr/>
                                  <wps:spPr>
                                    <a:xfrm flipH="1">
                                      <a:off x="17469" y="55136"/>
                                      <a:ext cx="4470" cy="0"/>
                                    </a:xfrm>
                                    <a:prstGeom prst="straightConnector1">
                                      <a:avLst/>
                                    </a:prstGeom>
                                    <a:ln w="19050" cap="flat" cmpd="sng">
                                      <a:solidFill>
                                        <a:srgbClr val="000000"/>
                                      </a:solidFill>
                                      <a:prstDash val="solid"/>
                                      <a:miter/>
                                      <a:headEnd type="none" w="med" len="med"/>
                                      <a:tailEnd type="triangle" w="med" len="med"/>
                                    </a:ln>
                                    <a:effectLst/>
                                  </wps:spPr>
                                  <wps:bodyPr/>
                                </wps:wsp>
                                <wps:wsp>
                                  <wps:cNvPr id="47" name="直接箭头连接符 46"/>
                                  <wps:cNvCnPr/>
                                  <wps:spPr>
                                    <a:xfrm>
                                      <a:off x="41284" y="43195"/>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48" name="直接箭头连接符 47"/>
                                  <wps:cNvCnPr/>
                                  <wps:spPr>
                                    <a:xfrm>
                                      <a:off x="41284" y="48108"/>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49" name="直接箭头连接符 48"/>
                                  <wps:cNvCnPr/>
                                  <wps:spPr>
                                    <a:xfrm>
                                      <a:off x="41216" y="53089"/>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0" name="直接箭头连接符 49"/>
                                  <wps:cNvCnPr/>
                                  <wps:spPr>
                                    <a:xfrm>
                                      <a:off x="41284" y="5725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1" name="直接箭头连接符 50"/>
                                  <wps:cNvCnPr/>
                                  <wps:spPr>
                                    <a:xfrm>
                                      <a:off x="41284" y="6189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2" name="直接连接符 51"/>
                                  <wps:cNvCnPr/>
                                  <wps:spPr>
                                    <a:xfrm>
                                      <a:off x="41284" y="43126"/>
                                      <a:ext cx="0" cy="18828"/>
                                    </a:xfrm>
                                    <a:prstGeom prst="line">
                                      <a:avLst/>
                                    </a:prstGeom>
                                    <a:ln w="22225" cap="flat" cmpd="sng">
                                      <a:solidFill>
                                        <a:srgbClr val="000000"/>
                                      </a:solidFill>
                                      <a:prstDash val="solid"/>
                                      <a:miter/>
                                      <a:headEnd type="none" w="med" len="med"/>
                                      <a:tailEnd type="none" w="med" len="med"/>
                                    </a:ln>
                                    <a:effectLst/>
                                  </wps:spPr>
                                  <wps:bodyPr upright="1"/>
                                </wps:wsp>
                                <wps:wsp>
                                  <wps:cNvPr id="53" name="直接箭头连接符 52"/>
                                  <wps:cNvCnPr/>
                                  <wps:spPr>
                                    <a:xfrm>
                                      <a:off x="35347" y="46197"/>
                                      <a:ext cx="5899" cy="0"/>
                                    </a:xfrm>
                                    <a:prstGeom prst="straightConnector1">
                                      <a:avLst/>
                                    </a:prstGeom>
                                    <a:ln w="19050" cap="flat" cmpd="sng">
                                      <a:solidFill>
                                        <a:srgbClr val="000000"/>
                                      </a:solidFill>
                                      <a:prstDash val="solid"/>
                                      <a:miter/>
                                      <a:headEnd type="none" w="med" len="med"/>
                                      <a:tailEnd type="triangle" w="med" len="med"/>
                                    </a:ln>
                                    <a:effectLst/>
                                  </wps:spPr>
                                  <wps:bodyPr/>
                                </wps:wsp>
                                <wps:wsp>
                                  <wps:cNvPr id="54" name="直接箭头连接符 53"/>
                                  <wps:cNvCnPr/>
                                  <wps:spPr>
                                    <a:xfrm>
                                      <a:off x="29547" y="58480"/>
                                      <a:ext cx="0" cy="5575"/>
                                    </a:xfrm>
                                    <a:prstGeom prst="straightConnector1">
                                      <a:avLst/>
                                    </a:prstGeom>
                                    <a:ln w="19050" cap="flat" cmpd="sng">
                                      <a:solidFill>
                                        <a:srgbClr val="000000"/>
                                      </a:solidFill>
                                      <a:prstDash val="solid"/>
                                      <a:miter/>
                                      <a:headEnd type="none" w="med" len="med"/>
                                      <a:tailEnd type="triangle" w="med" len="med"/>
                                    </a:ln>
                                    <a:effectLst/>
                                  </wps:spPr>
                                  <wps:bodyPr/>
                                </wps:wsp>
                                <wps:wsp>
                                  <wps:cNvPr id="55" name="直接箭头连接符 54"/>
                                  <wps:cNvCnPr/>
                                  <wps:spPr>
                                    <a:xfrm>
                                      <a:off x="29342" y="68102"/>
                                      <a:ext cx="0" cy="4826"/>
                                    </a:xfrm>
                                    <a:prstGeom prst="straightConnector1">
                                      <a:avLst/>
                                    </a:prstGeom>
                                    <a:ln w="19050" cap="flat" cmpd="sng">
                                      <a:solidFill>
                                        <a:srgbClr val="000000"/>
                                      </a:solidFill>
                                      <a:prstDash val="solid"/>
                                      <a:miter/>
                                      <a:headEnd type="none" w="med" len="med"/>
                                      <a:tailEnd type="triangle" w="med" len="med"/>
                                    </a:ln>
                                    <a:effectLst/>
                                  </wps:spPr>
                                  <wps:bodyPr/>
                                </wps:wsp>
                                <wps:wsp>
                                  <wps:cNvPr id="56" name="直接箭头连接符 55"/>
                                  <wps:cNvCnPr/>
                                  <wps:spPr>
                                    <a:xfrm flipH="1">
                                      <a:off x="17537" y="61892"/>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7" name="直接箭头连接符 56"/>
                                  <wps:cNvCnPr/>
                                  <wps:spPr>
                                    <a:xfrm flipH="1">
                                      <a:off x="17469" y="678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8" name="直接箭头连接符 57"/>
                                  <wps:cNvCnPr/>
                                  <wps:spPr>
                                    <a:xfrm flipH="1">
                                      <a:off x="17469" y="73424"/>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9" name="直接箭头连接符 58"/>
                                  <wps:cNvCnPr/>
                                  <wps:spPr>
                                    <a:xfrm flipH="1">
                                      <a:off x="17469" y="7861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0" name="直接连接符 59"/>
                                  <wps:cNvCnPr/>
                                  <wps:spPr>
                                    <a:xfrm>
                                      <a:off x="20949" y="61824"/>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61" name="矩形 60"/>
                                  <wps:cNvSpPr/>
                                  <wps:spPr>
                                    <a:xfrm>
                                      <a:off x="27773" y="15285"/>
                                      <a:ext cx="3821" cy="3275"/>
                                    </a:xfrm>
                                    <a:prstGeom prst="rect">
                                      <a:avLst/>
                                    </a:prstGeom>
                                    <a:noFill/>
                                    <a:ln w="12700">
                                      <a:noFill/>
                                    </a:ln>
                                    <a:effectLst/>
                                  </wps:spPr>
                                  <wps:txbx>
                                    <w:txbxContent>
                                      <w:p w14:paraId="0546ED23">
                                        <w:pPr>
                                          <w:jc w:val="center"/>
                                          <w:rPr>
                                            <w:rFonts w:ascii="宋体" w:hAnsi="宋体"/>
                                            <w:b/>
                                            <w:color w:val="000000"/>
                                          </w:rPr>
                                        </w:pPr>
                                        <w:r>
                                          <w:rPr>
                                            <w:rFonts w:hint="eastAsia" w:ascii="宋体" w:hAnsi="宋体"/>
                                            <w:b/>
                                            <w:color w:val="000000"/>
                                          </w:rPr>
                                          <w:t>是</w:t>
                                        </w:r>
                                      </w:p>
                                    </w:txbxContent>
                                  </wps:txbx>
                                  <wps:bodyPr anchor="ctr" anchorCtr="0" upright="1"/>
                                </wps:wsp>
                                <wps:wsp>
                                  <wps:cNvPr id="62" name="矩形 61"/>
                                  <wps:cNvSpPr/>
                                  <wps:spPr>
                                    <a:xfrm>
                                      <a:off x="28796" y="59640"/>
                                      <a:ext cx="3822" cy="3276"/>
                                    </a:xfrm>
                                    <a:prstGeom prst="rect">
                                      <a:avLst/>
                                    </a:prstGeom>
                                    <a:noFill/>
                                    <a:ln w="12700">
                                      <a:noFill/>
                                    </a:ln>
                                    <a:effectLst/>
                                  </wps:spPr>
                                  <wps:txbx>
                                    <w:txbxContent>
                                      <w:p w14:paraId="59876D85">
                                        <w:pPr>
                                          <w:jc w:val="center"/>
                                          <w:rPr>
                                            <w:rFonts w:ascii="宋体" w:hAnsi="宋体"/>
                                            <w:b/>
                                            <w:color w:val="000000"/>
                                          </w:rPr>
                                        </w:pPr>
                                        <w:r>
                                          <w:rPr>
                                            <w:rFonts w:hint="eastAsia" w:ascii="宋体" w:hAnsi="宋体"/>
                                            <w:b/>
                                            <w:color w:val="000000"/>
                                          </w:rPr>
                                          <w:t>是</w:t>
                                        </w:r>
                                      </w:p>
                                    </w:txbxContent>
                                  </wps:txbx>
                                  <wps:bodyPr anchor="ctr" anchorCtr="0" upright="1"/>
                                </wps:wsp>
                                <wps:wsp>
                                  <wps:cNvPr id="63" name="矩形 62"/>
                                  <wps:cNvSpPr/>
                                  <wps:spPr>
                                    <a:xfrm>
                                      <a:off x="19684" y="0"/>
                                      <a:ext cx="17440" cy="3905"/>
                                    </a:xfrm>
                                    <a:prstGeom prst="rect">
                                      <a:avLst/>
                                    </a:prstGeom>
                                    <a:noFill/>
                                    <a:ln w="12700" cap="flat" cmpd="sng">
                                      <a:solidFill>
                                        <a:srgbClr val="243F60"/>
                                      </a:solidFill>
                                      <a:prstDash val="solid"/>
                                      <a:miter/>
                                      <a:headEnd type="none" w="med" len="med"/>
                                      <a:tailEnd type="none" w="med" len="med"/>
                                    </a:ln>
                                    <a:effectLst/>
                                  </wps:spPr>
                                  <wps:txbx>
                                    <w:txbxContent>
                                      <w:p w14:paraId="58B3C699">
                                        <w:pPr>
                                          <w:jc w:val="center"/>
                                          <w:rPr>
                                            <w:rFonts w:ascii="宋体" w:hAnsi="宋体"/>
                                            <w:b/>
                                            <w:color w:val="000000"/>
                                          </w:rPr>
                                        </w:pPr>
                                        <w:r>
                                          <w:rPr>
                                            <w:rFonts w:hint="eastAsia" w:ascii="宋体" w:hAnsi="宋体"/>
                                            <w:b/>
                                            <w:color w:val="000000"/>
                                          </w:rPr>
                                          <w:t>突发事件（事故）发现人</w:t>
                                        </w:r>
                                      </w:p>
                                    </w:txbxContent>
                                  </wps:txbx>
                                  <wps:bodyPr anchor="ctr" anchorCtr="0" upright="1"/>
                                </wps:wsp>
                                <wps:wsp>
                                  <wps:cNvPr id="64" name="直接箭头连接符 63"/>
                                  <wps:cNvCnPr/>
                                  <wps:spPr>
                                    <a:xfrm flipH="1">
                                      <a:off x="37020" y="1846"/>
                                      <a:ext cx="11562" cy="0"/>
                                    </a:xfrm>
                                    <a:prstGeom prst="straightConnector1">
                                      <a:avLst/>
                                    </a:prstGeom>
                                    <a:ln w="19050" cap="flat" cmpd="sng">
                                      <a:solidFill>
                                        <a:srgbClr val="000000"/>
                                      </a:solidFill>
                                      <a:prstDash val="solid"/>
                                      <a:miter/>
                                      <a:headEnd type="none" w="med" len="med"/>
                                      <a:tailEnd type="triangle" w="med" len="med"/>
                                    </a:ln>
                                    <a:effectLst/>
                                  </wps:spPr>
                                  <wps:bodyPr/>
                                </wps:wsp>
                                <wps:wsp>
                                  <wps:cNvPr id="68" name="矩形 64"/>
                                  <wps:cNvSpPr/>
                                  <wps:spPr>
                                    <a:xfrm>
                                      <a:off x="22860" y="27295"/>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AD4DD8D">
                                        <w:pPr>
                                          <w:jc w:val="center"/>
                                          <w:rPr>
                                            <w:rFonts w:ascii="宋体" w:hAnsi="宋体"/>
                                            <w:b/>
                                            <w:color w:val="000000"/>
                                          </w:rPr>
                                        </w:pPr>
                                        <w:r>
                                          <w:rPr>
                                            <w:rFonts w:hint="eastAsia" w:ascii="宋体" w:hAnsi="宋体"/>
                                            <w:b/>
                                            <w:color w:val="000000"/>
                                          </w:rPr>
                                          <w:t>响应启动</w:t>
                                        </w:r>
                                      </w:p>
                                    </w:txbxContent>
                                  </wps:txbx>
                                  <wps:bodyPr anchor="ctr" anchorCtr="0" upright="1"/>
                                </wps:wsp>
                              </wpg:grpSp>
                            </wpg:grpSp>
                          </wpg:grpSp>
                          <wps:wsp>
                            <wps:cNvPr id="69" name="直接箭头连接符 68"/>
                            <wps:cNvCnPr/>
                            <wps:spPr>
                              <a:xfrm flipV="1">
                                <a:off x="10508" y="48108"/>
                                <a:ext cx="0" cy="4708"/>
                              </a:xfrm>
                              <a:prstGeom prst="straightConnector1">
                                <a:avLst/>
                              </a:prstGeom>
                              <a:ln w="19050" cap="flat" cmpd="sng">
                                <a:solidFill>
                                  <a:srgbClr val="000000"/>
                                </a:solidFill>
                                <a:prstDash val="solid"/>
                                <a:miter/>
                                <a:headEnd type="none" w="med" len="med"/>
                                <a:tailEnd type="triangle" w="med" len="med"/>
                              </a:ln>
                              <a:effectLst/>
                            </wps:spPr>
                            <wps:bodyPr/>
                          </wps:wsp>
                          <wps:wsp>
                            <wps:cNvPr id="71" name="直接箭头连接符 69"/>
                            <wps:cNvCnPr/>
                            <wps:spPr>
                              <a:xfrm flipH="1">
                                <a:off x="15149" y="29206"/>
                                <a:ext cx="6617"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3" name="直接箭头连接符 71"/>
                          <wps:cNvCnPr/>
                          <wps:spPr>
                            <a:xfrm>
                              <a:off x="35074" y="76359"/>
                              <a:ext cx="5421"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5" name="直接箭头连接符 73"/>
                        <wps:cNvCnPr/>
                        <wps:spPr>
                          <a:xfrm flipH="1">
                            <a:off x="8190" y="26721"/>
                            <a:ext cx="15" cy="510"/>
                          </a:xfrm>
                          <a:prstGeom prst="straightConnector1">
                            <a:avLst/>
                          </a:prstGeom>
                          <a:ln w="19050" cap="flat" cmpd="sng">
                            <a:solidFill>
                              <a:srgbClr val="000000"/>
                            </a:solidFill>
                            <a:prstDash val="solid"/>
                            <a:miter/>
                            <a:headEnd type="none" w="med" len="med"/>
                            <a:tailEnd type="triangle" w="med" len="med"/>
                          </a:ln>
                          <a:effectLst/>
                        </wps:spPr>
                        <wps:bodyPr/>
                      </wps:wsp>
                    </wpg:wgp>
                  </a:graphicData>
                </a:graphic>
              </wp:anchor>
            </w:drawing>
          </mc:Choice>
          <mc:Fallback>
            <w:pict>
              <v:group id="_x0000_s1026" o:spid="_x0000_s1026" o:spt="203" style="position:absolute;left:0pt;margin-left:14.3pt;margin-top:-5.2pt;height:638.8pt;width:439.5pt;z-index:251659264;mso-width-relative:page;mso-height-relative:page;" coordorigin="3805,20241" coordsize="8790,12776" o:gfxdata="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">
                <o:lock v:ext="edit" aspectratio="f"/>
                <v:group id="组合 72" o:spid="_x0000_s1026" o:spt="203" style="position:absolute;left:3805;top:20241;height:12777;width:8790;" coordsize="55819,81135"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group id="组合 70" o:spid="_x0000_s1026" o:spt="203" style="position:absolute;left:0;top:0;height:81135;width:55819;" coordsize="55302,80054"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group id="组合 67" o:spid="_x0000_s1026" o:spt="203" style="position:absolute;left:0;top:0;height:80054;width:55302;" coordorigin="1091,0" coordsize="55306,80059"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shape id="直接箭头连接符 1" o:spid="_x0000_s1026" o:spt="32" type="#_x0000_t32" style="position:absolute;left:28455;top:15528;height:3715;width:0;" filled="f" stroked="t" coordsize="21600,21600" o:gfxdata="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lwf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6" o:spid="_x0000_s1026" o:spt="203" style="position:absolute;left:1091;top:0;height:80059;width:55306;" coordorigin="1091,0" coordsize="55306,80059" o:gfxdata="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oEBJK7AAAA2wAAAA8AAAAAAAAAAQAgAAAAIgAAAGRycy9kb3ducmV2LnhtbFBL&#10;AQIUABQAAAAIAIdO4kAzLwWeOwAAADkAAAAVAAAAAAAAAAEAIAAAAAoBAABkcnMvZ3JvdXBzaGFw&#10;ZXhtbC54bWxQSwUGAAAAAAYABgBgAQAAxwMAAAAA&#10;">
                        <o:lock v:ext="edit" aspectratio="f"/>
                        <v:shape id="直接箭头连接符 2" o:spid="_x0000_s1026" o:spt="32" type="#_x0000_t32" style="position:absolute;left:28728;top:23815;height:3429;width:0;" filled="f" stroked="t" coordsize="21600,21600" o:gfxdata="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uFkYvQAA&#10;ANo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3" o:spid="_x0000_s1026" o:spt="32" type="#_x0000_t32" style="position:absolute;left:20881;top:65918;flip:x;height:0;width:2044;" filled="f" stroked="t" coordsize="21600,21600" o:gfxdata="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xQQCrsAAADa&#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5" o:spid="_x0000_s1026" o:spt="203" style="position:absolute;left:1091;top:0;height:80059;width:55306;" coordorigin="1091,0" coordsize="55306,80059"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rect id="矩形 4" o:spid="_x0000_s1026" o:spt="1" style="position:absolute;left:18492;top:52407;height:3275;width:3822;v-text-anchor:middle;" filled="f" stroked="f" coordsize="21600,21600" o:gfxdata="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hsequgAAANo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5279F5F4">
                                  <w:pPr>
                                    <w:jc w:val="center"/>
                                    <w:rPr>
                                      <w:rFonts w:ascii="宋体" w:hAnsi="宋体"/>
                                      <w:b/>
                                      <w:color w:val="000000"/>
                                    </w:rPr>
                                  </w:pPr>
                                  <w:r>
                                    <w:rPr>
                                      <w:rFonts w:hint="eastAsia" w:ascii="宋体" w:hAnsi="宋体"/>
                                      <w:b/>
                                      <w:color w:val="000000"/>
                                    </w:rPr>
                                    <w:t>否</w:t>
                                  </w:r>
                                </w:p>
                              </w:txbxContent>
                            </v:textbox>
                          </v:rect>
                          <v:rect id="矩形 5" o:spid="_x0000_s1026" o:spt="1" style="position:absolute;left:36780;top:9280;height:3275;width:3822;v-text-anchor:middle;" filled="f" stroked="f" coordsize="21600,21600" o:gfxdata="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RZ3bsAAADa&#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34E56A70">
                                  <w:pPr>
                                    <w:jc w:val="center"/>
                                    <w:rPr>
                                      <w:rFonts w:ascii="宋体" w:hAnsi="宋体"/>
                                      <w:b/>
                                      <w:color w:val="000000"/>
                                    </w:rPr>
                                  </w:pPr>
                                  <w:r>
                                    <w:rPr>
                                      <w:rFonts w:hint="eastAsia" w:ascii="宋体" w:hAnsi="宋体"/>
                                      <w:b/>
                                      <w:color w:val="000000"/>
                                    </w:rPr>
                                    <w:t>否</w:t>
                                  </w:r>
                                </w:p>
                              </w:txbxContent>
                            </v:textbox>
                          </v:rect>
                          <v:rect id="矩形 6" o:spid="_x0000_s1026" o:spt="1" style="position:absolute;left:1774;top:48189;height:4857;width:10001;v-text-anchor:middle;" filled="f" stroked="f" coordsize="21600,21600" o:gfxdata="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GPxGugAAANo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55478AB2">
                                  <w:pPr>
                                    <w:jc w:val="center"/>
                                    <w:rPr>
                                      <w:rFonts w:ascii="宋体" w:hAnsi="宋体"/>
                                      <w:b/>
                                      <w:color w:val="000000"/>
                                    </w:rPr>
                                  </w:pPr>
                                  <w:r>
                                    <w:rPr>
                                      <w:rFonts w:hint="eastAsia" w:ascii="宋体" w:hAnsi="宋体"/>
                                      <w:b/>
                                      <w:color w:val="000000"/>
                                    </w:rPr>
                                    <w:t>报机场管理部门</w:t>
                                  </w:r>
                                </w:p>
                              </w:txbxContent>
                            </v:textbox>
                          </v:rect>
                          <v:shape id="椭圆 7" o:spid="_x0000_s1026" o:spt="3" type="#_x0000_t3" style="position:absolute;left:22240;top:8393;height:7144;width:12478;v-text-anchor:middle;" filled="f" stroked="t" coordsize="21600,21600" o:gfxdata="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c0b1+twAAANoAAAAP&#10;AAAAAAAAAAEAIAAAACIAAABkcnMvZG93bnJldi54bWxQSwECFAAUAAAACACHTuJAMy8FnjsAAAA5&#10;AAAAEAAAAAAAAAABACAAAAAGAQAAZHJzL3NoYXBleG1sLnhtbFBLBQYAAAAABgAGAFsBAACwAwAA&#10;AAA=&#10;">
                            <v:fill on="f" focussize="0,0"/>
                            <v:stroke weight="1pt" color="#243F60" joinstyle="miter"/>
                            <v:imagedata o:title=""/>
                            <o:lock v:ext="edit" aspectratio="f"/>
                            <v:textbox>
                              <w:txbxContent>
                                <w:p w14:paraId="33936E2B">
                                  <w:pPr>
                                    <w:jc w:val="center"/>
                                    <w:rPr>
                                      <w:rFonts w:ascii="宋体" w:hAnsi="宋体"/>
                                      <w:b/>
                                      <w:color w:val="000000"/>
                                    </w:rPr>
                                  </w:pPr>
                                  <w:r>
                                    <w:rPr>
                                      <w:rFonts w:hint="eastAsia" w:ascii="宋体" w:hAnsi="宋体"/>
                                      <w:b/>
                                      <w:color w:val="000000"/>
                                    </w:rPr>
                                    <w:t>应急小组长接警</w:t>
                                  </w:r>
                                </w:p>
                              </w:txbxContent>
                            </v:textbox>
                          </v:shape>
                          <v:rect id="矩形 8" o:spid="_x0000_s1026" o:spt="1" style="position:absolute;left:22996;top:19243;height:4477;width:11525;v-text-anchor:middle;" filled="f" stroked="t" coordsize="21600,21600" o:gfxdata="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DDHbsAAADa&#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3AA44800">
                                  <w:pPr>
                                    <w:jc w:val="center"/>
                                    <w:rPr>
                                      <w:rFonts w:ascii="宋体" w:hAnsi="宋体"/>
                                      <w:b/>
                                      <w:color w:val="000000"/>
                                    </w:rPr>
                                  </w:pPr>
                                  <w:r>
                                    <w:rPr>
                                      <w:rFonts w:hint="eastAsia" w:ascii="宋体" w:hAnsi="宋体"/>
                                      <w:b/>
                                      <w:color w:val="000000"/>
                                    </w:rPr>
                                    <w:t>警情判断</w:t>
                                  </w:r>
                                </w:p>
                              </w:txbxContent>
                            </v:textbox>
                          </v:rect>
                          <v:roundrect id="圆角矩形 9" o:spid="_x0000_s1026" o:spt="2" style="position:absolute;left:43195;top:9007;height:4858;width:12096;v-text-anchor:middle;" filled="f" stroked="t" coordsize="21600,21600" arcsize="0.166666666666667" o:gfxdata="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3uMC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2A26C17E">
                                  <w:pPr>
                                    <w:jc w:val="center"/>
                                    <w:rPr>
                                      <w:rFonts w:ascii="宋体" w:hAnsi="宋体"/>
                                      <w:b/>
                                      <w:color w:val="000000"/>
                                    </w:rPr>
                                  </w:pPr>
                                  <w:r>
                                    <w:rPr>
                                      <w:rFonts w:hint="eastAsia" w:ascii="宋体" w:hAnsi="宋体"/>
                                      <w:b/>
                                      <w:color w:val="000000"/>
                                    </w:rPr>
                                    <w:t>响应关闭</w:t>
                                  </w:r>
                                </w:p>
                              </w:txbxContent>
                            </v:textbox>
                          </v:roundrect>
                          <v:rect id="矩形 10" o:spid="_x0000_s1026" o:spt="1" style="position:absolute;left:1160;top:16923;height:3905;width:11906;v-text-anchor:middle;" filled="f" stroked="t" coordsize="21600,21600" o:gfxdata="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u1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68B37EC">
                                  <w:pPr>
                                    <w:jc w:val="center"/>
                                    <w:rPr>
                                      <w:rFonts w:ascii="宋体" w:hAnsi="宋体"/>
                                      <w:b/>
                                      <w:color w:val="000000"/>
                                    </w:rPr>
                                  </w:pPr>
                                  <w:r>
                                    <w:rPr>
                                      <w:rFonts w:hint="eastAsia" w:ascii="宋体" w:hAnsi="宋体"/>
                                      <w:b/>
                                      <w:color w:val="000000"/>
                                    </w:rPr>
                                    <w:t>信息网络开通</w:t>
                                  </w:r>
                                </w:p>
                              </w:txbxContent>
                            </v:textbox>
                          </v:rect>
                          <v:rect id="矩形 11" o:spid="_x0000_s1026" o:spt="1" style="position:absolute;left:1160;top:22382;height:3905;width:11906;v-text-anchor:middle;" filled="f" stroked="t" coordsize="21600,21600" o:gfxdata="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fHM5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3038A45B">
                                  <w:pPr>
                                    <w:jc w:val="center"/>
                                    <w:rPr>
                                      <w:rFonts w:ascii="宋体" w:hAnsi="宋体"/>
                                      <w:b/>
                                      <w:color w:val="000000"/>
                                    </w:rPr>
                                  </w:pPr>
                                  <w:r>
                                    <w:rPr>
                                      <w:rFonts w:hint="eastAsia" w:ascii="宋体" w:hAnsi="宋体"/>
                                      <w:b/>
                                      <w:color w:val="000000"/>
                                    </w:rPr>
                                    <w:t>应急资源调配</w:t>
                                  </w:r>
                                </w:p>
                              </w:txbxContent>
                            </v:textbox>
                          </v:rect>
                          <v:rect id="矩形 12" o:spid="_x0000_s1026" o:spt="1" style="position:absolute;left:1091;top:27909;height:3905;width:11907;v-text-anchor:middle;" filled="f" stroked="t" coordsize="21600,21600" o:gfxdata="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MNa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719EF2BA">
                                  <w:pPr>
                                    <w:jc w:val="center"/>
                                    <w:rPr>
                                      <w:rFonts w:ascii="宋体" w:hAnsi="宋体"/>
                                      <w:b/>
                                      <w:color w:val="000000"/>
                                    </w:rPr>
                                  </w:pPr>
                                  <w:r>
                                    <w:rPr>
                                      <w:rFonts w:hint="eastAsia" w:ascii="宋体" w:hAnsi="宋体"/>
                                      <w:b/>
                                      <w:color w:val="000000"/>
                                    </w:rPr>
                                    <w:t>现场指挥到位</w:t>
                                  </w:r>
                                </w:p>
                              </w:txbxContent>
                            </v:textbox>
                          </v:rect>
                          <v:rect id="矩形 13" o:spid="_x0000_s1026" o:spt="1" style="position:absolute;left:1091;top:33505;height:3905;width:11907;v-text-anchor:middle;" filled="f" stroked="t" coordsize="21600,21600" o:gfxdata="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V602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7A738639">
                                  <w:pPr>
                                    <w:jc w:val="center"/>
                                    <w:rPr>
                                      <w:rFonts w:ascii="宋体" w:hAnsi="宋体"/>
                                      <w:b/>
                                      <w:color w:val="000000"/>
                                    </w:rPr>
                                  </w:pPr>
                                  <w:r>
                                    <w:rPr>
                                      <w:rFonts w:hint="eastAsia" w:ascii="宋体" w:hAnsi="宋体"/>
                                      <w:b/>
                                      <w:color w:val="000000"/>
                                    </w:rPr>
                                    <w:t>应急小组就位</w:t>
                                  </w:r>
                                </w:p>
                              </w:txbxContent>
                            </v:textbox>
                          </v:rect>
                          <v:rect id="矩形 14" o:spid="_x0000_s1026" o:spt="1" style="position:absolute;left:22419;top:36511;height:3905;width:11907;v-text-anchor:middle;" filled="f" stroked="t" coordsize="21600,21600" o:gfxdata="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HdTq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5A99FF19">
                                  <w:pPr>
                                    <w:jc w:val="center"/>
                                    <w:rPr>
                                      <w:rFonts w:ascii="宋体" w:hAnsi="宋体"/>
                                      <w:b/>
                                      <w:color w:val="000000"/>
                                    </w:rPr>
                                  </w:pPr>
                                  <w:r>
                                    <w:rPr>
                                      <w:rFonts w:hint="eastAsia" w:ascii="宋体" w:hAnsi="宋体"/>
                                      <w:b/>
                                      <w:color w:val="000000"/>
                                    </w:rPr>
                                    <w:t>二级响应</w:t>
                                  </w:r>
                                </w:p>
                              </w:txbxContent>
                            </v:textbox>
                          </v:rect>
                          <v:rect id="矩形 15" o:spid="_x0000_s1026" o:spt="1" style="position:absolute;left:43877;top:26271;height:5620;width:12002;v-text-anchor:middle;" filled="f" stroked="t" coordsize="21600,21600" o:gfxdata="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C9Ch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71D08F3C">
                                  <w:pPr>
                                    <w:jc w:val="center"/>
                                    <w:rPr>
                                      <w:rFonts w:ascii="宋体" w:hAnsi="宋体"/>
                                      <w:b/>
                                      <w:color w:val="000000"/>
                                    </w:rPr>
                                  </w:pPr>
                                  <w:r>
                                    <w:rPr>
                                      <w:rFonts w:hint="eastAsia" w:ascii="宋体" w:hAnsi="宋体"/>
                                      <w:b/>
                                      <w:color w:val="000000"/>
                                    </w:rPr>
                                    <w:t>拨打</w:t>
                                  </w:r>
                                  <w:r>
                                    <w:rPr>
                                      <w:rFonts w:hint="eastAsia" w:ascii="宋体" w:hAnsi="宋体"/>
                                      <w:b/>
                                      <w:color w:val="000000"/>
                                      <w:highlight w:val="yellow"/>
                                    </w:rPr>
                                    <w:t>1</w:t>
                                  </w:r>
                                  <w:r>
                                    <w:rPr>
                                      <w:rFonts w:ascii="宋体" w:hAnsi="宋体"/>
                                      <w:b/>
                                      <w:color w:val="000000"/>
                                      <w:highlight w:val="yellow"/>
                                    </w:rPr>
                                    <w:t>19</w:t>
                                  </w:r>
                                  <w:r>
                                    <w:rPr>
                                      <w:rFonts w:hint="eastAsia" w:ascii="宋体" w:hAnsi="宋体"/>
                                      <w:b/>
                                      <w:color w:val="000000"/>
                                      <w:highlight w:val="yellow"/>
                                    </w:rPr>
                                    <w:t>、1</w:t>
                                  </w:r>
                                  <w:r>
                                    <w:rPr>
                                      <w:rFonts w:ascii="宋体" w:hAnsi="宋体"/>
                                      <w:b/>
                                      <w:color w:val="000000"/>
                                      <w:highlight w:val="yellow"/>
                                    </w:rPr>
                                    <w:t>10</w:t>
                                  </w:r>
                                  <w:r>
                                    <w:rPr>
                                      <w:rFonts w:hint="eastAsia" w:ascii="宋体" w:hAnsi="宋体"/>
                                      <w:b/>
                                      <w:color w:val="000000"/>
                                      <w:highlight w:val="yellow"/>
                                    </w:rPr>
                                    <w:t>、1</w:t>
                                  </w:r>
                                  <w:r>
                                    <w:rPr>
                                      <w:rFonts w:ascii="宋体" w:hAnsi="宋体"/>
                                      <w:b/>
                                      <w:color w:val="000000"/>
                                      <w:highlight w:val="yellow"/>
                                    </w:rPr>
                                    <w:t>20</w:t>
                                  </w:r>
                                  <w:r>
                                    <w:rPr>
                                      <w:rFonts w:hint="eastAsia" w:ascii="宋体" w:hAnsi="宋体"/>
                                      <w:b/>
                                      <w:color w:val="000000"/>
                                    </w:rPr>
                                    <w:t>等报警电话</w:t>
                                  </w:r>
                                </w:p>
                              </w:txbxContent>
                            </v:textbox>
                          </v:rect>
                          <v:rect id="矩形 16" o:spid="_x0000_s1026" o:spt="1" style="position:absolute;left:23474;top:44286;height:3906;width:11906;v-text-anchor:middle;" filled="f" stroked="t" coordsize="21600,21600" o:gfxdata="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ETT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54FCE123">
                                  <w:pPr>
                                    <w:jc w:val="center"/>
                                    <w:rPr>
                                      <w:rFonts w:ascii="宋体" w:hAnsi="宋体"/>
                                      <w:b/>
                                      <w:color w:val="000000"/>
                                    </w:rPr>
                                  </w:pPr>
                                  <w:r>
                                    <w:rPr>
                                      <w:rFonts w:hint="eastAsia" w:ascii="宋体" w:hAnsi="宋体"/>
                                      <w:b/>
                                      <w:color w:val="000000"/>
                                    </w:rPr>
                                    <w:t>救援行动</w:t>
                                  </w:r>
                                </w:p>
                              </w:txbxContent>
                            </v:textbox>
                          </v:rect>
                          <v:rect id="矩形 17" o:spid="_x0000_s1026" o:spt="1" style="position:absolute;left:5732;top:44286;height:3906;width:11906;v-text-anchor:middle;" filled="f" stroked="t" coordsize="21600,21600" o:gfxdata="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2OF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28B697CC">
                                  <w:pPr>
                                    <w:jc w:val="center"/>
                                    <w:rPr>
                                      <w:rFonts w:ascii="宋体" w:hAnsi="宋体"/>
                                      <w:b/>
                                      <w:color w:val="000000"/>
                                    </w:rPr>
                                  </w:pPr>
                                  <w:r>
                                    <w:rPr>
                                      <w:rFonts w:hint="eastAsia" w:ascii="宋体" w:hAnsi="宋体"/>
                                      <w:b/>
                                      <w:color w:val="000000"/>
                                    </w:rPr>
                                    <w:t>扩大应急</w:t>
                                  </w:r>
                                </w:p>
                              </w:txbxContent>
                            </v:textbox>
                          </v:rect>
                          <v:rect id="矩形 18" o:spid="_x0000_s1026" o:spt="1" style="position:absolute;left:5663;top:52816;height:3906;width:11907;v-text-anchor:middle;" filled="f" stroked="t" coordsize="21600,21600" o:gfxdata="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joJ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6D7FA1B3">
                                  <w:pPr>
                                    <w:jc w:val="center"/>
                                    <w:rPr>
                                      <w:rFonts w:ascii="宋体" w:hAnsi="宋体"/>
                                      <w:b/>
                                      <w:color w:val="000000"/>
                                    </w:rPr>
                                  </w:pPr>
                                  <w:r>
                                    <w:rPr>
                                      <w:rFonts w:hint="eastAsia" w:ascii="宋体" w:hAnsi="宋体"/>
                                      <w:b/>
                                      <w:color w:val="000000"/>
                                    </w:rPr>
                                    <w:t>一级响应</w:t>
                                  </w:r>
                                </w:p>
                              </w:txbxContent>
                            </v:textbox>
                          </v:rect>
                          <v:rect id="矩形 19" o:spid="_x0000_s1026" o:spt="1" style="position:absolute;left:44491;top:41216;height:3905;width:11906;v-text-anchor:middle;" filled="f" stroked="t" coordsize="21600,21600" o:gfxdata="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CJ/O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4259BD1B">
                                  <w:pPr>
                                    <w:jc w:val="center"/>
                                    <w:rPr>
                                      <w:rFonts w:ascii="宋体" w:hAnsi="宋体"/>
                                      <w:b/>
                                      <w:color w:val="000000"/>
                                    </w:rPr>
                                  </w:pPr>
                                  <w:r>
                                    <w:rPr>
                                      <w:rFonts w:hint="eastAsia" w:ascii="宋体" w:hAnsi="宋体"/>
                                      <w:b/>
                                      <w:color w:val="000000"/>
                                    </w:rPr>
                                    <w:t>应急抢险</w:t>
                                  </w:r>
                                </w:p>
                              </w:txbxContent>
                            </v:textbox>
                          </v:rect>
                          <v:rect id="矩形 20" o:spid="_x0000_s1026" o:spt="1" style="position:absolute;left:44491;top:45992;height:3906;width:11906;v-text-anchor:middle;" filled="f" stroked="t" coordsize="21600,21600" o:gfxdata="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QuYS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4CE49D49">
                                  <w:pPr>
                                    <w:jc w:val="center"/>
                                    <w:rPr>
                                      <w:rFonts w:ascii="宋体" w:hAnsi="宋体"/>
                                      <w:b/>
                                      <w:color w:val="000000"/>
                                    </w:rPr>
                                  </w:pPr>
                                  <w:r>
                                    <w:rPr>
                                      <w:rFonts w:hint="eastAsia" w:ascii="宋体" w:hAnsi="宋体"/>
                                      <w:b/>
                                      <w:color w:val="000000"/>
                                    </w:rPr>
                                    <w:t>警情疏散</w:t>
                                  </w:r>
                                </w:p>
                              </w:txbxContent>
                            </v:textbox>
                          </v:rect>
                          <v:rect id="矩形 22" o:spid="_x0000_s1026" o:spt="1" style="position:absolute;left:44423;top:50633;height:3905;width:11906;v-text-anchor:middle;" filled="f" stroked="t" coordsize="21600,21600" o:gfxdata="UEsDBAoAAAAAAIdO4kAAAAAAAAAAAAAAAAAEAAAAZHJzL1BLAwQUAAAACACHTuJArlwcH7wAAADb&#10;AAAADwAAAGRycy9kb3ducmV2LnhtbEWPQWsCMRSE70L/Q3iF3jRxi0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cHB+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3B37E2FB">
                                  <w:pPr>
                                    <w:jc w:val="center"/>
                                    <w:rPr>
                                      <w:rFonts w:ascii="宋体" w:hAnsi="宋体"/>
                                      <w:b/>
                                      <w:color w:val="000000"/>
                                    </w:rPr>
                                  </w:pPr>
                                  <w:r>
                                    <w:rPr>
                                      <w:rFonts w:hint="eastAsia" w:ascii="宋体" w:hAnsi="宋体"/>
                                      <w:b/>
                                      <w:color w:val="000000"/>
                                    </w:rPr>
                                    <w:t>医疗救护</w:t>
                                  </w:r>
                                </w:p>
                              </w:txbxContent>
                            </v:textbox>
                          </v:rect>
                          <v:rect id="矩形 23" o:spid="_x0000_s1026" o:spt="1" style="position:absolute;left:44491;top:55341;height:3905;width:11906;v-text-anchor:middle;" filled="f" stroked="t" coordsize="21600,21600" o:gfxdata="UEsDBAoAAAAAAIdO4kAAAAAAAAAAAAAAAAAEAAAAZHJzL1BLAwQUAAAACACHTuJAIbWEa7wAAADb&#10;AAAADwAAAGRycy9kb3ducmV2LnhtbEWPQWsCMRSE70L/Q3iF3jRxqU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1hGu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9542F17">
                                  <w:pPr>
                                    <w:jc w:val="center"/>
                                    <w:rPr>
                                      <w:rFonts w:ascii="宋体" w:hAnsi="宋体"/>
                                      <w:b/>
                                      <w:color w:val="000000"/>
                                    </w:rPr>
                                  </w:pPr>
                                  <w:r>
                                    <w:rPr>
                                      <w:rFonts w:hint="eastAsia" w:ascii="宋体" w:hAnsi="宋体"/>
                                      <w:b/>
                                      <w:color w:val="000000"/>
                                    </w:rPr>
                                    <w:t>后勤保障</w:t>
                                  </w:r>
                                </w:p>
                              </w:txbxContent>
                            </v:textbox>
                          </v:rect>
                          <v:rect id="矩形 24" o:spid="_x0000_s1026" o:spt="1" style="position:absolute;left:44491;top:59913;height:3905;width:11906;v-text-anchor:middle;" filled="f" stroked="t" coordsize="21600,21600" o:gfxdata="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5IfC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35282640">
                                  <w:pPr>
                                    <w:jc w:val="center"/>
                                    <w:rPr>
                                      <w:rFonts w:ascii="宋体" w:hAnsi="宋体"/>
                                      <w:b/>
                                      <w:color w:val="000000"/>
                                    </w:rPr>
                                  </w:pPr>
                                  <w:r>
                                    <w:rPr>
                                      <w:rFonts w:hint="eastAsia" w:ascii="宋体" w:hAnsi="宋体"/>
                                      <w:b/>
                                      <w:color w:val="000000"/>
                                    </w:rPr>
                                    <w:t>通讯联络</w:t>
                                  </w:r>
                                </w:p>
                              </w:txbxContent>
                            </v:textbox>
                          </v:rect>
                          <v:shape id="菱形 25" o:spid="_x0000_s1026" o:spt="4" type="#_x0000_t4" style="position:absolute;left:21972;top:51656;height:6858;width:15050;v-text-anchor:middle;" filled="f" stroked="t" coordsize="21600,21600" o:gfxdata="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kKmL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56E10D43">
                                  <w:pPr>
                                    <w:jc w:val="center"/>
                                    <w:rPr>
                                      <w:rFonts w:ascii="宋体" w:hAnsi="宋体"/>
                                      <w:b/>
                                      <w:color w:val="000000"/>
                                    </w:rPr>
                                  </w:pPr>
                                  <w:r>
                                    <w:rPr>
                                      <w:rFonts w:hint="eastAsia" w:ascii="宋体" w:hAnsi="宋体"/>
                                      <w:b/>
                                      <w:color w:val="000000"/>
                                    </w:rPr>
                                    <w:t>事态控制</w:t>
                                  </w:r>
                                </w:p>
                              </w:txbxContent>
                            </v:textbox>
                          </v:shape>
                          <v:rect id="矩形 26" o:spid="_x0000_s1026" o:spt="1" style="position:absolute;left:22996;top:64212;height:3905;width:11906;v-text-anchor:middle;" filled="f" stroked="t" coordsize="21600,21600" o:gfxdata="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Ghy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4BDA942A">
                                  <w:pPr>
                                    <w:jc w:val="center"/>
                                    <w:rPr>
                                      <w:rFonts w:ascii="宋体" w:hAnsi="宋体"/>
                                      <w:b/>
                                      <w:color w:val="000000"/>
                                    </w:rPr>
                                  </w:pPr>
                                  <w:r>
                                    <w:rPr>
                                      <w:rFonts w:hint="eastAsia" w:ascii="宋体" w:hAnsi="宋体"/>
                                      <w:b/>
                                      <w:color w:val="000000"/>
                                    </w:rPr>
                                    <w:t>应急恢复</w:t>
                                  </w:r>
                                </w:p>
                              </w:txbxContent>
                            </v:textbox>
                          </v:rect>
                          <v:rect id="矩形 27" o:spid="_x0000_s1026" o:spt="1" style="position:absolute;left:5663;top:60186;height:3905;width:11907;v-text-anchor:middle;" filled="f" stroked="t" coordsize="21600,21600" o:gfxdata="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I5u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6B598206">
                                  <w:pPr>
                                    <w:jc w:val="center"/>
                                    <w:rPr>
                                      <w:rFonts w:ascii="宋体" w:hAnsi="宋体"/>
                                      <w:b/>
                                      <w:color w:val="000000"/>
                                    </w:rPr>
                                  </w:pPr>
                                  <w:r>
                                    <w:rPr>
                                      <w:rFonts w:hint="eastAsia" w:ascii="宋体" w:hAnsi="宋体"/>
                                      <w:b/>
                                      <w:color w:val="000000"/>
                                    </w:rPr>
                                    <w:t>解除警报</w:t>
                                  </w:r>
                                </w:p>
                              </w:txbxContent>
                            </v:textbox>
                          </v:rect>
                          <v:rect id="矩形 28" o:spid="_x0000_s1026" o:spt="1" style="position:absolute;left:5595;top:65509;height:3905;width:11906;v-text-anchor:middle;" filled="f" stroked="t" coordsize="21600,21600" o:gfxdata="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K/W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2A62C3E">
                                  <w:pPr>
                                    <w:jc w:val="center"/>
                                    <w:rPr>
                                      <w:rFonts w:ascii="宋体" w:hAnsi="宋体"/>
                                      <w:b/>
                                      <w:color w:val="000000"/>
                                    </w:rPr>
                                  </w:pPr>
                                  <w:r>
                                    <w:rPr>
                                      <w:rFonts w:hint="eastAsia" w:ascii="宋体" w:hAnsi="宋体"/>
                                      <w:b/>
                                      <w:color w:val="000000"/>
                                    </w:rPr>
                                    <w:t>现场清理</w:t>
                                  </w:r>
                                </w:p>
                              </w:txbxContent>
                            </v:textbox>
                          </v:rect>
                          <v:rect id="矩形 29" o:spid="_x0000_s1026" o:spt="1" style="position:absolute;left:5663;top:70763;height:3905;width:11907;v-text-anchor:middle;" filled="f" stroked="t" coordsize="21600,21600" o:gfxdata="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VxS1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31523DFD">
                                  <w:pPr>
                                    <w:jc w:val="center"/>
                                    <w:rPr>
                                      <w:rFonts w:ascii="宋体" w:hAnsi="宋体"/>
                                      <w:b/>
                                      <w:color w:val="000000"/>
                                    </w:rPr>
                                  </w:pPr>
                                  <w:r>
                                    <w:rPr>
                                      <w:rFonts w:hint="eastAsia" w:ascii="宋体" w:hAnsi="宋体"/>
                                      <w:b/>
                                      <w:color w:val="000000"/>
                                    </w:rPr>
                                    <w:t>警后处理</w:t>
                                  </w:r>
                                </w:p>
                              </w:txbxContent>
                            </v:textbox>
                          </v:rect>
                          <v:rect id="矩形 30" o:spid="_x0000_s1026" o:spt="1" style="position:absolute;left:5663;top:76154;height:3905;width:11907;v-text-anchor:middle;" filled="f" stroked="t" coordsize="21600,21600" o:gfxdata="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bsS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938871D">
                                  <w:pPr>
                                    <w:jc w:val="center"/>
                                    <w:rPr>
                                      <w:rFonts w:ascii="宋体" w:hAnsi="宋体"/>
                                      <w:b/>
                                      <w:color w:val="000000"/>
                                    </w:rPr>
                                  </w:pPr>
                                  <w:r>
                                    <w:rPr>
                                      <w:rFonts w:hint="eastAsia" w:ascii="宋体" w:hAnsi="宋体"/>
                                      <w:b/>
                                      <w:color w:val="000000"/>
                                    </w:rPr>
                                    <w:t>事故调查</w:t>
                                  </w:r>
                                </w:p>
                              </w:txbxContent>
                            </v:textbox>
                          </v:rect>
                          <v:roundrect id="圆角矩形 31" o:spid="_x0000_s1026" o:spt="2" style="position:absolute;left:23678;top:73015;height:4858;width:12097;v-text-anchor:middle;" filled="f" stroked="t" coordsize="21600,21600" arcsize="0.166666666666667" o:gfxdata="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1hI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4F4C90E6">
                                  <w:pPr>
                                    <w:jc w:val="center"/>
                                    <w:rPr>
                                      <w:rFonts w:ascii="宋体" w:hAnsi="宋体"/>
                                      <w:b/>
                                      <w:color w:val="002060"/>
                                    </w:rPr>
                                  </w:pPr>
                                  <w:r>
                                    <w:rPr>
                                      <w:rFonts w:hint="eastAsia" w:ascii="宋体" w:hAnsi="宋体"/>
                                      <w:b/>
                                      <w:color w:val="000000"/>
                                    </w:rPr>
                                    <w:t>应急结束</w:t>
                                  </w:r>
                                </w:p>
                              </w:txbxContent>
                            </v:textbox>
                          </v:roundrect>
                          <v:roundrect id="圆角矩形 32" o:spid="_x0000_s1026" o:spt="2" style="position:absolute;left:41284;top:72947;height:4858;width:12097;v-text-anchor:middle;" filled="f" stroked="t" coordsize="21600,21600" arcsize="0.166666666666667" o:gfxdata="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khFb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06FD2219">
                                  <w:pPr>
                                    <w:jc w:val="center"/>
                                    <w:rPr>
                                      <w:rFonts w:ascii="宋体" w:hAnsi="宋体"/>
                                      <w:b/>
                                      <w:color w:val="000000"/>
                                    </w:rPr>
                                  </w:pPr>
                                  <w:r>
                                    <w:rPr>
                                      <w:rFonts w:hint="eastAsia" w:ascii="宋体" w:hAnsi="宋体"/>
                                      <w:b/>
                                      <w:color w:val="000000"/>
                                    </w:rPr>
                                    <w:t>总结评审</w:t>
                                  </w:r>
                                </w:p>
                              </w:txbxContent>
                            </v:textbox>
                          </v:roundrect>
                          <v:shape id="直接箭头连接符 33" o:spid="_x0000_s1026" o:spt="32" type="#_x0000_t32" style="position:absolute;left:28446;top:3823;height:4476;width:0;" filled="f" stroked="t" coordsize="21600,21600" o:gfxdata="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fwsH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4" o:spid="_x0000_s1026" o:spt="32" type="#_x0000_t32" style="position:absolute;left:34392;top:12078;height:0;width:8763;" filled="f" stroked="t" coordsize="21600,21600" o:gfxdata="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CJh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35" o:spid="_x0000_s1026" o:spt="20" style="position:absolute;left:48585;top:1778;height:6810;width:0;" filled="f" stroked="t" coordsize="21600,21600" o:gfxdata="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A1FcvQAA&#10;ANsAAAAPAAAAAAAAAAEAIAAAACIAAABkcnMvZG93bnJldi54bWxQSwECFAAUAAAACACHTuJAMy8F&#10;njsAAAA5AAAAEAAAAAAAAAABACAAAAAMAQAAZHJzL3NoYXBleG1sLnhtbFBLBQYAAAAABgAGAFsB&#10;AAC2AwAAAAA=&#10;">
                            <v:fill on="f" focussize="0,0"/>
                            <v:stroke weight="1.75pt" color="#000000" joinstyle="miter"/>
                            <v:imagedata o:title=""/>
                            <o:lock v:ext="edit" aspectratio="f"/>
                          </v:line>
                          <v:shape id="直接箭头连接符 36" o:spid="_x0000_s1026" o:spt="32" type="#_x0000_t32" style="position:absolute;left:12897;top:18629;flip:x;height:0;width:3524;" filled="f" stroked="t" coordsize="21600,21600" o:gfxdata="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mz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7" o:spid="_x0000_s1026" o:spt="32" type="#_x0000_t32" style="position:absolute;left:12897;top:24565;flip:x;height:0;width:3524;" filled="f" stroked="t" coordsize="21600,21600" o:gfxdata="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EYnv7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38" o:spid="_x0000_s1026" o:spt="32" type="#_x0000_t32" style="position:absolute;left:12897;top:30161;flip:x;height:0;width:3524;" filled="f" stroked="t" coordsize="21600,21600" o:gfxdata="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CoIk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39" o:spid="_x0000_s1026" o:spt="32" type="#_x0000_t32" style="position:absolute;left:12897;top:35347;flip:x;height:0;width:3524;" filled="f" stroked="t" coordsize="21600,21600" o:gfxdata="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jZYxL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line id="直接连接符 40" o:spid="_x0000_s1026" o:spt="20" style="position:absolute;left:16377;top:18560;height:16872;width:0;" filled="f" stroked="t" coordsize="21600,21600" o:gfxdata="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sulW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41" o:spid="_x0000_s1026" o:spt="32" type="#_x0000_t32" style="position:absolute;left:34733;top:28933;height:0;width:9049;" filled="f" stroked="t" coordsize="21600,21600" o:gfxdata="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2KP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2" o:spid="_x0000_s1026" o:spt="32" type="#_x0000_t32" style="position:absolute;left:28811;top:31200;height:5355;width:22;" filled="f" stroked="t" coordsize="21600,21600" o:gfxdata="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PHF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3" o:spid="_x0000_s1026" o:spt="32" type="#_x0000_t32" style="position:absolute;left:29410;top:48244;height:3340;width:0;" filled="f" stroked="t" coordsize="21600,21600" o:gfxdata="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pfY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4" o:spid="_x0000_s1026" o:spt="32" type="#_x0000_t32" style="position:absolute;left:17605;top:46265;height:0;width:5696;" filled="f" stroked="t" coordsize="21600,21600" o:gfxdata="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b6+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5" o:spid="_x0000_s1026" o:spt="32" type="#_x0000_t32" style="position:absolute;left:17469;top:55136;flip:x;height:0;width:4470;" filled="f" stroked="t" coordsize="21600,21600" o:gfxdata="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2Ur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46" o:spid="_x0000_s1026" o:spt="32" type="#_x0000_t32" style="position:absolute;left:41284;top:43195;height:0;width:3137;" filled="f" stroked="t" coordsize="21600,21600" o:gfxdata="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jBF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7" o:spid="_x0000_s1026" o:spt="32" type="#_x0000_t32" style="position:absolute;left:41284;top:48108;height:0;width:3137;" filled="f" stroked="t" coordsize="21600,21600" o:gfxdata="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dV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8" o:spid="_x0000_s1026" o:spt="32" type="#_x0000_t32" style="position:absolute;left:41216;top:53089;height:0;width:3137;" filled="f" stroked="t" coordsize="21600,21600" o:gfxdata="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D+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9" o:spid="_x0000_s1026" o:spt="32" type="#_x0000_t32" style="position:absolute;left:41284;top:57252;height:0;width:3137;" filled="f" stroked="t" coordsize="21600,21600" o:gfxdata="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jPv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0" o:spid="_x0000_s1026" o:spt="32" type="#_x0000_t32" style="position:absolute;left:41284;top:61892;height:0;width:3137;" filled="f" stroked="t" coordsize="21600,21600" o:gfxdata="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RqJ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51" o:spid="_x0000_s1026" o:spt="20" style="position:absolute;left:41284;top:43126;height:18828;width:0;" filled="f" stroked="t" coordsize="21600,21600" o:gfxdata="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nsv+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52" o:spid="_x0000_s1026" o:spt="32" type="#_x0000_t32" style="position:absolute;left:35347;top:46197;height:0;width:5899;" filled="f" stroked="t" coordsize="21600,21600" o:gfxdata="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pRy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3" o:spid="_x0000_s1026" o:spt="32" type="#_x0000_t32" style="position:absolute;left:29547;top:58480;height:5575;width:0;" filled="f" stroked="t" coordsize="21600,21600" o:gfxdata="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PJv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4" o:spid="_x0000_s1026" o:spt="32" type="#_x0000_t32" style="position:absolute;left:29342;top:68102;height:4826;width:0;" filled="f" stroked="t" coordsize="21600,21600" o:gfxdata="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9sJ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5" o:spid="_x0000_s1026" o:spt="32" type="#_x0000_t32" style="position:absolute;left:17537;top:61892;flip:x;height:0;width:3524;" filled="f" stroked="t" coordsize="21600,21600" o:gfxdata="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SvP2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6" o:spid="_x0000_s1026" o:spt="32" type="#_x0000_t32" style="position:absolute;left:17469;top:67829;flip:x;height:0;width:3524;" filled="f" stroked="t" coordsize="21600,21600" o:gfxdata="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ZWb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7" o:spid="_x0000_s1026" o:spt="32" type="#_x0000_t32" style="position:absolute;left:17469;top:73424;flip:x;height:0;width:3524;" filled="f" stroked="t" coordsize="21600,21600" o:gfxdata="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ZnCH7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58" o:spid="_x0000_s1026" o:spt="32" type="#_x0000_t32" style="position:absolute;left:17469;top:78611;flip:x;height:0;width:3524;" filled="f" stroked="t" coordsize="21600,21600" o:gfxdata="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1WeE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line id="直接连接符 59" o:spid="_x0000_s1026" o:spt="20" style="position:absolute;left:20949;top:61824;height:16872;width:0;" filled="f" stroked="t" coordsize="21600,21600" o:gfxdata="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kVQ662AAAA2wAAAA8A&#10;AAAAAAAAAQAgAAAAIgAAAGRycy9kb3ducmV2LnhtbFBLAQIUABQAAAAIAIdO4kAzLwWeOwAAADkA&#10;AAAQAAAAAAAAAAEAIAAAAAUBAABkcnMvc2hhcGV4bWwueG1sUEsFBgAAAAAGAAYAWwEAAK8DAAAA&#10;AA==&#10;">
                            <v:fill on="f" focussize="0,0"/>
                            <v:stroke weight="1.75pt" color="#000000" joinstyle="miter"/>
                            <v:imagedata o:title=""/>
                            <o:lock v:ext="edit" aspectratio="f"/>
                          </v:line>
                          <v:rect id="矩形 60" o:spid="_x0000_s1026" o:spt="1" style="position:absolute;left:27773;top:15285;height:3275;width:3821;v-text-anchor:middle;" filled="f" stroked="f" coordsize="21600,21600" o:gfxdata="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tkYG8AAAA&#10;2wAAAA8AAAAAAAAAAQAgAAAAIgAAAGRycy9kb3ducmV2LnhtbFBLAQIUABQAAAAIAIdO4kAzLwWe&#10;OwAAADkAAAAQAAAAAAAAAAEAIAAAAAsBAABkcnMvc2hhcGV4bWwueG1sUEsFBgAAAAAGAAYAWwEA&#10;ALUDAAAAAA==&#10;">
                            <v:fill on="f" focussize="0,0"/>
                            <v:stroke on="f" weight="1pt"/>
                            <v:imagedata o:title=""/>
                            <o:lock v:ext="edit" aspectratio="f"/>
                            <v:textbox>
                              <w:txbxContent>
                                <w:p w14:paraId="0546ED23">
                                  <w:pPr>
                                    <w:jc w:val="center"/>
                                    <w:rPr>
                                      <w:rFonts w:ascii="宋体" w:hAnsi="宋体"/>
                                      <w:b/>
                                      <w:color w:val="000000"/>
                                    </w:rPr>
                                  </w:pPr>
                                  <w:r>
                                    <w:rPr>
                                      <w:rFonts w:hint="eastAsia" w:ascii="宋体" w:hAnsi="宋体"/>
                                      <w:b/>
                                      <w:color w:val="000000"/>
                                    </w:rPr>
                                    <w:t>是</w:t>
                                  </w:r>
                                </w:p>
                              </w:txbxContent>
                            </v:textbox>
                          </v:rect>
                          <v:rect id="矩形 61" o:spid="_x0000_s1026" o:spt="1" style="position:absolute;left:28796;top:59640;height:3276;width:3822;v-text-anchor:middle;" filled="f" stroked="f" coordsize="21600,21600" o:gfxdata="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8P9rsAAADb&#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59876D85">
                                  <w:pPr>
                                    <w:jc w:val="center"/>
                                    <w:rPr>
                                      <w:rFonts w:ascii="宋体" w:hAnsi="宋体"/>
                                      <w:b/>
                                      <w:color w:val="000000"/>
                                    </w:rPr>
                                  </w:pPr>
                                  <w:r>
                                    <w:rPr>
                                      <w:rFonts w:hint="eastAsia" w:ascii="宋体" w:hAnsi="宋体"/>
                                      <w:b/>
                                      <w:color w:val="000000"/>
                                    </w:rPr>
                                    <w:t>是</w:t>
                                  </w:r>
                                </w:p>
                              </w:txbxContent>
                            </v:textbox>
                          </v:rect>
                          <v:rect id="矩形 62" o:spid="_x0000_s1026" o:spt="1" style="position:absolute;left:19684;top:0;height:3905;width:17440;v-text-anchor:middle;" filled="f" stroked="t" coordsize="21600,21600" o:gfxdata="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2pd+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8B3C699">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26" o:spt="32" type="#_x0000_t32" style="position:absolute;left:37020;top:1846;flip:x;height:0;width:11562;" filled="f" stroked="t" coordsize="21600,21600" o:gfxdata="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uAKn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rect id="矩形 64" o:spid="_x0000_s1026" o:spt="1" style="position:absolute;left:22860;top:27295;height:3905;width:11906;v-text-anchor:middle;" filled="f" stroked="t" coordsize="21600,21600" o:gfxdata="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I3rr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5AD4DD8D">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26" o:spt="32" type="#_x0000_t32" style="position:absolute;left:10508;top:48108;flip:y;height:4708;width:0;" filled="f" stroked="t" coordsize="21600,21600" o:gfxdata="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ua05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69" o:spid="_x0000_s1026" o:spt="32" type="#_x0000_t32" style="position:absolute;left:15149;top:29206;flip:x;height:0;width:6617;" filled="f" stroked="t" coordsize="21600,21600" o:gfxdata="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WN+K5AAAA2w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group>
                  <v:shape id="直接箭头连接符 71" o:spid="_x0000_s1026" o:spt="32" type="#_x0000_t32" style="position:absolute;left:35074;top:76359;height:0;width:5421;" filled="f" stroked="t" coordsize="21600,21600" o:gfxdata="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8Nq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v:shape id="直接箭头连接符 73" o:spid="_x0000_s1026" o:spt="32" type="#_x0000_t32" style="position:absolute;left:8190;top:26721;flip:x;height:510;width:15;" filled="f" stroked="t" coordsize="21600,21600" o:gfxdata="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0x4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w:pict>
          </mc:Fallback>
        </mc:AlternateContent>
      </w:r>
    </w:p>
    <w:p w14:paraId="10F86138">
      <w:pPr>
        <w:adjustRightInd w:val="0"/>
        <w:snapToGrid w:val="0"/>
        <w:spacing w:line="360" w:lineRule="auto"/>
        <w:rPr>
          <w:rFonts w:hint="eastAsia"/>
          <w:b w:val="0"/>
          <w:bCs/>
          <w:sz w:val="28"/>
          <w:szCs w:val="28"/>
          <w:lang w:val="en-US" w:eastAsia="zh-CN"/>
        </w:rPr>
      </w:pPr>
    </w:p>
    <w:p w14:paraId="34B8D720">
      <w:pPr>
        <w:adjustRightInd w:val="0"/>
        <w:snapToGrid w:val="0"/>
        <w:spacing w:line="360" w:lineRule="auto"/>
        <w:rPr>
          <w:rFonts w:hint="eastAsia"/>
          <w:b w:val="0"/>
          <w:bCs/>
          <w:sz w:val="28"/>
          <w:szCs w:val="28"/>
          <w:lang w:val="en-US" w:eastAsia="zh-CN"/>
        </w:rPr>
      </w:pPr>
    </w:p>
    <w:p w14:paraId="0D541A00">
      <w:pPr>
        <w:adjustRightInd w:val="0"/>
        <w:snapToGrid w:val="0"/>
        <w:spacing w:line="360" w:lineRule="auto"/>
        <w:rPr>
          <w:rFonts w:hint="eastAsia"/>
          <w:b w:val="0"/>
          <w:bCs/>
          <w:sz w:val="28"/>
          <w:szCs w:val="28"/>
          <w:lang w:val="en-US" w:eastAsia="zh-CN"/>
        </w:rPr>
      </w:pPr>
    </w:p>
    <w:p w14:paraId="3650438C">
      <w:pPr>
        <w:adjustRightInd w:val="0"/>
        <w:snapToGrid w:val="0"/>
        <w:spacing w:line="360" w:lineRule="auto"/>
        <w:rPr>
          <w:rFonts w:hint="eastAsia"/>
          <w:b w:val="0"/>
          <w:bCs/>
          <w:sz w:val="28"/>
          <w:szCs w:val="28"/>
          <w:lang w:val="en-US" w:eastAsia="zh-CN"/>
        </w:rPr>
      </w:pPr>
    </w:p>
    <w:p w14:paraId="3CAF70AB">
      <w:pPr>
        <w:adjustRightInd w:val="0"/>
        <w:snapToGrid w:val="0"/>
        <w:spacing w:line="360" w:lineRule="auto"/>
        <w:rPr>
          <w:rFonts w:hint="eastAsia"/>
          <w:b w:val="0"/>
          <w:bCs/>
          <w:sz w:val="28"/>
          <w:szCs w:val="28"/>
          <w:lang w:val="en-US" w:eastAsia="zh-CN"/>
        </w:rPr>
      </w:pPr>
    </w:p>
    <w:p w14:paraId="21C0B7BB">
      <w:pPr>
        <w:adjustRightInd w:val="0"/>
        <w:snapToGrid w:val="0"/>
        <w:spacing w:line="360" w:lineRule="auto"/>
        <w:rPr>
          <w:rFonts w:hint="eastAsia"/>
          <w:b w:val="0"/>
          <w:bCs/>
          <w:sz w:val="28"/>
          <w:szCs w:val="28"/>
          <w:lang w:val="en-US" w:eastAsia="zh-CN"/>
        </w:rPr>
      </w:pPr>
    </w:p>
    <w:p w14:paraId="29B5BB81">
      <w:pPr>
        <w:adjustRightInd w:val="0"/>
        <w:snapToGrid w:val="0"/>
        <w:spacing w:line="360" w:lineRule="auto"/>
        <w:rPr>
          <w:rFonts w:hint="eastAsia"/>
          <w:b w:val="0"/>
          <w:bCs/>
          <w:sz w:val="28"/>
          <w:szCs w:val="28"/>
          <w:lang w:val="en-US" w:eastAsia="zh-CN"/>
        </w:rPr>
      </w:pPr>
    </w:p>
    <w:p w14:paraId="353619A8">
      <w:pPr>
        <w:adjustRightInd w:val="0"/>
        <w:snapToGrid w:val="0"/>
        <w:spacing w:line="360" w:lineRule="auto"/>
        <w:rPr>
          <w:rFonts w:hint="eastAsia"/>
          <w:b w:val="0"/>
          <w:bCs/>
          <w:sz w:val="28"/>
          <w:szCs w:val="28"/>
          <w:lang w:val="en-US" w:eastAsia="zh-CN"/>
        </w:rPr>
      </w:pPr>
    </w:p>
    <w:p w14:paraId="1C50DE1D">
      <w:pPr>
        <w:adjustRightInd w:val="0"/>
        <w:snapToGrid w:val="0"/>
        <w:spacing w:line="360" w:lineRule="auto"/>
        <w:rPr>
          <w:rFonts w:hint="eastAsia"/>
          <w:b w:val="0"/>
          <w:bCs/>
          <w:sz w:val="28"/>
          <w:szCs w:val="28"/>
          <w:lang w:val="en-US" w:eastAsia="zh-CN"/>
        </w:rPr>
      </w:pPr>
    </w:p>
    <w:p w14:paraId="39A6C67C">
      <w:pPr>
        <w:adjustRightInd w:val="0"/>
        <w:snapToGrid w:val="0"/>
        <w:spacing w:line="360" w:lineRule="auto"/>
        <w:rPr>
          <w:rFonts w:hint="eastAsia"/>
          <w:b w:val="0"/>
          <w:bCs/>
          <w:sz w:val="28"/>
          <w:szCs w:val="28"/>
          <w:lang w:val="en-US" w:eastAsia="zh-CN"/>
        </w:rPr>
      </w:pPr>
    </w:p>
    <w:p w14:paraId="6F02D1F7">
      <w:pPr>
        <w:adjustRightInd w:val="0"/>
        <w:snapToGrid w:val="0"/>
        <w:spacing w:line="360" w:lineRule="auto"/>
        <w:rPr>
          <w:rFonts w:hint="eastAsia"/>
          <w:b w:val="0"/>
          <w:bCs/>
          <w:sz w:val="28"/>
          <w:szCs w:val="28"/>
          <w:lang w:val="en-US" w:eastAsia="zh-CN"/>
        </w:rPr>
      </w:pPr>
    </w:p>
    <w:p w14:paraId="6423639B">
      <w:pPr>
        <w:adjustRightInd w:val="0"/>
        <w:snapToGrid w:val="0"/>
        <w:spacing w:line="360" w:lineRule="auto"/>
        <w:rPr>
          <w:rFonts w:hint="eastAsia"/>
          <w:b w:val="0"/>
          <w:bCs/>
          <w:sz w:val="28"/>
          <w:szCs w:val="28"/>
          <w:lang w:val="en-US" w:eastAsia="zh-CN"/>
        </w:rPr>
      </w:pPr>
    </w:p>
    <w:p w14:paraId="1EDB5FED">
      <w:pPr>
        <w:adjustRightInd w:val="0"/>
        <w:snapToGrid w:val="0"/>
        <w:spacing w:line="360" w:lineRule="auto"/>
        <w:rPr>
          <w:rFonts w:hint="eastAsia"/>
          <w:b w:val="0"/>
          <w:bCs/>
          <w:sz w:val="28"/>
          <w:szCs w:val="28"/>
          <w:lang w:val="en-US" w:eastAsia="zh-CN"/>
        </w:rPr>
      </w:pPr>
    </w:p>
    <w:p w14:paraId="37D957FE">
      <w:pPr>
        <w:adjustRightInd w:val="0"/>
        <w:snapToGrid w:val="0"/>
        <w:spacing w:line="360" w:lineRule="auto"/>
        <w:rPr>
          <w:rFonts w:hint="eastAsia"/>
          <w:b w:val="0"/>
          <w:bCs/>
          <w:sz w:val="28"/>
          <w:szCs w:val="28"/>
          <w:lang w:val="en-US" w:eastAsia="zh-CN"/>
        </w:rPr>
      </w:pPr>
    </w:p>
    <w:p w14:paraId="42743D6A">
      <w:pPr>
        <w:adjustRightInd w:val="0"/>
        <w:snapToGrid w:val="0"/>
        <w:spacing w:line="360" w:lineRule="auto"/>
        <w:rPr>
          <w:rFonts w:hint="eastAsia"/>
          <w:b w:val="0"/>
          <w:bCs/>
          <w:sz w:val="28"/>
          <w:szCs w:val="28"/>
          <w:lang w:val="en-US" w:eastAsia="zh-CN"/>
        </w:rPr>
      </w:pPr>
    </w:p>
    <w:p w14:paraId="01B97642">
      <w:pPr>
        <w:adjustRightInd w:val="0"/>
        <w:snapToGrid w:val="0"/>
        <w:spacing w:line="360" w:lineRule="auto"/>
        <w:rPr>
          <w:rFonts w:hint="eastAsia"/>
          <w:b w:val="0"/>
          <w:bCs/>
          <w:sz w:val="28"/>
          <w:szCs w:val="28"/>
          <w:lang w:val="en-US" w:eastAsia="zh-CN"/>
        </w:rPr>
      </w:pPr>
    </w:p>
    <w:p w14:paraId="33C33D04">
      <w:pPr>
        <w:adjustRightInd w:val="0"/>
        <w:snapToGrid w:val="0"/>
        <w:spacing w:line="360" w:lineRule="auto"/>
        <w:rPr>
          <w:rFonts w:hint="eastAsia"/>
          <w:b w:val="0"/>
          <w:bCs/>
          <w:sz w:val="28"/>
          <w:szCs w:val="28"/>
          <w:lang w:val="en-US" w:eastAsia="zh-CN"/>
        </w:rPr>
      </w:pPr>
    </w:p>
    <w:p w14:paraId="14B0F46B">
      <w:pPr>
        <w:adjustRightInd w:val="0"/>
        <w:snapToGrid w:val="0"/>
        <w:spacing w:line="360" w:lineRule="auto"/>
        <w:rPr>
          <w:rFonts w:hint="eastAsia"/>
          <w:b w:val="0"/>
          <w:bCs/>
          <w:sz w:val="28"/>
          <w:szCs w:val="28"/>
          <w:lang w:val="en-US" w:eastAsia="zh-CN"/>
        </w:rPr>
      </w:pPr>
    </w:p>
    <w:p w14:paraId="120FDCD5">
      <w:pPr>
        <w:adjustRightInd w:val="0"/>
        <w:snapToGrid w:val="0"/>
        <w:spacing w:line="360" w:lineRule="auto"/>
        <w:rPr>
          <w:rFonts w:hint="eastAsia"/>
          <w:b w:val="0"/>
          <w:bCs/>
          <w:sz w:val="28"/>
          <w:szCs w:val="28"/>
          <w:lang w:val="en-US" w:eastAsia="zh-CN"/>
        </w:rPr>
      </w:pPr>
    </w:p>
    <w:p w14:paraId="7676CED4">
      <w:pPr>
        <w:adjustRightInd w:val="0"/>
        <w:snapToGrid w:val="0"/>
        <w:spacing w:line="360" w:lineRule="auto"/>
        <w:rPr>
          <w:rFonts w:hint="eastAsia"/>
          <w:b w:val="0"/>
          <w:bCs/>
          <w:sz w:val="28"/>
          <w:szCs w:val="28"/>
          <w:lang w:val="en-US" w:eastAsia="zh-CN"/>
        </w:rPr>
      </w:pPr>
    </w:p>
    <w:p w14:paraId="330528B6">
      <w:pPr>
        <w:adjustRightInd w:val="0"/>
        <w:snapToGrid w:val="0"/>
        <w:spacing w:line="360" w:lineRule="auto"/>
        <w:rPr>
          <w:rFonts w:hint="eastAsia"/>
          <w:b w:val="0"/>
          <w:bCs/>
          <w:sz w:val="28"/>
          <w:szCs w:val="28"/>
          <w:lang w:val="en-US" w:eastAsia="zh-CN"/>
        </w:rPr>
      </w:pPr>
    </w:p>
    <w:p w14:paraId="28ED91A3">
      <w:pPr>
        <w:adjustRightInd w:val="0"/>
        <w:snapToGrid w:val="0"/>
        <w:spacing w:line="360" w:lineRule="auto"/>
        <w:rPr>
          <w:rFonts w:hint="eastAsia"/>
          <w:b w:val="0"/>
          <w:bCs/>
          <w:sz w:val="28"/>
          <w:szCs w:val="28"/>
          <w:lang w:val="en-US" w:eastAsia="zh-CN"/>
        </w:rPr>
      </w:pPr>
    </w:p>
    <w:p w14:paraId="3DF7F1D0">
      <w:pPr>
        <w:adjustRightInd w:val="0"/>
        <w:snapToGrid w:val="0"/>
        <w:spacing w:line="360" w:lineRule="auto"/>
        <w:rPr>
          <w:rFonts w:hint="eastAsia"/>
          <w:b w:val="0"/>
          <w:bCs/>
          <w:sz w:val="28"/>
          <w:szCs w:val="28"/>
          <w:lang w:val="en-US" w:eastAsia="zh-CN"/>
        </w:rPr>
      </w:pPr>
    </w:p>
    <w:p w14:paraId="43B7BD4B">
      <w:pPr>
        <w:pStyle w:val="3"/>
        <w:bidi w:val="0"/>
        <w:jc w:val="both"/>
        <w:outlineLvl w:val="0"/>
        <w:rPr>
          <w:rFonts w:hint="default"/>
          <w:b w:val="0"/>
          <w:bCs/>
          <w:sz w:val="28"/>
          <w:szCs w:val="28"/>
          <w:lang w:val="en-US" w:eastAsia="zh-CN"/>
        </w:rPr>
      </w:pPr>
      <w:bookmarkStart w:id="15" w:name="_Toc6242"/>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3、</w:t>
      </w:r>
      <w:r>
        <w:rPr>
          <w:rFonts w:hint="eastAsia" w:ascii="宋体" w:hAnsi="宋体" w:eastAsia="宋体" w:cs="宋体"/>
          <w:b w:val="0"/>
          <w:bCs/>
          <w:sz w:val="28"/>
          <w:szCs w:val="28"/>
        </w:rPr>
        <w:t>民航专业工程施工安全事故报告表</w:t>
      </w:r>
      <w:bookmarkEnd w:id="15"/>
    </w:p>
    <w:p w14:paraId="347AFB98">
      <w:pPr>
        <w:pStyle w:val="3"/>
        <w:bidi w:val="0"/>
        <w:jc w:val="both"/>
        <w:rPr>
          <w:rFonts w:hint="eastAsia" w:ascii="宋体" w:hAnsi="宋体" w:eastAsia="宋体" w:cs="宋体"/>
          <w:sz w:val="28"/>
          <w:szCs w:val="28"/>
        </w:rPr>
      </w:pPr>
      <w:r>
        <w:rPr>
          <w:rFonts w:hint="eastAsia" w:ascii="宋体" w:hAnsi="宋体" w:eastAsia="宋体" w:cs="宋体"/>
          <w:b w:val="0"/>
          <w:bCs/>
          <w:sz w:val="28"/>
          <w:szCs w:val="28"/>
          <w:lang w:val="en-US" w:eastAsia="zh-CN"/>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民航专业工程施工安全事故报告表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0866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61ACBC13">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0E11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50AC8E4">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1E037E9C">
            <w:pPr>
              <w:rPr>
                <w:rFonts w:hint="eastAsia" w:ascii="宋体" w:hAnsi="宋体" w:eastAsia="宋体" w:cs="宋体"/>
                <w:sz w:val="21"/>
                <w:szCs w:val="21"/>
              </w:rPr>
            </w:pPr>
          </w:p>
        </w:tc>
        <w:tc>
          <w:tcPr>
            <w:tcW w:w="1465" w:type="dxa"/>
            <w:gridSpan w:val="3"/>
          </w:tcPr>
          <w:p w14:paraId="37C56C47">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0B423EF7">
            <w:pPr>
              <w:rPr>
                <w:rFonts w:hint="eastAsia" w:ascii="宋体" w:hAnsi="宋体" w:eastAsia="宋体" w:cs="宋体"/>
                <w:sz w:val="21"/>
                <w:szCs w:val="21"/>
              </w:rPr>
            </w:pPr>
          </w:p>
        </w:tc>
      </w:tr>
      <w:tr w14:paraId="4C2A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303B146">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5EA65A4B">
            <w:pPr>
              <w:rPr>
                <w:rFonts w:hint="eastAsia" w:ascii="宋体" w:hAnsi="宋体" w:eastAsia="宋体" w:cs="宋体"/>
                <w:sz w:val="21"/>
                <w:szCs w:val="21"/>
              </w:rPr>
            </w:pPr>
          </w:p>
        </w:tc>
        <w:tc>
          <w:tcPr>
            <w:tcW w:w="1465" w:type="dxa"/>
            <w:gridSpan w:val="3"/>
          </w:tcPr>
          <w:p w14:paraId="7393BE50">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295E3142">
            <w:pPr>
              <w:rPr>
                <w:rFonts w:hint="eastAsia" w:ascii="宋体" w:hAnsi="宋体" w:eastAsia="宋体" w:cs="宋体"/>
                <w:sz w:val="21"/>
                <w:szCs w:val="21"/>
              </w:rPr>
            </w:pPr>
          </w:p>
        </w:tc>
      </w:tr>
      <w:tr w14:paraId="24AF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F2DD3C2">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23971DEC">
            <w:pPr>
              <w:rPr>
                <w:rFonts w:hint="eastAsia" w:ascii="宋体" w:hAnsi="宋体" w:eastAsia="宋体" w:cs="宋体"/>
                <w:sz w:val="21"/>
                <w:szCs w:val="21"/>
              </w:rPr>
            </w:pPr>
          </w:p>
        </w:tc>
      </w:tr>
      <w:tr w14:paraId="553B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2CDC918">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5951BADD">
            <w:pPr>
              <w:rPr>
                <w:rFonts w:hint="eastAsia" w:ascii="宋体" w:hAnsi="宋体" w:eastAsia="宋体" w:cs="宋体"/>
                <w:sz w:val="21"/>
                <w:szCs w:val="21"/>
              </w:rPr>
            </w:pPr>
          </w:p>
        </w:tc>
      </w:tr>
      <w:tr w14:paraId="18EA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2E8371E0">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52C52A12">
            <w:pPr>
              <w:rPr>
                <w:rFonts w:hint="eastAsia" w:ascii="宋体" w:hAnsi="宋体" w:eastAsia="宋体" w:cs="宋体"/>
                <w:sz w:val="21"/>
                <w:szCs w:val="21"/>
              </w:rPr>
            </w:pPr>
          </w:p>
        </w:tc>
      </w:tr>
      <w:tr w14:paraId="7ADB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29C56902">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34A3827D">
            <w:pPr>
              <w:rPr>
                <w:rFonts w:hint="eastAsia" w:ascii="宋体" w:hAnsi="宋体" w:eastAsia="宋体" w:cs="宋体"/>
                <w:sz w:val="21"/>
                <w:szCs w:val="21"/>
              </w:rPr>
            </w:pPr>
          </w:p>
        </w:tc>
      </w:tr>
      <w:tr w14:paraId="0ABF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C58EDD9">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0DD2DD83">
            <w:pPr>
              <w:rPr>
                <w:rFonts w:hint="eastAsia" w:ascii="宋体" w:hAnsi="宋体" w:eastAsia="宋体" w:cs="宋体"/>
                <w:sz w:val="21"/>
                <w:szCs w:val="21"/>
              </w:rPr>
            </w:pPr>
          </w:p>
        </w:tc>
      </w:tr>
      <w:tr w14:paraId="5A6B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079C52BC">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452B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4AFAA2E">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0EB5A70D">
            <w:pPr>
              <w:rPr>
                <w:rFonts w:hint="eastAsia" w:ascii="宋体" w:hAnsi="宋体" w:eastAsia="宋体" w:cs="宋体"/>
                <w:sz w:val="21"/>
                <w:szCs w:val="21"/>
              </w:rPr>
            </w:pPr>
          </w:p>
        </w:tc>
      </w:tr>
      <w:tr w14:paraId="39FE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C7137DF">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5931DB10">
            <w:pPr>
              <w:rPr>
                <w:rFonts w:hint="eastAsia" w:ascii="宋体" w:hAnsi="宋体" w:eastAsia="宋体" w:cs="宋体"/>
                <w:sz w:val="21"/>
                <w:szCs w:val="21"/>
              </w:rPr>
            </w:pPr>
          </w:p>
        </w:tc>
      </w:tr>
      <w:tr w14:paraId="08A6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0E00806">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7E98671A">
            <w:pPr>
              <w:rPr>
                <w:rFonts w:hint="eastAsia" w:ascii="宋体" w:hAnsi="宋体" w:eastAsia="宋体" w:cs="宋体"/>
                <w:sz w:val="21"/>
                <w:szCs w:val="21"/>
              </w:rPr>
            </w:pPr>
          </w:p>
        </w:tc>
      </w:tr>
      <w:tr w14:paraId="7057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367C071">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1E52EFF8">
            <w:pPr>
              <w:rPr>
                <w:rFonts w:hint="eastAsia" w:ascii="宋体" w:hAnsi="宋体" w:eastAsia="宋体" w:cs="宋体"/>
                <w:sz w:val="21"/>
                <w:szCs w:val="21"/>
              </w:rPr>
            </w:pPr>
          </w:p>
        </w:tc>
      </w:tr>
      <w:tr w14:paraId="2D0F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FF10D77">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25890583">
            <w:pPr>
              <w:rPr>
                <w:rFonts w:hint="eastAsia" w:ascii="宋体" w:hAnsi="宋体" w:eastAsia="宋体" w:cs="宋体"/>
                <w:sz w:val="21"/>
                <w:szCs w:val="21"/>
              </w:rPr>
            </w:pPr>
          </w:p>
        </w:tc>
      </w:tr>
      <w:tr w14:paraId="19296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61FFFCD7">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7F0CA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38E2EBD">
            <w:pPr>
              <w:rPr>
                <w:rFonts w:hint="eastAsia" w:ascii="宋体" w:hAnsi="宋体" w:eastAsia="宋体" w:cs="宋体"/>
                <w:sz w:val="21"/>
                <w:szCs w:val="21"/>
              </w:rPr>
            </w:pPr>
          </w:p>
        </w:tc>
        <w:tc>
          <w:tcPr>
            <w:tcW w:w="821" w:type="dxa"/>
            <w:tcMar>
              <w:left w:w="28" w:type="dxa"/>
              <w:right w:w="28" w:type="dxa"/>
            </w:tcMar>
            <w:vAlign w:val="center"/>
          </w:tcPr>
          <w:p w14:paraId="5A1207C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710047DF">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3115B6EC">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2BB3EC72">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366E26A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22C997B7">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6732F5BA">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1EC9CD35">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617E9B37">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184644A2">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3D3A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526DC5E">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024DD129">
            <w:pPr>
              <w:rPr>
                <w:rFonts w:hint="eastAsia" w:ascii="宋体" w:hAnsi="宋体" w:eastAsia="宋体" w:cs="宋体"/>
                <w:sz w:val="21"/>
                <w:szCs w:val="21"/>
              </w:rPr>
            </w:pPr>
          </w:p>
        </w:tc>
        <w:tc>
          <w:tcPr>
            <w:tcW w:w="821" w:type="dxa"/>
          </w:tcPr>
          <w:p w14:paraId="2BA7E7CC">
            <w:pPr>
              <w:rPr>
                <w:rFonts w:hint="eastAsia" w:ascii="宋体" w:hAnsi="宋体" w:eastAsia="宋体" w:cs="宋体"/>
                <w:sz w:val="21"/>
                <w:szCs w:val="21"/>
              </w:rPr>
            </w:pPr>
          </w:p>
        </w:tc>
        <w:tc>
          <w:tcPr>
            <w:tcW w:w="821" w:type="dxa"/>
          </w:tcPr>
          <w:p w14:paraId="371AF093">
            <w:pPr>
              <w:rPr>
                <w:rFonts w:hint="eastAsia" w:ascii="宋体" w:hAnsi="宋体" w:eastAsia="宋体" w:cs="宋体"/>
                <w:sz w:val="21"/>
                <w:szCs w:val="21"/>
              </w:rPr>
            </w:pPr>
          </w:p>
        </w:tc>
        <w:tc>
          <w:tcPr>
            <w:tcW w:w="822" w:type="dxa"/>
            <w:gridSpan w:val="2"/>
          </w:tcPr>
          <w:p w14:paraId="0340C6F0">
            <w:pPr>
              <w:rPr>
                <w:rFonts w:hint="eastAsia" w:ascii="宋体" w:hAnsi="宋体" w:eastAsia="宋体" w:cs="宋体"/>
                <w:sz w:val="21"/>
                <w:szCs w:val="21"/>
              </w:rPr>
            </w:pPr>
          </w:p>
        </w:tc>
        <w:tc>
          <w:tcPr>
            <w:tcW w:w="821" w:type="dxa"/>
          </w:tcPr>
          <w:p w14:paraId="4D11D4AF">
            <w:pPr>
              <w:rPr>
                <w:rFonts w:hint="eastAsia" w:ascii="宋体" w:hAnsi="宋体" w:eastAsia="宋体" w:cs="宋体"/>
                <w:sz w:val="21"/>
                <w:szCs w:val="21"/>
              </w:rPr>
            </w:pPr>
          </w:p>
        </w:tc>
        <w:tc>
          <w:tcPr>
            <w:tcW w:w="997" w:type="dxa"/>
            <w:gridSpan w:val="2"/>
          </w:tcPr>
          <w:p w14:paraId="32F1BCAE">
            <w:pPr>
              <w:rPr>
                <w:rFonts w:hint="eastAsia" w:ascii="宋体" w:hAnsi="宋体" w:eastAsia="宋体" w:cs="宋体"/>
                <w:sz w:val="21"/>
                <w:szCs w:val="21"/>
              </w:rPr>
            </w:pPr>
          </w:p>
        </w:tc>
        <w:tc>
          <w:tcPr>
            <w:tcW w:w="646" w:type="dxa"/>
          </w:tcPr>
          <w:p w14:paraId="3EF092A2">
            <w:pPr>
              <w:rPr>
                <w:rFonts w:hint="eastAsia" w:ascii="宋体" w:hAnsi="宋体" w:eastAsia="宋体" w:cs="宋体"/>
                <w:sz w:val="21"/>
                <w:szCs w:val="21"/>
              </w:rPr>
            </w:pPr>
          </w:p>
        </w:tc>
      </w:tr>
      <w:tr w14:paraId="4C6A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AA85E93">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76E67B73">
            <w:pPr>
              <w:rPr>
                <w:rFonts w:hint="eastAsia" w:ascii="宋体" w:hAnsi="宋体" w:eastAsia="宋体" w:cs="宋体"/>
                <w:sz w:val="21"/>
                <w:szCs w:val="21"/>
              </w:rPr>
            </w:pPr>
          </w:p>
        </w:tc>
        <w:tc>
          <w:tcPr>
            <w:tcW w:w="821" w:type="dxa"/>
          </w:tcPr>
          <w:p w14:paraId="319103E5">
            <w:pPr>
              <w:rPr>
                <w:rFonts w:hint="eastAsia" w:ascii="宋体" w:hAnsi="宋体" w:eastAsia="宋体" w:cs="宋体"/>
                <w:sz w:val="21"/>
                <w:szCs w:val="21"/>
              </w:rPr>
            </w:pPr>
          </w:p>
        </w:tc>
        <w:tc>
          <w:tcPr>
            <w:tcW w:w="821" w:type="dxa"/>
          </w:tcPr>
          <w:p w14:paraId="17A46C5F">
            <w:pPr>
              <w:rPr>
                <w:rFonts w:hint="eastAsia" w:ascii="宋体" w:hAnsi="宋体" w:eastAsia="宋体" w:cs="宋体"/>
                <w:sz w:val="21"/>
                <w:szCs w:val="21"/>
              </w:rPr>
            </w:pPr>
          </w:p>
        </w:tc>
        <w:tc>
          <w:tcPr>
            <w:tcW w:w="822" w:type="dxa"/>
            <w:gridSpan w:val="2"/>
          </w:tcPr>
          <w:p w14:paraId="77A387B8">
            <w:pPr>
              <w:rPr>
                <w:rFonts w:hint="eastAsia" w:ascii="宋体" w:hAnsi="宋体" w:eastAsia="宋体" w:cs="宋体"/>
                <w:sz w:val="21"/>
                <w:szCs w:val="21"/>
              </w:rPr>
            </w:pPr>
          </w:p>
        </w:tc>
        <w:tc>
          <w:tcPr>
            <w:tcW w:w="821" w:type="dxa"/>
          </w:tcPr>
          <w:p w14:paraId="7AFB5F21">
            <w:pPr>
              <w:rPr>
                <w:rFonts w:hint="eastAsia" w:ascii="宋体" w:hAnsi="宋体" w:eastAsia="宋体" w:cs="宋体"/>
                <w:sz w:val="21"/>
                <w:szCs w:val="21"/>
              </w:rPr>
            </w:pPr>
          </w:p>
        </w:tc>
        <w:tc>
          <w:tcPr>
            <w:tcW w:w="997" w:type="dxa"/>
            <w:gridSpan w:val="2"/>
          </w:tcPr>
          <w:p w14:paraId="2E6D57BE">
            <w:pPr>
              <w:rPr>
                <w:rFonts w:hint="eastAsia" w:ascii="宋体" w:hAnsi="宋体" w:eastAsia="宋体" w:cs="宋体"/>
                <w:sz w:val="21"/>
                <w:szCs w:val="21"/>
              </w:rPr>
            </w:pPr>
          </w:p>
        </w:tc>
        <w:tc>
          <w:tcPr>
            <w:tcW w:w="646" w:type="dxa"/>
          </w:tcPr>
          <w:p w14:paraId="59F02D27">
            <w:pPr>
              <w:rPr>
                <w:rFonts w:hint="eastAsia" w:ascii="宋体" w:hAnsi="宋体" w:eastAsia="宋体" w:cs="宋体"/>
                <w:sz w:val="21"/>
                <w:szCs w:val="21"/>
              </w:rPr>
            </w:pPr>
          </w:p>
        </w:tc>
      </w:tr>
      <w:tr w14:paraId="3453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3125918">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76EA6FCD">
            <w:pPr>
              <w:rPr>
                <w:rFonts w:hint="eastAsia" w:ascii="宋体" w:hAnsi="宋体" w:eastAsia="宋体" w:cs="宋体"/>
                <w:sz w:val="21"/>
                <w:szCs w:val="21"/>
              </w:rPr>
            </w:pPr>
          </w:p>
        </w:tc>
        <w:tc>
          <w:tcPr>
            <w:tcW w:w="821" w:type="dxa"/>
          </w:tcPr>
          <w:p w14:paraId="629C151D">
            <w:pPr>
              <w:rPr>
                <w:rFonts w:hint="eastAsia" w:ascii="宋体" w:hAnsi="宋体" w:eastAsia="宋体" w:cs="宋体"/>
                <w:sz w:val="21"/>
                <w:szCs w:val="21"/>
              </w:rPr>
            </w:pPr>
          </w:p>
        </w:tc>
        <w:tc>
          <w:tcPr>
            <w:tcW w:w="821" w:type="dxa"/>
          </w:tcPr>
          <w:p w14:paraId="357934FE">
            <w:pPr>
              <w:rPr>
                <w:rFonts w:hint="eastAsia" w:ascii="宋体" w:hAnsi="宋体" w:eastAsia="宋体" w:cs="宋体"/>
                <w:sz w:val="21"/>
                <w:szCs w:val="21"/>
              </w:rPr>
            </w:pPr>
          </w:p>
        </w:tc>
        <w:tc>
          <w:tcPr>
            <w:tcW w:w="822" w:type="dxa"/>
            <w:gridSpan w:val="2"/>
          </w:tcPr>
          <w:p w14:paraId="1A460746">
            <w:pPr>
              <w:rPr>
                <w:rFonts w:hint="eastAsia" w:ascii="宋体" w:hAnsi="宋体" w:eastAsia="宋体" w:cs="宋体"/>
                <w:sz w:val="21"/>
                <w:szCs w:val="21"/>
              </w:rPr>
            </w:pPr>
          </w:p>
        </w:tc>
        <w:tc>
          <w:tcPr>
            <w:tcW w:w="821" w:type="dxa"/>
          </w:tcPr>
          <w:p w14:paraId="28ABB3E5">
            <w:pPr>
              <w:rPr>
                <w:rFonts w:hint="eastAsia" w:ascii="宋体" w:hAnsi="宋体" w:eastAsia="宋体" w:cs="宋体"/>
                <w:sz w:val="21"/>
                <w:szCs w:val="21"/>
              </w:rPr>
            </w:pPr>
          </w:p>
        </w:tc>
        <w:tc>
          <w:tcPr>
            <w:tcW w:w="997" w:type="dxa"/>
            <w:gridSpan w:val="2"/>
          </w:tcPr>
          <w:p w14:paraId="4E2B3C30">
            <w:pPr>
              <w:rPr>
                <w:rFonts w:hint="eastAsia" w:ascii="宋体" w:hAnsi="宋体" w:eastAsia="宋体" w:cs="宋体"/>
                <w:sz w:val="21"/>
                <w:szCs w:val="21"/>
              </w:rPr>
            </w:pPr>
          </w:p>
        </w:tc>
        <w:tc>
          <w:tcPr>
            <w:tcW w:w="646" w:type="dxa"/>
          </w:tcPr>
          <w:p w14:paraId="2DA929EF">
            <w:pPr>
              <w:rPr>
                <w:rFonts w:hint="eastAsia" w:ascii="宋体" w:hAnsi="宋体" w:eastAsia="宋体" w:cs="宋体"/>
                <w:sz w:val="21"/>
                <w:szCs w:val="21"/>
              </w:rPr>
            </w:pPr>
          </w:p>
        </w:tc>
      </w:tr>
      <w:tr w14:paraId="1F40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1880E9B">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466834A7">
            <w:pPr>
              <w:rPr>
                <w:rFonts w:hint="eastAsia" w:ascii="宋体" w:hAnsi="宋体" w:eastAsia="宋体" w:cs="宋体"/>
                <w:sz w:val="21"/>
                <w:szCs w:val="21"/>
              </w:rPr>
            </w:pPr>
          </w:p>
        </w:tc>
        <w:tc>
          <w:tcPr>
            <w:tcW w:w="821" w:type="dxa"/>
          </w:tcPr>
          <w:p w14:paraId="5220F992">
            <w:pPr>
              <w:rPr>
                <w:rFonts w:hint="eastAsia" w:ascii="宋体" w:hAnsi="宋体" w:eastAsia="宋体" w:cs="宋体"/>
                <w:sz w:val="21"/>
                <w:szCs w:val="21"/>
              </w:rPr>
            </w:pPr>
          </w:p>
        </w:tc>
        <w:tc>
          <w:tcPr>
            <w:tcW w:w="821" w:type="dxa"/>
          </w:tcPr>
          <w:p w14:paraId="2AA24E49">
            <w:pPr>
              <w:rPr>
                <w:rFonts w:hint="eastAsia" w:ascii="宋体" w:hAnsi="宋体" w:eastAsia="宋体" w:cs="宋体"/>
                <w:sz w:val="21"/>
                <w:szCs w:val="21"/>
              </w:rPr>
            </w:pPr>
          </w:p>
        </w:tc>
        <w:tc>
          <w:tcPr>
            <w:tcW w:w="822" w:type="dxa"/>
            <w:gridSpan w:val="2"/>
          </w:tcPr>
          <w:p w14:paraId="664E024D">
            <w:pPr>
              <w:rPr>
                <w:rFonts w:hint="eastAsia" w:ascii="宋体" w:hAnsi="宋体" w:eastAsia="宋体" w:cs="宋体"/>
                <w:sz w:val="21"/>
                <w:szCs w:val="21"/>
              </w:rPr>
            </w:pPr>
          </w:p>
        </w:tc>
        <w:tc>
          <w:tcPr>
            <w:tcW w:w="821" w:type="dxa"/>
          </w:tcPr>
          <w:p w14:paraId="32DAAF4F">
            <w:pPr>
              <w:rPr>
                <w:rFonts w:hint="eastAsia" w:ascii="宋体" w:hAnsi="宋体" w:eastAsia="宋体" w:cs="宋体"/>
                <w:sz w:val="21"/>
                <w:szCs w:val="21"/>
              </w:rPr>
            </w:pPr>
          </w:p>
        </w:tc>
        <w:tc>
          <w:tcPr>
            <w:tcW w:w="997" w:type="dxa"/>
            <w:gridSpan w:val="2"/>
          </w:tcPr>
          <w:p w14:paraId="75B21B09">
            <w:pPr>
              <w:rPr>
                <w:rFonts w:hint="eastAsia" w:ascii="宋体" w:hAnsi="宋体" w:eastAsia="宋体" w:cs="宋体"/>
                <w:sz w:val="21"/>
                <w:szCs w:val="21"/>
              </w:rPr>
            </w:pPr>
          </w:p>
        </w:tc>
        <w:tc>
          <w:tcPr>
            <w:tcW w:w="646" w:type="dxa"/>
          </w:tcPr>
          <w:p w14:paraId="3DF54704">
            <w:pPr>
              <w:rPr>
                <w:rFonts w:hint="eastAsia" w:ascii="宋体" w:hAnsi="宋体" w:eastAsia="宋体" w:cs="宋体"/>
                <w:sz w:val="21"/>
                <w:szCs w:val="21"/>
              </w:rPr>
            </w:pPr>
          </w:p>
        </w:tc>
      </w:tr>
      <w:tr w14:paraId="2A79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C49411A">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0D276F3A">
            <w:pPr>
              <w:rPr>
                <w:rFonts w:hint="eastAsia" w:ascii="宋体" w:hAnsi="宋体" w:eastAsia="宋体" w:cs="宋体"/>
                <w:sz w:val="21"/>
                <w:szCs w:val="21"/>
              </w:rPr>
            </w:pPr>
          </w:p>
        </w:tc>
        <w:tc>
          <w:tcPr>
            <w:tcW w:w="821" w:type="dxa"/>
          </w:tcPr>
          <w:p w14:paraId="7A8BF25F">
            <w:pPr>
              <w:rPr>
                <w:rFonts w:hint="eastAsia" w:ascii="宋体" w:hAnsi="宋体" w:eastAsia="宋体" w:cs="宋体"/>
                <w:sz w:val="21"/>
                <w:szCs w:val="21"/>
              </w:rPr>
            </w:pPr>
          </w:p>
        </w:tc>
        <w:tc>
          <w:tcPr>
            <w:tcW w:w="821" w:type="dxa"/>
          </w:tcPr>
          <w:p w14:paraId="3A7269E2">
            <w:pPr>
              <w:rPr>
                <w:rFonts w:hint="eastAsia" w:ascii="宋体" w:hAnsi="宋体" w:eastAsia="宋体" w:cs="宋体"/>
                <w:sz w:val="21"/>
                <w:szCs w:val="21"/>
              </w:rPr>
            </w:pPr>
          </w:p>
        </w:tc>
        <w:tc>
          <w:tcPr>
            <w:tcW w:w="822" w:type="dxa"/>
            <w:gridSpan w:val="2"/>
          </w:tcPr>
          <w:p w14:paraId="6D6A2CBE">
            <w:pPr>
              <w:rPr>
                <w:rFonts w:hint="eastAsia" w:ascii="宋体" w:hAnsi="宋体" w:eastAsia="宋体" w:cs="宋体"/>
                <w:sz w:val="21"/>
                <w:szCs w:val="21"/>
              </w:rPr>
            </w:pPr>
          </w:p>
        </w:tc>
        <w:tc>
          <w:tcPr>
            <w:tcW w:w="821" w:type="dxa"/>
          </w:tcPr>
          <w:p w14:paraId="428EB9CA">
            <w:pPr>
              <w:rPr>
                <w:rFonts w:hint="eastAsia" w:ascii="宋体" w:hAnsi="宋体" w:eastAsia="宋体" w:cs="宋体"/>
                <w:sz w:val="21"/>
                <w:szCs w:val="21"/>
              </w:rPr>
            </w:pPr>
          </w:p>
        </w:tc>
        <w:tc>
          <w:tcPr>
            <w:tcW w:w="997" w:type="dxa"/>
            <w:gridSpan w:val="2"/>
          </w:tcPr>
          <w:p w14:paraId="2D17CDC1">
            <w:pPr>
              <w:rPr>
                <w:rFonts w:hint="eastAsia" w:ascii="宋体" w:hAnsi="宋体" w:eastAsia="宋体" w:cs="宋体"/>
                <w:sz w:val="21"/>
                <w:szCs w:val="21"/>
              </w:rPr>
            </w:pPr>
          </w:p>
        </w:tc>
        <w:tc>
          <w:tcPr>
            <w:tcW w:w="646" w:type="dxa"/>
          </w:tcPr>
          <w:p w14:paraId="61F2A92A">
            <w:pPr>
              <w:rPr>
                <w:rFonts w:hint="eastAsia" w:ascii="宋体" w:hAnsi="宋体" w:eastAsia="宋体" w:cs="宋体"/>
                <w:sz w:val="21"/>
                <w:szCs w:val="21"/>
              </w:rPr>
            </w:pPr>
          </w:p>
        </w:tc>
      </w:tr>
    </w:tbl>
    <w:p w14:paraId="4D0DD6D4">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填表说明：</w:t>
      </w:r>
    </w:p>
    <w:p w14:paraId="660D3E28">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1.《民航专业工程施工安全事故报告表》应当包含在建设单位和施工单位本建设项目地应急预案中。</w:t>
      </w:r>
    </w:p>
    <w:p w14:paraId="1BB3B6C0">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2.发生的施工安全事故经核实清楚后，施事故单位应当向建设单位事故发生所在地应急管理部门和民航地区管理局等部门报告。</w:t>
      </w:r>
    </w:p>
    <w:p w14:paraId="78BA0D80">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3.发生1人以上（含1人）死亡的施工安全事故，事故单位应当在1小时内按照《民航专业工程施工安全事故报告表》的要求向事故发生所在地民航地区管理局，地方应急管理及其他有关部门报告。</w:t>
      </w:r>
    </w:p>
    <w:p w14:paraId="5C910639">
      <w:pPr>
        <w:adjustRightInd w:val="0"/>
        <w:snapToGrid w:val="0"/>
        <w:spacing w:line="360" w:lineRule="auto"/>
        <w:rPr>
          <w:rFonts w:hint="default" w:eastAsia="宋体"/>
          <w:b w:val="0"/>
          <w:bCs/>
          <w:sz w:val="28"/>
          <w:szCs w:val="28"/>
          <w:lang w:val="en-US" w:eastAsia="zh-CN"/>
        </w:rPr>
      </w:pPr>
    </w:p>
    <w:p w14:paraId="3C77465F">
      <w:pPr>
        <w:jc w:val="left"/>
        <w:outlineLvl w:val="0"/>
        <w:rPr>
          <w:rFonts w:hint="eastAsia" w:ascii="宋体" w:hAnsi="宋体" w:eastAsia="宋体" w:cs="宋体"/>
          <w:sz w:val="28"/>
          <w:szCs w:val="28"/>
          <w:lang w:val="en-US" w:eastAsia="zh-CN"/>
        </w:rPr>
      </w:pPr>
      <w:bookmarkStart w:id="16" w:name="_Toc23815"/>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4、</w:t>
      </w:r>
      <w:r>
        <w:rPr>
          <w:rFonts w:ascii="宋体" w:hAnsi="宋体"/>
          <w:b w:val="0"/>
          <w:bCs/>
          <w:sz w:val="28"/>
          <w:szCs w:val="28"/>
        </w:rPr>
        <w:t>应急预案演练评价记录表</w:t>
      </w:r>
      <w:bookmarkEnd w:id="16"/>
    </w:p>
    <w:p w14:paraId="19ED038A">
      <w:pPr>
        <w:jc w:val="center"/>
        <w:outlineLvl w:val="0"/>
        <w:rPr>
          <w:rFonts w:ascii="宋体" w:hAnsi="宋体"/>
          <w:b/>
          <w:szCs w:val="21"/>
        </w:rPr>
      </w:pPr>
      <w:bookmarkStart w:id="17" w:name="_Toc7017"/>
      <w:r>
        <w:rPr>
          <w:rFonts w:ascii="宋体" w:hAnsi="宋体"/>
          <w:b/>
          <w:sz w:val="28"/>
          <w:szCs w:val="28"/>
        </w:rPr>
        <w:t>应急预案演练评价记录表</w:t>
      </w:r>
      <w:bookmarkEnd w:id="17"/>
    </w:p>
    <w:p w14:paraId="2B437F1E">
      <w:pPr>
        <w:jc w:val="right"/>
        <w:rPr>
          <w:rFonts w:ascii="宋体" w:hAnsi="宋体"/>
          <w:szCs w:val="21"/>
        </w:rPr>
      </w:pPr>
    </w:p>
    <w:tbl>
      <w:tblPr>
        <w:tblStyle w:val="5"/>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2504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206AA169">
            <w:pPr>
              <w:jc w:val="center"/>
              <w:rPr>
                <w:rFonts w:hint="eastAsia" w:ascii="宋体" w:hAnsi="宋体" w:eastAsiaTheme="minorEastAsia"/>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4F1BDDD5">
            <w:pPr>
              <w:jc w:val="center"/>
              <w:rPr>
                <w:rFonts w:ascii="宋体" w:hAnsi="宋体"/>
                <w:szCs w:val="21"/>
              </w:rPr>
            </w:pPr>
          </w:p>
        </w:tc>
        <w:tc>
          <w:tcPr>
            <w:tcW w:w="1080" w:type="dxa"/>
            <w:vAlign w:val="center"/>
          </w:tcPr>
          <w:p w14:paraId="233E5031">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2B2D82E6">
            <w:pPr>
              <w:jc w:val="center"/>
              <w:rPr>
                <w:rFonts w:ascii="宋体" w:hAnsi="宋体"/>
                <w:szCs w:val="21"/>
              </w:rPr>
            </w:pPr>
            <w:r>
              <w:rPr>
                <w:rFonts w:ascii="宋体" w:hAnsi="宋体"/>
                <w:szCs w:val="21"/>
              </w:rPr>
              <w:t>负责人</w:t>
            </w:r>
          </w:p>
        </w:tc>
        <w:tc>
          <w:tcPr>
            <w:tcW w:w="3476" w:type="dxa"/>
            <w:vAlign w:val="center"/>
          </w:tcPr>
          <w:p w14:paraId="403059B5">
            <w:pPr>
              <w:rPr>
                <w:rFonts w:ascii="宋体" w:hAnsi="宋体"/>
                <w:szCs w:val="21"/>
              </w:rPr>
            </w:pPr>
          </w:p>
        </w:tc>
      </w:tr>
      <w:tr w14:paraId="5045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57F53505">
            <w:pPr>
              <w:jc w:val="center"/>
              <w:rPr>
                <w:rFonts w:ascii="宋体" w:hAnsi="宋体"/>
                <w:szCs w:val="21"/>
              </w:rPr>
            </w:pPr>
            <w:r>
              <w:rPr>
                <w:rFonts w:ascii="宋体" w:hAnsi="宋体"/>
                <w:szCs w:val="21"/>
              </w:rPr>
              <w:t>演练地点</w:t>
            </w:r>
          </w:p>
        </w:tc>
        <w:tc>
          <w:tcPr>
            <w:tcW w:w="2814" w:type="dxa"/>
            <w:vAlign w:val="center"/>
          </w:tcPr>
          <w:p w14:paraId="6332301D">
            <w:pPr>
              <w:jc w:val="center"/>
              <w:rPr>
                <w:rFonts w:ascii="宋体" w:hAnsi="宋体"/>
                <w:szCs w:val="21"/>
              </w:rPr>
            </w:pPr>
          </w:p>
        </w:tc>
        <w:tc>
          <w:tcPr>
            <w:tcW w:w="1080" w:type="dxa"/>
            <w:vAlign w:val="center"/>
          </w:tcPr>
          <w:p w14:paraId="5DBC40F7">
            <w:pPr>
              <w:jc w:val="center"/>
              <w:rPr>
                <w:rFonts w:ascii="宋体" w:hAnsi="宋体"/>
                <w:szCs w:val="21"/>
              </w:rPr>
            </w:pPr>
            <w:r>
              <w:rPr>
                <w:rFonts w:ascii="宋体" w:hAnsi="宋体"/>
                <w:szCs w:val="21"/>
              </w:rPr>
              <w:t>日  期</w:t>
            </w:r>
          </w:p>
        </w:tc>
        <w:tc>
          <w:tcPr>
            <w:tcW w:w="3476" w:type="dxa"/>
            <w:vAlign w:val="center"/>
          </w:tcPr>
          <w:p w14:paraId="35534CAA">
            <w:pPr>
              <w:rPr>
                <w:rFonts w:ascii="宋体" w:hAnsi="宋体"/>
                <w:szCs w:val="21"/>
              </w:rPr>
            </w:pPr>
          </w:p>
        </w:tc>
      </w:tr>
      <w:tr w14:paraId="48D2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4D0737AE">
            <w:pPr>
              <w:ind w:firstLine="210" w:firstLineChars="100"/>
              <w:rPr>
                <w:rFonts w:ascii="宋体" w:hAnsi="宋体"/>
                <w:szCs w:val="21"/>
              </w:rPr>
            </w:pPr>
            <w:r>
              <w:rPr>
                <w:rFonts w:ascii="宋体" w:hAnsi="宋体"/>
                <w:szCs w:val="21"/>
              </w:rPr>
              <w:t>参加人员</w:t>
            </w:r>
          </w:p>
          <w:p w14:paraId="3593DE2B">
            <w:pPr>
              <w:rPr>
                <w:rFonts w:ascii="宋体" w:hAnsi="宋体"/>
                <w:szCs w:val="21"/>
              </w:rPr>
            </w:pPr>
          </w:p>
        </w:tc>
        <w:tc>
          <w:tcPr>
            <w:tcW w:w="7370" w:type="dxa"/>
            <w:gridSpan w:val="3"/>
          </w:tcPr>
          <w:p w14:paraId="3C67F079">
            <w:pPr>
              <w:rPr>
                <w:rFonts w:ascii="宋体" w:hAnsi="宋体"/>
                <w:szCs w:val="21"/>
              </w:rPr>
            </w:pPr>
          </w:p>
        </w:tc>
      </w:tr>
      <w:tr w14:paraId="2AFE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55B9086F">
            <w:pPr>
              <w:jc w:val="center"/>
              <w:rPr>
                <w:rFonts w:hint="eastAsia" w:ascii="宋体" w:hAnsi="宋体" w:eastAsiaTheme="minorEastAsia"/>
                <w:szCs w:val="21"/>
                <w:lang w:eastAsia="zh-CN"/>
              </w:rPr>
            </w:pPr>
            <w:r>
              <w:rPr>
                <w:rFonts w:hint="eastAsia" w:ascii="宋体" w:hAnsi="宋体"/>
                <w:szCs w:val="21"/>
                <w:lang w:eastAsia="zh-CN"/>
              </w:rPr>
              <w:t>演练类别</w:t>
            </w:r>
          </w:p>
        </w:tc>
        <w:tc>
          <w:tcPr>
            <w:tcW w:w="7370" w:type="dxa"/>
            <w:gridSpan w:val="3"/>
          </w:tcPr>
          <w:p w14:paraId="70E96D10">
            <w:pPr>
              <w:rPr>
                <w:rFonts w:hint="default" w:ascii="宋体" w:hAnsi="宋体"/>
                <w:szCs w:val="21"/>
                <w:lang w:val="en-US"/>
              </w:rPr>
            </w:pPr>
            <w:r>
              <w:rPr>
                <w:sz w:val="21"/>
              </w:rPr>
              <mc:AlternateContent>
                <mc:Choice Requires="wps">
                  <w:drawing>
                    <wp:anchor distT="0" distB="0" distL="114300" distR="114300" simplePos="0" relativeHeight="251688960" behindDoc="0" locked="0" layoutInCell="1" allowOverlap="1">
                      <wp:simplePos x="0" y="0"/>
                      <wp:positionH relativeFrom="column">
                        <wp:posOffset>2766695</wp:posOffset>
                      </wp:positionH>
                      <wp:positionV relativeFrom="paragraph">
                        <wp:posOffset>55880</wp:posOffset>
                      </wp:positionV>
                      <wp:extent cx="123825" cy="114300"/>
                      <wp:effectExtent l="5080" t="4445" r="4445" b="14605"/>
                      <wp:wrapNone/>
                      <wp:docPr id="119" name="矩形 119"/>
                      <wp:cNvGraphicFramePr/>
                      <a:graphic xmlns:a="http://schemas.openxmlformats.org/drawingml/2006/main">
                        <a:graphicData uri="http://schemas.microsoft.com/office/word/2010/wordprocessingShape">
                          <wps:wsp>
                            <wps:cNvSpPr/>
                            <wps:spPr>
                              <a:xfrm>
                                <a:off x="0" y="0"/>
                                <a:ext cx="12382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17.85pt;margin-top:4.4pt;height:9pt;width:9.75pt;z-index:251688960;mso-width-relative:page;mso-height-relative:page;" fillcolor="#FFFFFF" filled="t" stroked="t"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Sn741wAAAAgBAAAPAAAAAAAAAAEAIAAAACIAAABkcnMvZG93bnJl&#10;di54bWxQSwECFAAUAAAACACHTuJAn2siT/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1518920</wp:posOffset>
                      </wp:positionH>
                      <wp:positionV relativeFrom="paragraph">
                        <wp:posOffset>36830</wp:posOffset>
                      </wp:positionV>
                      <wp:extent cx="104775" cy="114300"/>
                      <wp:effectExtent l="4445" t="4445" r="5080" b="14605"/>
                      <wp:wrapNone/>
                      <wp:docPr id="120" name="矩形 12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9.6pt;margin-top:2.9pt;height:9pt;width:8.25pt;z-index:251686912;mso-width-relative:page;mso-height-relative:page;" fillcolor="#FFFFFF" filled="t" stroked="t"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CeLkVL+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Blp4sBSy399/f7z&#10;xzeWd0ifKWBLYXfhNh49JDOT3fXR5j/RYLui6f6kqdolJmizqS+vr684E3TUNJcv64JZ3V8OEdN7&#10;5S3LRscjtawoCdsPmCghhf4JybnQGy1X2pjixGH91kS2BWrvqny5YrryKMw4NnX8zdUs1wE0sz3N&#10;Cpk2EG90Q8n36AY+BK7L9y/gXNgScDwUUBByGLRWJ5XVgnZUIN85ydI+kLKOnhTPxVglOTOKXmC2&#10;SmQCbc6JJHbGEcncl0MnsrX2ck+d3ISoh5F0bEq9+YQmp0hynPI8mg/9gnT/sh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4cBx7WAAAACAEAAA8AAAAAAAAAAQAgAAAAIgAAAGRycy9kb3ducmV2&#10;LnhtbFBLAQIUABQAAAAIAIdO4kAni5FS/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785495</wp:posOffset>
                      </wp:positionH>
                      <wp:positionV relativeFrom="paragraph">
                        <wp:posOffset>36830</wp:posOffset>
                      </wp:positionV>
                      <wp:extent cx="104775" cy="114300"/>
                      <wp:effectExtent l="4445" t="4445" r="5080" b="14605"/>
                      <wp:wrapNone/>
                      <wp:docPr id="121" name="矩形 12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1.85pt;margin-top:2.9pt;height:9pt;width:8.25pt;z-index:251687936;mso-width-relative:page;mso-height-relative:page;" fillcolor="#FFFFFF" filled="t" stroked="t"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G9rIH/9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FnDmQNLLf/19fvP&#10;H99Y3iF9poAthd2F23j0kMxMdtdHm/9Eg+2KpvuTpmqXmKDNpr68vr7iTNBR01y+rIvm1f3lEDG9&#10;V96ybHQ8UsuKkrD9gIkSUuifkJwLvdFypY0pThzWb01kW6D2rsqXK6Yrj8KMY1PH31zNch1AM9vT&#10;rJBpA/FGN5R8j27gQ+C6fP8CzoUtAcdDAQUhh0FrdVJZLWhHBfKdkyztAynr6EnxXIxVkjOj6AVm&#10;q0Qm0OacSGJnHJHMfTl0IltrL/fUyU2IehhJx9K6EkOTUyQ5TnkezYd+Qbp/2Y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YOPTNYAAAAIAQAADwAAAAAAAAABACAAAAAiAAAAZHJzL2Rvd25yZXYu&#10;eG1sUEsBAhQAFAAAAAgAh07iQG9rIH/9AQAAIQQAAA4AAAAAAAAAAQAgAAAAJQ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-33655</wp:posOffset>
                      </wp:positionH>
                      <wp:positionV relativeFrom="paragraph">
                        <wp:posOffset>8255</wp:posOffset>
                      </wp:positionV>
                      <wp:extent cx="104775" cy="114300"/>
                      <wp:effectExtent l="4445" t="4445" r="5080" b="14605"/>
                      <wp:wrapNone/>
                      <wp:docPr id="122" name="矩形 12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5pt;margin-top:0.65pt;height:9pt;width:8.25pt;z-index:251685888;mso-width-relative:page;mso-height-relative:page;" fillcolor="#FFFFFF" filled="t" stroked="t"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frlSrTAAAABgEAAA8AAAAAAAAAAQAgAAAAIgAAAGRycy9kb3ducmV2Lnht&#10;bFBLAQIUABQAAAAIAIdO4kC3S/IJ/gEAACEEAAAOAAAAAAAAAAEAIAAAACI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实际演练    桌面推演    提问讨论试演练    部分预案</w:t>
            </w:r>
          </w:p>
        </w:tc>
      </w:tr>
      <w:tr w14:paraId="618E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7E291F94">
            <w:pPr>
              <w:ind w:firstLine="420" w:firstLineChars="200"/>
              <w:jc w:val="both"/>
              <w:rPr>
                <w:rFonts w:hint="eastAsia" w:ascii="宋体" w:hAnsi="宋体"/>
                <w:szCs w:val="21"/>
                <w:lang w:eastAsia="zh-CN"/>
              </w:rPr>
            </w:pPr>
            <w:r>
              <w:rPr>
                <w:rFonts w:hint="eastAsia" w:ascii="宋体" w:hAnsi="宋体"/>
                <w:szCs w:val="21"/>
                <w:lang w:eastAsia="zh-CN"/>
              </w:rPr>
              <w:t>演练</w:t>
            </w:r>
          </w:p>
          <w:p w14:paraId="7C40D63E">
            <w:pPr>
              <w:jc w:val="center"/>
              <w:rPr>
                <w:rFonts w:hint="eastAsia" w:ascii="宋体" w:hAnsi="宋体"/>
                <w:szCs w:val="21"/>
                <w:lang w:eastAsia="zh-CN"/>
              </w:rPr>
            </w:pPr>
            <w:r>
              <w:rPr>
                <w:rFonts w:hint="eastAsia" w:ascii="宋体" w:hAnsi="宋体"/>
                <w:szCs w:val="21"/>
                <w:lang w:eastAsia="zh-CN"/>
              </w:rPr>
              <w:t>现场</w:t>
            </w:r>
          </w:p>
          <w:p w14:paraId="2196AA1D">
            <w:pPr>
              <w:jc w:val="center"/>
              <w:rPr>
                <w:rFonts w:hint="eastAsia" w:ascii="宋体" w:hAnsi="宋体" w:eastAsiaTheme="minorEastAsia"/>
                <w:szCs w:val="21"/>
                <w:lang w:eastAsia="zh-CN"/>
              </w:rPr>
            </w:pPr>
            <w:r>
              <w:rPr>
                <w:rFonts w:hint="eastAsia" w:ascii="宋体" w:hAnsi="宋体"/>
                <w:szCs w:val="21"/>
                <w:lang w:eastAsia="zh-CN"/>
              </w:rPr>
              <w:t>记录</w:t>
            </w:r>
          </w:p>
          <w:p w14:paraId="0512FFE3">
            <w:pPr>
              <w:rPr>
                <w:rFonts w:ascii="宋体" w:hAnsi="宋体"/>
                <w:szCs w:val="21"/>
              </w:rPr>
            </w:pPr>
          </w:p>
          <w:p w14:paraId="1E47C223">
            <w:pPr>
              <w:rPr>
                <w:rFonts w:ascii="宋体" w:hAnsi="宋体"/>
                <w:szCs w:val="21"/>
              </w:rPr>
            </w:pPr>
          </w:p>
        </w:tc>
        <w:tc>
          <w:tcPr>
            <w:tcW w:w="7370" w:type="dxa"/>
            <w:gridSpan w:val="3"/>
          </w:tcPr>
          <w:p w14:paraId="7F01A19F">
            <w:pPr>
              <w:numPr>
                <w:ilvl w:val="0"/>
                <w:numId w:val="2"/>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5E6CFA82">
            <w:pPr>
              <w:numPr>
                <w:ilvl w:val="0"/>
                <w:numId w:val="2"/>
              </w:numPr>
              <w:rPr>
                <w:rFonts w:hint="default" w:ascii="宋体" w:hAnsi="宋体"/>
                <w:szCs w:val="21"/>
                <w:lang w:val="en-US" w:eastAsia="zh-CN"/>
              </w:rPr>
            </w:pPr>
            <w:r>
              <w:rPr>
                <w:rFonts w:hint="eastAsia" w:ascii="宋体" w:hAnsi="宋体"/>
                <w:szCs w:val="21"/>
                <w:lang w:val="en-US" w:eastAsia="zh-CN"/>
              </w:rPr>
              <w:t>组长视情况决定启动应急预案；</w:t>
            </w:r>
          </w:p>
          <w:p w14:paraId="33B9DFB5">
            <w:pPr>
              <w:numPr>
                <w:ilvl w:val="0"/>
                <w:numId w:val="2"/>
              </w:numPr>
              <w:rPr>
                <w:rFonts w:hint="default" w:ascii="宋体" w:hAnsi="宋体"/>
                <w:szCs w:val="21"/>
                <w:lang w:val="en-US" w:eastAsia="zh-CN"/>
              </w:rPr>
            </w:pPr>
            <w:r>
              <w:rPr>
                <w:rFonts w:hint="eastAsia" w:ascii="宋体" w:hAnsi="宋体"/>
                <w:szCs w:val="21"/>
                <w:lang w:val="en-US" w:eastAsia="zh-CN"/>
              </w:rPr>
              <w:t>按职责分工展开救援；</w:t>
            </w:r>
          </w:p>
          <w:p w14:paraId="45DEBDD1">
            <w:pPr>
              <w:numPr>
                <w:ilvl w:val="0"/>
                <w:numId w:val="2"/>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59910346">
            <w:pPr>
              <w:numPr>
                <w:ilvl w:val="0"/>
                <w:numId w:val="2"/>
              </w:numPr>
              <w:rPr>
                <w:rFonts w:hint="default" w:ascii="宋体" w:hAnsi="宋体"/>
                <w:szCs w:val="21"/>
                <w:lang w:val="en-US" w:eastAsia="zh-CN"/>
              </w:rPr>
            </w:pPr>
            <w:r>
              <w:rPr>
                <w:rFonts w:hint="eastAsia" w:ascii="宋体" w:hAnsi="宋体"/>
                <w:szCs w:val="21"/>
                <w:lang w:val="en-US" w:eastAsia="zh-CN"/>
              </w:rPr>
              <w:t>总结讲评。</w:t>
            </w:r>
          </w:p>
        </w:tc>
      </w:tr>
      <w:tr w14:paraId="0D05E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27E4D6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预案充分性、适宜性评审</w:t>
            </w:r>
          </w:p>
        </w:tc>
        <w:tc>
          <w:tcPr>
            <w:tcW w:w="7370" w:type="dxa"/>
            <w:gridSpan w:val="3"/>
          </w:tcPr>
          <w:p w14:paraId="620C6A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2032" behindDoc="0" locked="0" layoutInCell="1" allowOverlap="1">
                      <wp:simplePos x="0" y="0"/>
                      <wp:positionH relativeFrom="column">
                        <wp:posOffset>3296920</wp:posOffset>
                      </wp:positionH>
                      <wp:positionV relativeFrom="paragraph">
                        <wp:posOffset>76835</wp:posOffset>
                      </wp:positionV>
                      <wp:extent cx="104775" cy="114300"/>
                      <wp:effectExtent l="4445" t="4445" r="5080" b="14605"/>
                      <wp:wrapNone/>
                      <wp:docPr id="123" name="矩形 12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9.6pt;margin-top:6.05pt;height:9pt;width:8.25pt;z-index:251692032;mso-width-relative:page;mso-height-relative:page;" fillcolor="#FFFFFF" filled="t" stroked="t"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D/q0Mk/w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LmF5xZMNTyX1+/&#10;//zxjaUd0mf0WFPYnb8NRw/JTGT3XTDpTzTYPmt6OGkq95EJ2qzKy+vrK84EHVXV5UWZNS8eLvuA&#10;8YN0hiWj4YFalpWE3UeMlJBC/4SkXOi0atdK6+yEfvNOB7YDau86f6liuvIkTFs2Nvzt1TzVATSz&#10;Hc0KmcYTb7R9zvfkBj4GLvP3L+BU2ApwmArICCkMaqOiTGpBPUho39uWxYMnZS09KZ6KMbLlTEt6&#10;gcnKkRGUPieS2GlLJFNfpk4ka+PaA3Vy64PqB9KxyvWmE5qcLMlxytNoPvYz0sPLXv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oPoLtcAAAAJAQAADwAAAAAAAAABACAAAAAiAAAAZHJzL2Rvd25y&#10;ZXYueG1sUEsBAhQAFAAAAAgAh07iQP+rQyT/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1858645</wp:posOffset>
                      </wp:positionH>
                      <wp:positionV relativeFrom="paragraph">
                        <wp:posOffset>86360</wp:posOffset>
                      </wp:positionV>
                      <wp:extent cx="104775" cy="114300"/>
                      <wp:effectExtent l="4445" t="4445" r="5080" b="14605"/>
                      <wp:wrapNone/>
                      <wp:docPr id="124" name="矩形 12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6.8pt;height:9pt;width:8.25pt;z-index:251691008;mso-width-relative:page;mso-height-relative:page;" fillcolor="#FFFFFF" filled="t" stroked="t"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AHClbk/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G+4MyCoZb/+vr9&#10;549vLO2QPqPHmsLu/G04eUhmInvogkl/osEOWdPjWVN5iEzQZlUurq+vOBN0VFWLl2XWvLi/7APG&#10;99IZloyGB2pZVhL2HzBSQgr9E5JyodOq3SitsxP67Vsd2B6ovZv8pYrpyqMwbdnY8Dd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RWhvZ1wAAAAkBAAAPAAAAAAAAAAEAIAAAACIAAABkcnMvZG93bnJl&#10;di54bWxQSwECFAAUAAAACACHTuJABwpW5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9984" behindDoc="0" locked="0" layoutInCell="1" allowOverlap="1">
                      <wp:simplePos x="0" y="0"/>
                      <wp:positionH relativeFrom="column">
                        <wp:posOffset>572770</wp:posOffset>
                      </wp:positionH>
                      <wp:positionV relativeFrom="paragraph">
                        <wp:posOffset>81280</wp:posOffset>
                      </wp:positionV>
                      <wp:extent cx="114300" cy="104775"/>
                      <wp:effectExtent l="4445" t="4445" r="14605" b="5080"/>
                      <wp:wrapNone/>
                      <wp:docPr id="125" name="矩形 125"/>
                      <wp:cNvGraphicFramePr/>
                      <a:graphic xmlns:a="http://schemas.openxmlformats.org/drawingml/2006/main">
                        <a:graphicData uri="http://schemas.microsoft.com/office/word/2010/wordprocessingShape">
                          <wps:wsp>
                            <wps:cNvSpPr/>
                            <wps:spPr>
                              <a:xfrm>
                                <a:off x="0" y="0"/>
                                <a:ext cx="114300" cy="10477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4pt;height:8.25pt;width:9pt;z-index:251689984;mso-width-relative:page;mso-height-relative:page;" fillcolor="#FFFFFF" filled="t" stroked="t"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JBDs+1QAAAAgBAAAPAAAAAAAAAAEAIAAAACIAAABkcnMvZG93bnJldi54&#10;bWxQSwECFAAUAAAACACHTuJABAAwuf0BAAAhBAAADgAAAAAAAAABACAAAAAk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251D7C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5104" behindDoc="0" locked="0" layoutInCell="1" allowOverlap="1">
                      <wp:simplePos x="0" y="0"/>
                      <wp:positionH relativeFrom="column">
                        <wp:posOffset>3287395</wp:posOffset>
                      </wp:positionH>
                      <wp:positionV relativeFrom="paragraph">
                        <wp:posOffset>126365</wp:posOffset>
                      </wp:positionV>
                      <wp:extent cx="104775" cy="114300"/>
                      <wp:effectExtent l="4445" t="4445" r="5080" b="14605"/>
                      <wp:wrapNone/>
                      <wp:docPr id="126" name="矩形 12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8.85pt;margin-top:9.95pt;height:9pt;width:8.25pt;z-index:251695104;mso-width-relative:page;mso-height-relative:page;" fillcolor="#FFFFFF" filled="t" stroked="t"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uPq39gAAAAJAQAADwAAAAAAAAABACAAAAAiAAAAZHJzL2Rvd25y&#10;ZXYueG1sUEsBAhQAFAAAAAgAh07iQJfKNb/+AQAAIQ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4080" behindDoc="0" locked="0" layoutInCell="1" allowOverlap="1">
                      <wp:simplePos x="0" y="0"/>
                      <wp:positionH relativeFrom="column">
                        <wp:posOffset>1858645</wp:posOffset>
                      </wp:positionH>
                      <wp:positionV relativeFrom="paragraph">
                        <wp:posOffset>107315</wp:posOffset>
                      </wp:positionV>
                      <wp:extent cx="104775" cy="114300"/>
                      <wp:effectExtent l="4445" t="4445" r="5080" b="14605"/>
                      <wp:wrapNone/>
                      <wp:docPr id="127" name="矩形 12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8.45pt;height:9pt;width:8.25pt;z-index:251694080;mso-width-relative:page;mso-height-relative:page;" fillcolor="#FFFFFF" filled="t" stroked="t"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DfKoSS/gEAACE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G+4MyCoZb/+vr9&#10;549vLO2QPqPHmsLu/G04eUhmInvogkl/osEOWdPjWVN5iEzQZlVeLRbXnAk6qqqrl2XWvLi/7APG&#10;99IZloyGB2pZVhL2HzBSQgr9E5JyodOq3SitsxP67Vsd2B6ovZv8pYrpyqMwbdnY8Df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nz71z1wAAAAkBAAAPAAAAAAAAAAEAIAAAACIAAABkcnMvZG93bnJl&#10;di54bWxQSwECFAAUAAAACACHTuJA3yqEk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3056" behindDoc="0" locked="0" layoutInCell="1" allowOverlap="1">
                      <wp:simplePos x="0" y="0"/>
                      <wp:positionH relativeFrom="column">
                        <wp:posOffset>572770</wp:posOffset>
                      </wp:positionH>
                      <wp:positionV relativeFrom="paragraph">
                        <wp:posOffset>88265</wp:posOffset>
                      </wp:positionV>
                      <wp:extent cx="104775" cy="114300"/>
                      <wp:effectExtent l="4445" t="4445" r="5080" b="14605"/>
                      <wp:wrapNone/>
                      <wp:docPr id="128" name="矩形 12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95pt;height:9pt;width:8.25pt;z-index:251693056;mso-width-relative:page;mso-height-relative:page;" fillcolor="#FFFFFF" filled="t" stroked="t"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CaPb+T+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Bk13oGllv/6+v3n&#10;j28s75A+U8CWwu7CbTx6SGYmu+ujzX+iwXZF0/1JU7VLTNBmU19eX19xJuioaS5f1kXz6v5yiJje&#10;K29ZNjoeqWVFSdh+wEQJKfRPSM6F3mi50sYUJw7rtyayLVB7V+XLFdOVR2HGsanjb65muQ6gme1p&#10;Vsi0gXijG0q+RzfwIXBdvn8B58KWgOOhgIKQw6C1OqmsFrSjAvnOSZb2gZR19KR4LsYqyZlR9AKz&#10;VSITaHNOJLEzjkjmvhw6ka21l3vq5CZEPYykY1PqzSc0OUWS45Tn0XzoF6T7l734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kfcVPWAAAACAEAAA8AAAAAAAAAAQAgAAAAIgAAAGRycy9kb3ducmV2&#10;LnhtbFBLAQIUABQAAAAIAIdO4kAmj2/k/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67AA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46E74E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793151A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04AAA1D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383A09F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6EEAD5C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3F8DD7D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04B6D6A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Theme="minorEastAsia"/>
                <w:szCs w:val="21"/>
                <w:lang w:eastAsia="zh-CN"/>
              </w:rPr>
            </w:pPr>
            <w:r>
              <w:rPr>
                <w:rFonts w:hint="eastAsia" w:ascii="宋体" w:hAnsi="宋体"/>
                <w:szCs w:val="21"/>
                <w:lang w:eastAsia="zh-CN"/>
              </w:rPr>
              <w:t>价</w:t>
            </w:r>
          </w:p>
          <w:p w14:paraId="361E6FB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1BAC1FB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14F1E04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609A02B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3A4B935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D95C7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Theme="minorEastAsia"/>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238873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99200" behindDoc="0" locked="0" layoutInCell="1" allowOverlap="1">
                      <wp:simplePos x="0" y="0"/>
                      <wp:positionH relativeFrom="column">
                        <wp:posOffset>2998470</wp:posOffset>
                      </wp:positionH>
                      <wp:positionV relativeFrom="paragraph">
                        <wp:posOffset>86360</wp:posOffset>
                      </wp:positionV>
                      <wp:extent cx="104775" cy="114300"/>
                      <wp:effectExtent l="4445" t="4445" r="5080" b="14605"/>
                      <wp:wrapNone/>
                      <wp:docPr id="129" name="矩形 12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6.1pt;margin-top:6.8pt;height:9pt;width:8.25pt;z-index:251699200;mso-width-relative:page;mso-height-relative:page;" fillcolor="#FFFFFF" filled="t" stroked="t"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bQGHHYAAAACQEAAA8AAAAAAAAAAQAgAAAAIgAAAGRycy9kb3du&#10;cmV2LnhtbFBLAQIUABQAAAAIAIdO4kBub97J/wEAACEEAAAOAAAAAAAAAAEAIAAAACcBAABkcnMv&#10;ZTJvRG9jLnhtbFBLBQYAAAAABgAGAFkBAACY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8176" behindDoc="0" locked="0" layoutInCell="1" allowOverlap="1">
                      <wp:simplePos x="0" y="0"/>
                      <wp:positionH relativeFrom="column">
                        <wp:posOffset>1836420</wp:posOffset>
                      </wp:positionH>
                      <wp:positionV relativeFrom="paragraph">
                        <wp:posOffset>86360</wp:posOffset>
                      </wp:positionV>
                      <wp:extent cx="104775" cy="114300"/>
                      <wp:effectExtent l="4445" t="4445" r="5080" b="14605"/>
                      <wp:wrapNone/>
                      <wp:docPr id="130" name="矩形 13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4.6pt;margin-top:6.8pt;height:9pt;width:8.25pt;z-index:251698176;mso-width-relative:page;mso-height-relative:page;" fillcolor="#FFFFFF" filled="t" stroked="t"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Bl87sq/g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SBMLhlr+6+v3&#10;nz++sbRD+oweawq787fh6CGZiey+Cyb9iQbbZ00PJ03lPjJBm1V5eX19xZmgo6q6vCgzZvFw2QeM&#10;H6QzLBkND9SyrCTsPmKkhBT6JyTlQqdVu1ZaZyf0m3c6sB1Qe9f5SxXTlSdh2rKx4W+v5qkOoJnt&#10;aFbINJ54o+1zvic38DFwmb9/AafCVoDDVEBGSGFQGxVlUgvqQUL73rYsHjwpa+lJ8VSMkS1nWtIL&#10;TFaOjKD0OZHETlsimfoydSJZG9ceqJNbH1Q/kI5Vrjed0ORkSY5TnkbzsZ+RHl72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W8ID1wAAAAkBAAAPAAAAAAAAAAEAIAAAACIAAABkcnMvZG93bnJl&#10;di54bWxQSwECFAAUAAAACACHTuJAZfO7K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750570</wp:posOffset>
                      </wp:positionH>
                      <wp:positionV relativeFrom="paragraph">
                        <wp:posOffset>76835</wp:posOffset>
                      </wp:positionV>
                      <wp:extent cx="104775" cy="114300"/>
                      <wp:effectExtent l="4445" t="4445" r="5080" b="14605"/>
                      <wp:wrapNone/>
                      <wp:docPr id="131" name="矩形 13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9.1pt;margin-top:6.05pt;height:9pt;width:8.25pt;z-index:251697152;mso-width-relative:page;mso-height-relative:page;" fillcolor="#FFFFFF" filled="t" stroked="t"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C0TCgf+AQAAIQ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ppEi4qziwYavmvr99/&#10;/vjG0g7pM3qsKezO34ajh2QmsvsumPQnGmyfNT2cNJX7yARtVuXl9fUVZ4KOquryosyaFw+XfcD4&#10;QTrDktHwQC3LSsLuI0ZKSKF/QlIudFq1a6V1dkK/eacD2wG1d52/VDFdeRKmLRsb/vZqnuoAmtmO&#10;ZoVM44k32j7ne3IDHwOX+fsXcCpsBThMBWSEFAa1UVEmtaAeJLTvbcviwZOylp4UT8UY2XKmJb3A&#10;ZOXICEqfE0nstCWSqS9TJ5K1ce2BOrn1QfUD6Zhbl2NocrIkxylPo/nYz0gPL3v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Lx3QPWAAAACQEAAA8AAAAAAAAAAQAgAAAAIgAAAGRycy9kb3ducmV2&#10;LnhtbFBLAQIUABQAAAAIAIdO4kAtEwoH/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6128" behindDoc="0" locked="0" layoutInCell="1" allowOverlap="1">
                      <wp:simplePos x="0" y="0"/>
                      <wp:positionH relativeFrom="column">
                        <wp:posOffset>-11430</wp:posOffset>
                      </wp:positionH>
                      <wp:positionV relativeFrom="paragraph">
                        <wp:posOffset>76835</wp:posOffset>
                      </wp:positionV>
                      <wp:extent cx="104775" cy="114300"/>
                      <wp:effectExtent l="4445" t="4445" r="5080" b="14605"/>
                      <wp:wrapNone/>
                      <wp:docPr id="132" name="矩形 13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05pt;height:9pt;width:8.25pt;z-index:251696128;mso-width-relative:page;mso-height-relative:page;" fillcolor="#FFFFFF" filled="t" stroked="t"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TvSLrVAAAABwEAAA8AAAAAAAAAAQAgAAAAIgAAAGRycy9kb3ducmV2&#10;LnhtbFBLAQIUABQAAAAIAIdO4kD1M9hx/wEAACEEAAAOAAAAAAAAAAEAIAAAACQ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迅速准确    基本按时到位    个别人员不到位   重点部位人员不到位 </w:t>
            </w:r>
          </w:p>
          <w:p w14:paraId="57CCED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1248" behindDoc="0" locked="0" layoutInCell="1" allowOverlap="1">
                      <wp:simplePos x="0" y="0"/>
                      <wp:positionH relativeFrom="column">
                        <wp:posOffset>1407795</wp:posOffset>
                      </wp:positionH>
                      <wp:positionV relativeFrom="paragraph">
                        <wp:posOffset>78740</wp:posOffset>
                      </wp:positionV>
                      <wp:extent cx="104775" cy="114300"/>
                      <wp:effectExtent l="4445" t="4445" r="5080" b="14605"/>
                      <wp:wrapNone/>
                      <wp:docPr id="133" name="矩形 13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0.85pt;margin-top:6.2pt;height:9pt;width:8.25pt;z-index:251701248;mso-width-relative:page;mso-height-relative:page;" fillcolor="#FFFFFF" filled="t" stroked="t"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C902lc/gEAACEEAAAOAAAAZHJzL2Uyb0RvYy54bWytU82O&#10;0zAQviPxDpbvNEm7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MtTcJsxpkFQy3/8/3n&#10;718/WNohfUaPNYXd+ptw9JDMRHbXBZP+RIPtsqb7k6ZyF5mgzaq8uLq65EzQUVVdzMqseXF/2QeM&#10;n6QzLBkND9SyrCRsP2OkhBT6LyTlQqdVu1JaZyf06w86sC1Qe1f5SxXTlUdh2rKx4e8vp6kOoJnt&#10;aFbINJ54o+1zvkc38CFwmb+XgFNhS8DhUEBGSGFQGxVlUgvqQUL70bYs7j0pa+lJ8VSMkS1nWtIL&#10;TFaOjKD0OZHETlsimfpy6ESy1q7dUyc3Pqh+IB2rXG86ocnJkhynPI3mQz8j3b/s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ErW1wAAAAkBAAAPAAAAAAAAAAEAIAAAACIAAABkcnMvZG93bnJl&#10;di54bWxQSwECFAAUAAAACACHTuJAvdNpX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0224" behindDoc="0" locked="0" layoutInCell="1" allowOverlap="1">
                      <wp:simplePos x="0" y="0"/>
                      <wp:positionH relativeFrom="column">
                        <wp:posOffset>-20955</wp:posOffset>
                      </wp:positionH>
                      <wp:positionV relativeFrom="paragraph">
                        <wp:posOffset>69215</wp:posOffset>
                      </wp:positionV>
                      <wp:extent cx="104775" cy="114300"/>
                      <wp:effectExtent l="4445" t="4445" r="5080" b="14605"/>
                      <wp:wrapNone/>
                      <wp:docPr id="134" name="矩形 13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5pt;margin-top:5.45pt;height:9pt;width:8.25pt;z-index:251700224;mso-width-relative:page;mso-height-relative:page;" fillcolor="#FFFFFF" filled="t" stroked="t"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G/JFJ1AAAAAcBAAAPAAAAAAAAAAEAIAAAACIAAABkcnMvZG93bnJldi54&#10;bWxQSwECFAAUAAAACACHTuJARXJ8nP4BAAAhBAAADgAAAAAAAAABACAAAAAj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职责明确，操作熟练    职责明确，操作不熟练</w:t>
            </w:r>
          </w:p>
        </w:tc>
      </w:tr>
      <w:tr w14:paraId="0326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25BFF9F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2811E6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物资到位情况</w:t>
            </w:r>
          </w:p>
        </w:tc>
        <w:tc>
          <w:tcPr>
            <w:tcW w:w="7370" w:type="dxa"/>
            <w:gridSpan w:val="3"/>
          </w:tcPr>
          <w:p w14:paraId="2F4C27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7392" behindDoc="0" locked="0" layoutInCell="1" allowOverlap="1">
                      <wp:simplePos x="0" y="0"/>
                      <wp:positionH relativeFrom="column">
                        <wp:posOffset>3312795</wp:posOffset>
                      </wp:positionH>
                      <wp:positionV relativeFrom="paragraph">
                        <wp:posOffset>83820</wp:posOffset>
                      </wp:positionV>
                      <wp:extent cx="104775" cy="114300"/>
                      <wp:effectExtent l="4445" t="4445" r="5080" b="14605"/>
                      <wp:wrapNone/>
                      <wp:docPr id="135" name="矩形 13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0.85pt;margin-top:6.6pt;height:9pt;width:8.25pt;z-index:251707392;mso-width-relative:page;mso-height-relative:page;" fillcolor="#FFFFFF" filled="t" stroked="t"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ANks2x/g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rjizYKjlv75+&#10;//njG0s7pM/osaawO38bjh6Smcjuu2DSn2iwfdb0cNJU7iMTtFmVl9fXhCzoqKouL8qsefFw2QeM&#10;H6QzLBkND9SyrCTsPmKkhBT6JyTlQqdVu1ZaZyf0m3c6sB1Qe9f5SxXTlSdh2rKx4W+v5qkOoJnt&#10;aFbINJ54o+1zvic38DFwmb9/AafCVoDDVEBGSGFQGxVlUgvqQUL73rYsHjwpa+lJ8VSMkS1nWtIL&#10;TFaOjKD0OZHETlsimfoydSJZG9ceqJNbH1Q/kI5Vrjed0ORkSY5TnkbzsZ+RHl72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l5/0X1wAAAAkBAAAPAAAAAAAAAAEAIAAAACIAAABkcnMvZG93bnJl&#10;di54bWxQSwECFAAUAAAACACHTuJADZLNsf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6368" behindDoc="0" locked="0" layoutInCell="1" allowOverlap="1">
                      <wp:simplePos x="0" y="0"/>
                      <wp:positionH relativeFrom="column">
                        <wp:posOffset>1779270</wp:posOffset>
                      </wp:positionH>
                      <wp:positionV relativeFrom="paragraph">
                        <wp:posOffset>83820</wp:posOffset>
                      </wp:positionV>
                      <wp:extent cx="104775" cy="114300"/>
                      <wp:effectExtent l="4445" t="4445" r="5080" b="14605"/>
                      <wp:wrapNone/>
                      <wp:docPr id="136" name="矩形 13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0.1pt;margin-top:6.6pt;height:9pt;width:8.25pt;z-index:251706368;mso-width-relative:page;mso-height-relative:page;" fillcolor="#FFFFFF" filled="t" stroked="t"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1j++e1wAAAAkBAAAPAAAAAAAAAAEAIAAAACIAAABkcnMvZG93bnJl&#10;di54bWxQSwECFAAUAAAACACHTuJA1bIfx/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2272" behindDoc="0" locked="0" layoutInCell="1" allowOverlap="1">
                      <wp:simplePos x="0" y="0"/>
                      <wp:positionH relativeFrom="column">
                        <wp:posOffset>636270</wp:posOffset>
                      </wp:positionH>
                      <wp:positionV relativeFrom="paragraph">
                        <wp:posOffset>74295</wp:posOffset>
                      </wp:positionV>
                      <wp:extent cx="104775" cy="114300"/>
                      <wp:effectExtent l="4445" t="4445" r="5080" b="14605"/>
                      <wp:wrapNone/>
                      <wp:docPr id="137" name="矩形 13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0.1pt;margin-top:5.85pt;height:9pt;width:8.25pt;z-index:251702272;mso-width-relative:page;mso-height-relative:page;" fillcolor="#FFFFFF" filled="t" stroked="t"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J1Srur+AQAAIQQAAA4AAABkcnMvZTJvRG9jLnhtbK1TzY7T&#10;MBC+I/EOlu80SXeX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y1NwsWMMwuGWv7n+8/f&#10;v36wtEP6jB5rCrv1N+HoIZmJ7K4LJv2JBttlTfcnTeUuMkGbVXk5m11xJuioqi4vyqx5cX/ZB4yf&#10;pDMsGQ0P1LKsJGw/Y6SEFPovJOVCp1W7UlpnJ/TrDzqwLVB7V/lLFdOVR2HasrHh76+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HejczWAAAACQEAAA8AAAAAAAAAAQAgAAAAIgAAAGRycy9kb3ducmV2&#10;LnhtbFBLAQIUABQAAAAIAIdO4kCdUq7q/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现场物资：  充分，全部有效   协调顺利，能满足要求   准备不充分 </w:t>
            </w:r>
          </w:p>
          <w:p w14:paraId="1CE0E9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9440" behindDoc="0" locked="0" layoutInCell="1" allowOverlap="1">
                      <wp:simplePos x="0" y="0"/>
                      <wp:positionH relativeFrom="column">
                        <wp:posOffset>3208020</wp:posOffset>
                      </wp:positionH>
                      <wp:positionV relativeFrom="paragraph">
                        <wp:posOffset>85725</wp:posOffset>
                      </wp:positionV>
                      <wp:extent cx="104775" cy="114300"/>
                      <wp:effectExtent l="4445" t="4445" r="5080" b="14605"/>
                      <wp:wrapNone/>
                      <wp:docPr id="138" name="矩形 13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2.6pt;margin-top:6.75pt;height:9pt;width:8.25pt;z-index:251709440;mso-width-relative:page;mso-height-relative:page;" fillcolor="#FFFFFF" filled="t" stroked="t"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Bk90Wc/w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qPEWDLX819fv&#10;P398Y2mH9Bk91hR252/D0UMyE9l9F0z6Ew22z5oeTprKfWSCNqvy8vr6ijNBR1V1eVFmzYuHyz5g&#10;/CCdYcloeKCWZSVh9xEjJaTQPyEpFzqt2rXSOjuh37zTge2A2rvOX6qYrjwJ05aNDX97NU91AM1s&#10;R7NCpvHEG22f8z25gY+By/z9CzgVtgIcpgIyQgqD2qgok1pQDxLa97Zl8eBJWUtPiqdijGw505Je&#10;YLJyZASlz4kkdtoSydSXqRPJ2rj2QJ3c+qD6gXSscr3phCYnS3Kc8jSaj/2M9PCyl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7bZz/9cAAAAJAQAADwAAAAAAAAABACAAAAAiAAAAZHJzL2Rvd25y&#10;ZXYueG1sUEsBAhQAFAAAAAgAh07iQGT3RZz/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8416" behindDoc="0" locked="0" layoutInCell="1" allowOverlap="1">
                      <wp:simplePos x="0" y="0"/>
                      <wp:positionH relativeFrom="column">
                        <wp:posOffset>1769745</wp:posOffset>
                      </wp:positionH>
                      <wp:positionV relativeFrom="paragraph">
                        <wp:posOffset>95250</wp:posOffset>
                      </wp:positionV>
                      <wp:extent cx="104775" cy="114300"/>
                      <wp:effectExtent l="4445" t="4445" r="5080" b="14605"/>
                      <wp:wrapNone/>
                      <wp:docPr id="139" name="矩形 13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39.35pt;margin-top:7.5pt;height:9pt;width:8.25pt;z-index:251708416;mso-width-relative:page;mso-height-relative:page;" fillcolor="#FFFFFF" filled="t" stroked="t"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8UZGtcAAAAJAQAADwAAAAAAAAABACAAAAAiAAAAZHJzL2Rvd25y&#10;ZXYueG1sUEsBAhQAFAAAAAgAh07iQCwX9LH/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5344" behindDoc="0" locked="0" layoutInCell="1" allowOverlap="1">
                      <wp:simplePos x="0" y="0"/>
                      <wp:positionH relativeFrom="column">
                        <wp:posOffset>655320</wp:posOffset>
                      </wp:positionH>
                      <wp:positionV relativeFrom="paragraph">
                        <wp:posOffset>85725</wp:posOffset>
                      </wp:positionV>
                      <wp:extent cx="104775" cy="114300"/>
                      <wp:effectExtent l="4445" t="4445" r="5080" b="14605"/>
                      <wp:wrapNone/>
                      <wp:docPr id="140" name="矩形 14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1.6pt;margin-top:6.75pt;height:9pt;width:8.25pt;z-index:251705344;mso-width-relative:page;mso-height-relative:page;" fillcolor="#FFFFFF" filled="t" stroked="t"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OqcHZn9AQAAIQQAAA4AAABkcnMvZTJvRG9jLnhtbK1TTa7T&#10;MBDeI3EHy3uapPTxIG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ZYmYUGaWDDU8l9fv//8&#10;8Y2lHdJn9FhT2J2/DScPyUxkD10w6U802CFrejxrKg+RCdqsysX19RVngo6qavGyzJjF/WUfML6X&#10;zrBkNDxQy7KSsP+AkRJS6J+QlAudVu1GaZ2d0G/f6sD2QO3d5C9VTFcehWnLxoa/uZqnOoBmtqNZ&#10;IdN44o22z/ke3cCHwGX+/gWcClsDDlMBGSGFQW1UlEktqAcJ7Tvbsnj0pKylJ8VTMUa2nGlJLzBZ&#10;OTKC0pdEEjttiWTqy9SJZG1de6RO7nxQ/UA6VrnedEKTkyU5TXkazYd+Rrp/2a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m9Up9YAAAAJAQAADwAAAAAAAAABACAAAAAiAAAAZHJzL2Rvd25yZXYu&#10;eG1sUEsBAhQAFAAAAAgAh07iQOqcHZn9AQAAIQ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个人防护：  全部防护到位     个别人员防护不到位   大部人员防护不到位</w:t>
            </w:r>
          </w:p>
        </w:tc>
      </w:tr>
      <w:tr w14:paraId="2554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790F756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06A5C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协调组织情况</w:t>
            </w:r>
          </w:p>
        </w:tc>
        <w:tc>
          <w:tcPr>
            <w:tcW w:w="7370" w:type="dxa"/>
            <w:gridSpan w:val="3"/>
          </w:tcPr>
          <w:p w14:paraId="2CDACC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1488" behindDoc="0" locked="0" layoutInCell="1" allowOverlap="1">
                      <wp:simplePos x="0" y="0"/>
                      <wp:positionH relativeFrom="column">
                        <wp:posOffset>3160395</wp:posOffset>
                      </wp:positionH>
                      <wp:positionV relativeFrom="paragraph">
                        <wp:posOffset>20320</wp:posOffset>
                      </wp:positionV>
                      <wp:extent cx="104775" cy="114300"/>
                      <wp:effectExtent l="4445" t="4445" r="5080" b="14605"/>
                      <wp:wrapNone/>
                      <wp:docPr id="141" name="矩形 14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48.85pt;margin-top:1.6pt;height:9pt;width:8.25pt;z-index:251711488;mso-width-relative:page;mso-height-relative:page;" fillcolor="#FFFFFF" filled="t" stroked="t"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CifKy0/Q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RcWbBUMt/ff3+&#10;88c3lnZIn9FjTWF3/jacPCQzkT10waQ/0WCHrOnxrKk8RCZosyoX19dXnAk6qqrFyzJrXtxf9gHj&#10;e+kMS0bDA7UsKwn7DxgpIYX+CUm50GnVbpTW2Qn99q0ObA/U3k3+UsV05VGYtmxs+JureaoDaGY7&#10;mhUyjSfeaPuc79ENfAhc5u9fwKmwNeAwFZARUhjURkWZ1IJ6kNC+sy2LR0/KWnpSPBVjZMuZlvQC&#10;k5UjIyh9SSSx05ZIpr5MnUjW1rVH6uTOB9UPpGNuXY6hycmSnKY8jeZDPyPdv+z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1wiN3XAAAACAEAAA8AAAAAAAAAAQAgAAAAIgAAAGRycy9kb3ducmV2&#10;LnhtbFBLAQIUABQAAAAIAIdO4kCifKy0/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0464" behindDoc="0" locked="0" layoutInCell="1" allowOverlap="1">
                      <wp:simplePos x="0" y="0"/>
                      <wp:positionH relativeFrom="column">
                        <wp:posOffset>1388745</wp:posOffset>
                      </wp:positionH>
                      <wp:positionV relativeFrom="paragraph">
                        <wp:posOffset>29845</wp:posOffset>
                      </wp:positionV>
                      <wp:extent cx="104775" cy="114300"/>
                      <wp:effectExtent l="4445" t="4445" r="5080" b="14605"/>
                      <wp:wrapNone/>
                      <wp:docPr id="142" name="矩形 14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9.35pt;margin-top:2.35pt;height:9pt;width:8.25pt;z-index:251710464;mso-width-relative:page;mso-height-relative:page;" fillcolor="#FFFFFF" filled="t" stroked="t"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B6XH7C/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Ex58yCoZb/+vr9&#10;549vLO2QPqPHmsLu/G04eUhmInvogkl/osEOWdPjWVN5iEzQZlUurq+vOBN0VFWLl2XWvLi/7APG&#10;99IZloyGB2pZVhL2HzBSQgr9E5JyodOq3SitsxP67Vsd2B6ovZv8pYrpyqMwbdnY8Dd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e0es81wAAAAgBAAAPAAAAAAAAAAEAIAAAACIAAABkcnMvZG93bnJl&#10;di54bWxQSwECFAAUAAAACACHTuJAelx+w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3296" behindDoc="0" locked="0" layoutInCell="1" allowOverlap="1">
                      <wp:simplePos x="0" y="0"/>
                      <wp:positionH relativeFrom="column">
                        <wp:posOffset>617220</wp:posOffset>
                      </wp:positionH>
                      <wp:positionV relativeFrom="paragraph">
                        <wp:posOffset>23495</wp:posOffset>
                      </wp:positionV>
                      <wp:extent cx="104775" cy="114300"/>
                      <wp:effectExtent l="4445" t="4445" r="5080" b="14605"/>
                      <wp:wrapNone/>
                      <wp:docPr id="143" name="矩形 14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1.85pt;height:9pt;width:8.25pt;z-index:251703296;mso-width-relative:page;mso-height-relative:page;" fillcolor="#FFFFFF" filled="t" stroked="t"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3v3xDUAAAABwEAAA8AAAAAAAAAAQAgAAAAIgAAAGRycy9kb3ducmV2Lnht&#10;bFBLAQIUABQAAAAIAIdO4kAyvM/v/QEAACE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整体组织：  准确高效   协调基本顺利，能满足要求   效率低，有待改进</w:t>
            </w:r>
          </w:p>
          <w:p w14:paraId="7A276B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4560" behindDoc="0" locked="0" layoutInCell="1" allowOverlap="1">
                      <wp:simplePos x="0" y="0"/>
                      <wp:positionH relativeFrom="column">
                        <wp:posOffset>2922270</wp:posOffset>
                      </wp:positionH>
                      <wp:positionV relativeFrom="paragraph">
                        <wp:posOffset>117475</wp:posOffset>
                      </wp:positionV>
                      <wp:extent cx="104775" cy="114300"/>
                      <wp:effectExtent l="4445" t="4445" r="5080" b="14605"/>
                      <wp:wrapNone/>
                      <wp:docPr id="144" name="矩形 14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0.1pt;margin-top:9.25pt;height:9pt;width:8.25pt;z-index:251714560;mso-width-relative:page;mso-height-relative:page;" fillcolor="#FFFFFF" filled="t" stroked="t"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yh3aL/4BAAAhBAAADgAAAGRycy9lMm9Eb2MueG1srVNN&#10;rtMwEN4jcQfLe5qk9PEg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liZhseDMgqGW//r6&#10;/eePbyztkD6jx5rC7vxtOHlIZiJ76IJJf6LBDlnT41lTeYhM0GZVLq6vrzgTdFRVi5dl1ry4v+wD&#10;xvfSGZaMhgdqWVYS9h8wUkIK/ROScqHTqt0orbMT+u1bHdgeqL2b/KWK6cqjMG3Z2PA3V/NUB9DM&#10;djQrZBpPvNH2Od+jG/gQuMzfv4BTYWvAYSogI6QwqI2KMqkF9SChfWdbFo+elLX0pHgqxsiWMy3p&#10;BSYrR0ZQ+pJIYqctkUx9mTqRrK1rj9TJnQ+qH0jHKtebTmhysiSnKU+j+dDPSPcve/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4QZtgAAAAJAQAADwAAAAAAAAABACAAAAAiAAAAZHJzL2Rvd25y&#10;ZXYueG1sUEsBAhQAFAAAAAgAh07iQMod2i/+AQAAIQ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98425</wp:posOffset>
                      </wp:positionV>
                      <wp:extent cx="104775" cy="114300"/>
                      <wp:effectExtent l="4445" t="4445" r="5080" b="14605"/>
                      <wp:wrapNone/>
                      <wp:docPr id="145" name="矩形 14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4.85pt;margin-top:7.75pt;height:9pt;width:8.25pt;z-index:251713536;mso-width-relative:page;mso-height-relative:page;" fillcolor="#FFFFFF" filled="t" stroked="t"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CC/WsC/Q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xxZkFQy3/9fX7&#10;zx/fWNohfUaPNYXd+dtw8pDMRPbQBZP+RIMdsqbHs6byEJmgzapcXF8TsqCjqlq8LLPmxf1lHzC+&#10;l86wZDQ8UMuykrD/gJESUuifkJQLnVbtRmmdndBv3+rA9kDt3eQvVUxXHoVpy8aGv7mapzqAZraj&#10;WSHTeOKNts/5Ht3Ah8Bl/v4FnApbAw5TARkhhUFtVJRJLagHCe0727J49KSspSfFUzFGtpxpSS8w&#10;WTkygtKXRBI7bYlk6svUiWRtXXukTu58UP1AOla53nRCk5MlOU15Gs2Hfka6f9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qBIofXAAAACQEAAA8AAAAAAAAAAQAgAAAAIgAAAGRycy9kb3ducmV2&#10;LnhtbFBLAQIUABQAAAAIAIdO4kCC/WsC/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2512" behindDoc="0" locked="0" layoutInCell="1" allowOverlap="1">
                      <wp:simplePos x="0" y="0"/>
                      <wp:positionH relativeFrom="column">
                        <wp:posOffset>617220</wp:posOffset>
                      </wp:positionH>
                      <wp:positionV relativeFrom="paragraph">
                        <wp:posOffset>88900</wp:posOffset>
                      </wp:positionV>
                      <wp:extent cx="104775" cy="114300"/>
                      <wp:effectExtent l="4445" t="4445" r="5080" b="14605"/>
                      <wp:wrapNone/>
                      <wp:docPr id="146" name="矩形 14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7pt;height:9pt;width:8.25pt;z-index:251712512;mso-width-relative:page;mso-height-relative:page;" fillcolor="#FFFFFF" filled="t" stroked="t"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HGHEvWAAAACAEAAA8AAAAAAAAAAQAgAAAAIgAAAGRycy9kb3ducmV2&#10;LnhtbFBLAQIUABQAAAAIAIdO4kBa3bl0/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抢险分工： 合理高效    基本合理，能完成任务   效率低，没有完成任务</w:t>
            </w:r>
          </w:p>
        </w:tc>
      </w:tr>
      <w:tr w14:paraId="27C4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017A2CA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41BBBC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实战效果评价</w:t>
            </w:r>
          </w:p>
        </w:tc>
        <w:tc>
          <w:tcPr>
            <w:tcW w:w="7370" w:type="dxa"/>
            <w:gridSpan w:val="3"/>
          </w:tcPr>
          <w:p w14:paraId="19B74A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5584" behindDoc="0" locked="0" layoutInCell="1" allowOverlap="1">
                      <wp:simplePos x="0" y="0"/>
                      <wp:positionH relativeFrom="column">
                        <wp:posOffset>1055370</wp:posOffset>
                      </wp:positionH>
                      <wp:positionV relativeFrom="paragraph">
                        <wp:posOffset>74295</wp:posOffset>
                      </wp:positionV>
                      <wp:extent cx="104775" cy="114300"/>
                      <wp:effectExtent l="4445" t="4445" r="5080" b="14605"/>
                      <wp:wrapNone/>
                      <wp:docPr id="147" name="矩形 14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3.1pt;margin-top:5.85pt;height:9pt;width:8.25pt;z-index:251715584;mso-width-relative:page;mso-height-relative:page;" fillcolor="#FFFFFF" filled="t" stroked="t"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KU06PWAAAACQEAAA8AAAAAAAAAAQAgAAAAIgAAAGRycy9kb3ducmV2&#10;LnhtbFBLAQIUABQAAAAIAIdO4kASPQhZ/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4320" behindDoc="0" locked="0" layoutInCell="1" allowOverlap="1">
                      <wp:simplePos x="0" y="0"/>
                      <wp:positionH relativeFrom="column">
                        <wp:posOffset>-11430</wp:posOffset>
                      </wp:positionH>
                      <wp:positionV relativeFrom="paragraph">
                        <wp:posOffset>77470</wp:posOffset>
                      </wp:positionV>
                      <wp:extent cx="104775" cy="114300"/>
                      <wp:effectExtent l="4445" t="4445" r="5080" b="14605"/>
                      <wp:wrapNone/>
                      <wp:docPr id="148" name="矩形 14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1pt;height:9pt;width:8.25pt;z-index:251704320;mso-width-relative:page;mso-height-relative:page;" fillcolor="#FFFFFF" filled="t" stroked="t"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fNktUAAAAHAQAADwAAAAAAAAABACAAAAAiAAAAZHJzL2Rvd25yZXYu&#10;eG1sUEsBAhQAFAAAAAgAh07iQOuY4y/+AQAAIQQAAA4AAAAAAAAAAQAgAAAAJA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达到预期目标    基本达到预期目标，部分环节有待改进</w:t>
            </w:r>
          </w:p>
          <w:p w14:paraId="65B8C4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6608" behindDoc="0" locked="0" layoutInCell="1" allowOverlap="1">
                      <wp:simplePos x="0" y="0"/>
                      <wp:positionH relativeFrom="column">
                        <wp:posOffset>-1905</wp:posOffset>
                      </wp:positionH>
                      <wp:positionV relativeFrom="paragraph">
                        <wp:posOffset>66675</wp:posOffset>
                      </wp:positionV>
                      <wp:extent cx="104775" cy="114300"/>
                      <wp:effectExtent l="4445" t="4445" r="5080" b="14605"/>
                      <wp:wrapNone/>
                      <wp:docPr id="149" name="矩形 14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15pt;margin-top:5.25pt;height:9pt;width:8.25pt;z-index:251716608;mso-width-relative:page;mso-height-relative:page;" fillcolor="#FFFFFF" filled="t" stroked="t"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qQ8NQAAAAGAQAADwAAAAAAAAABACAAAAAiAAAAZHJzL2Rvd25yZXYu&#10;eG1sUEsBAhQAFAAAAAgAh07iQKN4UgL/AQAAIQQAAA4AAAAAAAAAAQAgAAAAIw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没有达到目标，需重新演练</w:t>
            </w:r>
          </w:p>
        </w:tc>
      </w:tr>
      <w:tr w14:paraId="095A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2ADDB63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180A03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Theme="minorEastAsia"/>
                <w:szCs w:val="21"/>
                <w:lang w:eastAsia="zh-CN"/>
              </w:rPr>
            </w:pPr>
            <w:r>
              <w:rPr>
                <w:rFonts w:hint="eastAsia" w:ascii="宋体" w:hAnsi="宋体"/>
                <w:szCs w:val="21"/>
                <w:lang w:eastAsia="zh-CN"/>
              </w:rPr>
              <w:t>外部支援协作有效性</w:t>
            </w:r>
          </w:p>
        </w:tc>
        <w:tc>
          <w:tcPr>
            <w:tcW w:w="7370" w:type="dxa"/>
            <w:gridSpan w:val="3"/>
          </w:tcPr>
          <w:p w14:paraId="408B60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8656" behindDoc="0" locked="0" layoutInCell="1" allowOverlap="1">
                      <wp:simplePos x="0" y="0"/>
                      <wp:positionH relativeFrom="column">
                        <wp:posOffset>2293620</wp:posOffset>
                      </wp:positionH>
                      <wp:positionV relativeFrom="paragraph">
                        <wp:posOffset>24130</wp:posOffset>
                      </wp:positionV>
                      <wp:extent cx="104775" cy="114300"/>
                      <wp:effectExtent l="4445" t="4445" r="5080" b="14605"/>
                      <wp:wrapNone/>
                      <wp:docPr id="150" name="矩形 15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6pt;margin-top:1.9pt;height:9pt;width:8.25pt;z-index:251718656;mso-width-relative:page;mso-height-relative:page;" fillcolor="#FFFFFF" filled="t" stroked="t"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Co5Dfh/Q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Bmlgw1PJfX7//&#10;/PGNpR3SZ/RYU9idvw0nD8lMZA9dMOlPNNgha3o8ayoPkQnarMqr6+sFZ4KOqurqZZkxi/vLPmB8&#10;L51hyWh4oJZlJWH/ASMlpNA/ISkXOq3ajdI6O6HfvtWB7YHau8lfqpiuPArTlo0Nf7OYpzqAZraj&#10;WSHTeOKNts/5Ht3Ah8Bl/v4FnApbAw5TARkhhUFtVJRJLagHCe0727J49KSspSfFUzFGtpxpSS8w&#10;WTkygtKXRBI7bYlk6svUiWRtXXukTu58UP1AOla53nRCk5MlOU15Gs2Hfka6f9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iqyzXAAAACAEAAA8AAAAAAAAAAQAgAAAAIgAAAGRycy9kb3ducmV2&#10;LnhtbFBLAQIUABQAAAAIAIdO4kCo5Dfh/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7632" behindDoc="0" locked="0" layoutInCell="1" allowOverlap="1">
                      <wp:simplePos x="0" y="0"/>
                      <wp:positionH relativeFrom="column">
                        <wp:posOffset>1455420</wp:posOffset>
                      </wp:positionH>
                      <wp:positionV relativeFrom="paragraph">
                        <wp:posOffset>33655</wp:posOffset>
                      </wp:positionV>
                      <wp:extent cx="104775" cy="114300"/>
                      <wp:effectExtent l="4445" t="4445" r="5080" b="14605"/>
                      <wp:wrapNone/>
                      <wp:docPr id="151" name="矩形 15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4.6pt;margin-top:2.65pt;height:9pt;width:8.25pt;z-index:251717632;mso-width-relative:page;mso-height-relative:page;" fillcolor="#FFFFFF" filled="t" stroked="t"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DgBIbM/Q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RcWbBUMt/ff3+&#10;88c3lnZIn9FjTWF3/jacPCQzkT10waQ/0WCHrOnxrKk8RCZosyqvrq8XnAk6qqqrl2XWvLi/7APG&#10;99IZloyGB2pZVhL2HzBSQgr9E5JyodOq3SitsxP67Vsd2B6ovZv8pYrpyqMwbdnY8DeLeaoDaGY7&#10;mhUyjSfeaPuc79ENfAhc5u9fwKmwNeAwFZARUhjURkWZ1IJ6kNC+sy2LR0/KWnpSPBVjZMuZlvQC&#10;k5UjIyh9SSSx05ZIpr5MnUjW1rVH6uTOB9UPpGNuXY6hycmSnKY8jeZDPyPdv+z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q8IWDXAAAACAEAAA8AAAAAAAAAAQAgAAAAIgAAAGRycy9kb3ducmV2&#10;LnhtbFBLAQIUABQAAAAIAIdO4kDgBIbM/QEAACE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报告上级:               报告及时     联系不上      </w:t>
            </w:r>
          </w:p>
          <w:p w14:paraId="4DC62F6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0704" behindDoc="0" locked="0" layoutInCell="1" allowOverlap="1">
                      <wp:simplePos x="0" y="0"/>
                      <wp:positionH relativeFrom="column">
                        <wp:posOffset>2303145</wp:posOffset>
                      </wp:positionH>
                      <wp:positionV relativeFrom="paragraph">
                        <wp:posOffset>26035</wp:posOffset>
                      </wp:positionV>
                      <wp:extent cx="104775" cy="114300"/>
                      <wp:effectExtent l="4445" t="4445" r="5080" b="14605"/>
                      <wp:wrapNone/>
                      <wp:docPr id="152" name="矩形 15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05pt;height:9pt;width:8.25pt;z-index:251720704;mso-width-relative:page;mso-height-relative:page;" fillcolor="#FFFFFF" filled="t" stroked="t"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A4JFS6/g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Ex58yCoZb/+vr9&#10;549vLO2QPqPHmsLu/G04eUhmInvogkl/osEOWdPjWVN5iEzQZlVeXV8vOBN0VFVXL8useXF/2QeM&#10;76UzLBkND9SyrCTsP2CkhBT6JyTlQqdVu1FaZyf027c6sD1Qezf5SxXTlUdh2rKx4W8W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USyh11wAAAAgBAAAPAAAAAAAAAAEAIAAAACIAAABkcnMvZG93bnJl&#10;di54bWxQSwECFAAUAAAACACHTuJAOCRUu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9680" behindDoc="0" locked="0" layoutInCell="1" allowOverlap="1">
                      <wp:simplePos x="0" y="0"/>
                      <wp:positionH relativeFrom="column">
                        <wp:posOffset>1445895</wp:posOffset>
                      </wp:positionH>
                      <wp:positionV relativeFrom="paragraph">
                        <wp:posOffset>6985</wp:posOffset>
                      </wp:positionV>
                      <wp:extent cx="104775" cy="114300"/>
                      <wp:effectExtent l="4445" t="4445" r="5080" b="14605"/>
                      <wp:wrapNone/>
                      <wp:docPr id="153" name="矩形 15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85pt;margin-top:0.55pt;height:9pt;width:8.25pt;z-index:251719680;mso-width-relative:page;mso-height-relative:page;" fillcolor="#FFFFFF" filled="t" stroked="t"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HDE5Zf+AQAAIQQAAA4AAABkcnMvZTJvRG9jLnhtbK1TzY7T&#10;MBC+I/EOlu80SXfL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y1NwuyCMwuGWv7n+8/f&#10;v36wtEP6jB5rCrv1N+HoIZmJ7K4LJv2JBttlTfcnTeUuMkGbVXl5dTXjTNBRVV1elFnz4v6yDxg/&#10;SWdYMhoeqGVZSdh+xkgJKfRfSMqFTqt2pbTOTujXH3RgW6D2rvKXKqYrj8K0ZWPD38+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CTyF/WAAAACAEAAA8AAAAAAAAAAQAgAAAAIgAAAGRycy9kb3ducmV2&#10;LnhtbFBLAQIUABQAAAAIAIdO4kBwxOWX/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消防部门：              按要求协作   行动迟缓 </w:t>
            </w:r>
          </w:p>
          <w:p w14:paraId="43ACCA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22752" behindDoc="0" locked="0" layoutInCell="1" allowOverlap="1">
                      <wp:simplePos x="0" y="0"/>
                      <wp:positionH relativeFrom="column">
                        <wp:posOffset>2303145</wp:posOffset>
                      </wp:positionH>
                      <wp:positionV relativeFrom="paragraph">
                        <wp:posOffset>37465</wp:posOffset>
                      </wp:positionV>
                      <wp:extent cx="104775" cy="114300"/>
                      <wp:effectExtent l="4445" t="4445" r="5080" b="14605"/>
                      <wp:wrapNone/>
                      <wp:docPr id="154" name="矩形 15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95pt;height:9pt;width:8.25pt;z-index:251722752;mso-width-relative:page;mso-height-relative:page;" fillcolor="#FFFFFF" filled="t" stroked="t"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y77p1wAAAAgBAAAPAAAAAAAAAAEAIAAAACIAAABkcnMvZG93bnJl&#10;di54bWxQSwECFAAUAAAACACHTuJAiGXw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1728" behindDoc="0" locked="0" layoutInCell="1" allowOverlap="1">
                      <wp:simplePos x="0" y="0"/>
                      <wp:positionH relativeFrom="column">
                        <wp:posOffset>1426845</wp:posOffset>
                      </wp:positionH>
                      <wp:positionV relativeFrom="paragraph">
                        <wp:posOffset>37465</wp:posOffset>
                      </wp:positionV>
                      <wp:extent cx="104775" cy="114300"/>
                      <wp:effectExtent l="4445" t="4445" r="5080" b="14605"/>
                      <wp:wrapNone/>
                      <wp:docPr id="155" name="矩形 15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2.35pt;margin-top:2.95pt;height:9pt;width:8.25pt;z-index:251721728;mso-width-relative:page;mso-height-relative:page;" fillcolor="#FFFFFF" filled="t" stroked="t"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DAhUF6/Q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Gx4MyCoZb/+vr9&#10;549vLO2QPqPHmsLu/G04eUhmInvogkl/osEOWdPjWVN5iEzQZlVeXV8TsqCjqrp6WWbNi/vLPmB8&#10;L51hyWh4oJZlJWH/ASMlpNA/ISkXOq3ajdI6O6HfvtWB7YHau8lfqpiuPArTlo0Nf7OYpzqAZraj&#10;WSHTeOKNts/5Ht3Ah8Bl/v4FnApbAw5TARkhhUFtVJRJLagHCe0727J49KSspSfFUzFGtpxpSS8w&#10;WTkygtKXRBI7bYlk6svUiWRtXXukTu58UP1AOla53nRCk5MlOU15Gs2Hfka6f9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YKix3XAAAACAEAAA8AAAAAAAAAAQAgAAAAIgAAAGRycy9kb3ducmV2&#10;LnhtbFBLAQIUABQAAAAIAIdO4kDAhUF6/QEAACE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医疗救援部门：          按要求协作   行动迟缓</w:t>
            </w:r>
          </w:p>
          <w:p w14:paraId="16EDB4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3776" behindDoc="0" locked="0" layoutInCell="1" allowOverlap="1">
                      <wp:simplePos x="0" y="0"/>
                      <wp:positionH relativeFrom="column">
                        <wp:posOffset>1436370</wp:posOffset>
                      </wp:positionH>
                      <wp:positionV relativeFrom="paragraph">
                        <wp:posOffset>10795</wp:posOffset>
                      </wp:positionV>
                      <wp:extent cx="104775" cy="114300"/>
                      <wp:effectExtent l="4445" t="4445" r="5080" b="14605"/>
                      <wp:wrapNone/>
                      <wp:docPr id="156" name="矩形 15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1pt;margin-top:0.85pt;height:9pt;width:8.25pt;z-index:251723776;mso-width-relative:page;mso-height-relative:page;" fillcolor="#FFFFFF" filled="t" stroked="t"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QKgq9UAAAAIAQAADwAAAAAAAAABACAAAAAiAAAAZHJzL2Rvd25yZXYu&#10;eG1sUEsBAhQAFAAAAAgAh07iQBilkwz+AQAAIQQAAA4AAAAAAAAAAQAgAAAAJA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4800" behindDoc="0" locked="0" layoutInCell="1" allowOverlap="1">
                      <wp:simplePos x="0" y="0"/>
                      <wp:positionH relativeFrom="column">
                        <wp:posOffset>2312670</wp:posOffset>
                      </wp:positionH>
                      <wp:positionV relativeFrom="paragraph">
                        <wp:posOffset>29845</wp:posOffset>
                      </wp:positionV>
                      <wp:extent cx="104775" cy="114300"/>
                      <wp:effectExtent l="4445" t="4445" r="5080" b="14605"/>
                      <wp:wrapNone/>
                      <wp:docPr id="157" name="矩形 15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2.1pt;margin-top:2.35pt;height:9pt;width:8.25pt;z-index:251724800;mso-width-relative:page;mso-height-relative:page;" fillcolor="#FFFFFF" filled="t" stroked="t"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PpIQC1wAAAAgBAAAPAAAAAAAAAAEAIAAAACIAAABkcnMvZG93bnJl&#10;di54bWxQSwECFAAUAAAACACHTuJAUEUiIf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周边政府撤离配合：      按要求配合   不配合</w:t>
            </w:r>
          </w:p>
        </w:tc>
      </w:tr>
      <w:tr w14:paraId="1490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34" w:type="dxa"/>
            <w:gridSpan w:val="2"/>
          </w:tcPr>
          <w:p w14:paraId="6AA927C4">
            <w:pPr>
              <w:jc w:val="center"/>
              <w:rPr>
                <w:rFonts w:hint="eastAsia" w:ascii="宋体" w:hAnsi="宋体"/>
                <w:szCs w:val="21"/>
                <w:lang w:eastAsia="zh-CN"/>
              </w:rPr>
            </w:pPr>
            <w:r>
              <w:rPr>
                <w:rFonts w:hint="eastAsia" w:ascii="宋体" w:hAnsi="宋体"/>
                <w:szCs w:val="21"/>
                <w:lang w:eastAsia="zh-CN"/>
              </w:rPr>
              <w:t>存在</w:t>
            </w:r>
          </w:p>
          <w:p w14:paraId="5E3C594E">
            <w:pPr>
              <w:jc w:val="center"/>
              <w:rPr>
                <w:rFonts w:ascii="宋体" w:hAnsi="宋体"/>
                <w:szCs w:val="21"/>
              </w:rPr>
            </w:pPr>
            <w:r>
              <w:rPr>
                <w:rFonts w:hint="eastAsia" w:ascii="宋体" w:hAnsi="宋体"/>
                <w:szCs w:val="21"/>
                <w:lang w:eastAsia="zh-CN"/>
              </w:rPr>
              <w:t>问题</w:t>
            </w:r>
          </w:p>
        </w:tc>
        <w:tc>
          <w:tcPr>
            <w:tcW w:w="7370" w:type="dxa"/>
            <w:gridSpan w:val="3"/>
          </w:tcPr>
          <w:p w14:paraId="3BF24782">
            <w:pPr>
              <w:rPr>
                <w:rFonts w:ascii="宋体" w:hAnsi="宋体"/>
                <w:szCs w:val="21"/>
              </w:rPr>
            </w:pPr>
          </w:p>
        </w:tc>
      </w:tr>
      <w:tr w14:paraId="659C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09035267">
            <w:pPr>
              <w:jc w:val="center"/>
              <w:rPr>
                <w:rFonts w:hint="eastAsia" w:ascii="宋体" w:hAnsi="宋体"/>
                <w:szCs w:val="21"/>
                <w:lang w:eastAsia="zh-CN"/>
              </w:rPr>
            </w:pPr>
            <w:r>
              <w:rPr>
                <w:rFonts w:hint="eastAsia" w:ascii="宋体" w:hAnsi="宋体"/>
                <w:szCs w:val="21"/>
                <w:lang w:eastAsia="zh-CN"/>
              </w:rPr>
              <w:t>改进</w:t>
            </w:r>
          </w:p>
          <w:p w14:paraId="6485DCA8">
            <w:pPr>
              <w:jc w:val="center"/>
              <w:rPr>
                <w:rFonts w:hint="eastAsia" w:ascii="宋体" w:hAnsi="宋体" w:eastAsiaTheme="minorEastAsia"/>
                <w:szCs w:val="21"/>
                <w:lang w:eastAsia="zh-CN"/>
              </w:rPr>
            </w:pPr>
            <w:r>
              <w:rPr>
                <w:rFonts w:hint="eastAsia" w:ascii="宋体" w:hAnsi="宋体"/>
                <w:szCs w:val="21"/>
                <w:lang w:eastAsia="zh-CN"/>
              </w:rPr>
              <w:t>措施</w:t>
            </w:r>
          </w:p>
        </w:tc>
        <w:tc>
          <w:tcPr>
            <w:tcW w:w="7370" w:type="dxa"/>
            <w:gridSpan w:val="3"/>
          </w:tcPr>
          <w:p w14:paraId="3D0BD516">
            <w:pPr>
              <w:rPr>
                <w:rFonts w:ascii="宋体" w:hAnsi="宋体"/>
                <w:szCs w:val="21"/>
              </w:rPr>
            </w:pPr>
          </w:p>
        </w:tc>
      </w:tr>
      <w:tr w14:paraId="561D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434" w:type="dxa"/>
            <w:gridSpan w:val="2"/>
          </w:tcPr>
          <w:p w14:paraId="1AD4DFC4">
            <w:pPr>
              <w:jc w:val="center"/>
              <w:rPr>
                <w:rFonts w:hint="eastAsia" w:ascii="宋体" w:hAnsi="宋体"/>
                <w:szCs w:val="21"/>
                <w:lang w:eastAsia="zh-CN"/>
              </w:rPr>
            </w:pPr>
            <w:r>
              <w:rPr>
                <w:rFonts w:hint="eastAsia" w:ascii="宋体" w:hAnsi="宋体"/>
                <w:szCs w:val="21"/>
                <w:lang w:eastAsia="zh-CN"/>
              </w:rPr>
              <w:t>评价人员</w:t>
            </w:r>
          </w:p>
          <w:p w14:paraId="02E882DD">
            <w:pPr>
              <w:jc w:val="center"/>
              <w:rPr>
                <w:rFonts w:hint="eastAsia" w:ascii="宋体" w:hAnsi="宋体" w:eastAsiaTheme="minorEastAsia"/>
                <w:szCs w:val="21"/>
                <w:lang w:eastAsia="zh-CN"/>
              </w:rPr>
            </w:pPr>
            <w:r>
              <w:rPr>
                <w:rFonts w:hint="eastAsia" w:ascii="宋体" w:hAnsi="宋体"/>
                <w:szCs w:val="21"/>
                <w:lang w:eastAsia="zh-CN"/>
              </w:rPr>
              <w:t>签名</w:t>
            </w:r>
          </w:p>
        </w:tc>
        <w:tc>
          <w:tcPr>
            <w:tcW w:w="7370" w:type="dxa"/>
            <w:gridSpan w:val="3"/>
          </w:tcPr>
          <w:p w14:paraId="572761AD">
            <w:pPr>
              <w:rPr>
                <w:rFonts w:ascii="宋体" w:hAnsi="宋体"/>
                <w:szCs w:val="21"/>
              </w:rPr>
            </w:pPr>
          </w:p>
        </w:tc>
      </w:tr>
    </w:tbl>
    <w:p w14:paraId="44432902">
      <w:pPr>
        <w:rPr>
          <w:rFonts w:hint="eastAsia" w:ascii="宋体" w:hAnsi="宋体"/>
          <w:szCs w:val="21"/>
          <w:lang w:eastAsia="zh-CN"/>
        </w:rPr>
      </w:pPr>
      <w:r>
        <w:rPr>
          <w:rFonts w:ascii="宋体" w:hAnsi="宋体"/>
          <w:szCs w:val="21"/>
        </w:rPr>
        <w:t>记录人</w:t>
      </w:r>
      <w:r>
        <w:rPr>
          <w:rFonts w:hint="eastAsia" w:ascii="宋体" w:hAnsi="宋体"/>
          <w:szCs w:val="21"/>
          <w:lang w:eastAsia="zh-CN"/>
        </w:rPr>
        <w:t>：</w:t>
      </w:r>
    </w:p>
    <w:p w14:paraId="7F6D7BD1">
      <w:pPr>
        <w:rPr>
          <w:rFonts w:hint="default"/>
          <w:lang w:val="en-US" w:eastAsia="zh-CN"/>
        </w:rPr>
      </w:pPr>
    </w:p>
    <w:sectPr>
      <w:pgSz w:w="11906" w:h="16838"/>
      <w:pgMar w:top="1440" w:right="1800" w:bottom="1440" w:left="16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2DB770"/>
    <w:multiLevelType w:val="singleLevel"/>
    <w:tmpl w:val="512DB770"/>
    <w:lvl w:ilvl="0" w:tentative="0">
      <w:start w:val="1"/>
      <w:numFmt w:val="decimal"/>
      <w:suff w:val="nothing"/>
      <w:lvlText w:val="%1、"/>
      <w:lvlJc w:val="left"/>
    </w:lvl>
  </w:abstractNum>
  <w:abstractNum w:abstractNumId="1">
    <w:nsid w:val="6B5623A9"/>
    <w:multiLevelType w:val="multilevel"/>
    <w:tmpl w:val="6B5623A9"/>
    <w:lvl w:ilvl="0" w:tentative="0">
      <w:start w:val="1"/>
      <w:numFmt w:val="chineseCountingThousand"/>
      <w:pStyle w:val="2"/>
      <w:lvlText w:val="%1、"/>
      <w:lvlJc w:val="left"/>
      <w:pPr>
        <w:ind w:left="147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00000000"/>
    <w:rsid w:val="099C6171"/>
    <w:rsid w:val="0C5E10C8"/>
    <w:rsid w:val="179F2967"/>
    <w:rsid w:val="1F184627"/>
    <w:rsid w:val="2020785A"/>
    <w:rsid w:val="208504E6"/>
    <w:rsid w:val="219C7989"/>
    <w:rsid w:val="25E719EC"/>
    <w:rsid w:val="28A661CE"/>
    <w:rsid w:val="28DC5817"/>
    <w:rsid w:val="3479538E"/>
    <w:rsid w:val="43E0030F"/>
    <w:rsid w:val="55E21406"/>
    <w:rsid w:val="56DF0A43"/>
    <w:rsid w:val="612962B6"/>
    <w:rsid w:val="6F4240ED"/>
    <w:rsid w:val="706B4675"/>
    <w:rsid w:val="7AF20495"/>
    <w:rsid w:val="7BA414B0"/>
    <w:rsid w:val="7FD56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nhideWhenUsed/>
    <w:qFormat/>
    <w:uiPriority w:val="0"/>
  </w:style>
  <w:style w:type="paragraph" w:customStyle="1" w:styleId="9">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4531</Words>
  <Characters>4627</Characters>
  <Lines>0</Lines>
  <Paragraphs>0</Paragraphs>
  <TotalTime>0</TotalTime>
  <ScaleCrop>false</ScaleCrop>
  <LinksUpToDate>false</LinksUpToDate>
  <CharactersWithSpaces>4923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2022-05-10T07:19:00Z</dcterms:created>
  <dc:creator>Benjamin</dc:creator>
  <cp:lastModifiedBy>呮許伱の承諾</cp:lastModifiedBy>
  <dcterms:modified xsi:type="dcterms:W3CDTF">2025-02-12T05:27:41Z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50772065F7684EB6833DF9EF3DCFD1E9</vt:lpwstr>
  </property>
  <property fmtid="{D5CDD505-2E9C-101B-9397-08002B2CF9AE}" pid="4" name="KSOTemplateDocerSaveRecord">
    <vt:lpwstr>eyJoZGlkIjoiNjg1ZGYzODhiNGVmYWY1ZjdjZTJiZjExZjFiZjY3YzEiLCJ1c2VySWQiOiI2MzcwNDkyNTMifQ==</vt:lpwstr>
  </property>
</Properties>
</file>