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horzAnchor="margin" w:tblpY="640"/>
        <w:tblW w:w="0" w:type="auto"/>
        <w:tblLook w:val="04A0" w:firstRow="1" w:lastRow="0" w:firstColumn="1" w:lastColumn="0" w:noHBand="0" w:noVBand="1"/>
      </w:tblPr>
      <w:tblGrid>
        <w:gridCol w:w="704"/>
        <w:gridCol w:w="1134"/>
        <w:gridCol w:w="1701"/>
        <w:gridCol w:w="1346"/>
        <w:gridCol w:w="2623"/>
        <w:gridCol w:w="1418"/>
        <w:gridCol w:w="1134"/>
      </w:tblGrid>
      <w:tr w:rsidR="00917597" w:rsidRPr="00945311" w14:paraId="677EAA16" w14:textId="77777777" w:rsidTr="00E63E5B">
        <w:tc>
          <w:tcPr>
            <w:tcW w:w="1838" w:type="dxa"/>
            <w:gridSpan w:val="2"/>
          </w:tcPr>
          <w:p w14:paraId="73822831" w14:textId="6FFD26B9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工程名称</w:t>
            </w:r>
          </w:p>
        </w:tc>
        <w:tc>
          <w:tcPr>
            <w:tcW w:w="8222" w:type="dxa"/>
            <w:gridSpan w:val="5"/>
          </w:tcPr>
          <w:p w14:paraId="7562B9CB" w14:textId="77777777" w:rsidR="00917597" w:rsidRPr="00945311" w:rsidRDefault="00917597" w:rsidP="00E63E5B">
            <w:pPr>
              <w:rPr>
                <w:rFonts w:ascii="仿宋_GB2312" w:eastAsia="仿宋_GB2312" w:hint="eastAsia"/>
                <w:sz w:val="21"/>
                <w:szCs w:val="21"/>
              </w:rPr>
            </w:pPr>
          </w:p>
        </w:tc>
      </w:tr>
      <w:tr w:rsidR="002E1C35" w:rsidRPr="00945311" w14:paraId="4D0DAFE1" w14:textId="77777777" w:rsidTr="00945311">
        <w:tc>
          <w:tcPr>
            <w:tcW w:w="1838" w:type="dxa"/>
            <w:gridSpan w:val="2"/>
            <w:vAlign w:val="center"/>
          </w:tcPr>
          <w:p w14:paraId="01500C40" w14:textId="20687703" w:rsidR="002E1C35" w:rsidRPr="00945311" w:rsidRDefault="00945311" w:rsidP="00945311">
            <w:pPr>
              <w:jc w:val="center"/>
              <w:rPr>
                <w:rFonts w:ascii="仿宋_GB2312" w:eastAsia="仿宋_GB2312" w:hint="eastAsia"/>
                <w:sz w:val="21"/>
                <w:szCs w:val="21"/>
              </w:rPr>
            </w:pPr>
            <w:proofErr w:type="spellStart"/>
            <w:r w:rsidRPr="00945311">
              <w:rPr>
                <w:rFonts w:ascii="仿宋_GB2312" w:eastAsia="仿宋_GB2312" w:hint="eastAsia"/>
                <w:sz w:val="21"/>
                <w:szCs w:val="21"/>
              </w:rPr>
              <w:t>施工单位</w:t>
            </w:r>
            <w:proofErr w:type="spellEnd"/>
          </w:p>
        </w:tc>
        <w:tc>
          <w:tcPr>
            <w:tcW w:w="5670" w:type="dxa"/>
            <w:gridSpan w:val="3"/>
          </w:tcPr>
          <w:p w14:paraId="76F2A932" w14:textId="77777777" w:rsidR="002E1C35" w:rsidRPr="00945311" w:rsidRDefault="002E1C35" w:rsidP="00E63E5B">
            <w:pPr>
              <w:rPr>
                <w:rFonts w:ascii="仿宋_GB2312" w:eastAsia="仿宋_GB2312" w:hint="eastAsia"/>
                <w:sz w:val="21"/>
                <w:szCs w:val="21"/>
              </w:rPr>
            </w:pPr>
          </w:p>
        </w:tc>
        <w:tc>
          <w:tcPr>
            <w:tcW w:w="1418" w:type="dxa"/>
          </w:tcPr>
          <w:p w14:paraId="5651DAF9" w14:textId="50748D47" w:rsidR="002E1C35" w:rsidRPr="00945311" w:rsidRDefault="00945311" w:rsidP="00E63E5B">
            <w:pPr>
              <w:rPr>
                <w:rFonts w:ascii="仿宋_GB2312" w:eastAsia="仿宋_GB2312" w:hint="eastAsia"/>
                <w:sz w:val="21"/>
                <w:szCs w:val="21"/>
              </w:rPr>
            </w:pPr>
            <w:proofErr w:type="spellStart"/>
            <w:r w:rsidRPr="00945311">
              <w:rPr>
                <w:rFonts w:ascii="仿宋_GB2312" w:eastAsia="仿宋_GB2312" w:hint="eastAsia"/>
                <w:sz w:val="21"/>
                <w:szCs w:val="21"/>
              </w:rPr>
              <w:t>项目负责人</w:t>
            </w:r>
            <w:proofErr w:type="spellEnd"/>
          </w:p>
        </w:tc>
        <w:tc>
          <w:tcPr>
            <w:tcW w:w="1134" w:type="dxa"/>
          </w:tcPr>
          <w:p w14:paraId="1D4A78EC" w14:textId="77777777" w:rsidR="002E1C35" w:rsidRPr="00945311" w:rsidRDefault="002E1C35" w:rsidP="00E63E5B">
            <w:pPr>
              <w:rPr>
                <w:rFonts w:ascii="仿宋_GB2312" w:eastAsia="仿宋_GB2312" w:hint="eastAsia"/>
                <w:sz w:val="21"/>
                <w:szCs w:val="21"/>
              </w:rPr>
            </w:pPr>
          </w:p>
        </w:tc>
      </w:tr>
      <w:tr w:rsidR="002E1C35" w:rsidRPr="00945311" w14:paraId="1F8686AC" w14:textId="77777777" w:rsidTr="00945311">
        <w:tc>
          <w:tcPr>
            <w:tcW w:w="1838" w:type="dxa"/>
            <w:gridSpan w:val="2"/>
            <w:vAlign w:val="center"/>
          </w:tcPr>
          <w:p w14:paraId="212122C8" w14:textId="4604A565" w:rsidR="002E1C35" w:rsidRPr="00945311" w:rsidRDefault="00945311" w:rsidP="00945311">
            <w:pPr>
              <w:jc w:val="center"/>
              <w:rPr>
                <w:rFonts w:ascii="仿宋_GB2312" w:eastAsia="仿宋_GB2312" w:hint="eastAsia"/>
                <w:sz w:val="21"/>
                <w:szCs w:val="21"/>
              </w:rPr>
            </w:pPr>
            <w:proofErr w:type="spellStart"/>
            <w:r w:rsidRPr="00945311">
              <w:rPr>
                <w:rFonts w:ascii="仿宋_GB2312" w:eastAsia="仿宋_GB2312" w:hint="eastAsia"/>
                <w:sz w:val="21"/>
                <w:szCs w:val="21"/>
              </w:rPr>
              <w:t>分包单位</w:t>
            </w:r>
            <w:proofErr w:type="spellEnd"/>
          </w:p>
        </w:tc>
        <w:tc>
          <w:tcPr>
            <w:tcW w:w="5670" w:type="dxa"/>
            <w:gridSpan w:val="3"/>
          </w:tcPr>
          <w:p w14:paraId="0F40168B" w14:textId="77777777" w:rsidR="002E1C35" w:rsidRPr="00945311" w:rsidRDefault="002E1C35" w:rsidP="00E63E5B">
            <w:pPr>
              <w:rPr>
                <w:rFonts w:ascii="仿宋_GB2312" w:eastAsia="仿宋_GB2312" w:hint="eastAsia"/>
                <w:sz w:val="21"/>
                <w:szCs w:val="21"/>
              </w:rPr>
            </w:pPr>
          </w:p>
        </w:tc>
        <w:tc>
          <w:tcPr>
            <w:tcW w:w="1418" w:type="dxa"/>
          </w:tcPr>
          <w:p w14:paraId="28AD9BB4" w14:textId="5345F3D8" w:rsidR="002E1C35" w:rsidRPr="00945311" w:rsidRDefault="00945311" w:rsidP="00E63E5B">
            <w:pPr>
              <w:rPr>
                <w:rFonts w:ascii="仿宋_GB2312" w:eastAsia="仿宋_GB2312" w:hint="eastAsia"/>
                <w:sz w:val="21"/>
                <w:szCs w:val="21"/>
              </w:rPr>
            </w:pPr>
            <w:proofErr w:type="spellStart"/>
            <w:r w:rsidRPr="00945311">
              <w:rPr>
                <w:rFonts w:ascii="仿宋_GB2312" w:eastAsia="仿宋_GB2312" w:hint="eastAsia"/>
                <w:sz w:val="21"/>
                <w:szCs w:val="21"/>
              </w:rPr>
              <w:t>项目负责人</w:t>
            </w:r>
            <w:proofErr w:type="spellEnd"/>
          </w:p>
        </w:tc>
        <w:tc>
          <w:tcPr>
            <w:tcW w:w="1134" w:type="dxa"/>
          </w:tcPr>
          <w:p w14:paraId="273B0DA0" w14:textId="77777777" w:rsidR="002E1C35" w:rsidRPr="00945311" w:rsidRDefault="002E1C35" w:rsidP="00E63E5B">
            <w:pPr>
              <w:rPr>
                <w:rFonts w:ascii="仿宋_GB2312" w:eastAsia="仿宋_GB2312" w:hint="eastAsia"/>
                <w:sz w:val="21"/>
                <w:szCs w:val="21"/>
              </w:rPr>
            </w:pPr>
          </w:p>
        </w:tc>
      </w:tr>
      <w:tr w:rsidR="00917597" w:rsidRPr="00945311" w14:paraId="21C5E589" w14:textId="77777777" w:rsidTr="00E63E5B">
        <w:tc>
          <w:tcPr>
            <w:tcW w:w="1838" w:type="dxa"/>
            <w:gridSpan w:val="2"/>
          </w:tcPr>
          <w:p w14:paraId="06E93C45" w14:textId="77777777" w:rsidR="00917597" w:rsidRPr="00945311" w:rsidRDefault="00917597" w:rsidP="00E63E5B">
            <w:pPr>
              <w:rPr>
                <w:rFonts w:ascii="仿宋_GB2312" w:eastAsia="仿宋_GB2312" w:hint="eastAsia"/>
                <w:sz w:val="21"/>
                <w:szCs w:val="21"/>
              </w:rPr>
            </w:pPr>
          </w:p>
        </w:tc>
        <w:tc>
          <w:tcPr>
            <w:tcW w:w="8222" w:type="dxa"/>
            <w:gridSpan w:val="5"/>
          </w:tcPr>
          <w:p w14:paraId="157E1A5C" w14:textId="77777777" w:rsidR="00917597" w:rsidRPr="00945311" w:rsidRDefault="00917597" w:rsidP="00E63E5B">
            <w:pPr>
              <w:rPr>
                <w:rFonts w:ascii="仿宋_GB2312" w:eastAsia="仿宋_GB2312" w:hint="eastAsia"/>
                <w:sz w:val="21"/>
                <w:szCs w:val="21"/>
              </w:rPr>
            </w:pPr>
          </w:p>
        </w:tc>
      </w:tr>
      <w:tr w:rsidR="00917597" w:rsidRPr="00945311" w14:paraId="69705CA1" w14:textId="77777777" w:rsidTr="00945311">
        <w:tc>
          <w:tcPr>
            <w:tcW w:w="1838" w:type="dxa"/>
            <w:gridSpan w:val="2"/>
            <w:vAlign w:val="center"/>
          </w:tcPr>
          <w:p w14:paraId="40036F65" w14:textId="0878DD53" w:rsidR="00917597" w:rsidRPr="00945311" w:rsidRDefault="00945311" w:rsidP="00945311">
            <w:pPr>
              <w:jc w:val="center"/>
              <w:rPr>
                <w:rFonts w:ascii="仿宋_GB2312" w:eastAsia="仿宋_GB2312" w:hint="eastAsia"/>
                <w:sz w:val="21"/>
                <w:szCs w:val="21"/>
              </w:rPr>
            </w:pPr>
            <w:proofErr w:type="spellStart"/>
            <w:r w:rsidRPr="00945311">
              <w:rPr>
                <w:rFonts w:ascii="仿宋_GB2312" w:eastAsia="仿宋_GB2312" w:hint="eastAsia"/>
                <w:position w:val="-11"/>
                <w:sz w:val="21"/>
                <w:szCs w:val="21"/>
              </w:rPr>
              <w:t>验收部位</w:t>
            </w:r>
            <w:proofErr w:type="spellEnd"/>
          </w:p>
        </w:tc>
        <w:tc>
          <w:tcPr>
            <w:tcW w:w="1701" w:type="dxa"/>
          </w:tcPr>
          <w:p w14:paraId="63832917" w14:textId="77777777" w:rsidR="00917597" w:rsidRPr="00945311" w:rsidRDefault="00917597" w:rsidP="00E63E5B">
            <w:pPr>
              <w:rPr>
                <w:rFonts w:ascii="仿宋_GB2312" w:eastAsia="仿宋_GB2312" w:hint="eastAsia"/>
                <w:sz w:val="21"/>
                <w:szCs w:val="21"/>
              </w:rPr>
            </w:pPr>
          </w:p>
        </w:tc>
        <w:tc>
          <w:tcPr>
            <w:tcW w:w="1346" w:type="dxa"/>
            <w:vAlign w:val="center"/>
          </w:tcPr>
          <w:p w14:paraId="6C1195A5" w14:textId="398A1286" w:rsidR="00917597" w:rsidRPr="00945311" w:rsidRDefault="00945311" w:rsidP="00945311">
            <w:pPr>
              <w:jc w:val="center"/>
              <w:rPr>
                <w:rFonts w:ascii="仿宋_GB2312" w:eastAsia="仿宋_GB2312" w:hint="eastAsia"/>
                <w:sz w:val="21"/>
                <w:szCs w:val="21"/>
              </w:rPr>
            </w:pPr>
            <w:proofErr w:type="spellStart"/>
            <w:r w:rsidRPr="00945311">
              <w:rPr>
                <w:rFonts w:ascii="仿宋_GB2312" w:eastAsia="仿宋_GB2312" w:hint="eastAsia"/>
                <w:sz w:val="21"/>
                <w:szCs w:val="21"/>
              </w:rPr>
              <w:t>搭设高度</w:t>
            </w:r>
            <w:proofErr w:type="spellEnd"/>
          </w:p>
        </w:tc>
        <w:tc>
          <w:tcPr>
            <w:tcW w:w="2623" w:type="dxa"/>
          </w:tcPr>
          <w:p w14:paraId="5ED53920" w14:textId="1C5460C8" w:rsidR="00917597" w:rsidRPr="00945311" w:rsidRDefault="00917597" w:rsidP="00E63E5B">
            <w:pPr>
              <w:rPr>
                <w:rFonts w:ascii="仿宋_GB2312" w:eastAsia="仿宋_GB2312" w:hint="eastAsia"/>
                <w:sz w:val="21"/>
                <w:szCs w:val="21"/>
              </w:rPr>
            </w:pPr>
          </w:p>
        </w:tc>
        <w:tc>
          <w:tcPr>
            <w:tcW w:w="1418" w:type="dxa"/>
          </w:tcPr>
          <w:p w14:paraId="34FD6CBF" w14:textId="6EF45069" w:rsidR="00917597" w:rsidRPr="00945311" w:rsidRDefault="00945311" w:rsidP="00E63E5B">
            <w:pPr>
              <w:rPr>
                <w:rFonts w:ascii="仿宋_GB2312" w:eastAsia="仿宋_GB2312" w:hint="eastAsia"/>
                <w:sz w:val="21"/>
                <w:szCs w:val="21"/>
              </w:rPr>
            </w:pPr>
            <w:proofErr w:type="spellStart"/>
            <w:r w:rsidRPr="00945311">
              <w:rPr>
                <w:rFonts w:ascii="仿宋_GB2312" w:eastAsia="仿宋_GB2312" w:hint="eastAsia"/>
                <w:sz w:val="21"/>
                <w:szCs w:val="21"/>
              </w:rPr>
              <w:t>材质型号</w:t>
            </w:r>
            <w:proofErr w:type="spellEnd"/>
          </w:p>
        </w:tc>
        <w:tc>
          <w:tcPr>
            <w:tcW w:w="1134" w:type="dxa"/>
          </w:tcPr>
          <w:p w14:paraId="7941B958" w14:textId="77777777" w:rsidR="00917597" w:rsidRPr="00945311" w:rsidRDefault="00917597" w:rsidP="00E63E5B">
            <w:pPr>
              <w:rPr>
                <w:rFonts w:ascii="仿宋_GB2312" w:eastAsia="仿宋_GB2312" w:hint="eastAsia"/>
                <w:sz w:val="21"/>
                <w:szCs w:val="21"/>
              </w:rPr>
            </w:pPr>
          </w:p>
        </w:tc>
      </w:tr>
      <w:tr w:rsidR="00917597" w:rsidRPr="00945311" w14:paraId="3DB4FAC6" w14:textId="77777777" w:rsidTr="00945311">
        <w:tc>
          <w:tcPr>
            <w:tcW w:w="704" w:type="dxa"/>
          </w:tcPr>
          <w:p w14:paraId="7A47D2C0" w14:textId="5DC369E3" w:rsidR="00917597" w:rsidRPr="00945311" w:rsidRDefault="00E63E5B" w:rsidP="00E63E5B">
            <w:pPr>
              <w:rPr>
                <w:rFonts w:ascii="仿宋_GB2312" w:eastAsia="仿宋_GB2312" w:hint="eastAsia"/>
                <w:sz w:val="21"/>
                <w:szCs w:val="21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序号</w:t>
            </w:r>
          </w:p>
        </w:tc>
        <w:tc>
          <w:tcPr>
            <w:tcW w:w="1134" w:type="dxa"/>
          </w:tcPr>
          <w:p w14:paraId="169E697A" w14:textId="11F4178E" w:rsidR="00917597" w:rsidRPr="00945311" w:rsidRDefault="00E63E5B" w:rsidP="00E63E5B">
            <w:pPr>
              <w:rPr>
                <w:rFonts w:ascii="仿宋_GB2312" w:eastAsia="仿宋_GB2312" w:hint="eastAsia"/>
                <w:sz w:val="21"/>
                <w:szCs w:val="21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验收项目</w:t>
            </w:r>
          </w:p>
        </w:tc>
        <w:tc>
          <w:tcPr>
            <w:tcW w:w="5670" w:type="dxa"/>
            <w:gridSpan w:val="3"/>
          </w:tcPr>
          <w:p w14:paraId="564130C1" w14:textId="3854FD6F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验收内容</w:t>
            </w:r>
          </w:p>
        </w:tc>
        <w:tc>
          <w:tcPr>
            <w:tcW w:w="2552" w:type="dxa"/>
            <w:gridSpan w:val="2"/>
          </w:tcPr>
          <w:p w14:paraId="58F803C1" w14:textId="2F8B5009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验收结果</w:t>
            </w:r>
          </w:p>
        </w:tc>
      </w:tr>
      <w:tr w:rsidR="00917597" w:rsidRPr="00945311" w14:paraId="10EFA072" w14:textId="77777777" w:rsidTr="00945311">
        <w:tc>
          <w:tcPr>
            <w:tcW w:w="704" w:type="dxa"/>
            <w:vAlign w:val="center"/>
          </w:tcPr>
          <w:p w14:paraId="7F954393" w14:textId="318D6C26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1134" w:type="dxa"/>
            <w:vAlign w:val="center"/>
          </w:tcPr>
          <w:p w14:paraId="7224A0D1" w14:textId="77777777" w:rsidR="00E63E5B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架体搭拆</w:t>
            </w:r>
          </w:p>
          <w:p w14:paraId="1C4E5431" w14:textId="1587F8CB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相关技术资料</w:t>
            </w:r>
          </w:p>
        </w:tc>
        <w:tc>
          <w:tcPr>
            <w:tcW w:w="5670" w:type="dxa"/>
            <w:gridSpan w:val="3"/>
            <w:vAlign w:val="center"/>
          </w:tcPr>
          <w:p w14:paraId="08084F7B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专项施工方案应经过审核审批；</w:t>
            </w:r>
          </w:p>
          <w:p w14:paraId="21DF2A62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 xml:space="preserve">专项施工方案中的设计、详图、安全措施应与实际相符； </w:t>
            </w:r>
          </w:p>
          <w:p w14:paraId="0400A3F6" w14:textId="7794C890" w:rsidR="00917597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架体搭拆安全技术交底应符合方案及实际要求。</w:t>
            </w:r>
          </w:p>
        </w:tc>
        <w:tc>
          <w:tcPr>
            <w:tcW w:w="2552" w:type="dxa"/>
            <w:gridSpan w:val="2"/>
            <w:vAlign w:val="center"/>
          </w:tcPr>
          <w:p w14:paraId="279EC4C6" w14:textId="77777777" w:rsidR="00917597" w:rsidRPr="00945311" w:rsidRDefault="00917597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</w:p>
        </w:tc>
      </w:tr>
      <w:tr w:rsidR="00917597" w:rsidRPr="00945311" w14:paraId="34EC463C" w14:textId="77777777" w:rsidTr="00945311">
        <w:tc>
          <w:tcPr>
            <w:tcW w:w="704" w:type="dxa"/>
            <w:vAlign w:val="center"/>
          </w:tcPr>
          <w:p w14:paraId="499F05D3" w14:textId="19289609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1134" w:type="dxa"/>
            <w:vAlign w:val="center"/>
          </w:tcPr>
          <w:p w14:paraId="74AF3BED" w14:textId="177D51AE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立杆基础</w:t>
            </w:r>
          </w:p>
        </w:tc>
        <w:tc>
          <w:tcPr>
            <w:tcW w:w="5670" w:type="dxa"/>
            <w:gridSpan w:val="3"/>
            <w:vAlign w:val="center"/>
          </w:tcPr>
          <w:p w14:paraId="49BF17E9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 xml:space="preserve">立杆基础应按方案及设计要求进行平整、夯实； </w:t>
            </w:r>
          </w:p>
          <w:p w14:paraId="6B8A7D8B" w14:textId="6CA9D0E0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立杆基础外侧应采取有效排水措施；</w:t>
            </w:r>
          </w:p>
          <w:p w14:paraId="38A691EC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 xml:space="preserve">立杆底部底座、垫板应符合规范要求； </w:t>
            </w:r>
          </w:p>
          <w:p w14:paraId="019AEFDB" w14:textId="43052D45" w:rsidR="00917597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立杆底端扫地杆的设置应符合规范要求。</w:t>
            </w:r>
          </w:p>
        </w:tc>
        <w:tc>
          <w:tcPr>
            <w:tcW w:w="2552" w:type="dxa"/>
            <w:gridSpan w:val="2"/>
            <w:vAlign w:val="center"/>
          </w:tcPr>
          <w:p w14:paraId="2FF068AB" w14:textId="77777777" w:rsidR="00917597" w:rsidRPr="00945311" w:rsidRDefault="00917597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</w:p>
        </w:tc>
      </w:tr>
      <w:tr w:rsidR="00917597" w:rsidRPr="00945311" w14:paraId="08CC819D" w14:textId="77777777" w:rsidTr="00945311">
        <w:tc>
          <w:tcPr>
            <w:tcW w:w="704" w:type="dxa"/>
            <w:vAlign w:val="center"/>
          </w:tcPr>
          <w:p w14:paraId="674F302B" w14:textId="45109B4E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1134" w:type="dxa"/>
            <w:vAlign w:val="center"/>
          </w:tcPr>
          <w:p w14:paraId="63F7C4F0" w14:textId="082C30E1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架</w:t>
            </w:r>
            <w:proofErr w:type="gramStart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体稳定</w:t>
            </w:r>
            <w:proofErr w:type="gramEnd"/>
          </w:p>
        </w:tc>
        <w:tc>
          <w:tcPr>
            <w:tcW w:w="5670" w:type="dxa"/>
            <w:gridSpan w:val="3"/>
            <w:vAlign w:val="center"/>
          </w:tcPr>
          <w:p w14:paraId="3F651A5B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架体与建筑结构</w:t>
            </w:r>
            <w:proofErr w:type="gramStart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拉结应符合</w:t>
            </w:r>
            <w:proofErr w:type="gramEnd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规范要求，并应从架体底层第一步纵向</w:t>
            </w:r>
            <w:proofErr w:type="gramStart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水平杆处开始</w:t>
            </w:r>
            <w:proofErr w:type="gramEnd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设置连墙件，当该处设置有困难时应采取其它可靠措施固定；</w:t>
            </w:r>
          </w:p>
          <w:p w14:paraId="752B7DCB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proofErr w:type="gramStart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架体拉结点</w:t>
            </w:r>
            <w:proofErr w:type="gramEnd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 xml:space="preserve">应牢固可靠； </w:t>
            </w:r>
          </w:p>
          <w:p w14:paraId="24B0F1BF" w14:textId="5F2DA54E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proofErr w:type="gramStart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连墙件应</w:t>
            </w:r>
            <w:proofErr w:type="gramEnd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采用刚性杆件；</w:t>
            </w:r>
          </w:p>
          <w:p w14:paraId="4A1BF674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架体竖向应</w:t>
            </w:r>
            <w:proofErr w:type="gramStart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沿高度</w:t>
            </w:r>
            <w:proofErr w:type="gramEnd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 xml:space="preserve">方向连续设置专用斜杆或八字撑； </w:t>
            </w:r>
          </w:p>
          <w:p w14:paraId="51C6D53E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 xml:space="preserve">专用斜杆两端应固定在纵横向水平杆的碗扣节点处； </w:t>
            </w:r>
          </w:p>
          <w:p w14:paraId="334B0F25" w14:textId="2DCAA273" w:rsidR="00917597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专用斜杆或八字型斜撑的设置角度应符合规范要求。</w:t>
            </w:r>
          </w:p>
        </w:tc>
        <w:tc>
          <w:tcPr>
            <w:tcW w:w="2552" w:type="dxa"/>
            <w:gridSpan w:val="2"/>
            <w:vAlign w:val="center"/>
          </w:tcPr>
          <w:p w14:paraId="6190BDC1" w14:textId="77777777" w:rsidR="00917597" w:rsidRPr="00945311" w:rsidRDefault="00917597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</w:p>
        </w:tc>
      </w:tr>
      <w:tr w:rsidR="00917597" w:rsidRPr="00945311" w14:paraId="42C3F0FE" w14:textId="77777777" w:rsidTr="00945311">
        <w:tc>
          <w:tcPr>
            <w:tcW w:w="704" w:type="dxa"/>
            <w:vAlign w:val="center"/>
          </w:tcPr>
          <w:p w14:paraId="6D6BD078" w14:textId="2922D67B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1134" w:type="dxa"/>
            <w:vAlign w:val="center"/>
          </w:tcPr>
          <w:p w14:paraId="5C296E6C" w14:textId="77FA05C5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proofErr w:type="gramStart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杆件锁件</w:t>
            </w:r>
            <w:proofErr w:type="gramEnd"/>
          </w:p>
        </w:tc>
        <w:tc>
          <w:tcPr>
            <w:tcW w:w="5670" w:type="dxa"/>
            <w:gridSpan w:val="3"/>
            <w:vAlign w:val="center"/>
          </w:tcPr>
          <w:p w14:paraId="2EDDC0C3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架体立杆间距、水平杆步距应符合设计和规范要求；</w:t>
            </w:r>
          </w:p>
          <w:p w14:paraId="1D428753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 xml:space="preserve">应按专项施工方案设计的步距在立杆连接碗扣节点处设置纵、横向水平杆； </w:t>
            </w:r>
          </w:p>
          <w:p w14:paraId="0C38C053" w14:textId="16407FF6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proofErr w:type="gramStart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当架体</w:t>
            </w:r>
            <w:proofErr w:type="gramEnd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搭设高度超过24m时，顶部24m以下的连</w:t>
            </w:r>
            <w:proofErr w:type="gramStart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墙件层</w:t>
            </w:r>
            <w:proofErr w:type="gramEnd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应设置水平斜杆，并应符合规范要求；</w:t>
            </w:r>
          </w:p>
          <w:p w14:paraId="3C7E158D" w14:textId="7836EE91" w:rsidR="00917597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架体组装及碗扣紧固应符合规范要求。</w:t>
            </w:r>
          </w:p>
        </w:tc>
        <w:tc>
          <w:tcPr>
            <w:tcW w:w="2552" w:type="dxa"/>
            <w:gridSpan w:val="2"/>
            <w:vAlign w:val="center"/>
          </w:tcPr>
          <w:p w14:paraId="4C0DA6C7" w14:textId="77777777" w:rsidR="00917597" w:rsidRPr="00945311" w:rsidRDefault="00917597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</w:p>
        </w:tc>
      </w:tr>
      <w:tr w:rsidR="00917597" w:rsidRPr="00945311" w14:paraId="2B2205F0" w14:textId="77777777" w:rsidTr="00945311">
        <w:tc>
          <w:tcPr>
            <w:tcW w:w="704" w:type="dxa"/>
            <w:vAlign w:val="center"/>
          </w:tcPr>
          <w:p w14:paraId="72010BCC" w14:textId="388AE9AD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1134" w:type="dxa"/>
            <w:vAlign w:val="center"/>
          </w:tcPr>
          <w:p w14:paraId="2D2E94E9" w14:textId="0887D18D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脚手板</w:t>
            </w:r>
          </w:p>
        </w:tc>
        <w:tc>
          <w:tcPr>
            <w:tcW w:w="5670" w:type="dxa"/>
            <w:gridSpan w:val="3"/>
            <w:vAlign w:val="center"/>
          </w:tcPr>
          <w:p w14:paraId="616127AF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 xml:space="preserve">脚手板材质、规格应符合规范要求； </w:t>
            </w:r>
          </w:p>
          <w:p w14:paraId="4E4919A2" w14:textId="0F3AE49E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脚手板应铺设严密、平整、牢固；</w:t>
            </w:r>
          </w:p>
          <w:p w14:paraId="6F137599" w14:textId="65692EF2" w:rsidR="00917597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挂</w:t>
            </w:r>
            <w:proofErr w:type="gramStart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扣式钢脚手板</w:t>
            </w:r>
            <w:proofErr w:type="gramEnd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的挂</w:t>
            </w:r>
            <w:proofErr w:type="gramStart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扣必须</w:t>
            </w:r>
            <w:proofErr w:type="gramEnd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完全挂扣在水平杆上，挂钩应处于锁住状态。</w:t>
            </w:r>
          </w:p>
        </w:tc>
        <w:tc>
          <w:tcPr>
            <w:tcW w:w="2552" w:type="dxa"/>
            <w:gridSpan w:val="2"/>
            <w:vAlign w:val="center"/>
          </w:tcPr>
          <w:p w14:paraId="58936F4F" w14:textId="77777777" w:rsidR="00917597" w:rsidRPr="00945311" w:rsidRDefault="00917597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</w:p>
        </w:tc>
      </w:tr>
      <w:tr w:rsidR="00917597" w:rsidRPr="00945311" w14:paraId="4506F0C5" w14:textId="77777777" w:rsidTr="00945311">
        <w:tc>
          <w:tcPr>
            <w:tcW w:w="704" w:type="dxa"/>
            <w:vAlign w:val="center"/>
          </w:tcPr>
          <w:p w14:paraId="534A92AA" w14:textId="40AA6E27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6</w:t>
            </w:r>
          </w:p>
        </w:tc>
        <w:tc>
          <w:tcPr>
            <w:tcW w:w="1134" w:type="dxa"/>
            <w:vAlign w:val="center"/>
          </w:tcPr>
          <w:p w14:paraId="6EE972B9" w14:textId="3ED8EC72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架体防护</w:t>
            </w:r>
          </w:p>
        </w:tc>
        <w:tc>
          <w:tcPr>
            <w:tcW w:w="5670" w:type="dxa"/>
            <w:gridSpan w:val="3"/>
            <w:vAlign w:val="center"/>
          </w:tcPr>
          <w:p w14:paraId="2800291A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架</w:t>
            </w:r>
            <w:proofErr w:type="gramStart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体外侧应采用</w:t>
            </w:r>
            <w:proofErr w:type="gramEnd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密目式安全网进行封闭，网间连接应严密；</w:t>
            </w:r>
          </w:p>
          <w:p w14:paraId="2935A3FD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作业层应按规范要求设置防护栏杆；</w:t>
            </w:r>
          </w:p>
          <w:p w14:paraId="09E0D6B6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作业层外侧应设置高度不小于180mm 的挡脚板；</w:t>
            </w:r>
          </w:p>
          <w:p w14:paraId="0CE323CA" w14:textId="1199C7A1" w:rsidR="00917597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proofErr w:type="gramStart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作业层脚手板</w:t>
            </w:r>
            <w:proofErr w:type="gramEnd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下应采用</w:t>
            </w:r>
            <w:proofErr w:type="gramStart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安全平</w:t>
            </w:r>
            <w:proofErr w:type="gramEnd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网兜底，以下每隔10m 应采用安全平网封闭。</w:t>
            </w:r>
          </w:p>
        </w:tc>
        <w:tc>
          <w:tcPr>
            <w:tcW w:w="2552" w:type="dxa"/>
            <w:gridSpan w:val="2"/>
            <w:vAlign w:val="center"/>
          </w:tcPr>
          <w:p w14:paraId="00E0A42D" w14:textId="77777777" w:rsidR="00917597" w:rsidRPr="00945311" w:rsidRDefault="00917597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</w:p>
        </w:tc>
      </w:tr>
      <w:tr w:rsidR="00917597" w:rsidRPr="00945311" w14:paraId="75E9CBA8" w14:textId="77777777" w:rsidTr="00945311">
        <w:tc>
          <w:tcPr>
            <w:tcW w:w="704" w:type="dxa"/>
            <w:vAlign w:val="center"/>
          </w:tcPr>
          <w:p w14:paraId="364F85AB" w14:textId="6550A709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7</w:t>
            </w:r>
          </w:p>
        </w:tc>
        <w:tc>
          <w:tcPr>
            <w:tcW w:w="1134" w:type="dxa"/>
            <w:vAlign w:val="center"/>
          </w:tcPr>
          <w:p w14:paraId="23C7B6BB" w14:textId="5AA85565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构配件材质</w:t>
            </w:r>
          </w:p>
        </w:tc>
        <w:tc>
          <w:tcPr>
            <w:tcW w:w="5670" w:type="dxa"/>
            <w:gridSpan w:val="3"/>
            <w:vAlign w:val="center"/>
          </w:tcPr>
          <w:p w14:paraId="605A3263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架体构配件的规格、型号、材质应符合规范要求；</w:t>
            </w:r>
          </w:p>
          <w:p w14:paraId="3FB9F3F5" w14:textId="7F4BDB60" w:rsidR="00917597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钢管不应有严重的弯曲、变形、锈蚀。</w:t>
            </w:r>
          </w:p>
        </w:tc>
        <w:tc>
          <w:tcPr>
            <w:tcW w:w="2552" w:type="dxa"/>
            <w:gridSpan w:val="2"/>
            <w:vAlign w:val="center"/>
          </w:tcPr>
          <w:p w14:paraId="5BD0D78B" w14:textId="77777777" w:rsidR="00917597" w:rsidRPr="00945311" w:rsidRDefault="00917597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</w:p>
        </w:tc>
      </w:tr>
      <w:tr w:rsidR="00917597" w:rsidRPr="00945311" w14:paraId="00B02368" w14:textId="77777777" w:rsidTr="00945311">
        <w:tc>
          <w:tcPr>
            <w:tcW w:w="704" w:type="dxa"/>
            <w:vAlign w:val="center"/>
          </w:tcPr>
          <w:p w14:paraId="2CC8EBED" w14:textId="6224DF15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8</w:t>
            </w:r>
          </w:p>
        </w:tc>
        <w:tc>
          <w:tcPr>
            <w:tcW w:w="1134" w:type="dxa"/>
            <w:vAlign w:val="center"/>
          </w:tcPr>
          <w:p w14:paraId="330FADCD" w14:textId="2370F991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载荷</w:t>
            </w:r>
          </w:p>
        </w:tc>
        <w:tc>
          <w:tcPr>
            <w:tcW w:w="5670" w:type="dxa"/>
            <w:gridSpan w:val="3"/>
            <w:vAlign w:val="center"/>
          </w:tcPr>
          <w:p w14:paraId="66B908EC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架体上的施工荷载应符合设计和规范要求；</w:t>
            </w:r>
          </w:p>
          <w:p w14:paraId="7B8B6EFB" w14:textId="63982B43" w:rsidR="00917597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施工均布荷载、集中荷载应在设计允许范围内。</w:t>
            </w:r>
          </w:p>
        </w:tc>
        <w:tc>
          <w:tcPr>
            <w:tcW w:w="2552" w:type="dxa"/>
            <w:gridSpan w:val="2"/>
            <w:vAlign w:val="center"/>
          </w:tcPr>
          <w:p w14:paraId="2F2D8766" w14:textId="77777777" w:rsidR="00917597" w:rsidRPr="00945311" w:rsidRDefault="00917597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</w:p>
        </w:tc>
      </w:tr>
      <w:tr w:rsidR="00917597" w:rsidRPr="00945311" w14:paraId="3D18B80C" w14:textId="77777777" w:rsidTr="00945311">
        <w:tc>
          <w:tcPr>
            <w:tcW w:w="704" w:type="dxa"/>
            <w:vAlign w:val="center"/>
          </w:tcPr>
          <w:p w14:paraId="004B0DF9" w14:textId="3B8F082A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9</w:t>
            </w:r>
          </w:p>
        </w:tc>
        <w:tc>
          <w:tcPr>
            <w:tcW w:w="1134" w:type="dxa"/>
            <w:vAlign w:val="center"/>
          </w:tcPr>
          <w:p w14:paraId="5A63BDFB" w14:textId="4022FBF4" w:rsidR="00917597" w:rsidRPr="00945311" w:rsidRDefault="00E63E5B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通道</w:t>
            </w:r>
          </w:p>
        </w:tc>
        <w:tc>
          <w:tcPr>
            <w:tcW w:w="5670" w:type="dxa"/>
            <w:gridSpan w:val="3"/>
            <w:vAlign w:val="center"/>
          </w:tcPr>
          <w:p w14:paraId="0A002DA8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供作业人员上下的通道宽度、坡度应</w:t>
            </w:r>
            <w:proofErr w:type="gramStart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符规范</w:t>
            </w:r>
            <w:proofErr w:type="gramEnd"/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要求；</w:t>
            </w:r>
          </w:p>
          <w:p w14:paraId="3F7C382F" w14:textId="43E42BCC" w:rsidR="00917597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转角休息平台、防护栏杆、剪刀撑、横向水平干加密的设置应符合规范要求。</w:t>
            </w:r>
          </w:p>
        </w:tc>
        <w:tc>
          <w:tcPr>
            <w:tcW w:w="2552" w:type="dxa"/>
            <w:gridSpan w:val="2"/>
            <w:vAlign w:val="center"/>
          </w:tcPr>
          <w:p w14:paraId="1B844A07" w14:textId="77777777" w:rsidR="00917597" w:rsidRPr="00945311" w:rsidRDefault="00917597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</w:p>
        </w:tc>
      </w:tr>
      <w:tr w:rsidR="00E63E5B" w:rsidRPr="00945311" w14:paraId="7C42E004" w14:textId="77777777" w:rsidTr="00E77EF6">
        <w:trPr>
          <w:trHeight w:val="888"/>
        </w:trPr>
        <w:tc>
          <w:tcPr>
            <w:tcW w:w="1838" w:type="dxa"/>
            <w:gridSpan w:val="2"/>
            <w:vAlign w:val="center"/>
          </w:tcPr>
          <w:p w14:paraId="1D620FA8" w14:textId="2C42FC28" w:rsidR="00E63E5B" w:rsidRPr="00945311" w:rsidRDefault="00945311" w:rsidP="00E63E5B">
            <w:pPr>
              <w:jc w:val="center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验收签字</w:t>
            </w:r>
          </w:p>
        </w:tc>
        <w:tc>
          <w:tcPr>
            <w:tcW w:w="8222" w:type="dxa"/>
            <w:gridSpan w:val="5"/>
            <w:vAlign w:val="center"/>
          </w:tcPr>
          <w:p w14:paraId="4D418746" w14:textId="77777777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验收结论</w:t>
            </w:r>
          </w:p>
          <w:p w14:paraId="2A52C10D" w14:textId="48220EA2" w:rsidR="00E63E5B" w:rsidRPr="00945311" w:rsidRDefault="00E63E5B" w:rsidP="00E63E5B">
            <w:pPr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搭设负责人：</w:t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ab/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 xml:space="preserve">   </w:t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使用负责人：</w:t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ab/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 xml:space="preserve">      </w:t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项目安全负责人：</w:t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ab/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 xml:space="preserve">   </w:t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 xml:space="preserve">项目负责人： </w:t>
            </w:r>
          </w:p>
          <w:p w14:paraId="427ACE23" w14:textId="0B9C6E52" w:rsidR="00E63E5B" w:rsidRPr="00945311" w:rsidRDefault="00E63E5B" w:rsidP="00E63E5B">
            <w:pPr>
              <w:ind w:firstLine="220"/>
              <w:jc w:val="both"/>
              <w:rPr>
                <w:rFonts w:ascii="仿宋_GB2312" w:eastAsia="仿宋_GB2312" w:hint="eastAsia"/>
                <w:sz w:val="21"/>
                <w:szCs w:val="21"/>
                <w:lang w:eastAsia="zh-CN"/>
              </w:rPr>
            </w:pP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年 月 日</w:t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 xml:space="preserve">  </w:t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ab/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 xml:space="preserve">    </w:t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年 月 日</w:t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ab/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ab/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 xml:space="preserve">   </w:t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年 月 日</w:t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ab/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 xml:space="preserve">            </w:t>
            </w:r>
            <w:r w:rsidRPr="00945311">
              <w:rPr>
                <w:rFonts w:ascii="仿宋_GB2312" w:eastAsia="仿宋_GB2312" w:hint="eastAsia"/>
                <w:sz w:val="21"/>
                <w:szCs w:val="21"/>
                <w:lang w:eastAsia="zh-CN"/>
              </w:rPr>
              <w:t>年 月 日</w:t>
            </w:r>
          </w:p>
        </w:tc>
      </w:tr>
    </w:tbl>
    <w:p w14:paraId="25D6B5B3" w14:textId="77777777" w:rsidR="00E63E5B" w:rsidRPr="00945311" w:rsidRDefault="00E63E5B" w:rsidP="00E63E5B">
      <w:pPr>
        <w:spacing w:before="50"/>
        <w:jc w:val="center"/>
        <w:rPr>
          <w:rFonts w:ascii="仿宋_GB2312" w:eastAsia="仿宋_GB2312" w:hint="eastAsia"/>
          <w:b/>
          <w:sz w:val="36"/>
          <w:szCs w:val="36"/>
          <w:lang w:eastAsia="zh-CN"/>
        </w:rPr>
      </w:pPr>
      <w:r w:rsidRPr="00945311">
        <w:rPr>
          <w:rFonts w:ascii="仿宋_GB2312" w:eastAsia="仿宋_GB2312" w:hint="eastAsia"/>
          <w:b/>
          <w:w w:val="95"/>
          <w:sz w:val="36"/>
          <w:szCs w:val="36"/>
          <w:lang w:eastAsia="zh-CN"/>
        </w:rPr>
        <w:t>碗扣式钢管脚手架验收表</w:t>
      </w:r>
    </w:p>
    <w:p w14:paraId="6ABE1517" w14:textId="77777777" w:rsidR="005D747D" w:rsidRPr="00945311" w:rsidRDefault="005D747D" w:rsidP="00E63E5B">
      <w:pPr>
        <w:jc w:val="center"/>
        <w:rPr>
          <w:rFonts w:ascii="仿宋_GB2312" w:eastAsia="仿宋_GB2312" w:hint="eastAsia"/>
          <w:sz w:val="21"/>
          <w:szCs w:val="21"/>
          <w:lang w:eastAsia="zh-CN"/>
        </w:rPr>
      </w:pPr>
    </w:p>
    <w:sectPr w:rsidR="005D747D" w:rsidRPr="00945311" w:rsidSect="0091759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35"/>
    <w:rsid w:val="002E1C35"/>
    <w:rsid w:val="005D747D"/>
    <w:rsid w:val="00917597"/>
    <w:rsid w:val="00945311"/>
    <w:rsid w:val="00E6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F7B84"/>
  <w15:chartTrackingRefBased/>
  <w15:docId w15:val="{26024DF7-2319-4A18-9C2D-718AEB43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3E5B"/>
    <w:pPr>
      <w:widowControl w:val="0"/>
      <w:autoSpaceDE w:val="0"/>
      <w:autoSpaceDN w:val="0"/>
    </w:pPr>
    <w:rPr>
      <w:rFonts w:ascii="宋体" w:eastAsia="宋体" w:hAnsi="宋体" w:cs="宋体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1C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2022-07-14T05:34:00Z</dcterms:created>
  <dcterms:modified xsi:type="dcterms:W3CDTF">2022-07-14T06:10:00Z</dcterms:modified>
</cp:coreProperties>
</file>