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3F9BA" w14:textId="77777777" w:rsidR="000A2C5F" w:rsidRDefault="000A2C5F" w:rsidP="000A2C5F">
      <w:pPr>
        <w:pStyle w:val="2"/>
        <w:ind w:left="0" w:firstLine="0"/>
        <w:jc w:val="center"/>
        <w:rPr>
          <w:lang w:eastAsia="zh-CN"/>
        </w:rPr>
      </w:pPr>
      <w:r>
        <w:rPr>
          <w:w w:val="95"/>
          <w:lang w:eastAsia="zh-CN"/>
        </w:rPr>
        <w:t>施工机械安装验收表(木工设备)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5"/>
        <w:gridCol w:w="2835"/>
        <w:gridCol w:w="708"/>
        <w:gridCol w:w="1276"/>
        <w:gridCol w:w="282"/>
        <w:gridCol w:w="2126"/>
      </w:tblGrid>
      <w:tr w:rsidR="000A2C5F" w14:paraId="1B6ED4C1" w14:textId="77777777" w:rsidTr="000A2C5F">
        <w:trPr>
          <w:trHeight w:val="498"/>
          <w:jc w:val="center"/>
        </w:trPr>
        <w:tc>
          <w:tcPr>
            <w:tcW w:w="1145" w:type="dxa"/>
          </w:tcPr>
          <w:p w14:paraId="2E847EF6" w14:textId="77777777" w:rsidR="000A2C5F" w:rsidRDefault="000A2C5F" w:rsidP="006C0BC0">
            <w:pPr>
              <w:pStyle w:val="TableParagraph"/>
              <w:spacing w:before="116"/>
              <w:ind w:left="126" w:right="122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3543" w:type="dxa"/>
            <w:gridSpan w:val="2"/>
          </w:tcPr>
          <w:p w14:paraId="2C07653B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32C35550" w14:textId="77777777" w:rsidR="000A2C5F" w:rsidRDefault="000A2C5F" w:rsidP="006C0BC0">
            <w:pPr>
              <w:pStyle w:val="TableParagraph"/>
              <w:spacing w:before="116"/>
              <w:ind w:left="199" w:right="186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验收日期</w:t>
            </w:r>
            <w:proofErr w:type="spellEnd"/>
          </w:p>
        </w:tc>
        <w:tc>
          <w:tcPr>
            <w:tcW w:w="2408" w:type="dxa"/>
            <w:gridSpan w:val="2"/>
          </w:tcPr>
          <w:p w14:paraId="0AAC9F7A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A2C5F" w14:paraId="6EB2FB73" w14:textId="77777777" w:rsidTr="000A2C5F">
        <w:trPr>
          <w:trHeight w:val="498"/>
          <w:jc w:val="center"/>
        </w:trPr>
        <w:tc>
          <w:tcPr>
            <w:tcW w:w="1145" w:type="dxa"/>
          </w:tcPr>
          <w:p w14:paraId="05E4A3E5" w14:textId="77777777" w:rsidR="000A2C5F" w:rsidRDefault="000A2C5F" w:rsidP="006C0BC0">
            <w:pPr>
              <w:pStyle w:val="TableParagraph"/>
              <w:spacing w:before="116"/>
              <w:ind w:left="129" w:right="120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3543" w:type="dxa"/>
            <w:gridSpan w:val="2"/>
          </w:tcPr>
          <w:p w14:paraId="2F702903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7CE220FE" w14:textId="77777777" w:rsidR="000A2C5F" w:rsidRDefault="000A2C5F" w:rsidP="006C0BC0">
            <w:pPr>
              <w:pStyle w:val="TableParagraph"/>
              <w:spacing w:before="116"/>
              <w:ind w:left="199" w:right="186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2408" w:type="dxa"/>
            <w:gridSpan w:val="2"/>
          </w:tcPr>
          <w:p w14:paraId="0A18A65D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A2C5F" w14:paraId="3DA8AFB7" w14:textId="77777777" w:rsidTr="000A2C5F">
        <w:trPr>
          <w:trHeight w:val="498"/>
          <w:jc w:val="center"/>
        </w:trPr>
        <w:tc>
          <w:tcPr>
            <w:tcW w:w="1145" w:type="dxa"/>
          </w:tcPr>
          <w:p w14:paraId="6365576C" w14:textId="77777777" w:rsidR="000A2C5F" w:rsidRDefault="000A2C5F" w:rsidP="006C0BC0">
            <w:pPr>
              <w:pStyle w:val="TableParagraph"/>
              <w:spacing w:before="116"/>
              <w:ind w:left="129" w:right="120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  <w:tc>
          <w:tcPr>
            <w:tcW w:w="3543" w:type="dxa"/>
            <w:gridSpan w:val="2"/>
          </w:tcPr>
          <w:p w14:paraId="41D7B2C2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0AF1A53B" w14:textId="77777777" w:rsidR="000A2C5F" w:rsidRDefault="000A2C5F" w:rsidP="006C0BC0">
            <w:pPr>
              <w:pStyle w:val="TableParagraph"/>
              <w:spacing w:before="116"/>
              <w:ind w:left="199" w:right="186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安装单位</w:t>
            </w:r>
            <w:proofErr w:type="spellEnd"/>
          </w:p>
        </w:tc>
        <w:tc>
          <w:tcPr>
            <w:tcW w:w="2408" w:type="dxa"/>
            <w:gridSpan w:val="2"/>
          </w:tcPr>
          <w:p w14:paraId="735C795C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A2C5F" w14:paraId="47D6CCB2" w14:textId="77777777" w:rsidTr="000A2C5F">
        <w:trPr>
          <w:trHeight w:val="546"/>
          <w:jc w:val="center"/>
        </w:trPr>
        <w:tc>
          <w:tcPr>
            <w:tcW w:w="1145" w:type="dxa"/>
          </w:tcPr>
          <w:p w14:paraId="0B69CB89" w14:textId="77777777" w:rsidR="000A2C5F" w:rsidRDefault="000A2C5F" w:rsidP="006C0BC0">
            <w:pPr>
              <w:pStyle w:val="TableParagraph"/>
              <w:spacing w:line="270" w:lineRule="atLeast"/>
              <w:ind w:left="359" w:right="139" w:hanging="209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机具安装</w:t>
            </w:r>
            <w:r>
              <w:rPr>
                <w:sz w:val="21"/>
              </w:rPr>
              <w:t>位置</w:t>
            </w:r>
            <w:proofErr w:type="spellEnd"/>
          </w:p>
        </w:tc>
        <w:tc>
          <w:tcPr>
            <w:tcW w:w="3543" w:type="dxa"/>
            <w:gridSpan w:val="2"/>
          </w:tcPr>
          <w:p w14:paraId="74B20841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6CF39C5F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8" w:type="dxa"/>
            <w:gridSpan w:val="2"/>
          </w:tcPr>
          <w:p w14:paraId="58C2E4F7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A2C5F" w14:paraId="0226EC63" w14:textId="77777777" w:rsidTr="000A2C5F">
        <w:trPr>
          <w:trHeight w:val="498"/>
          <w:jc w:val="center"/>
        </w:trPr>
        <w:tc>
          <w:tcPr>
            <w:tcW w:w="1145" w:type="dxa"/>
            <w:vMerge w:val="restart"/>
          </w:tcPr>
          <w:p w14:paraId="167790E6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3FE7EEE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5582CDA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2BD9078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D5C2D4D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442B76B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E83528C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1F029410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0F6DD10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98B91F1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A6AB04D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9FA6D70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7453802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58261CC" w14:textId="77777777" w:rsidR="000A2C5F" w:rsidRDefault="000A2C5F" w:rsidP="006C0BC0">
            <w:pPr>
              <w:pStyle w:val="TableParagraph"/>
              <w:spacing w:before="10"/>
              <w:rPr>
                <w:rFonts w:ascii="黑体"/>
                <w:b/>
                <w:sz w:val="25"/>
              </w:rPr>
            </w:pPr>
          </w:p>
          <w:p w14:paraId="15EE8403" w14:textId="77777777" w:rsidR="000A2C5F" w:rsidRDefault="000A2C5F" w:rsidP="006C0BC0">
            <w:pPr>
              <w:pStyle w:val="TableParagraph"/>
              <w:spacing w:line="242" w:lineRule="auto"/>
              <w:ind w:left="465" w:right="456"/>
              <w:jc w:val="both"/>
              <w:rPr>
                <w:sz w:val="21"/>
              </w:rPr>
            </w:pPr>
            <w:proofErr w:type="spellStart"/>
            <w:r>
              <w:rPr>
                <w:sz w:val="21"/>
              </w:rPr>
              <w:t>检查项目</w:t>
            </w:r>
            <w:proofErr w:type="spellEnd"/>
          </w:p>
        </w:tc>
        <w:tc>
          <w:tcPr>
            <w:tcW w:w="3543" w:type="dxa"/>
            <w:gridSpan w:val="2"/>
          </w:tcPr>
          <w:p w14:paraId="7A4B23B4" w14:textId="77777777" w:rsidR="000A2C5F" w:rsidRDefault="000A2C5F" w:rsidP="006C0BC0">
            <w:pPr>
              <w:pStyle w:val="TableParagraph"/>
              <w:spacing w:before="113"/>
              <w:ind w:left="1032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检查内容与要求</w:t>
            </w:r>
            <w:proofErr w:type="spellEnd"/>
          </w:p>
        </w:tc>
        <w:tc>
          <w:tcPr>
            <w:tcW w:w="3684" w:type="dxa"/>
            <w:gridSpan w:val="3"/>
          </w:tcPr>
          <w:p w14:paraId="2FA5AE92" w14:textId="77777777" w:rsidR="000A2C5F" w:rsidRDefault="000A2C5F" w:rsidP="006C0BC0">
            <w:pPr>
              <w:pStyle w:val="TableParagraph"/>
              <w:spacing w:before="113"/>
              <w:ind w:left="1401" w:right="1389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验收结果</w:t>
            </w:r>
            <w:proofErr w:type="spellEnd"/>
          </w:p>
        </w:tc>
      </w:tr>
      <w:tr w:rsidR="000A2C5F" w14:paraId="14B57F5B" w14:textId="77777777" w:rsidTr="000A2C5F">
        <w:trPr>
          <w:trHeight w:val="545"/>
          <w:jc w:val="center"/>
        </w:trPr>
        <w:tc>
          <w:tcPr>
            <w:tcW w:w="1145" w:type="dxa"/>
            <w:vMerge/>
            <w:tcBorders>
              <w:top w:val="nil"/>
            </w:tcBorders>
          </w:tcPr>
          <w:p w14:paraId="2A47412C" w14:textId="77777777" w:rsidR="000A2C5F" w:rsidRDefault="000A2C5F" w:rsidP="006C0BC0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  <w:gridSpan w:val="2"/>
          </w:tcPr>
          <w:p w14:paraId="0A9BF91A" w14:textId="77777777" w:rsidR="000A2C5F" w:rsidRDefault="000A2C5F" w:rsidP="006C0BC0">
            <w:pPr>
              <w:pStyle w:val="TableParagraph"/>
              <w:spacing w:before="1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安装在符合降低噪声要求的防护棚</w:t>
            </w:r>
          </w:p>
          <w:p w14:paraId="1CB002D6" w14:textId="77777777" w:rsidR="000A2C5F" w:rsidRDefault="000A2C5F" w:rsidP="006C0BC0">
            <w:pPr>
              <w:pStyle w:val="TableParagraph"/>
              <w:spacing w:before="2" w:line="252" w:lineRule="exac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内并有良好的通风</w:t>
            </w:r>
            <w:proofErr w:type="spellEnd"/>
          </w:p>
        </w:tc>
        <w:tc>
          <w:tcPr>
            <w:tcW w:w="3684" w:type="dxa"/>
            <w:gridSpan w:val="3"/>
          </w:tcPr>
          <w:p w14:paraId="27697B8C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A2C5F" w14:paraId="659D2D25" w14:textId="77777777" w:rsidTr="000A2C5F">
        <w:trPr>
          <w:trHeight w:val="815"/>
          <w:jc w:val="center"/>
        </w:trPr>
        <w:tc>
          <w:tcPr>
            <w:tcW w:w="1145" w:type="dxa"/>
            <w:vMerge/>
            <w:tcBorders>
              <w:top w:val="nil"/>
            </w:tcBorders>
          </w:tcPr>
          <w:p w14:paraId="11E38334" w14:textId="77777777" w:rsidR="000A2C5F" w:rsidRDefault="000A2C5F" w:rsidP="006C0BC0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  <w:gridSpan w:val="2"/>
          </w:tcPr>
          <w:p w14:paraId="602D1DC2" w14:textId="77777777" w:rsidR="000A2C5F" w:rsidRDefault="000A2C5F" w:rsidP="006C0BC0">
            <w:pPr>
              <w:pStyle w:val="TableParagraph"/>
              <w:spacing w:before="1" w:line="242" w:lineRule="auto"/>
              <w:ind w:left="105" w:right="93"/>
              <w:rPr>
                <w:sz w:val="21"/>
                <w:lang w:eastAsia="zh-CN"/>
              </w:rPr>
            </w:pPr>
            <w:proofErr w:type="gramStart"/>
            <w:r>
              <w:rPr>
                <w:spacing w:val="-2"/>
                <w:sz w:val="21"/>
                <w:lang w:eastAsia="zh-CN"/>
              </w:rPr>
              <w:t>安装平稳</w:t>
            </w:r>
            <w:proofErr w:type="gramEnd"/>
            <w:r>
              <w:rPr>
                <w:spacing w:val="-2"/>
                <w:sz w:val="21"/>
                <w:lang w:eastAsia="zh-CN"/>
              </w:rPr>
              <w:t>牢固、工作台平整光滑，床身工作时不得有明显震动，有足够宽</w:t>
            </w:r>
          </w:p>
          <w:p w14:paraId="3DDB7A56" w14:textId="77777777" w:rsidR="000A2C5F" w:rsidRDefault="000A2C5F" w:rsidP="006C0BC0">
            <w:pPr>
              <w:pStyle w:val="TableParagraph"/>
              <w:spacing w:before="1" w:line="250" w:lineRule="exac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敞场地保证操作</w:t>
            </w:r>
            <w:proofErr w:type="spellEnd"/>
          </w:p>
        </w:tc>
        <w:tc>
          <w:tcPr>
            <w:tcW w:w="3684" w:type="dxa"/>
            <w:gridSpan w:val="3"/>
          </w:tcPr>
          <w:p w14:paraId="27F10D6F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A2C5F" w14:paraId="3B169781" w14:textId="77777777" w:rsidTr="000A2C5F">
        <w:trPr>
          <w:trHeight w:val="856"/>
          <w:jc w:val="center"/>
        </w:trPr>
        <w:tc>
          <w:tcPr>
            <w:tcW w:w="1145" w:type="dxa"/>
            <w:vMerge/>
            <w:tcBorders>
              <w:top w:val="nil"/>
            </w:tcBorders>
          </w:tcPr>
          <w:p w14:paraId="59D9CBC4" w14:textId="77777777" w:rsidR="000A2C5F" w:rsidRDefault="000A2C5F" w:rsidP="006C0BC0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  <w:gridSpan w:val="2"/>
          </w:tcPr>
          <w:p w14:paraId="136B0A8D" w14:textId="77777777" w:rsidR="000A2C5F" w:rsidRDefault="000A2C5F" w:rsidP="006C0BC0">
            <w:pPr>
              <w:pStyle w:val="TableParagraph"/>
              <w:spacing w:before="20" w:line="242" w:lineRule="auto"/>
              <w:ind w:left="105" w:right="93"/>
              <w:jc w:val="both"/>
              <w:rPr>
                <w:sz w:val="21"/>
                <w:lang w:eastAsia="zh-CN"/>
              </w:rPr>
            </w:pPr>
            <w:r>
              <w:rPr>
                <w:spacing w:val="-2"/>
                <w:sz w:val="21"/>
                <w:lang w:eastAsia="zh-CN"/>
              </w:rPr>
              <w:t>平</w:t>
            </w:r>
            <w:r>
              <w:rPr>
                <w:rFonts w:ascii="宋体" w:eastAsia="宋体" w:hint="eastAsia"/>
                <w:spacing w:val="-2"/>
                <w:sz w:val="21"/>
                <w:lang w:eastAsia="zh-CN"/>
              </w:rPr>
              <w:t>铇</w:t>
            </w:r>
            <w:r>
              <w:rPr>
                <w:spacing w:val="-2"/>
                <w:sz w:val="21"/>
                <w:lang w:eastAsia="zh-CN"/>
              </w:rPr>
              <w:t>必须安装安全保护手装置，圆盘</w:t>
            </w:r>
            <w:proofErr w:type="gramStart"/>
            <w:r>
              <w:rPr>
                <w:spacing w:val="-2"/>
                <w:sz w:val="21"/>
                <w:lang w:eastAsia="zh-CN"/>
              </w:rPr>
              <w:t>锯锯盘</w:t>
            </w:r>
            <w:proofErr w:type="gramEnd"/>
            <w:r>
              <w:rPr>
                <w:spacing w:val="-2"/>
                <w:sz w:val="21"/>
                <w:lang w:eastAsia="zh-CN"/>
              </w:rPr>
              <w:t>护罩、分料器（</w:t>
            </w:r>
            <w:proofErr w:type="gramStart"/>
            <w:r>
              <w:rPr>
                <w:spacing w:val="-2"/>
                <w:sz w:val="21"/>
                <w:lang w:eastAsia="zh-CN"/>
              </w:rPr>
              <w:t>锯尾刀</w:t>
            </w:r>
            <w:proofErr w:type="gramEnd"/>
            <w:r>
              <w:rPr>
                <w:spacing w:val="-2"/>
                <w:sz w:val="21"/>
                <w:lang w:eastAsia="zh-CN"/>
              </w:rPr>
              <w:t>）、防</w:t>
            </w:r>
            <w:r>
              <w:rPr>
                <w:sz w:val="21"/>
                <w:lang w:eastAsia="zh-CN"/>
              </w:rPr>
              <w:t>护挡板安全装置齐全有效</w:t>
            </w:r>
          </w:p>
        </w:tc>
        <w:tc>
          <w:tcPr>
            <w:tcW w:w="3684" w:type="dxa"/>
            <w:gridSpan w:val="3"/>
          </w:tcPr>
          <w:p w14:paraId="0C808FBA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A2C5F" w14:paraId="057176F8" w14:textId="77777777" w:rsidTr="000A2C5F">
        <w:trPr>
          <w:trHeight w:val="1360"/>
          <w:jc w:val="center"/>
        </w:trPr>
        <w:tc>
          <w:tcPr>
            <w:tcW w:w="1145" w:type="dxa"/>
            <w:vMerge/>
            <w:tcBorders>
              <w:top w:val="nil"/>
            </w:tcBorders>
          </w:tcPr>
          <w:p w14:paraId="6CBF0DE5" w14:textId="77777777" w:rsidR="000A2C5F" w:rsidRDefault="000A2C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543" w:type="dxa"/>
            <w:gridSpan w:val="2"/>
          </w:tcPr>
          <w:p w14:paraId="788508D1" w14:textId="77777777" w:rsidR="000A2C5F" w:rsidRDefault="000A2C5F" w:rsidP="006C0BC0">
            <w:pPr>
              <w:pStyle w:val="TableParagraph"/>
              <w:spacing w:before="1" w:line="242" w:lineRule="auto"/>
              <w:ind w:left="105" w:right="94"/>
              <w:jc w:val="both"/>
              <w:rPr>
                <w:sz w:val="21"/>
                <w:lang w:eastAsia="zh-CN"/>
              </w:rPr>
            </w:pPr>
            <w:r>
              <w:rPr>
                <w:spacing w:val="-3"/>
                <w:sz w:val="21"/>
                <w:lang w:eastAsia="zh-CN"/>
              </w:rPr>
              <w:t>刀片和刀片螺丝的硬度、重量必须一致，刀片严禁有裂纹，刀架夹板必须平整贴紧，合金刀片焊缝的高度不得超出刀头，刀片紧固螺丝应按入刀片</w:t>
            </w:r>
          </w:p>
          <w:p w14:paraId="22B0393B" w14:textId="77777777" w:rsidR="000A2C5F" w:rsidRDefault="000A2C5F" w:rsidP="006C0BC0">
            <w:pPr>
              <w:pStyle w:val="TableParagraph"/>
              <w:spacing w:before="2" w:line="250" w:lineRule="exact"/>
              <w:ind w:left="105"/>
              <w:jc w:val="both"/>
              <w:rPr>
                <w:sz w:val="21"/>
                <w:lang w:eastAsia="zh-CN"/>
              </w:rPr>
            </w:pPr>
            <w:r>
              <w:rPr>
                <w:spacing w:val="-5"/>
                <w:sz w:val="21"/>
                <w:lang w:eastAsia="zh-CN"/>
              </w:rPr>
              <w:t>槽内，</w:t>
            </w:r>
            <w:proofErr w:type="gramStart"/>
            <w:r>
              <w:rPr>
                <w:spacing w:val="-5"/>
                <w:sz w:val="21"/>
                <w:lang w:eastAsia="zh-CN"/>
              </w:rPr>
              <w:t>槽端离</w:t>
            </w:r>
            <w:proofErr w:type="gramEnd"/>
            <w:r>
              <w:rPr>
                <w:spacing w:val="-5"/>
                <w:sz w:val="21"/>
                <w:lang w:eastAsia="zh-CN"/>
              </w:rPr>
              <w:t xml:space="preserve">刀背不得小于 </w:t>
            </w:r>
            <w:r>
              <w:rPr>
                <w:sz w:val="21"/>
                <w:lang w:eastAsia="zh-CN"/>
              </w:rPr>
              <w:t>10mm</w:t>
            </w:r>
          </w:p>
        </w:tc>
        <w:tc>
          <w:tcPr>
            <w:tcW w:w="3684" w:type="dxa"/>
            <w:gridSpan w:val="3"/>
          </w:tcPr>
          <w:p w14:paraId="5D905749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A2C5F" w14:paraId="6430A60F" w14:textId="77777777" w:rsidTr="000A2C5F">
        <w:trPr>
          <w:trHeight w:val="669"/>
          <w:jc w:val="center"/>
        </w:trPr>
        <w:tc>
          <w:tcPr>
            <w:tcW w:w="1145" w:type="dxa"/>
            <w:vMerge/>
            <w:tcBorders>
              <w:top w:val="nil"/>
            </w:tcBorders>
          </w:tcPr>
          <w:p w14:paraId="6CEDCDB3" w14:textId="77777777" w:rsidR="000A2C5F" w:rsidRDefault="000A2C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543" w:type="dxa"/>
            <w:gridSpan w:val="2"/>
          </w:tcPr>
          <w:p w14:paraId="79F94269" w14:textId="77777777" w:rsidR="000A2C5F" w:rsidRDefault="000A2C5F" w:rsidP="006C0BC0">
            <w:pPr>
              <w:pStyle w:val="TableParagraph"/>
              <w:spacing w:before="8"/>
              <w:rPr>
                <w:rFonts w:ascii="黑体"/>
                <w:b/>
                <w:sz w:val="15"/>
                <w:lang w:eastAsia="zh-CN"/>
              </w:rPr>
            </w:pPr>
          </w:p>
          <w:p w14:paraId="6A75B60B" w14:textId="77777777" w:rsidR="000A2C5F" w:rsidRDefault="000A2C5F" w:rsidP="006C0BC0">
            <w:pPr>
              <w:pStyle w:val="TableParagraph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传动部位防护罩齐全牢固</w:t>
            </w:r>
          </w:p>
        </w:tc>
        <w:tc>
          <w:tcPr>
            <w:tcW w:w="3684" w:type="dxa"/>
            <w:gridSpan w:val="3"/>
          </w:tcPr>
          <w:p w14:paraId="40D5C699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A2C5F" w14:paraId="2533A62C" w14:textId="77777777" w:rsidTr="000A2C5F">
        <w:trPr>
          <w:trHeight w:val="1633"/>
          <w:jc w:val="center"/>
        </w:trPr>
        <w:tc>
          <w:tcPr>
            <w:tcW w:w="1145" w:type="dxa"/>
            <w:vMerge/>
            <w:tcBorders>
              <w:top w:val="nil"/>
            </w:tcBorders>
          </w:tcPr>
          <w:p w14:paraId="395F7C6B" w14:textId="77777777" w:rsidR="000A2C5F" w:rsidRDefault="000A2C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543" w:type="dxa"/>
            <w:gridSpan w:val="2"/>
          </w:tcPr>
          <w:p w14:paraId="1F34EF16" w14:textId="77777777" w:rsidR="000A2C5F" w:rsidRDefault="000A2C5F" w:rsidP="006C0BC0">
            <w:pPr>
              <w:pStyle w:val="TableParagraph"/>
              <w:spacing w:before="1" w:line="242" w:lineRule="auto"/>
              <w:ind w:left="105" w:right="62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设置独立的开关箱必须达到“</w:t>
            </w:r>
            <w:proofErr w:type="gramStart"/>
            <w:r>
              <w:rPr>
                <w:spacing w:val="-1"/>
                <w:sz w:val="21"/>
                <w:lang w:eastAsia="zh-CN"/>
              </w:rPr>
              <w:t>一</w:t>
            </w:r>
            <w:proofErr w:type="gramEnd"/>
            <w:r>
              <w:rPr>
                <w:spacing w:val="-1"/>
                <w:sz w:val="21"/>
                <w:lang w:eastAsia="zh-CN"/>
              </w:rPr>
              <w:t>机、一闸、一箱、</w:t>
            </w:r>
            <w:proofErr w:type="gramStart"/>
            <w:r>
              <w:rPr>
                <w:spacing w:val="-1"/>
                <w:sz w:val="21"/>
                <w:lang w:eastAsia="zh-CN"/>
              </w:rPr>
              <w:t>一</w:t>
            </w:r>
            <w:proofErr w:type="gramEnd"/>
            <w:r>
              <w:rPr>
                <w:spacing w:val="-1"/>
                <w:sz w:val="21"/>
                <w:lang w:eastAsia="zh-CN"/>
              </w:rPr>
              <w:t>漏”，开关</w:t>
            </w:r>
            <w:proofErr w:type="gramStart"/>
            <w:r>
              <w:rPr>
                <w:spacing w:val="-1"/>
                <w:sz w:val="21"/>
                <w:lang w:eastAsia="zh-CN"/>
              </w:rPr>
              <w:t>箱距设备</w:t>
            </w:r>
            <w:proofErr w:type="gramEnd"/>
            <w:r>
              <w:rPr>
                <w:spacing w:val="-10"/>
                <w:sz w:val="21"/>
                <w:lang w:eastAsia="zh-CN"/>
              </w:rPr>
              <w:t xml:space="preserve">距离不大于 </w:t>
            </w:r>
            <w:r>
              <w:rPr>
                <w:sz w:val="21"/>
                <w:lang w:eastAsia="zh-CN"/>
              </w:rPr>
              <w:t>3m</w:t>
            </w:r>
            <w:r>
              <w:rPr>
                <w:spacing w:val="-8"/>
                <w:sz w:val="21"/>
                <w:lang w:eastAsia="zh-CN"/>
              </w:rPr>
              <w:t xml:space="preserve"> 且电源线穿管保护；</w:t>
            </w:r>
            <w:r>
              <w:rPr>
                <w:spacing w:val="1"/>
                <w:sz w:val="21"/>
                <w:lang w:eastAsia="zh-CN"/>
              </w:rPr>
              <w:t xml:space="preserve"> </w:t>
            </w:r>
            <w:r>
              <w:rPr>
                <w:spacing w:val="-1"/>
                <w:sz w:val="21"/>
                <w:lang w:eastAsia="zh-CN"/>
              </w:rPr>
              <w:t>漏电保护开关灵敏、匹配正确；保护接</w:t>
            </w:r>
            <w:proofErr w:type="gramStart"/>
            <w:r>
              <w:rPr>
                <w:spacing w:val="-1"/>
                <w:sz w:val="21"/>
                <w:lang w:eastAsia="zh-CN"/>
              </w:rPr>
              <w:t>零符合</w:t>
            </w:r>
            <w:proofErr w:type="gramEnd"/>
            <w:r>
              <w:rPr>
                <w:spacing w:val="-1"/>
                <w:sz w:val="21"/>
                <w:lang w:eastAsia="zh-CN"/>
              </w:rPr>
              <w:t>要求；严禁使用铁壳倒顺开</w:t>
            </w:r>
          </w:p>
          <w:p w14:paraId="4CC4ED24" w14:textId="77777777" w:rsidR="000A2C5F" w:rsidRDefault="000A2C5F" w:rsidP="006C0BC0">
            <w:pPr>
              <w:pStyle w:val="TableParagraph"/>
              <w:spacing w:before="2" w:line="252" w:lineRule="exact"/>
              <w:ind w:left="105"/>
              <w:rPr>
                <w:sz w:val="21"/>
              </w:rPr>
            </w:pPr>
            <w:r>
              <w:rPr>
                <w:sz w:val="21"/>
              </w:rPr>
              <w:t>关</w:t>
            </w:r>
          </w:p>
        </w:tc>
        <w:tc>
          <w:tcPr>
            <w:tcW w:w="3684" w:type="dxa"/>
            <w:gridSpan w:val="3"/>
          </w:tcPr>
          <w:p w14:paraId="39CA693A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A2C5F" w14:paraId="38D50043" w14:textId="77777777" w:rsidTr="000A2C5F">
        <w:trPr>
          <w:trHeight w:val="1108"/>
          <w:jc w:val="center"/>
        </w:trPr>
        <w:tc>
          <w:tcPr>
            <w:tcW w:w="1145" w:type="dxa"/>
            <w:vMerge/>
            <w:tcBorders>
              <w:top w:val="nil"/>
            </w:tcBorders>
          </w:tcPr>
          <w:p w14:paraId="497AA021" w14:textId="77777777" w:rsidR="000A2C5F" w:rsidRDefault="000A2C5F" w:rsidP="006C0BC0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  <w:gridSpan w:val="2"/>
          </w:tcPr>
          <w:p w14:paraId="005DEA09" w14:textId="77777777" w:rsidR="000A2C5F" w:rsidRDefault="000A2C5F" w:rsidP="006C0BC0">
            <w:pPr>
              <w:pStyle w:val="TableParagraph"/>
              <w:spacing w:before="10" w:line="242" w:lineRule="auto"/>
              <w:ind w:left="105" w:right="94"/>
              <w:jc w:val="both"/>
              <w:rPr>
                <w:sz w:val="21"/>
                <w:lang w:eastAsia="zh-CN"/>
              </w:rPr>
            </w:pPr>
            <w:r>
              <w:rPr>
                <w:spacing w:val="-3"/>
                <w:sz w:val="21"/>
                <w:lang w:eastAsia="zh-CN"/>
              </w:rPr>
              <w:t>必须独立使用一台电动机，不得与其它机械用同一台电动机；多功能木工设备严禁两项</w:t>
            </w:r>
            <w:r>
              <w:rPr>
                <w:spacing w:val="-2"/>
                <w:sz w:val="21"/>
                <w:lang w:eastAsia="zh-CN"/>
              </w:rPr>
              <w:t>（含）以上功能同时使</w:t>
            </w:r>
          </w:p>
          <w:p w14:paraId="2DE7F8CB" w14:textId="77777777" w:rsidR="000A2C5F" w:rsidRDefault="000A2C5F" w:rsidP="006C0BC0">
            <w:pPr>
              <w:pStyle w:val="TableParagraph"/>
              <w:spacing w:before="3" w:line="259" w:lineRule="exact"/>
              <w:ind w:left="105"/>
              <w:rPr>
                <w:sz w:val="21"/>
              </w:rPr>
            </w:pPr>
            <w:r>
              <w:rPr>
                <w:sz w:val="21"/>
              </w:rPr>
              <w:t>用</w:t>
            </w:r>
          </w:p>
        </w:tc>
        <w:tc>
          <w:tcPr>
            <w:tcW w:w="3684" w:type="dxa"/>
            <w:gridSpan w:val="3"/>
          </w:tcPr>
          <w:p w14:paraId="37404CF4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A2C5F" w14:paraId="2A94427E" w14:textId="77777777" w:rsidTr="000A2C5F">
        <w:trPr>
          <w:trHeight w:val="842"/>
          <w:jc w:val="center"/>
        </w:trPr>
        <w:tc>
          <w:tcPr>
            <w:tcW w:w="1145" w:type="dxa"/>
            <w:vMerge/>
            <w:tcBorders>
              <w:top w:val="nil"/>
            </w:tcBorders>
          </w:tcPr>
          <w:p w14:paraId="5E77D917" w14:textId="77777777" w:rsidR="000A2C5F" w:rsidRDefault="000A2C5F" w:rsidP="006C0BC0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  <w:gridSpan w:val="2"/>
          </w:tcPr>
          <w:p w14:paraId="36D01D86" w14:textId="77777777" w:rsidR="000A2C5F" w:rsidRDefault="000A2C5F" w:rsidP="006C0BC0">
            <w:pPr>
              <w:pStyle w:val="TableParagraph"/>
              <w:spacing w:before="150" w:line="244" w:lineRule="auto"/>
              <w:ind w:left="105" w:right="93"/>
              <w:rPr>
                <w:sz w:val="21"/>
                <w:lang w:eastAsia="zh-CN"/>
              </w:rPr>
            </w:pPr>
            <w:r>
              <w:rPr>
                <w:spacing w:val="-2"/>
                <w:sz w:val="21"/>
                <w:lang w:eastAsia="zh-CN"/>
              </w:rPr>
              <w:t>设备旁悬挂安全操作规程牌，明确责</w:t>
            </w:r>
            <w:r>
              <w:rPr>
                <w:sz w:val="21"/>
                <w:lang w:eastAsia="zh-CN"/>
              </w:rPr>
              <w:t>任人</w:t>
            </w:r>
          </w:p>
        </w:tc>
        <w:tc>
          <w:tcPr>
            <w:tcW w:w="3684" w:type="dxa"/>
            <w:gridSpan w:val="3"/>
          </w:tcPr>
          <w:p w14:paraId="6909732C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A2C5F" w14:paraId="5AD499E0" w14:textId="77777777" w:rsidTr="000A2C5F">
        <w:trPr>
          <w:trHeight w:val="626"/>
          <w:jc w:val="center"/>
        </w:trPr>
        <w:tc>
          <w:tcPr>
            <w:tcW w:w="1145" w:type="dxa"/>
          </w:tcPr>
          <w:p w14:paraId="14C797A5" w14:textId="77777777" w:rsidR="000A2C5F" w:rsidRDefault="000A2C5F" w:rsidP="006C0BC0">
            <w:pPr>
              <w:pStyle w:val="TableParagraph"/>
              <w:spacing w:before="178"/>
              <w:ind w:left="129" w:right="120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验收结论</w:t>
            </w:r>
            <w:proofErr w:type="spellEnd"/>
          </w:p>
        </w:tc>
        <w:tc>
          <w:tcPr>
            <w:tcW w:w="7227" w:type="dxa"/>
            <w:gridSpan w:val="5"/>
          </w:tcPr>
          <w:p w14:paraId="48114D70" w14:textId="77777777" w:rsidR="000A2C5F" w:rsidRDefault="000A2C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A2C5F" w14:paraId="473A0CFA" w14:textId="77777777" w:rsidTr="000A2C5F">
        <w:trPr>
          <w:trHeight w:val="563"/>
          <w:jc w:val="center"/>
        </w:trPr>
        <w:tc>
          <w:tcPr>
            <w:tcW w:w="1145" w:type="dxa"/>
            <w:vMerge w:val="restart"/>
          </w:tcPr>
          <w:p w14:paraId="29201E90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0413B46" w14:textId="77777777" w:rsidR="000A2C5F" w:rsidRDefault="000A2C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718BD8C6" w14:textId="77777777" w:rsidR="000A2C5F" w:rsidRDefault="000A2C5F" w:rsidP="006C0BC0">
            <w:pPr>
              <w:pStyle w:val="TableParagraph"/>
              <w:spacing w:before="11"/>
              <w:rPr>
                <w:rFonts w:ascii="黑体"/>
                <w:b/>
                <w:sz w:val="24"/>
              </w:rPr>
            </w:pPr>
          </w:p>
          <w:p w14:paraId="1D0816CC" w14:textId="77777777" w:rsidR="000A2C5F" w:rsidRDefault="000A2C5F" w:rsidP="006C0BC0">
            <w:pPr>
              <w:pStyle w:val="TableParagraph"/>
              <w:ind w:left="309"/>
              <w:rPr>
                <w:sz w:val="21"/>
              </w:rPr>
            </w:pPr>
            <w:proofErr w:type="spellStart"/>
            <w:r>
              <w:rPr>
                <w:sz w:val="21"/>
              </w:rPr>
              <w:t>验收人</w:t>
            </w:r>
            <w:proofErr w:type="spellEnd"/>
          </w:p>
        </w:tc>
        <w:tc>
          <w:tcPr>
            <w:tcW w:w="2835" w:type="dxa"/>
          </w:tcPr>
          <w:p w14:paraId="5A5F551E" w14:textId="77777777" w:rsidR="000A2C5F" w:rsidRDefault="000A2C5F" w:rsidP="006C0BC0">
            <w:pPr>
              <w:pStyle w:val="TableParagraph"/>
              <w:spacing w:before="147"/>
              <w:ind w:left="974" w:right="970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2266" w:type="dxa"/>
            <w:gridSpan w:val="3"/>
          </w:tcPr>
          <w:p w14:paraId="165144E8" w14:textId="77777777" w:rsidR="000A2C5F" w:rsidRDefault="000A2C5F" w:rsidP="006C0BC0">
            <w:pPr>
              <w:pStyle w:val="TableParagraph"/>
              <w:spacing w:before="147"/>
              <w:ind w:left="710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2126" w:type="dxa"/>
          </w:tcPr>
          <w:p w14:paraId="46CD2610" w14:textId="77777777" w:rsidR="000A2C5F" w:rsidRDefault="000A2C5F" w:rsidP="006C0BC0">
            <w:pPr>
              <w:pStyle w:val="TableParagraph"/>
              <w:spacing w:before="147"/>
              <w:ind w:left="642"/>
              <w:rPr>
                <w:sz w:val="21"/>
              </w:rPr>
            </w:pPr>
            <w:proofErr w:type="spellStart"/>
            <w:r>
              <w:rPr>
                <w:sz w:val="21"/>
              </w:rPr>
              <w:t>安装单位</w:t>
            </w:r>
            <w:proofErr w:type="spellEnd"/>
          </w:p>
        </w:tc>
      </w:tr>
      <w:tr w:rsidR="000A2C5F" w14:paraId="239E4C2B" w14:textId="77777777" w:rsidTr="000A2C5F">
        <w:trPr>
          <w:trHeight w:val="1362"/>
          <w:jc w:val="center"/>
        </w:trPr>
        <w:tc>
          <w:tcPr>
            <w:tcW w:w="1145" w:type="dxa"/>
            <w:vMerge/>
            <w:tcBorders>
              <w:top w:val="nil"/>
            </w:tcBorders>
          </w:tcPr>
          <w:p w14:paraId="1910B282" w14:textId="77777777" w:rsidR="000A2C5F" w:rsidRDefault="000A2C5F" w:rsidP="006C0BC0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14:paraId="309CD6FB" w14:textId="77777777" w:rsidR="000A2C5F" w:rsidRDefault="000A2C5F" w:rsidP="006C0BC0">
            <w:pPr>
              <w:pStyle w:val="TableParagraph"/>
              <w:spacing w:before="1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生产经理：</w:t>
            </w:r>
          </w:p>
          <w:p w14:paraId="0BF0260A" w14:textId="77777777" w:rsidR="000A2C5F" w:rsidRDefault="000A2C5F" w:rsidP="006C0BC0">
            <w:pPr>
              <w:pStyle w:val="TableParagraph"/>
              <w:spacing w:line="540" w:lineRule="atLeast"/>
              <w:ind w:left="105" w:right="145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专业工程师：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pacing w:val="-1"/>
                <w:sz w:val="21"/>
                <w:lang w:eastAsia="zh-CN"/>
              </w:rPr>
              <w:t>安全工程师：</w:t>
            </w:r>
          </w:p>
        </w:tc>
        <w:tc>
          <w:tcPr>
            <w:tcW w:w="2266" w:type="dxa"/>
            <w:gridSpan w:val="3"/>
          </w:tcPr>
          <w:p w14:paraId="16F012B8" w14:textId="77777777" w:rsidR="000A2C5F" w:rsidRDefault="000A2C5F" w:rsidP="006C0BC0">
            <w:pPr>
              <w:pStyle w:val="TableParagraph"/>
              <w:spacing w:before="1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2126" w:type="dxa"/>
          </w:tcPr>
          <w:p w14:paraId="130AE275" w14:textId="77777777" w:rsidR="000A2C5F" w:rsidRDefault="000A2C5F" w:rsidP="006C0BC0">
            <w:pPr>
              <w:pStyle w:val="TableParagraph"/>
              <w:spacing w:before="1"/>
              <w:ind w:left="109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</w:tr>
    </w:tbl>
    <w:p w14:paraId="55661532" w14:textId="77777777" w:rsidR="005D542C" w:rsidRPr="000A2C5F" w:rsidRDefault="005D542C" w:rsidP="000A2C5F"/>
    <w:sectPr w:rsidR="005D542C" w:rsidRPr="000A2C5F" w:rsidSect="002A587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D0"/>
    <w:rsid w:val="0007145F"/>
    <w:rsid w:val="000A2C5F"/>
    <w:rsid w:val="00271103"/>
    <w:rsid w:val="002A587B"/>
    <w:rsid w:val="00360634"/>
    <w:rsid w:val="0055507C"/>
    <w:rsid w:val="005C5746"/>
    <w:rsid w:val="005D542C"/>
    <w:rsid w:val="006F2AD0"/>
    <w:rsid w:val="00812D29"/>
    <w:rsid w:val="00D90B38"/>
    <w:rsid w:val="00DC51CA"/>
    <w:rsid w:val="00E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E01B"/>
  <w15:chartTrackingRefBased/>
  <w15:docId w15:val="{6CAB84ED-4E0F-4B0A-8653-121E659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D0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711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6F2AD0"/>
    <w:pPr>
      <w:spacing w:before="39"/>
      <w:ind w:left="2189" w:hanging="992"/>
      <w:outlineLvl w:val="1"/>
    </w:pPr>
    <w:rPr>
      <w:rFonts w:ascii="黑体" w:eastAsia="黑体" w:hAnsi="黑体" w:cs="黑体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271103"/>
    <w:pPr>
      <w:keepNext/>
      <w:keepLines/>
      <w:spacing w:before="260" w:after="260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F2AD0"/>
    <w:rPr>
      <w:rFonts w:ascii="黑体" w:eastAsia="黑体" w:hAnsi="黑体" w:cs="黑体"/>
      <w:b/>
      <w:bCs/>
      <w:kern w:val="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F2AD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F2AD0"/>
    <w:pPr>
      <w:spacing w:before="173"/>
      <w:ind w:left="2609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6F2AD0"/>
    <w:rPr>
      <w:rFonts w:ascii="仿宋_GB2312" w:eastAsia="仿宋_GB2312" w:hAnsi="仿宋_GB2312" w:cs="仿宋_GB2312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6F2AD0"/>
  </w:style>
  <w:style w:type="character" w:customStyle="1" w:styleId="10">
    <w:name w:val="标题 1 字符"/>
    <w:basedOn w:val="a0"/>
    <w:link w:val="1"/>
    <w:uiPriority w:val="9"/>
    <w:rsid w:val="00271103"/>
    <w:rPr>
      <w:rFonts w:ascii="仿宋_GB2312" w:eastAsia="仿宋_GB2312" w:hAnsi="仿宋_GB2312" w:cs="仿宋_GB2312"/>
      <w:b/>
      <w:bCs/>
      <w:kern w:val="44"/>
      <w:sz w:val="44"/>
      <w:szCs w:val="44"/>
      <w:lang w:eastAsia="en-US"/>
    </w:rPr>
  </w:style>
  <w:style w:type="character" w:customStyle="1" w:styleId="30">
    <w:name w:val="标题 3 字符"/>
    <w:basedOn w:val="a0"/>
    <w:link w:val="3"/>
    <w:uiPriority w:val="9"/>
    <w:rsid w:val="00271103"/>
    <w:rPr>
      <w:rFonts w:ascii="仿宋_GB2312" w:eastAsia="仿宋_GB2312" w:hAnsi="仿宋_GB2312" w:cs="仿宋_GB2312"/>
      <w:b/>
      <w:bCs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2022-06-16T02:59:00Z</dcterms:created>
  <dcterms:modified xsi:type="dcterms:W3CDTF">2022-06-16T02:59:00Z</dcterms:modified>
</cp:coreProperties>
</file>