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40" w:rsidRDefault="00E02B0E">
      <w:r>
        <w:rPr>
          <w:rFonts w:ascii="Segoe UI" w:hAnsi="Segoe UI" w:cs="Segoe UI"/>
          <w:color w:val="000000"/>
          <w:shd w:val="clear" w:color="auto" w:fill="FFFFFF"/>
        </w:rPr>
        <w:t xml:space="preserve">Перед тем как начать использовать компьютерное приложение "Автосервис", рекомендуется ознакомиться с руководством пользователя, где указаны ключевые функциональности и возможности приложения, а также инструкции по использованию.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Для удобства пользователя предусмотрены такие функции, как: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Регистрация и авторизация пользователя.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Создание и управление заявками на ремонт автомобиля.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Отслеживание статуса заявок на ремонт.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Получение оповещений о статусе заявки на ремонт.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Просмотр и оплата счетов.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Обращение в службу поддержки.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Для использования приложения "Автосервис" следует зарегистрироваться в приложении, заполнив данные профиля, и создать заявку на ремонт автомобиля, указав необходимые параметры, такие как модель автомобиля, тип ремонтных работ, размер оплаты и т.д.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После создания заявки можно отслеживать ее статус и получать оповещения о прогрессе ремонта, а также просматривать счета и производить оплату.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Если у пользователя возникли вопросы или проблемы, он может обратиться в службу поддержки, где ему окажут необходимую помощь.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Также для удобства пользователя приложение "Автосервис" может включать руководство пользователя,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видеоуроки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форум с ответами на часто задаваемые вопросы.</w:t>
      </w:r>
      <w:bookmarkStart w:id="0" w:name="_GoBack"/>
      <w:bookmarkEnd w:id="0"/>
    </w:p>
    <w:sectPr w:rsidR="000B4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B2"/>
    <w:rsid w:val="00455C9C"/>
    <w:rsid w:val="00E02B0E"/>
    <w:rsid w:val="00E15191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C259C-2528-4050-8CAB-DB5CB74F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Ханипов Фарид Ринатович</dc:creator>
  <cp:keywords/>
  <dc:description/>
  <cp:lastModifiedBy>Ханипов Фарид Ринатович</cp:lastModifiedBy>
  <cp:revision>2</cp:revision>
  <dcterms:created xsi:type="dcterms:W3CDTF">2023-04-15T07:41:00Z</dcterms:created>
  <dcterms:modified xsi:type="dcterms:W3CDTF">2023-04-15T07:41:00Z</dcterms:modified>
</cp:coreProperties>
</file>