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B7AE0C" w14:textId="51DC1251" w:rsidR="00BA434A" w:rsidRPr="00CE5595" w:rsidRDefault="00CE5595" w:rsidP="00CE5595">
      <w:pPr>
        <w:spacing w:after="0" w:line="360" w:lineRule="auto"/>
        <w:jc w:val="right"/>
        <w:rPr>
          <w:rFonts w:ascii="Times New Roman" w:hAnsi="Times New Roman" w:cs="Times New Roman"/>
          <w:sz w:val="24"/>
          <w:szCs w:val="24"/>
        </w:rPr>
      </w:pPr>
      <w:r w:rsidRPr="00CE5595">
        <w:rPr>
          <w:rFonts w:ascii="Times New Roman" w:hAnsi="Times New Roman" w:cs="Times New Roman"/>
          <w:sz w:val="24"/>
          <w:szCs w:val="24"/>
        </w:rPr>
        <w:t xml:space="preserve">Bram </w:t>
      </w:r>
      <w:r w:rsidR="005930AC">
        <w:rPr>
          <w:rFonts w:ascii="Times New Roman" w:hAnsi="Times New Roman" w:cs="Times New Roman"/>
          <w:sz w:val="24"/>
          <w:szCs w:val="24"/>
        </w:rPr>
        <w:t>2</w:t>
      </w:r>
      <w:r w:rsidR="005B3DE0">
        <w:rPr>
          <w:rFonts w:ascii="Times New Roman" w:hAnsi="Times New Roman" w:cs="Times New Roman"/>
          <w:sz w:val="24"/>
          <w:szCs w:val="24"/>
        </w:rPr>
        <w:t>4</w:t>
      </w:r>
      <w:r w:rsidR="00437197">
        <w:rPr>
          <w:rFonts w:ascii="Times New Roman" w:hAnsi="Times New Roman" w:cs="Times New Roman"/>
          <w:sz w:val="24"/>
          <w:szCs w:val="24"/>
        </w:rPr>
        <w:t>.11</w:t>
      </w:r>
      <w:r w:rsidRPr="00CE5595">
        <w:rPr>
          <w:rFonts w:ascii="Times New Roman" w:hAnsi="Times New Roman" w:cs="Times New Roman"/>
          <w:sz w:val="24"/>
          <w:szCs w:val="24"/>
        </w:rPr>
        <w:t>.2023</w:t>
      </w:r>
    </w:p>
    <w:p w14:paraId="6689A520" w14:textId="4990B269" w:rsidR="00CE5595" w:rsidRPr="00CE5595" w:rsidRDefault="00CE5595" w:rsidP="00CE5595">
      <w:pPr>
        <w:spacing w:after="0" w:line="360" w:lineRule="auto"/>
        <w:rPr>
          <w:rFonts w:ascii="Times New Roman" w:hAnsi="Times New Roman" w:cs="Times New Roman"/>
          <w:sz w:val="24"/>
          <w:szCs w:val="24"/>
        </w:rPr>
      </w:pPr>
    </w:p>
    <w:p w14:paraId="4F1954AA" w14:textId="63459DD7" w:rsidR="00CE5595" w:rsidRP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Manuscript provided for Powder Metallurgy</w:t>
      </w:r>
    </w:p>
    <w:p w14:paraId="06F0CE94" w14:textId="6404FE61" w:rsidR="00CE5595" w:rsidRPr="00CE5595" w:rsidRDefault="00CE5595" w:rsidP="00CE5595">
      <w:pPr>
        <w:spacing w:after="0" w:line="360" w:lineRule="auto"/>
        <w:rPr>
          <w:rFonts w:ascii="Times New Roman" w:hAnsi="Times New Roman" w:cs="Times New Roman"/>
          <w:b/>
          <w:bCs/>
          <w:sz w:val="24"/>
          <w:szCs w:val="24"/>
        </w:rPr>
      </w:pPr>
      <w:r w:rsidRPr="00CE5595">
        <w:rPr>
          <w:rFonts w:ascii="Times New Roman" w:hAnsi="Times New Roman" w:cs="Times New Roman"/>
          <w:b/>
          <w:bCs/>
          <w:sz w:val="24"/>
          <w:szCs w:val="24"/>
        </w:rPr>
        <w:t>Field assisted sintering of Nd-Fe-B magnets with tailored anisotropic magnetic properties</w:t>
      </w:r>
    </w:p>
    <w:p w14:paraId="2E9FBA89" w14:textId="1340A795" w:rsidR="00CE5595" w:rsidRPr="00642FAB" w:rsidRDefault="001E2F62" w:rsidP="00CE5595">
      <w:pPr>
        <w:spacing w:after="0" w:line="360" w:lineRule="auto"/>
        <w:rPr>
          <w:rFonts w:ascii="Times New Roman" w:hAnsi="Times New Roman" w:cs="Times New Roman"/>
          <w:sz w:val="24"/>
          <w:szCs w:val="24"/>
        </w:rPr>
      </w:pPr>
      <w:r w:rsidRPr="00F21BB9">
        <w:rPr>
          <w:rFonts w:ascii="Times New Roman" w:hAnsi="Times New Roman" w:cs="Times New Roman"/>
          <w:sz w:val="24"/>
          <w:szCs w:val="24"/>
        </w:rPr>
        <w:t xml:space="preserve">M. </w:t>
      </w:r>
      <w:r w:rsidRPr="001E2F62">
        <w:rPr>
          <w:rFonts w:ascii="Times New Roman" w:hAnsi="Times New Roman" w:cs="Times New Roman"/>
          <w:sz w:val="24"/>
          <w:szCs w:val="24"/>
        </w:rPr>
        <w:t>Keszler</w:t>
      </w:r>
      <w:r w:rsidRPr="001E2F62">
        <w:rPr>
          <w:rFonts w:ascii="Times New Roman" w:hAnsi="Times New Roman" w:cs="Times New Roman"/>
          <w:sz w:val="24"/>
          <w:szCs w:val="24"/>
          <w:vertAlign w:val="superscript"/>
        </w:rPr>
        <w:t>1</w:t>
      </w:r>
      <w:r>
        <w:rPr>
          <w:rFonts w:ascii="Times New Roman" w:hAnsi="Times New Roman" w:cs="Times New Roman"/>
          <w:sz w:val="24"/>
          <w:szCs w:val="24"/>
        </w:rPr>
        <w:t xml:space="preserve">, </w:t>
      </w:r>
      <w:r w:rsidR="005930AC">
        <w:rPr>
          <w:rFonts w:ascii="Times New Roman" w:hAnsi="Times New Roman" w:cs="Times New Roman"/>
          <w:sz w:val="24"/>
          <w:szCs w:val="24"/>
        </w:rPr>
        <w:t>I. Radulov</w:t>
      </w:r>
      <w:r w:rsidR="005930AC" w:rsidRPr="005930AC">
        <w:rPr>
          <w:rFonts w:ascii="Times New Roman" w:hAnsi="Times New Roman" w:cs="Times New Roman"/>
          <w:sz w:val="24"/>
          <w:szCs w:val="24"/>
          <w:vertAlign w:val="superscript"/>
        </w:rPr>
        <w:t>2</w:t>
      </w:r>
      <w:r w:rsidR="005930AC">
        <w:rPr>
          <w:rFonts w:ascii="Times New Roman" w:hAnsi="Times New Roman" w:cs="Times New Roman"/>
          <w:sz w:val="24"/>
          <w:szCs w:val="24"/>
          <w:vertAlign w:val="superscript"/>
        </w:rPr>
        <w:t>,3</w:t>
      </w:r>
      <w:r w:rsidR="005930AC">
        <w:rPr>
          <w:rFonts w:ascii="Times New Roman" w:hAnsi="Times New Roman" w:cs="Times New Roman"/>
          <w:sz w:val="24"/>
          <w:szCs w:val="24"/>
        </w:rPr>
        <w:t xml:space="preserve">, F. </w:t>
      </w:r>
      <w:r w:rsidR="005930AC" w:rsidRPr="00642FAB">
        <w:rPr>
          <w:rFonts w:ascii="Times New Roman" w:hAnsi="Times New Roman" w:cs="Times New Roman"/>
          <w:sz w:val="24"/>
          <w:szCs w:val="24"/>
        </w:rPr>
        <w:t>Maccari</w:t>
      </w:r>
      <w:r w:rsidR="005930AC" w:rsidRPr="00642FAB">
        <w:rPr>
          <w:rFonts w:ascii="Times New Roman" w:hAnsi="Times New Roman" w:cs="Times New Roman"/>
          <w:sz w:val="24"/>
          <w:szCs w:val="24"/>
          <w:vertAlign w:val="superscript"/>
        </w:rPr>
        <w:t>3</w:t>
      </w:r>
      <w:r w:rsid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T</w:t>
      </w:r>
      <w:r w:rsidR="00CE5595" w:rsidRPr="00F21BB9">
        <w:rPr>
          <w:rFonts w:ascii="Times New Roman" w:hAnsi="Times New Roman" w:cs="Times New Roman"/>
          <w:sz w:val="24"/>
          <w:szCs w:val="24"/>
        </w:rPr>
        <w:t xml:space="preserve">. </w:t>
      </w:r>
      <w:r w:rsidR="00CE5595" w:rsidRPr="00642FAB">
        <w:rPr>
          <w:rFonts w:ascii="Times New Roman" w:hAnsi="Times New Roman" w:cs="Times New Roman"/>
          <w:sz w:val="24"/>
          <w:szCs w:val="24"/>
        </w:rPr>
        <w:t>Mutuk</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4</w:t>
      </w:r>
      <w:r w:rsidR="00CE5595" w:rsidRPr="00642FAB">
        <w:rPr>
          <w:rFonts w:ascii="Times New Roman" w:hAnsi="Times New Roman" w:cs="Times New Roman"/>
          <w:sz w:val="24"/>
          <w:szCs w:val="24"/>
        </w:rPr>
        <w:t>, T.P. Mishra</w:t>
      </w:r>
      <w:r w:rsidR="00CE5595" w:rsidRPr="00642FAB">
        <w:rPr>
          <w:rFonts w:ascii="Times New Roman" w:hAnsi="Times New Roman" w:cs="Times New Roman"/>
          <w:sz w:val="24"/>
          <w:szCs w:val="24"/>
          <w:vertAlign w:val="superscript"/>
        </w:rPr>
        <w:t>1</w:t>
      </w:r>
      <w:proofErr w:type="gramStart"/>
      <w:r w:rsidR="00CE5595" w:rsidRPr="00642FAB">
        <w:rPr>
          <w:rFonts w:ascii="Times New Roman" w:hAnsi="Times New Roman" w:cs="Times New Roman"/>
          <w:sz w:val="24"/>
          <w:szCs w:val="24"/>
        </w:rPr>
        <w:t xml:space="preserve">, </w:t>
      </w:r>
      <w:r w:rsidR="00C72E4F" w:rsidRPr="00642FAB">
        <w:rPr>
          <w:rFonts w:ascii="Times New Roman" w:hAnsi="Times New Roman" w:cs="Times New Roman"/>
          <w:sz w:val="24"/>
          <w:szCs w:val="24"/>
        </w:rPr>
        <w:t>,</w:t>
      </w:r>
      <w:proofErr w:type="gramEnd"/>
      <w:r w:rsidR="00C72E4F"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Krengel</w:t>
      </w:r>
      <w:r w:rsidR="005930AC" w:rsidRPr="00642FAB">
        <w:rPr>
          <w:rFonts w:ascii="Times New Roman" w:hAnsi="Times New Roman" w:cs="Times New Roman"/>
          <w:sz w:val="24"/>
          <w:szCs w:val="24"/>
          <w:vertAlign w:val="superscript"/>
        </w:rPr>
        <w:t>5</w:t>
      </w:r>
      <w:r w:rsidR="00CE5595" w:rsidRPr="00642FAB">
        <w:rPr>
          <w:rFonts w:ascii="Times New Roman" w:hAnsi="Times New Roman" w:cs="Times New Roman"/>
          <w:sz w:val="24"/>
          <w:szCs w:val="24"/>
        </w:rPr>
        <w:t>, O. Guillon</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6</w:t>
      </w:r>
      <w:r w:rsidR="00CE5595" w:rsidRPr="00642FAB">
        <w:rPr>
          <w:rFonts w:ascii="Times New Roman" w:hAnsi="Times New Roman" w:cs="Times New Roman"/>
          <w:sz w:val="24"/>
          <w:szCs w:val="24"/>
        </w:rPr>
        <w:t xml:space="preserve">, </w:t>
      </w:r>
      <w:r w:rsidR="005930AC" w:rsidRPr="00642FAB">
        <w:rPr>
          <w:rFonts w:ascii="Times New Roman" w:hAnsi="Times New Roman" w:cs="Times New Roman"/>
          <w:sz w:val="24"/>
          <w:szCs w:val="24"/>
        </w:rPr>
        <w:t>O. Gutfleisch</w:t>
      </w:r>
      <w:r w:rsidR="005930AC" w:rsidRPr="00642FAB">
        <w:rPr>
          <w:rFonts w:ascii="Times New Roman" w:hAnsi="Times New Roman" w:cs="Times New Roman"/>
          <w:sz w:val="24"/>
          <w:szCs w:val="24"/>
          <w:vertAlign w:val="superscript"/>
        </w:rPr>
        <w:t>3</w:t>
      </w:r>
      <w:r w:rsidR="005930AC" w:rsidRPr="00642FAB">
        <w:rPr>
          <w:rFonts w:ascii="Times New Roman" w:hAnsi="Times New Roman" w:cs="Times New Roman"/>
          <w:sz w:val="24"/>
          <w:szCs w:val="24"/>
        </w:rPr>
        <w:t xml:space="preserve">, </w:t>
      </w:r>
      <w:r w:rsidR="00CE5595" w:rsidRPr="00642FAB">
        <w:rPr>
          <w:rFonts w:ascii="Times New Roman" w:hAnsi="Times New Roman" w:cs="Times New Roman"/>
          <w:sz w:val="24"/>
          <w:szCs w:val="24"/>
        </w:rPr>
        <w:t>M. Bram</w:t>
      </w:r>
      <w:r w:rsidR="00CE5595" w:rsidRPr="00642FAB">
        <w:rPr>
          <w:rFonts w:ascii="Times New Roman" w:hAnsi="Times New Roman" w:cs="Times New Roman"/>
          <w:sz w:val="24"/>
          <w:szCs w:val="24"/>
          <w:vertAlign w:val="superscript"/>
        </w:rPr>
        <w:t>1,</w:t>
      </w:r>
      <w:r w:rsidR="005930AC" w:rsidRPr="00642FAB">
        <w:rPr>
          <w:rFonts w:ascii="Times New Roman" w:hAnsi="Times New Roman" w:cs="Times New Roman"/>
          <w:sz w:val="24"/>
          <w:szCs w:val="24"/>
          <w:vertAlign w:val="superscript"/>
        </w:rPr>
        <w:t>7</w:t>
      </w:r>
    </w:p>
    <w:p w14:paraId="41D27AED" w14:textId="42C2AFDD" w:rsidR="00CE5595" w:rsidRPr="00642FAB" w:rsidRDefault="00CE5595" w:rsidP="00CE5595">
      <w:pPr>
        <w:spacing w:after="0" w:line="360" w:lineRule="auto"/>
        <w:rPr>
          <w:rFonts w:ascii="Times New Roman" w:hAnsi="Times New Roman" w:cs="Times New Roman"/>
          <w:sz w:val="24"/>
          <w:szCs w:val="24"/>
        </w:rPr>
      </w:pPr>
    </w:p>
    <w:p w14:paraId="41E17BFD" w14:textId="02BE3C45" w:rsidR="00CE5595" w:rsidRDefault="00CE5595" w:rsidP="00CE5595">
      <w:pPr>
        <w:spacing w:after="0" w:line="360" w:lineRule="auto"/>
        <w:rPr>
          <w:rFonts w:ascii="Times New Roman" w:hAnsi="Times New Roman" w:cs="Times New Roman"/>
          <w:sz w:val="24"/>
          <w:szCs w:val="24"/>
        </w:rPr>
      </w:pPr>
      <w:r w:rsidRPr="00CE5595">
        <w:rPr>
          <w:rFonts w:ascii="Times New Roman" w:hAnsi="Times New Roman" w:cs="Times New Roman"/>
          <w:sz w:val="24"/>
          <w:szCs w:val="24"/>
        </w:rPr>
        <w:t xml:space="preserve">1) </w:t>
      </w:r>
      <w:proofErr w:type="spellStart"/>
      <w:r w:rsidRPr="00CE5595">
        <w:rPr>
          <w:rFonts w:ascii="Times New Roman" w:hAnsi="Times New Roman" w:cs="Times New Roman"/>
          <w:sz w:val="24"/>
          <w:szCs w:val="24"/>
        </w:rPr>
        <w:t>Forschungszentrum</w:t>
      </w:r>
      <w:proofErr w:type="spellEnd"/>
      <w:r w:rsidRPr="00CE5595">
        <w:rPr>
          <w:rFonts w:ascii="Times New Roman" w:hAnsi="Times New Roman" w:cs="Times New Roman"/>
          <w:sz w:val="24"/>
          <w:szCs w:val="24"/>
        </w:rPr>
        <w:t xml:space="preserve"> </w:t>
      </w:r>
      <w:proofErr w:type="spellStart"/>
      <w:r w:rsidRPr="00CE5595">
        <w:rPr>
          <w:rFonts w:ascii="Times New Roman" w:hAnsi="Times New Roman" w:cs="Times New Roman"/>
          <w:sz w:val="24"/>
          <w:szCs w:val="24"/>
        </w:rPr>
        <w:t>Jülich</w:t>
      </w:r>
      <w:proofErr w:type="spellEnd"/>
      <w:r w:rsidRPr="00CE5595">
        <w:rPr>
          <w:rFonts w:ascii="Times New Roman" w:hAnsi="Times New Roman" w:cs="Times New Roman"/>
          <w:sz w:val="24"/>
          <w:szCs w:val="24"/>
        </w:rPr>
        <w:t>, Institute of Energy and Climate Research, I</w:t>
      </w:r>
      <w:r>
        <w:rPr>
          <w:rFonts w:ascii="Times New Roman" w:hAnsi="Times New Roman" w:cs="Times New Roman"/>
          <w:sz w:val="24"/>
          <w:szCs w:val="24"/>
        </w:rPr>
        <w:t xml:space="preserve">EK-1: Materials Synthesis and Processing, 52425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Germany</w:t>
      </w:r>
      <w:r w:rsidR="005930AC">
        <w:rPr>
          <w:rFonts w:ascii="Times New Roman" w:hAnsi="Times New Roman" w:cs="Times New Roman"/>
          <w:sz w:val="24"/>
          <w:szCs w:val="24"/>
        </w:rPr>
        <w:t>.</w:t>
      </w:r>
    </w:p>
    <w:p w14:paraId="14E16B52" w14:textId="571AE5D4"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2) </w:t>
      </w:r>
      <w:r w:rsidRPr="005930AC">
        <w:rPr>
          <w:rFonts w:ascii="Times New Roman" w:hAnsi="Times New Roman" w:cs="Times New Roman"/>
          <w:sz w:val="24"/>
          <w:szCs w:val="24"/>
        </w:rPr>
        <w:t>Fraunhofer Research Institution for Materials Recycling and Resource Strategies IWKS, 63457</w:t>
      </w:r>
      <w:r>
        <w:rPr>
          <w:rFonts w:ascii="Times New Roman" w:hAnsi="Times New Roman" w:cs="Times New Roman"/>
          <w:sz w:val="24"/>
          <w:szCs w:val="24"/>
        </w:rPr>
        <w:t xml:space="preserve"> Hanau, Germany.</w:t>
      </w:r>
    </w:p>
    <w:p w14:paraId="29477F74" w14:textId="3DEFC9CA" w:rsidR="005930AC"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3) </w:t>
      </w:r>
      <w:r w:rsidRPr="005930AC">
        <w:rPr>
          <w:rFonts w:ascii="Times New Roman" w:hAnsi="Times New Roman" w:cs="Times New Roman"/>
          <w:sz w:val="24"/>
          <w:szCs w:val="24"/>
        </w:rPr>
        <w:t>Technical University of Darmstadt, Institute for Materials Science, Functional Materials, 64287</w:t>
      </w:r>
      <w:r>
        <w:rPr>
          <w:rFonts w:ascii="Times New Roman" w:hAnsi="Times New Roman" w:cs="Times New Roman"/>
          <w:sz w:val="24"/>
          <w:szCs w:val="24"/>
        </w:rPr>
        <w:t xml:space="preserve"> Darmstadt, Germany.</w:t>
      </w:r>
    </w:p>
    <w:p w14:paraId="0F8DE15D" w14:textId="331D17B6" w:rsidR="00CE5595"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4</w:t>
      </w:r>
      <w:r w:rsid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Ondokuz</w:t>
      </w:r>
      <w:proofErr w:type="spellEnd"/>
      <w:r w:rsidR="00CE5595" w:rsidRPr="00CE5595">
        <w:rPr>
          <w:rFonts w:ascii="Times New Roman" w:hAnsi="Times New Roman" w:cs="Times New Roman"/>
          <w:sz w:val="24"/>
          <w:szCs w:val="24"/>
        </w:rPr>
        <w:t xml:space="preserve"> </w:t>
      </w:r>
      <w:proofErr w:type="spellStart"/>
      <w:r w:rsidR="00CE5595" w:rsidRPr="00CE5595">
        <w:rPr>
          <w:rFonts w:ascii="Times New Roman" w:hAnsi="Times New Roman" w:cs="Times New Roman"/>
          <w:sz w:val="24"/>
          <w:szCs w:val="24"/>
        </w:rPr>
        <w:t>Mayis</w:t>
      </w:r>
      <w:proofErr w:type="spellEnd"/>
      <w:r w:rsidR="00CE5595" w:rsidRPr="00CE5595">
        <w:rPr>
          <w:rFonts w:ascii="Times New Roman" w:hAnsi="Times New Roman" w:cs="Times New Roman"/>
          <w:sz w:val="24"/>
          <w:szCs w:val="24"/>
        </w:rPr>
        <w:t xml:space="preserve"> University</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Department of Metallurgical and Material Engineering</w:t>
      </w:r>
      <w:r w:rsidR="00CE5595">
        <w:rPr>
          <w:rFonts w:ascii="Times New Roman" w:hAnsi="Times New Roman" w:cs="Times New Roman"/>
          <w:sz w:val="24"/>
          <w:szCs w:val="24"/>
        </w:rPr>
        <w:t xml:space="preserve">, </w:t>
      </w:r>
      <w:r w:rsidR="00CE5595" w:rsidRPr="00CE5595">
        <w:rPr>
          <w:rFonts w:ascii="Times New Roman" w:hAnsi="Times New Roman" w:cs="Times New Roman"/>
          <w:sz w:val="24"/>
          <w:szCs w:val="24"/>
        </w:rPr>
        <w:t xml:space="preserve">55139, </w:t>
      </w:r>
      <w:proofErr w:type="spellStart"/>
      <w:r w:rsidR="00CE5595" w:rsidRPr="00CE5595">
        <w:rPr>
          <w:rFonts w:ascii="Times New Roman" w:hAnsi="Times New Roman" w:cs="Times New Roman"/>
          <w:sz w:val="24"/>
          <w:szCs w:val="24"/>
        </w:rPr>
        <w:t>Atakum</w:t>
      </w:r>
      <w:proofErr w:type="spellEnd"/>
      <w:r w:rsidR="00CE5595" w:rsidRPr="00CE5595">
        <w:rPr>
          <w:rFonts w:ascii="Times New Roman" w:hAnsi="Times New Roman" w:cs="Times New Roman"/>
          <w:sz w:val="24"/>
          <w:szCs w:val="24"/>
        </w:rPr>
        <w:t xml:space="preserve">, Samsun, </w:t>
      </w:r>
      <w:r w:rsidR="00CE5595">
        <w:rPr>
          <w:rFonts w:ascii="Times New Roman" w:hAnsi="Times New Roman" w:cs="Times New Roman"/>
          <w:sz w:val="24"/>
          <w:szCs w:val="24"/>
        </w:rPr>
        <w:t>Turkey</w:t>
      </w:r>
      <w:r>
        <w:rPr>
          <w:rFonts w:ascii="Times New Roman" w:hAnsi="Times New Roman" w:cs="Times New Roman"/>
          <w:sz w:val="24"/>
          <w:szCs w:val="24"/>
        </w:rPr>
        <w:t>.</w:t>
      </w:r>
    </w:p>
    <w:p w14:paraId="736A063C" w14:textId="7E2365F9"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5</w:t>
      </w:r>
      <w:r w:rsidR="00CE5595" w:rsidRPr="00CE5595">
        <w:rPr>
          <w:rFonts w:ascii="Times New Roman" w:hAnsi="Times New Roman" w:cs="Times New Roman"/>
          <w:sz w:val="24"/>
          <w:szCs w:val="24"/>
        </w:rPr>
        <w:t xml:space="preserve">) M. </w:t>
      </w:r>
      <w:proofErr w:type="spellStart"/>
      <w:r w:rsidR="00CE5595" w:rsidRPr="00CE5595">
        <w:rPr>
          <w:rFonts w:ascii="Times New Roman" w:hAnsi="Times New Roman" w:cs="Times New Roman"/>
          <w:sz w:val="24"/>
          <w:szCs w:val="24"/>
        </w:rPr>
        <w:t>Krengel</w:t>
      </w:r>
      <w:proofErr w:type="spellEnd"/>
      <w:r w:rsidR="00CE5595" w:rsidRPr="00CE5595">
        <w:rPr>
          <w:rFonts w:ascii="Times New Roman" w:hAnsi="Times New Roman" w:cs="Times New Roman"/>
          <w:sz w:val="24"/>
          <w:szCs w:val="24"/>
        </w:rPr>
        <w:t xml:space="preserve">, </w:t>
      </w:r>
      <w:proofErr w:type="spellStart"/>
      <w:r w:rsidR="00CE5595">
        <w:rPr>
          <w:rFonts w:ascii="Times New Roman" w:hAnsi="Times New Roman" w:cs="Times New Roman"/>
          <w:sz w:val="24"/>
          <w:szCs w:val="24"/>
        </w:rPr>
        <w:t>Wilo</w:t>
      </w:r>
      <w:proofErr w:type="spellEnd"/>
      <w:r w:rsidR="00CE5595">
        <w:rPr>
          <w:rFonts w:ascii="Times New Roman" w:hAnsi="Times New Roman" w:cs="Times New Roman"/>
          <w:sz w:val="24"/>
          <w:szCs w:val="24"/>
        </w:rPr>
        <w:t xml:space="preserve"> SE, </w:t>
      </w:r>
      <w:proofErr w:type="spellStart"/>
      <w:r w:rsidR="00CE5595" w:rsidRPr="00CE5595">
        <w:rPr>
          <w:rFonts w:ascii="Times New Roman" w:hAnsi="Times New Roman" w:cs="Times New Roman"/>
          <w:sz w:val="24"/>
          <w:szCs w:val="24"/>
        </w:rPr>
        <w:t>Magnetprototyping</w:t>
      </w:r>
      <w:proofErr w:type="spellEnd"/>
      <w:r w:rsidR="00CE5595" w:rsidRPr="00CE5595">
        <w:rPr>
          <w:rFonts w:ascii="Times New Roman" w:hAnsi="Times New Roman" w:cs="Times New Roman"/>
          <w:sz w:val="24"/>
          <w:szCs w:val="24"/>
        </w:rPr>
        <w:t xml:space="preserve"> &amp; Development M</w:t>
      </w:r>
      <w:r w:rsidR="00CE5595">
        <w:rPr>
          <w:rFonts w:ascii="Times New Roman" w:hAnsi="Times New Roman" w:cs="Times New Roman"/>
          <w:sz w:val="24"/>
          <w:szCs w:val="24"/>
        </w:rPr>
        <w:t xml:space="preserve">agnetic Materials, </w:t>
      </w:r>
      <w:r w:rsidR="00CE5595" w:rsidRPr="00F21BB9">
        <w:rPr>
          <w:rFonts w:ascii="Times New Roman" w:hAnsi="Times New Roman" w:cs="Times New Roman"/>
          <w:sz w:val="24"/>
          <w:szCs w:val="24"/>
        </w:rPr>
        <w:t>44263 Dortmund, Germany</w:t>
      </w:r>
      <w:r>
        <w:rPr>
          <w:rFonts w:ascii="Times New Roman" w:hAnsi="Times New Roman" w:cs="Times New Roman"/>
          <w:sz w:val="24"/>
          <w:szCs w:val="24"/>
        </w:rPr>
        <w:t>.</w:t>
      </w:r>
    </w:p>
    <w:p w14:paraId="71471E40" w14:textId="2F0BFEE3" w:rsidR="00CE5595" w:rsidRPr="00F21BB9" w:rsidRDefault="005930AC" w:rsidP="00CE5595">
      <w:pPr>
        <w:spacing w:after="0" w:line="360" w:lineRule="auto"/>
        <w:rPr>
          <w:rFonts w:ascii="Times New Roman" w:hAnsi="Times New Roman" w:cs="Times New Roman"/>
          <w:sz w:val="24"/>
          <w:szCs w:val="24"/>
        </w:rPr>
      </w:pPr>
      <w:r>
        <w:rPr>
          <w:rFonts w:ascii="Times New Roman" w:hAnsi="Times New Roman" w:cs="Times New Roman"/>
          <w:sz w:val="24"/>
          <w:szCs w:val="24"/>
        </w:rPr>
        <w:t>6</w:t>
      </w:r>
      <w:r w:rsidR="00CE5595" w:rsidRPr="00F21BB9">
        <w:rPr>
          <w:rFonts w:ascii="Times New Roman" w:hAnsi="Times New Roman" w:cs="Times New Roman"/>
          <w:sz w:val="24"/>
          <w:szCs w:val="24"/>
        </w:rPr>
        <w:t xml:space="preserve">)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xml:space="preserve"> Aachen Research Alliance, JARA-FIT, </w:t>
      </w:r>
      <w:r w:rsidR="0088578B" w:rsidRPr="00F21BB9">
        <w:rPr>
          <w:rFonts w:ascii="Times New Roman" w:hAnsi="Times New Roman" w:cs="Times New Roman"/>
          <w:sz w:val="24"/>
          <w:szCs w:val="24"/>
        </w:rPr>
        <w:t xml:space="preserve">52425 </w:t>
      </w:r>
      <w:proofErr w:type="spellStart"/>
      <w:r w:rsidR="00CE5595" w:rsidRPr="00F21BB9">
        <w:rPr>
          <w:rFonts w:ascii="Times New Roman" w:hAnsi="Times New Roman" w:cs="Times New Roman"/>
          <w:sz w:val="24"/>
          <w:szCs w:val="24"/>
        </w:rPr>
        <w:t>Jülich</w:t>
      </w:r>
      <w:proofErr w:type="spellEnd"/>
      <w:r w:rsidR="00CE5595" w:rsidRPr="00F21BB9">
        <w:rPr>
          <w:rFonts w:ascii="Times New Roman" w:hAnsi="Times New Roman" w:cs="Times New Roman"/>
          <w:sz w:val="24"/>
          <w:szCs w:val="24"/>
        </w:rPr>
        <w:t>, Germany</w:t>
      </w:r>
      <w:r>
        <w:rPr>
          <w:rFonts w:ascii="Times New Roman" w:hAnsi="Times New Roman" w:cs="Times New Roman"/>
          <w:sz w:val="24"/>
          <w:szCs w:val="24"/>
        </w:rPr>
        <w:t>.</w:t>
      </w:r>
    </w:p>
    <w:p w14:paraId="744655C1" w14:textId="7A3E2700" w:rsidR="0088578B" w:rsidRPr="00F21BB9" w:rsidRDefault="005930AC" w:rsidP="0088578B">
      <w:pPr>
        <w:spacing w:after="0" w:line="360" w:lineRule="auto"/>
        <w:rPr>
          <w:rFonts w:ascii="Times New Roman" w:hAnsi="Times New Roman" w:cs="Times New Roman"/>
          <w:sz w:val="24"/>
          <w:szCs w:val="24"/>
        </w:rPr>
      </w:pPr>
      <w:r>
        <w:rPr>
          <w:rFonts w:ascii="Times New Roman" w:hAnsi="Times New Roman" w:cs="Times New Roman"/>
          <w:sz w:val="24"/>
          <w:szCs w:val="24"/>
        </w:rPr>
        <w:t>7</w:t>
      </w:r>
      <w:r w:rsidR="0088578B" w:rsidRPr="00F21BB9">
        <w:rPr>
          <w:rFonts w:ascii="Times New Roman" w:hAnsi="Times New Roman" w:cs="Times New Roman"/>
          <w:sz w:val="24"/>
          <w:szCs w:val="24"/>
        </w:rPr>
        <w:t>) Ruhr University Bochum, Institute for Materials, 44801 Bochum, Germany</w:t>
      </w:r>
      <w:r>
        <w:rPr>
          <w:rFonts w:ascii="Times New Roman" w:hAnsi="Times New Roman" w:cs="Times New Roman"/>
          <w:sz w:val="24"/>
          <w:szCs w:val="24"/>
        </w:rPr>
        <w:t>.</w:t>
      </w:r>
    </w:p>
    <w:p w14:paraId="3A21D079" w14:textId="5B3ABCFC" w:rsidR="0088578B" w:rsidRPr="00F21BB9" w:rsidRDefault="0088578B" w:rsidP="0088578B">
      <w:pPr>
        <w:spacing w:after="0" w:line="360" w:lineRule="auto"/>
        <w:rPr>
          <w:rFonts w:ascii="Times New Roman" w:hAnsi="Times New Roman" w:cs="Times New Roman"/>
          <w:sz w:val="24"/>
          <w:szCs w:val="24"/>
        </w:rPr>
      </w:pPr>
    </w:p>
    <w:p w14:paraId="777103C2" w14:textId="77777777" w:rsidR="0088578B" w:rsidRPr="00F21BB9" w:rsidRDefault="0088578B" w:rsidP="0088578B">
      <w:pPr>
        <w:spacing w:after="0" w:line="360" w:lineRule="auto"/>
        <w:rPr>
          <w:rFonts w:ascii="Times New Roman" w:hAnsi="Times New Roman" w:cs="Times New Roman"/>
          <w:sz w:val="24"/>
          <w:szCs w:val="24"/>
        </w:rPr>
      </w:pPr>
    </w:p>
    <w:p w14:paraId="57977C21" w14:textId="26CA7082" w:rsidR="0088578B" w:rsidRPr="00F21BB9" w:rsidRDefault="0088578B" w:rsidP="0088578B">
      <w:pPr>
        <w:spacing w:after="0" w:line="360" w:lineRule="auto"/>
        <w:rPr>
          <w:rFonts w:ascii="Times New Roman" w:hAnsi="Times New Roman" w:cs="Times New Roman"/>
          <w:b/>
          <w:bCs/>
          <w:sz w:val="24"/>
          <w:szCs w:val="24"/>
        </w:rPr>
      </w:pPr>
      <w:r w:rsidRPr="00F21BB9">
        <w:rPr>
          <w:rFonts w:ascii="Times New Roman" w:hAnsi="Times New Roman" w:cs="Times New Roman"/>
          <w:b/>
          <w:bCs/>
          <w:sz w:val="24"/>
          <w:szCs w:val="24"/>
        </w:rPr>
        <w:t>Abstract</w:t>
      </w:r>
    </w:p>
    <w:p w14:paraId="3F4B0105" w14:textId="7A1AF3BB" w:rsidR="0088578B" w:rsidRPr="00E33EC9" w:rsidRDefault="001E2F62" w:rsidP="0088578B">
      <w:pPr>
        <w:spacing w:after="0" w:line="360" w:lineRule="auto"/>
        <w:jc w:val="both"/>
        <w:rPr>
          <w:rFonts w:ascii="Times New Roman" w:hAnsi="Times New Roman" w:cs="Times New Roman"/>
          <w:sz w:val="24"/>
          <w:szCs w:val="24"/>
        </w:rPr>
      </w:pPr>
      <w:r w:rsidRPr="00E33EC9">
        <w:rPr>
          <w:rFonts w:ascii="Times New Roman" w:hAnsi="Times New Roman" w:cs="Times New Roman"/>
          <w:sz w:val="24"/>
          <w:szCs w:val="24"/>
        </w:rPr>
        <w:t>Field assisted</w:t>
      </w:r>
      <w:r w:rsidR="0088578B" w:rsidRPr="00E33EC9">
        <w:rPr>
          <w:rFonts w:ascii="Times New Roman" w:hAnsi="Times New Roman" w:cs="Times New Roman"/>
          <w:sz w:val="24"/>
          <w:szCs w:val="24"/>
        </w:rPr>
        <w:t xml:space="preserve"> sintering </w:t>
      </w:r>
      <w:r w:rsidRPr="00E33EC9">
        <w:rPr>
          <w:rFonts w:ascii="Times New Roman" w:hAnsi="Times New Roman" w:cs="Times New Roman"/>
          <w:sz w:val="24"/>
          <w:szCs w:val="24"/>
        </w:rPr>
        <w:t xml:space="preserve">technologies like spark plasma sintering (FAST/SPS) or flash spark plasma sintering </w:t>
      </w:r>
      <w:r w:rsidR="0088578B" w:rsidRPr="00E33EC9">
        <w:rPr>
          <w:rFonts w:ascii="Times New Roman" w:hAnsi="Times New Roman" w:cs="Times New Roman"/>
          <w:sz w:val="24"/>
          <w:szCs w:val="24"/>
        </w:rPr>
        <w:t xml:space="preserve">(Flash SPS) </w:t>
      </w:r>
      <w:r w:rsidRPr="00E33EC9">
        <w:rPr>
          <w:rFonts w:ascii="Times New Roman" w:hAnsi="Times New Roman" w:cs="Times New Roman"/>
          <w:sz w:val="24"/>
          <w:szCs w:val="24"/>
        </w:rPr>
        <w:t>are</w:t>
      </w:r>
      <w:r w:rsidR="0088578B" w:rsidRPr="00E33EC9">
        <w:rPr>
          <w:rFonts w:ascii="Times New Roman" w:hAnsi="Times New Roman" w:cs="Times New Roman"/>
          <w:sz w:val="24"/>
          <w:szCs w:val="24"/>
        </w:rPr>
        <w:t xml:space="preserve"> attractive alternative method</w:t>
      </w:r>
      <w:r w:rsidRPr="00E33EC9">
        <w:rPr>
          <w:rFonts w:ascii="Times New Roman" w:hAnsi="Times New Roman" w:cs="Times New Roman"/>
          <w:sz w:val="24"/>
          <w:szCs w:val="24"/>
        </w:rPr>
        <w:t>s</w:t>
      </w:r>
      <w:r w:rsidR="0088578B" w:rsidRPr="00E33EC9">
        <w:rPr>
          <w:rFonts w:ascii="Times New Roman" w:hAnsi="Times New Roman" w:cs="Times New Roman"/>
          <w:sz w:val="24"/>
          <w:szCs w:val="24"/>
        </w:rPr>
        <w:t xml:space="preserve"> for the processing of Nd-Fe-B magnets with </w:t>
      </w:r>
      <w:r w:rsidRPr="00E33EC9">
        <w:rPr>
          <w:rFonts w:ascii="Times New Roman" w:hAnsi="Times New Roman" w:cs="Times New Roman"/>
          <w:sz w:val="24"/>
          <w:szCs w:val="24"/>
        </w:rPr>
        <w:t xml:space="preserve">well-pronounced </w:t>
      </w:r>
      <w:r w:rsidR="0088578B" w:rsidRPr="00E33EC9">
        <w:rPr>
          <w:rFonts w:ascii="Times New Roman" w:hAnsi="Times New Roman" w:cs="Times New Roman"/>
          <w:sz w:val="24"/>
          <w:szCs w:val="24"/>
        </w:rPr>
        <w:t xml:space="preserve">anisotropic magnetic properties. </w:t>
      </w:r>
      <w:r w:rsidRPr="00E33EC9">
        <w:rPr>
          <w:rFonts w:ascii="Times New Roman" w:hAnsi="Times New Roman" w:cs="Times New Roman"/>
          <w:sz w:val="24"/>
          <w:szCs w:val="24"/>
        </w:rPr>
        <w:t>In both cases</w:t>
      </w:r>
      <w:r w:rsidR="0088578B" w:rsidRPr="00E33EC9">
        <w:rPr>
          <w:rFonts w:ascii="Times New Roman" w:hAnsi="Times New Roman" w:cs="Times New Roman"/>
          <w:sz w:val="24"/>
          <w:szCs w:val="24"/>
        </w:rPr>
        <w:t xml:space="preserve">, a load is applied on a pre-compacted </w:t>
      </w:r>
      <w:r w:rsidR="00686E08" w:rsidRPr="00E33EC9">
        <w:rPr>
          <w:rFonts w:ascii="Times New Roman" w:hAnsi="Times New Roman" w:cs="Times New Roman"/>
          <w:sz w:val="24"/>
          <w:szCs w:val="24"/>
        </w:rPr>
        <w:t xml:space="preserve">or </w:t>
      </w:r>
      <w:r w:rsidRPr="00E33EC9">
        <w:rPr>
          <w:rFonts w:ascii="Times New Roman" w:hAnsi="Times New Roman" w:cs="Times New Roman"/>
          <w:sz w:val="24"/>
          <w:szCs w:val="24"/>
        </w:rPr>
        <w:t xml:space="preserve">pre-sintered </w:t>
      </w:r>
      <w:r w:rsidR="0088578B" w:rsidRPr="00E33EC9">
        <w:rPr>
          <w:rFonts w:ascii="Times New Roman" w:hAnsi="Times New Roman" w:cs="Times New Roman"/>
          <w:sz w:val="24"/>
          <w:szCs w:val="24"/>
        </w:rPr>
        <w:t>sample</w:t>
      </w:r>
      <w:del w:id="0" w:author="Fernando Maccari" w:date="2023-11-28T06:59:00Z">
        <w:r w:rsidR="0088578B" w:rsidRPr="00E33EC9" w:rsidDel="00584515">
          <w:rPr>
            <w:rFonts w:ascii="Times New Roman" w:hAnsi="Times New Roman" w:cs="Times New Roman"/>
            <w:sz w:val="24"/>
            <w:szCs w:val="24"/>
          </w:rPr>
          <w:delText xml:space="preserve">. Then, </w:delText>
        </w:r>
        <w:r w:rsidR="00686E08" w:rsidRPr="00E33EC9" w:rsidDel="00584515">
          <w:rPr>
            <w:rFonts w:ascii="Times New Roman" w:hAnsi="Times New Roman" w:cs="Times New Roman"/>
            <w:sz w:val="24"/>
            <w:szCs w:val="24"/>
          </w:rPr>
          <w:delText>compacts</w:delText>
        </w:r>
      </w:del>
      <w:ins w:id="1" w:author="Fernando Maccari" w:date="2023-11-28T06:59:00Z">
        <w:r w:rsidR="00584515">
          <w:rPr>
            <w:rFonts w:ascii="Times New Roman" w:hAnsi="Times New Roman" w:cs="Times New Roman"/>
            <w:sz w:val="24"/>
            <w:szCs w:val="24"/>
          </w:rPr>
          <w:t>, followed by</w:t>
        </w:r>
      </w:ins>
      <w:r w:rsidRPr="00E33EC9">
        <w:rPr>
          <w:rFonts w:ascii="Times New Roman" w:hAnsi="Times New Roman" w:cs="Times New Roman"/>
          <w:sz w:val="24"/>
          <w:szCs w:val="24"/>
        </w:rPr>
        <w:t xml:space="preserve"> </w:t>
      </w:r>
      <w:del w:id="2" w:author="Fernando Maccari" w:date="2023-11-28T06:59:00Z">
        <w:r w:rsidRPr="00E33EC9" w:rsidDel="00584515">
          <w:rPr>
            <w:rFonts w:ascii="Times New Roman" w:hAnsi="Times New Roman" w:cs="Times New Roman"/>
            <w:sz w:val="24"/>
            <w:szCs w:val="24"/>
          </w:rPr>
          <w:delText xml:space="preserve">are </w:delText>
        </w:r>
      </w:del>
      <w:r w:rsidRPr="00E33EC9">
        <w:rPr>
          <w:rFonts w:ascii="Times New Roman" w:hAnsi="Times New Roman" w:cs="Times New Roman"/>
          <w:sz w:val="24"/>
          <w:szCs w:val="24"/>
        </w:rPr>
        <w:t>pre-heat</w:t>
      </w:r>
      <w:del w:id="3" w:author="Fernando Maccari" w:date="2023-11-28T06:59:00Z">
        <w:r w:rsidRPr="00E33EC9" w:rsidDel="00584515">
          <w:rPr>
            <w:rFonts w:ascii="Times New Roman" w:hAnsi="Times New Roman" w:cs="Times New Roman"/>
            <w:sz w:val="24"/>
            <w:szCs w:val="24"/>
          </w:rPr>
          <w:delText>ed</w:delText>
        </w:r>
      </w:del>
      <w:ins w:id="4" w:author="Fernando Maccari" w:date="2023-11-28T06:59:00Z">
        <w:r w:rsidR="00584515">
          <w:rPr>
            <w:rFonts w:ascii="Times New Roman" w:hAnsi="Times New Roman" w:cs="Times New Roman"/>
            <w:sz w:val="24"/>
            <w:szCs w:val="24"/>
          </w:rPr>
          <w:t>ing</w:t>
        </w:r>
      </w:ins>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in suitable designed tools.</w:t>
      </w:r>
      <w:r w:rsidRPr="00E33EC9">
        <w:rPr>
          <w:rFonts w:ascii="Times New Roman" w:hAnsi="Times New Roman" w:cs="Times New Roman"/>
          <w:sz w:val="24"/>
          <w:szCs w:val="24"/>
        </w:rPr>
        <w:t xml:space="preserve"> </w:t>
      </w:r>
      <w:r w:rsidR="00686E08" w:rsidRPr="00E33EC9">
        <w:rPr>
          <w:rFonts w:ascii="Times New Roman" w:hAnsi="Times New Roman" w:cs="Times New Roman"/>
          <w:sz w:val="24"/>
          <w:szCs w:val="24"/>
        </w:rPr>
        <w:t>H</w:t>
      </w:r>
      <w:r w:rsidRPr="00E33EC9">
        <w:rPr>
          <w:rFonts w:ascii="Times New Roman" w:hAnsi="Times New Roman" w:cs="Times New Roman"/>
          <w:sz w:val="24"/>
          <w:szCs w:val="24"/>
        </w:rPr>
        <w:t xml:space="preserve">ot deformation </w:t>
      </w:r>
      <w:r w:rsidR="00686E08" w:rsidRPr="00E33EC9">
        <w:rPr>
          <w:rFonts w:ascii="Times New Roman" w:hAnsi="Times New Roman" w:cs="Times New Roman"/>
          <w:sz w:val="24"/>
          <w:szCs w:val="24"/>
        </w:rPr>
        <w:t xml:space="preserve">will be done by either </w:t>
      </w:r>
      <w:del w:id="5" w:author="Radulov, Iliya Angelov" w:date="2023-12-04T21:34:00Z">
        <w:r w:rsidR="00686E08" w:rsidRPr="00E33EC9" w:rsidDel="00F25EEA">
          <w:rPr>
            <w:rFonts w:ascii="Times New Roman" w:hAnsi="Times New Roman" w:cs="Times New Roman"/>
            <w:sz w:val="24"/>
            <w:szCs w:val="24"/>
          </w:rPr>
          <w:delText xml:space="preserve">rapid </w:delText>
        </w:r>
      </w:del>
      <w:commentRangeStart w:id="6"/>
      <w:r w:rsidR="00686E08" w:rsidRPr="00E33EC9">
        <w:rPr>
          <w:rFonts w:ascii="Times New Roman" w:hAnsi="Times New Roman" w:cs="Times New Roman"/>
          <w:sz w:val="24"/>
          <w:szCs w:val="24"/>
        </w:rPr>
        <w:t xml:space="preserve">increase of the load (FAST/SPS) </w:t>
      </w:r>
      <w:commentRangeEnd w:id="6"/>
      <w:r w:rsidR="005930AC">
        <w:rPr>
          <w:rStyle w:val="CommentReference"/>
          <w:lang w:val="tr-TR"/>
        </w:rPr>
        <w:commentReference w:id="6"/>
      </w:r>
      <w:r w:rsidR="00686E08" w:rsidRPr="00E33EC9">
        <w:rPr>
          <w:rFonts w:ascii="Times New Roman" w:hAnsi="Times New Roman" w:cs="Times New Roman"/>
          <w:sz w:val="24"/>
          <w:szCs w:val="24"/>
        </w:rPr>
        <w:t>or by applying</w:t>
      </w:r>
      <w:r w:rsidRPr="00E33EC9">
        <w:rPr>
          <w:rFonts w:ascii="Times New Roman" w:hAnsi="Times New Roman" w:cs="Times New Roman"/>
          <w:sz w:val="24"/>
          <w:szCs w:val="24"/>
        </w:rPr>
        <w:t xml:space="preserve"> </w:t>
      </w:r>
      <w:r w:rsidR="0088578B" w:rsidRPr="00E33EC9">
        <w:rPr>
          <w:rFonts w:ascii="Times New Roman" w:hAnsi="Times New Roman" w:cs="Times New Roman"/>
          <w:sz w:val="24"/>
          <w:szCs w:val="24"/>
        </w:rPr>
        <w:t xml:space="preserve">a well-defined power pulse </w:t>
      </w:r>
      <w:r w:rsidR="00686E08" w:rsidRPr="00E33EC9">
        <w:rPr>
          <w:rFonts w:ascii="Times New Roman" w:hAnsi="Times New Roman" w:cs="Times New Roman"/>
          <w:sz w:val="24"/>
          <w:szCs w:val="24"/>
        </w:rPr>
        <w:t>(Flash SPS)</w:t>
      </w:r>
      <w:r w:rsidR="0088578B" w:rsidRPr="00E33EC9">
        <w:rPr>
          <w:rFonts w:ascii="Times New Roman" w:hAnsi="Times New Roman" w:cs="Times New Roman"/>
          <w:sz w:val="24"/>
          <w:szCs w:val="24"/>
        </w:rPr>
        <w:t xml:space="preserve"> </w:t>
      </w:r>
      <w:r w:rsidR="00EB7E0A" w:rsidRPr="00E33EC9">
        <w:rPr>
          <w:rFonts w:ascii="Times New Roman" w:hAnsi="Times New Roman" w:cs="Times New Roman"/>
          <w:sz w:val="24"/>
          <w:szCs w:val="24"/>
        </w:rPr>
        <w:t>leading to</w:t>
      </w:r>
      <w:r w:rsidR="0088578B" w:rsidRPr="00E33EC9">
        <w:rPr>
          <w:rFonts w:ascii="Times New Roman" w:hAnsi="Times New Roman" w:cs="Times New Roman"/>
          <w:sz w:val="24"/>
          <w:szCs w:val="24"/>
        </w:rPr>
        <w:t xml:space="preserve"> deformation and densification of the </w:t>
      </w:r>
      <w:r w:rsidR="00686E08" w:rsidRPr="00E33EC9">
        <w:rPr>
          <w:rFonts w:ascii="Times New Roman" w:hAnsi="Times New Roman" w:cs="Times New Roman"/>
          <w:sz w:val="24"/>
          <w:szCs w:val="24"/>
        </w:rPr>
        <w:t>magnet</w:t>
      </w:r>
      <w:r w:rsidR="0088578B" w:rsidRPr="00E33EC9">
        <w:rPr>
          <w:rFonts w:ascii="Times New Roman" w:hAnsi="Times New Roman" w:cs="Times New Roman"/>
          <w:sz w:val="24"/>
          <w:szCs w:val="24"/>
        </w:rPr>
        <w:t xml:space="preserve"> in seconds. Compared to established processing of anisotropic magnets via hot pressing with subsequent die-upsetting, </w:t>
      </w:r>
      <w:r w:rsidRPr="00E33EC9">
        <w:rPr>
          <w:rFonts w:ascii="Times New Roman" w:hAnsi="Times New Roman" w:cs="Times New Roman"/>
          <w:sz w:val="24"/>
          <w:szCs w:val="24"/>
        </w:rPr>
        <w:t>field assisted sintering technologies</w:t>
      </w:r>
      <w:r w:rsidR="0088578B" w:rsidRPr="00E33EC9">
        <w:rPr>
          <w:rFonts w:ascii="Times New Roman" w:hAnsi="Times New Roman" w:cs="Times New Roman"/>
          <w:sz w:val="24"/>
          <w:szCs w:val="24"/>
        </w:rPr>
        <w:t xml:space="preserve"> introduce the possibility of </w:t>
      </w:r>
      <w:proofErr w:type="spellStart"/>
      <w:r w:rsidR="0088578B" w:rsidRPr="00E33EC9">
        <w:rPr>
          <w:rFonts w:ascii="Times New Roman" w:hAnsi="Times New Roman" w:cs="Times New Roman"/>
          <w:sz w:val="24"/>
          <w:szCs w:val="24"/>
        </w:rPr>
        <w:t>electroplasticity</w:t>
      </w:r>
      <w:proofErr w:type="spellEnd"/>
      <w:r w:rsidR="0088578B" w:rsidRPr="00E33EC9">
        <w:rPr>
          <w:rFonts w:ascii="Times New Roman" w:hAnsi="Times New Roman" w:cs="Times New Roman"/>
          <w:sz w:val="24"/>
          <w:szCs w:val="24"/>
        </w:rPr>
        <w:t xml:space="preserve"> as an additional deformation mechanism. This mechanism has the potential to improve the magnetic properties through the fine-tuning of the microstructure. Our results reveal </w:t>
      </w:r>
      <w:r w:rsidR="0088578B" w:rsidRPr="00E33EC9">
        <w:rPr>
          <w:rFonts w:ascii="Times New Roman" w:hAnsi="Times New Roman" w:cs="Times New Roman"/>
          <w:sz w:val="24"/>
          <w:szCs w:val="24"/>
        </w:rPr>
        <w:lastRenderedPageBreak/>
        <w:t xml:space="preserve">that </w:t>
      </w:r>
      <w:r w:rsidR="00686E08" w:rsidRPr="00E33EC9">
        <w:rPr>
          <w:rFonts w:ascii="Times New Roman" w:hAnsi="Times New Roman" w:cs="Times New Roman"/>
          <w:sz w:val="24"/>
          <w:szCs w:val="24"/>
        </w:rPr>
        <w:t>the kind of</w:t>
      </w:r>
      <w:r w:rsidR="0088578B" w:rsidRPr="00E33EC9">
        <w:rPr>
          <w:rFonts w:ascii="Times New Roman" w:hAnsi="Times New Roman" w:cs="Times New Roman"/>
          <w:sz w:val="24"/>
          <w:szCs w:val="24"/>
        </w:rPr>
        <w:t xml:space="preserve"> pre-heating of the sample before applying the </w:t>
      </w:r>
      <w:r w:rsidR="00EB7E0A" w:rsidRPr="00E33EC9">
        <w:rPr>
          <w:rFonts w:ascii="Times New Roman" w:hAnsi="Times New Roman" w:cs="Times New Roman"/>
          <w:sz w:val="24"/>
          <w:szCs w:val="24"/>
        </w:rPr>
        <w:t xml:space="preserve">load/the </w:t>
      </w:r>
      <w:r w:rsidR="0088578B" w:rsidRPr="00E33EC9">
        <w:rPr>
          <w:rFonts w:ascii="Times New Roman" w:hAnsi="Times New Roman" w:cs="Times New Roman"/>
          <w:sz w:val="24"/>
          <w:szCs w:val="24"/>
        </w:rPr>
        <w:t xml:space="preserve">power pulse plays a crucial role for tailoring grain size and grain aspect ratio, both being the key for well-pronounced anisotropic magnetic properties. For better understanding of the relationship between </w:t>
      </w:r>
      <w:r w:rsidR="00EB7E0A" w:rsidRPr="00E33EC9">
        <w:rPr>
          <w:rFonts w:ascii="Times New Roman" w:hAnsi="Times New Roman" w:cs="Times New Roman"/>
          <w:sz w:val="24"/>
          <w:szCs w:val="24"/>
        </w:rPr>
        <w:t xml:space="preserve">processing </w:t>
      </w:r>
      <w:r w:rsidR="0088578B" w:rsidRPr="00E33EC9">
        <w:rPr>
          <w:rFonts w:ascii="Times New Roman" w:hAnsi="Times New Roman" w:cs="Times New Roman"/>
          <w:sz w:val="24"/>
          <w:szCs w:val="24"/>
        </w:rPr>
        <w:t>parameters, microstructure and resulting magnetic properties, systematic parameter stud</w:t>
      </w:r>
      <w:r w:rsidR="00EB7E0A" w:rsidRPr="00E33EC9">
        <w:rPr>
          <w:rFonts w:ascii="Times New Roman" w:hAnsi="Times New Roman" w:cs="Times New Roman"/>
          <w:sz w:val="24"/>
          <w:szCs w:val="24"/>
        </w:rPr>
        <w:t>ies</w:t>
      </w:r>
      <w:r w:rsidR="0088578B" w:rsidRPr="00E33EC9">
        <w:rPr>
          <w:rFonts w:ascii="Times New Roman" w:hAnsi="Times New Roman" w:cs="Times New Roman"/>
          <w:sz w:val="24"/>
          <w:szCs w:val="24"/>
        </w:rPr>
        <w:t xml:space="preserve"> ha</w:t>
      </w:r>
      <w:r w:rsidR="00EB7E0A" w:rsidRPr="00E33EC9">
        <w:rPr>
          <w:rFonts w:ascii="Times New Roman" w:hAnsi="Times New Roman" w:cs="Times New Roman"/>
          <w:sz w:val="24"/>
          <w:szCs w:val="24"/>
        </w:rPr>
        <w:t>ve</w:t>
      </w:r>
      <w:r w:rsidR="0088578B" w:rsidRPr="00E33EC9">
        <w:rPr>
          <w:rFonts w:ascii="Times New Roman" w:hAnsi="Times New Roman" w:cs="Times New Roman"/>
          <w:sz w:val="24"/>
          <w:szCs w:val="24"/>
        </w:rPr>
        <w:t xml:space="preserve"> been done </w:t>
      </w:r>
      <w:r w:rsidR="00EB7E0A" w:rsidRPr="00E33EC9">
        <w:rPr>
          <w:rFonts w:ascii="Times New Roman" w:hAnsi="Times New Roman" w:cs="Times New Roman"/>
          <w:sz w:val="24"/>
          <w:szCs w:val="24"/>
        </w:rPr>
        <w:t xml:space="preserve">for both technologies </w:t>
      </w:r>
      <w:r w:rsidR="0088578B" w:rsidRPr="00E33EC9">
        <w:rPr>
          <w:rFonts w:ascii="Times New Roman" w:hAnsi="Times New Roman" w:cs="Times New Roman"/>
          <w:sz w:val="24"/>
          <w:szCs w:val="24"/>
        </w:rPr>
        <w:t>in the present work.</w:t>
      </w:r>
      <w:r w:rsidR="00EB7E0A" w:rsidRPr="00E33EC9">
        <w:rPr>
          <w:rFonts w:ascii="Times New Roman" w:hAnsi="Times New Roman" w:cs="Times New Roman"/>
          <w:sz w:val="24"/>
          <w:szCs w:val="24"/>
        </w:rPr>
        <w:t xml:space="preserve"> </w:t>
      </w:r>
      <w:r w:rsidR="00E33EC9">
        <w:rPr>
          <w:rFonts w:ascii="Times New Roman" w:hAnsi="Times New Roman" w:cs="Times New Roman"/>
          <w:sz w:val="24"/>
          <w:szCs w:val="24"/>
        </w:rPr>
        <w:t>As final conclusion</w:t>
      </w:r>
      <w:r w:rsidR="00EB7E0A" w:rsidRPr="00E33EC9">
        <w:rPr>
          <w:rFonts w:ascii="Times New Roman" w:hAnsi="Times New Roman" w:cs="Times New Roman"/>
          <w:sz w:val="24"/>
          <w:szCs w:val="24"/>
        </w:rPr>
        <w:t xml:space="preserve">, both technologies </w:t>
      </w:r>
      <w:r w:rsidR="00D55C29">
        <w:rPr>
          <w:rFonts w:ascii="Times New Roman" w:hAnsi="Times New Roman" w:cs="Times New Roman"/>
          <w:sz w:val="24"/>
          <w:szCs w:val="24"/>
        </w:rPr>
        <w:t xml:space="preserve">are </w:t>
      </w:r>
      <w:r w:rsidR="00EB7E0A" w:rsidRPr="00E33EC9">
        <w:rPr>
          <w:rFonts w:ascii="Times New Roman" w:hAnsi="Times New Roman" w:cs="Times New Roman"/>
          <w:sz w:val="24"/>
          <w:szCs w:val="24"/>
        </w:rPr>
        <w:t>benchmarked with respect to established hot deformation technolog</w:t>
      </w:r>
      <w:r w:rsidR="00473810" w:rsidRPr="00E33EC9">
        <w:rPr>
          <w:rFonts w:ascii="Times New Roman" w:hAnsi="Times New Roman" w:cs="Times New Roman"/>
          <w:sz w:val="24"/>
          <w:szCs w:val="24"/>
        </w:rPr>
        <w:t>ies</w:t>
      </w:r>
      <w:r w:rsidR="00EB7E0A" w:rsidRPr="00E33EC9">
        <w:rPr>
          <w:rFonts w:ascii="Times New Roman" w:hAnsi="Times New Roman" w:cs="Times New Roman"/>
          <w:sz w:val="24"/>
          <w:szCs w:val="24"/>
        </w:rPr>
        <w:t>.</w:t>
      </w:r>
    </w:p>
    <w:p w14:paraId="444DBE20" w14:textId="7583B1FB" w:rsidR="0088578B" w:rsidRPr="0088578B" w:rsidRDefault="0088578B" w:rsidP="0088578B">
      <w:pPr>
        <w:spacing w:after="0" w:line="360" w:lineRule="auto"/>
        <w:rPr>
          <w:rFonts w:ascii="Times New Roman" w:hAnsi="Times New Roman" w:cs="Times New Roman"/>
          <w:sz w:val="24"/>
          <w:szCs w:val="24"/>
        </w:rPr>
      </w:pPr>
    </w:p>
    <w:p w14:paraId="2A787C45" w14:textId="60BEA47E" w:rsidR="0088578B" w:rsidRPr="0088578B" w:rsidRDefault="0088578B" w:rsidP="0088578B">
      <w:pPr>
        <w:spacing w:after="0" w:line="360" w:lineRule="auto"/>
        <w:rPr>
          <w:rFonts w:ascii="Times New Roman" w:hAnsi="Times New Roman" w:cs="Times New Roman"/>
          <w:b/>
          <w:bCs/>
          <w:sz w:val="24"/>
          <w:szCs w:val="24"/>
        </w:rPr>
      </w:pPr>
      <w:r w:rsidRPr="0088578B">
        <w:rPr>
          <w:rFonts w:ascii="Times New Roman" w:hAnsi="Times New Roman" w:cs="Times New Roman"/>
          <w:b/>
          <w:bCs/>
          <w:sz w:val="24"/>
          <w:szCs w:val="24"/>
        </w:rPr>
        <w:t>1. Introduction</w:t>
      </w:r>
    </w:p>
    <w:p w14:paraId="152B90F2" w14:textId="7F231165"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Nd-Fe-B magnets play an important role in our daily life due to their widespread application in wind turbines, electric vehicles, hybrid electric vehicles, e-bikes, consumer goods, computers and green energy technologies [</w:t>
      </w:r>
      <w:r w:rsidR="00FA47DC" w:rsidRPr="00FA47DC">
        <w:rPr>
          <w:rFonts w:ascii="Times New Roman" w:hAnsi="Times New Roman" w:cs="Times New Roman"/>
          <w:b/>
          <w:bCs/>
          <w:color w:val="0000FF"/>
          <w:sz w:val="24"/>
          <w:szCs w:val="24"/>
        </w:rPr>
        <w:t>Sugimoto 2011</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2011</w:t>
      </w:r>
      <w:r w:rsidRPr="0088578B">
        <w:rPr>
          <w:rFonts w:ascii="Times New Roman" w:hAnsi="Times New Roman" w:cs="Times New Roman"/>
          <w:sz w:val="24"/>
          <w:szCs w:val="24"/>
        </w:rPr>
        <w:t>]. The weight of magnets in these applications varies from tons down to several grams [</w:t>
      </w:r>
      <w:r w:rsidR="00FA47DC" w:rsidRPr="00FA47DC">
        <w:rPr>
          <w:rFonts w:ascii="Times New Roman" w:hAnsi="Times New Roman" w:cs="Times New Roman"/>
          <w:b/>
          <w:bCs/>
          <w:color w:val="0000FF"/>
          <w:sz w:val="24"/>
          <w:szCs w:val="24"/>
        </w:rPr>
        <w:t>Yang 2017</w:t>
      </w:r>
      <w:r w:rsidRPr="0088578B">
        <w:rPr>
          <w:rFonts w:ascii="Times New Roman" w:hAnsi="Times New Roman" w:cs="Times New Roman"/>
          <w:sz w:val="24"/>
          <w:szCs w:val="24"/>
        </w:rPr>
        <w:t xml:space="preserve">]. The preference for using Nd-Fe-B magnets is derived from these magnets having the highest </w:t>
      </w:r>
      <w:del w:id="7" w:author="Fernando Maccari" w:date="2023-11-28T07:01:00Z">
        <w:r w:rsidRPr="0088578B" w:rsidDel="00584515">
          <w:rPr>
            <w:rFonts w:ascii="Times New Roman" w:hAnsi="Times New Roman" w:cs="Times New Roman"/>
            <w:sz w:val="24"/>
            <w:szCs w:val="24"/>
          </w:rPr>
          <w:delText xml:space="preserve">energy </w:delText>
        </w:r>
      </w:del>
      <w:ins w:id="8" w:author="Fernando Maccari" w:date="2023-11-28T07:01:00Z">
        <w:r w:rsidR="00584515" w:rsidRPr="0088578B">
          <w:rPr>
            <w:rFonts w:ascii="Times New Roman" w:hAnsi="Times New Roman" w:cs="Times New Roman"/>
            <w:sz w:val="24"/>
            <w:szCs w:val="24"/>
          </w:rPr>
          <w:t>energy</w:t>
        </w:r>
        <w:r w:rsidR="00584515">
          <w:rPr>
            <w:rFonts w:ascii="Times New Roman" w:hAnsi="Times New Roman" w:cs="Times New Roman"/>
            <w:sz w:val="24"/>
            <w:szCs w:val="24"/>
          </w:rPr>
          <w:t>-</w:t>
        </w:r>
      </w:ins>
      <w:r w:rsidRPr="0088578B">
        <w:rPr>
          <w:rFonts w:ascii="Times New Roman" w:hAnsi="Times New Roman" w:cs="Times New Roman"/>
          <w:sz w:val="24"/>
          <w:szCs w:val="24"/>
        </w:rPr>
        <w:t>product (BH)</w:t>
      </w:r>
      <w:r w:rsidRPr="00254B3C">
        <w:rPr>
          <w:rFonts w:ascii="Times New Roman" w:hAnsi="Times New Roman" w:cs="Times New Roman"/>
          <w:sz w:val="24"/>
          <w:szCs w:val="24"/>
          <w:vertAlign w:val="subscript"/>
        </w:rPr>
        <w:t>max</w:t>
      </w:r>
      <w:r w:rsidRPr="0088578B">
        <w:rPr>
          <w:rFonts w:ascii="Times New Roman" w:hAnsi="Times New Roman" w:cs="Times New Roman"/>
          <w:sz w:val="24"/>
          <w:szCs w:val="24"/>
        </w:rPr>
        <w:t xml:space="preserve"> at room temperature (theoretical 512 kJ</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-3</w:t>
      </w:r>
      <w:r w:rsidRPr="0088578B">
        <w:rPr>
          <w:rFonts w:ascii="Times New Roman" w:hAnsi="Times New Roman" w:cs="Times New Roman"/>
          <w:sz w:val="24"/>
          <w:szCs w:val="24"/>
        </w:rPr>
        <w:t>) of all permanent magnet materials currently available on the market. Processing of Nd-Fe-B magnets is traditionally based on powder metallurgy. There are two main processing routes established, which differ in the kind of starting powder and either result in microcrystalline or nanocrystalline magnets.</w:t>
      </w:r>
    </w:p>
    <w:p w14:paraId="5A7E04C2" w14:textId="77777777" w:rsidR="0088578B" w:rsidRPr="0088578B" w:rsidRDefault="0088578B" w:rsidP="0088578B">
      <w:pPr>
        <w:spacing w:after="0" w:line="360" w:lineRule="auto"/>
        <w:jc w:val="both"/>
        <w:rPr>
          <w:rFonts w:ascii="Times New Roman" w:hAnsi="Times New Roman" w:cs="Times New Roman"/>
          <w:sz w:val="24"/>
          <w:szCs w:val="24"/>
        </w:rPr>
      </w:pPr>
    </w:p>
    <w:p w14:paraId="43646091" w14:textId="5EC595C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microcrystalline magnets, powder production starts from </w:t>
      </w:r>
      <w:ins w:id="9" w:author="Fernando Maccari" w:date="2023-11-28T07:02:00Z">
        <w:r w:rsidR="00584515">
          <w:rPr>
            <w:rFonts w:ascii="Times New Roman" w:hAnsi="Times New Roman" w:cs="Times New Roman"/>
            <w:sz w:val="24"/>
            <w:szCs w:val="24"/>
          </w:rPr>
          <w:t xml:space="preserve">melting and strip </w:t>
        </w:r>
      </w:ins>
      <w:r w:rsidRPr="0088578B">
        <w:rPr>
          <w:rFonts w:ascii="Times New Roman" w:hAnsi="Times New Roman" w:cs="Times New Roman"/>
          <w:sz w:val="24"/>
          <w:szCs w:val="24"/>
        </w:rPr>
        <w:t xml:space="preserve">casting </w:t>
      </w:r>
      <w:del w:id="10" w:author="Fernando Maccari" w:date="2023-11-28T07:02:00Z">
        <w:r w:rsidRPr="0088578B" w:rsidDel="00584515">
          <w:rPr>
            <w:rFonts w:ascii="Times New Roman" w:hAnsi="Times New Roman" w:cs="Times New Roman"/>
            <w:sz w:val="24"/>
            <w:szCs w:val="24"/>
          </w:rPr>
          <w:delText>an ingot containing all alloying elements</w:delText>
        </w:r>
      </w:del>
      <w:ins w:id="11" w:author="Fernando Maccari" w:date="2023-11-28T07:02:00Z">
        <w:r w:rsidR="00584515">
          <w:rPr>
            <w:rFonts w:ascii="Times New Roman" w:hAnsi="Times New Roman" w:cs="Times New Roman"/>
            <w:sz w:val="24"/>
            <w:szCs w:val="24"/>
          </w:rPr>
          <w:t>the alloy</w:t>
        </w:r>
      </w:ins>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Yang 2017</w:t>
      </w:r>
      <w:r w:rsidRPr="00FA47DC">
        <w:rPr>
          <w:rFonts w:ascii="Times New Roman" w:hAnsi="Times New Roman" w:cs="Times New Roman"/>
          <w:b/>
          <w:bCs/>
          <w:color w:val="0000FF"/>
          <w:sz w:val="24"/>
          <w:szCs w:val="24"/>
        </w:rPr>
        <w:t>,</w:t>
      </w:r>
      <w:r w:rsidR="00FA47DC" w:rsidRPr="00FA47DC">
        <w:rPr>
          <w:rFonts w:ascii="Times New Roman" w:hAnsi="Times New Roman" w:cs="Times New Roman"/>
          <w:b/>
          <w:bCs/>
          <w:color w:val="0000FF"/>
          <w:sz w:val="24"/>
          <w:szCs w:val="24"/>
        </w:rPr>
        <w:t xml:space="preserve"> Gutfleisch 2000</w:t>
      </w:r>
      <w:r w:rsidRPr="0088578B">
        <w:rPr>
          <w:rFonts w:ascii="Times New Roman" w:hAnsi="Times New Roman" w:cs="Times New Roman"/>
          <w:sz w:val="24"/>
          <w:szCs w:val="24"/>
        </w:rPr>
        <w:t>]. The</w:t>
      </w:r>
      <w:ins w:id="12" w:author="Fernando Maccari" w:date="2023-11-28T07:03:00Z">
        <w:r w:rsidR="00584515">
          <w:rPr>
            <w:rFonts w:ascii="Times New Roman" w:hAnsi="Times New Roman" w:cs="Times New Roman"/>
            <w:sz w:val="24"/>
            <w:szCs w:val="24"/>
          </w:rPr>
          <w:t xml:space="preserve"> produced</w:t>
        </w:r>
      </w:ins>
      <w:r w:rsidRPr="0088578B">
        <w:rPr>
          <w:rFonts w:ascii="Times New Roman" w:hAnsi="Times New Roman" w:cs="Times New Roman"/>
          <w:sz w:val="24"/>
          <w:szCs w:val="24"/>
        </w:rPr>
        <w:t xml:space="preserve"> </w:t>
      </w:r>
      <w:del w:id="13" w:author="Fernando Maccari" w:date="2023-11-28T07:03:00Z">
        <w:r w:rsidRPr="0088578B" w:rsidDel="00584515">
          <w:rPr>
            <w:rFonts w:ascii="Times New Roman" w:hAnsi="Times New Roman" w:cs="Times New Roman"/>
            <w:sz w:val="24"/>
            <w:szCs w:val="24"/>
          </w:rPr>
          <w:delText xml:space="preserve">ingot </w:delText>
        </w:r>
      </w:del>
      <w:ins w:id="14" w:author="Fernando Maccari" w:date="2023-11-28T07:03:00Z">
        <w:r w:rsidR="00584515">
          <w:rPr>
            <w:rFonts w:ascii="Times New Roman" w:hAnsi="Times New Roman" w:cs="Times New Roman"/>
            <w:sz w:val="24"/>
            <w:szCs w:val="24"/>
          </w:rPr>
          <w:t>flakes</w:t>
        </w:r>
        <w:r w:rsidR="00584515" w:rsidRPr="0088578B">
          <w:rPr>
            <w:rFonts w:ascii="Times New Roman" w:hAnsi="Times New Roman" w:cs="Times New Roman"/>
            <w:sz w:val="24"/>
            <w:szCs w:val="24"/>
          </w:rPr>
          <w:t xml:space="preserve"> </w:t>
        </w:r>
      </w:ins>
      <w:del w:id="15" w:author="Fernando Maccari" w:date="2023-11-28T07:03:00Z">
        <w:r w:rsidRPr="0088578B" w:rsidDel="00584515">
          <w:rPr>
            <w:rFonts w:ascii="Times New Roman" w:hAnsi="Times New Roman" w:cs="Times New Roman"/>
            <w:sz w:val="24"/>
            <w:szCs w:val="24"/>
          </w:rPr>
          <w:delText xml:space="preserve">is </w:delText>
        </w:r>
      </w:del>
      <w:ins w:id="16" w:author="Fernando Maccari" w:date="2023-11-28T07:03:00Z">
        <w:r w:rsidR="00584515">
          <w:rPr>
            <w:rFonts w:ascii="Times New Roman" w:hAnsi="Times New Roman" w:cs="Times New Roman"/>
            <w:sz w:val="24"/>
            <w:szCs w:val="24"/>
          </w:rPr>
          <w:t>are</w:t>
        </w:r>
        <w:r w:rsidR="00584515" w:rsidRPr="0088578B">
          <w:rPr>
            <w:rFonts w:ascii="Times New Roman" w:hAnsi="Times New Roman" w:cs="Times New Roman"/>
            <w:sz w:val="24"/>
            <w:szCs w:val="24"/>
          </w:rPr>
          <w:t xml:space="preserve"> </w:t>
        </w:r>
      </w:ins>
      <w:proofErr w:type="spellStart"/>
      <w:r w:rsidR="00254B3C" w:rsidRPr="0088578B">
        <w:rPr>
          <w:rFonts w:ascii="Times New Roman" w:hAnsi="Times New Roman" w:cs="Times New Roman"/>
          <w:sz w:val="24"/>
          <w:szCs w:val="24"/>
        </w:rPr>
        <w:t>comminute</w:t>
      </w:r>
      <w:r w:rsidR="00254B3C">
        <w:rPr>
          <w:rFonts w:ascii="Times New Roman" w:hAnsi="Times New Roman" w:cs="Times New Roman"/>
          <w:sz w:val="24"/>
          <w:szCs w:val="24"/>
        </w:rPr>
        <w:t>d</w:t>
      </w:r>
      <w:proofErr w:type="spellEnd"/>
      <w:r w:rsidRPr="0088578B">
        <w:rPr>
          <w:rFonts w:ascii="Times New Roman" w:hAnsi="Times New Roman" w:cs="Times New Roman"/>
          <w:sz w:val="24"/>
          <w:szCs w:val="24"/>
        </w:rPr>
        <w:t xml:space="preserve"> by hydrogen decrepitation and afterwards jet milled resulting in a powder with a particle size in the range of 1 – 10 µm. The shaping of the powder is done by conventional powder metallurgical methods like </w:t>
      </w:r>
      <w:ins w:id="17" w:author="Fernando Maccari" w:date="2023-11-28T07:04:00Z">
        <w:r w:rsidR="00584515">
          <w:rPr>
            <w:rFonts w:ascii="Times New Roman" w:hAnsi="Times New Roman" w:cs="Times New Roman"/>
            <w:sz w:val="24"/>
            <w:szCs w:val="24"/>
          </w:rPr>
          <w:t xml:space="preserve">uniaxial </w:t>
        </w:r>
      </w:ins>
      <w:del w:id="18" w:author="Fernando Maccari" w:date="2023-11-28T07:04:00Z">
        <w:r w:rsidRPr="0088578B" w:rsidDel="00584515">
          <w:rPr>
            <w:rFonts w:ascii="Times New Roman" w:hAnsi="Times New Roman" w:cs="Times New Roman"/>
            <w:sz w:val="24"/>
            <w:szCs w:val="24"/>
          </w:rPr>
          <w:delText xml:space="preserve">pressing, extrusion </w:delText>
        </w:r>
      </w:del>
      <w:r w:rsidRPr="0088578B">
        <w:rPr>
          <w:rFonts w:ascii="Times New Roman" w:hAnsi="Times New Roman" w:cs="Times New Roman"/>
          <w:sz w:val="24"/>
          <w:szCs w:val="24"/>
        </w:rPr>
        <w:t xml:space="preserve">or </w:t>
      </w:r>
      <w:del w:id="19" w:author="Fernando Maccari" w:date="2023-11-28T07:04:00Z">
        <w:r w:rsidRPr="0088578B" w:rsidDel="00584515">
          <w:rPr>
            <w:rFonts w:ascii="Times New Roman" w:hAnsi="Times New Roman" w:cs="Times New Roman"/>
            <w:sz w:val="24"/>
            <w:szCs w:val="24"/>
          </w:rPr>
          <w:delText>metal injection moulding</w:delText>
        </w:r>
      </w:del>
      <w:ins w:id="20" w:author="Fernando Maccari" w:date="2023-11-28T07:04:00Z">
        <w:r w:rsidR="00584515">
          <w:rPr>
            <w:rFonts w:ascii="Times New Roman" w:hAnsi="Times New Roman" w:cs="Times New Roman"/>
            <w:sz w:val="24"/>
            <w:szCs w:val="24"/>
          </w:rPr>
          <w:t>cold isostatic pressing</w:t>
        </w:r>
      </w:ins>
      <w:r w:rsidRPr="0088578B">
        <w:rPr>
          <w:rFonts w:ascii="Times New Roman" w:hAnsi="Times New Roman" w:cs="Times New Roman"/>
          <w:sz w:val="24"/>
          <w:szCs w:val="24"/>
        </w:rPr>
        <w:t xml:space="preserve">. A peculiarity of magnet production is the alignment of the powder particles before or during compaction by applying a magnetic field in the range of 10 – 20 </w:t>
      </w:r>
      <w:proofErr w:type="spellStart"/>
      <w:r w:rsidRPr="0088578B">
        <w:rPr>
          <w:rFonts w:ascii="Times New Roman" w:hAnsi="Times New Roman" w:cs="Times New Roman"/>
          <w:sz w:val="24"/>
          <w:szCs w:val="24"/>
        </w:rPr>
        <w:t>kOe</w:t>
      </w:r>
      <w:proofErr w:type="spellEnd"/>
      <w:r w:rsidRPr="0088578B">
        <w:rPr>
          <w:rFonts w:ascii="Times New Roman" w:hAnsi="Times New Roman" w:cs="Times New Roman"/>
          <w:sz w:val="24"/>
          <w:szCs w:val="24"/>
        </w:rPr>
        <w:t xml:space="preserve"> (1 – 2 T, 796 – 1592 kA</w:t>
      </w:r>
      <w:r w:rsidR="00FA47DC">
        <w:rPr>
          <w:rFonts w:ascii="Times New Roman" w:hAnsi="Times New Roman" w:cs="Times New Roman"/>
          <w:sz w:val="24"/>
          <w:szCs w:val="24"/>
        </w:rPr>
        <w:sym w:font="Symbol" w:char="F0D7"/>
      </w:r>
      <w:r w:rsidRPr="0088578B">
        <w:rPr>
          <w:rFonts w:ascii="Times New Roman" w:hAnsi="Times New Roman" w:cs="Times New Roman"/>
          <w:sz w:val="24"/>
          <w:szCs w:val="24"/>
        </w:rPr>
        <w:t>m</w:t>
      </w:r>
      <w:r w:rsidRPr="00FA47DC">
        <w:rPr>
          <w:rFonts w:ascii="Times New Roman" w:hAnsi="Times New Roman" w:cs="Times New Roman"/>
          <w:sz w:val="24"/>
          <w:szCs w:val="24"/>
          <w:vertAlign w:val="superscript"/>
        </w:rPr>
        <w:t>-1</w:t>
      </w:r>
      <w:r w:rsidRPr="0088578B">
        <w:rPr>
          <w:rFonts w:ascii="Times New Roman" w:hAnsi="Times New Roman" w:cs="Times New Roman"/>
          <w:sz w:val="24"/>
          <w:szCs w:val="24"/>
        </w:rPr>
        <w:t>). Finally, the magnets are sintered with a transient liquid phase under protective atmosphere at temperatures in the range of 1000 – 1100°C.</w:t>
      </w:r>
    </w:p>
    <w:p w14:paraId="101BC51D" w14:textId="77777777" w:rsidR="0088578B" w:rsidRPr="0088578B" w:rsidRDefault="0088578B" w:rsidP="0088578B">
      <w:pPr>
        <w:spacing w:after="0" w:line="360" w:lineRule="auto"/>
        <w:jc w:val="both"/>
        <w:rPr>
          <w:rFonts w:ascii="Times New Roman" w:hAnsi="Times New Roman" w:cs="Times New Roman"/>
          <w:sz w:val="24"/>
          <w:szCs w:val="24"/>
        </w:rPr>
      </w:pPr>
    </w:p>
    <w:p w14:paraId="1F39D6EB" w14:textId="557A2BE3" w:rsidR="00356EA1" w:rsidRPr="00D55C29" w:rsidRDefault="0088578B" w:rsidP="00356EA1">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For the manufacturing of nanocrystalline magnets, the Nd-Fe-B alloy is melt-spun by pouring the melt containing all alloying elements on a rotating copper wheel resulting in quenched ribbons or flakes with a size in the range of several 100 µm. For easing subsequent powder processing, the size of the flakes can be decreased by milling or crushing. Due to rapid solidification, the primary </w:t>
      </w:r>
      <w:r w:rsidRPr="0088578B">
        <w:rPr>
          <w:rFonts w:ascii="Times New Roman" w:hAnsi="Times New Roman" w:cs="Times New Roman"/>
          <w:sz w:val="24"/>
          <w:szCs w:val="24"/>
        </w:rPr>
        <w:lastRenderedPageBreak/>
        <w:t>grains of the main Nd</w:t>
      </w:r>
      <w:r w:rsidRPr="00FA47DC">
        <w:rPr>
          <w:rFonts w:ascii="Times New Roman" w:hAnsi="Times New Roman" w:cs="Times New Roman"/>
          <w:sz w:val="24"/>
          <w:szCs w:val="24"/>
          <w:vertAlign w:val="subscript"/>
        </w:rPr>
        <w:t>2</w:t>
      </w:r>
      <w:r w:rsidRPr="0088578B">
        <w:rPr>
          <w:rFonts w:ascii="Times New Roman" w:hAnsi="Times New Roman" w:cs="Times New Roman"/>
          <w:sz w:val="24"/>
          <w:szCs w:val="24"/>
        </w:rPr>
        <w:t>Fe</w:t>
      </w:r>
      <w:r w:rsidRPr="00FA47DC">
        <w:rPr>
          <w:rFonts w:ascii="Times New Roman" w:hAnsi="Times New Roman" w:cs="Times New Roman"/>
          <w:sz w:val="24"/>
          <w:szCs w:val="24"/>
          <w:vertAlign w:val="subscript"/>
        </w:rPr>
        <w:t>14</w:t>
      </w:r>
      <w:r w:rsidRPr="0088578B">
        <w:rPr>
          <w:rFonts w:ascii="Times New Roman" w:hAnsi="Times New Roman" w:cs="Times New Roman"/>
          <w:sz w:val="24"/>
          <w:szCs w:val="24"/>
        </w:rPr>
        <w:t>B phase in the flakes remain nanocrystalline with a size in the range of 10 – 30 nm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1</w:t>
      </w:r>
      <w:r w:rsidR="00356EA1">
        <w:rPr>
          <w:rFonts w:ascii="Times New Roman" w:hAnsi="Times New Roman" w:cs="Times New Roman"/>
          <w:sz w:val="24"/>
          <w:szCs w:val="24"/>
        </w:rPr>
        <w:t xml:space="preserve"> shows the processing, the morphology of the powder flakes and the primary nanocrystalline grains of melt-spun Nd-Fe-B powders</w:t>
      </w:r>
      <w:r w:rsidR="002F1A75">
        <w:rPr>
          <w:rFonts w:ascii="Times New Roman" w:hAnsi="Times New Roman" w:cs="Times New Roman"/>
          <w:sz w:val="24"/>
          <w:szCs w:val="24"/>
        </w:rPr>
        <w:t xml:space="preserve"> on the example of a commercial </w:t>
      </w:r>
      <w:r w:rsidR="00D55C29">
        <w:rPr>
          <w:rFonts w:ascii="Times New Roman" w:hAnsi="Times New Roman" w:cs="Times New Roman"/>
          <w:sz w:val="24"/>
          <w:szCs w:val="24"/>
        </w:rPr>
        <w:t xml:space="preserve">Nd-Fe-B </w:t>
      </w:r>
      <w:r w:rsidR="002F1A75">
        <w:rPr>
          <w:rFonts w:ascii="Times New Roman" w:hAnsi="Times New Roman" w:cs="Times New Roman"/>
          <w:sz w:val="24"/>
          <w:szCs w:val="24"/>
        </w:rPr>
        <w:t>powder</w:t>
      </w:r>
      <w:r w:rsidR="00D55C29">
        <w:rPr>
          <w:rFonts w:ascii="Times New Roman" w:hAnsi="Times New Roman" w:cs="Times New Roman"/>
          <w:sz w:val="24"/>
          <w:szCs w:val="24"/>
        </w:rPr>
        <w:t xml:space="preserve"> </w:t>
      </w:r>
      <w:r w:rsidR="00D55C29" w:rsidRPr="00D55C29">
        <w:rPr>
          <w:rFonts w:ascii="Times New Roman" w:hAnsi="Times New Roman" w:cs="Times New Roman"/>
          <w:sz w:val="24"/>
          <w:szCs w:val="24"/>
        </w:rPr>
        <w:t xml:space="preserve">(MQU-F powder from </w:t>
      </w:r>
      <w:proofErr w:type="spellStart"/>
      <w:r w:rsidR="00D55C29" w:rsidRPr="00D55C29">
        <w:rPr>
          <w:rFonts w:ascii="Times New Roman" w:hAnsi="Times New Roman" w:cs="Times New Roman"/>
          <w:sz w:val="24"/>
          <w:szCs w:val="24"/>
        </w:rPr>
        <w:t>Magnequench</w:t>
      </w:r>
      <w:proofErr w:type="spellEnd"/>
      <w:r w:rsidR="00D55C29" w:rsidRPr="00D55C29">
        <w:rPr>
          <w:rFonts w:ascii="Times New Roman" w:hAnsi="Times New Roman" w:cs="Times New Roman"/>
          <w:sz w:val="24"/>
          <w:szCs w:val="24"/>
        </w:rPr>
        <w:t>)</w:t>
      </w:r>
      <w:r w:rsidR="002F1A75" w:rsidRPr="00D55C29">
        <w:rPr>
          <w:rFonts w:ascii="Times New Roman" w:hAnsi="Times New Roman" w:cs="Times New Roman"/>
          <w:sz w:val="24"/>
          <w:szCs w:val="24"/>
        </w:rPr>
        <w:t>.</w:t>
      </w:r>
    </w:p>
    <w:p w14:paraId="08F6A82D" w14:textId="0DEC9B56" w:rsidR="00356EA1" w:rsidRDefault="00356EA1" w:rsidP="00356EA1">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1FBF225B" w14:textId="77777777" w:rsidTr="00356EA1">
        <w:tc>
          <w:tcPr>
            <w:tcW w:w="9396" w:type="dxa"/>
          </w:tcPr>
          <w:p w14:paraId="76907AAC" w14:textId="72B6810A" w:rsidR="00356EA1" w:rsidRDefault="004776E0" w:rsidP="00356EA1">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E8161DB" wp14:editId="2A903550">
                  <wp:extent cx="5760000" cy="19296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00" cy="1929600"/>
                          </a:xfrm>
                          <a:prstGeom prst="rect">
                            <a:avLst/>
                          </a:prstGeom>
                        </pic:spPr>
                      </pic:pic>
                    </a:graphicData>
                  </a:graphic>
                </wp:inline>
              </w:drawing>
            </w:r>
          </w:p>
        </w:tc>
      </w:tr>
    </w:tbl>
    <w:p w14:paraId="799E7FAA" w14:textId="316A688F"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Figure 1:</w:t>
      </w:r>
      <w:r w:rsidRPr="00704DEC">
        <w:rPr>
          <w:rFonts w:ascii="Times New Roman" w:hAnsi="Times New Roman" w:cs="Times New Roman"/>
          <w:i/>
          <w:iCs/>
          <w:sz w:val="24"/>
          <w:szCs w:val="24"/>
        </w:rPr>
        <w:t xml:space="preserve"> Nanocrystalline Nd-Fe-B powder (commercial MQU-F powder from </w:t>
      </w:r>
      <w:proofErr w:type="spellStart"/>
      <w:r w:rsidRPr="00704DEC">
        <w:rPr>
          <w:rFonts w:ascii="Times New Roman" w:hAnsi="Times New Roman" w:cs="Times New Roman"/>
          <w:i/>
          <w:iCs/>
          <w:sz w:val="24"/>
          <w:szCs w:val="24"/>
        </w:rPr>
        <w:t>Magnequench</w:t>
      </w:r>
      <w:proofErr w:type="spellEnd"/>
      <w:r w:rsidRPr="00704DEC">
        <w:rPr>
          <w:rFonts w:ascii="Times New Roman" w:hAnsi="Times New Roman" w:cs="Times New Roman"/>
          <w:i/>
          <w:iCs/>
          <w:sz w:val="24"/>
          <w:szCs w:val="24"/>
        </w:rPr>
        <w:t xml:space="preserve">) made by melt-spinning </w:t>
      </w:r>
      <w:r w:rsidRPr="00704DEC">
        <w:rPr>
          <w:rFonts w:ascii="Times New Roman" w:hAnsi="Times New Roman" w:cs="Times New Roman"/>
          <w:b/>
          <w:bCs/>
          <w:i/>
          <w:iCs/>
          <w:sz w:val="24"/>
          <w:szCs w:val="24"/>
        </w:rPr>
        <w:t>a.)</w:t>
      </w:r>
      <w:r w:rsidRPr="00704DEC">
        <w:rPr>
          <w:rFonts w:ascii="Times New Roman" w:hAnsi="Times New Roman" w:cs="Times New Roman"/>
          <w:i/>
          <w:iCs/>
          <w:sz w:val="24"/>
          <w:szCs w:val="24"/>
        </w:rPr>
        <w:t xml:space="preserve"> Principle of melt-spinning </w:t>
      </w:r>
      <w:r w:rsidRPr="00704DEC">
        <w:rPr>
          <w:rFonts w:ascii="Times New Roman" w:hAnsi="Times New Roman" w:cs="Times New Roman"/>
          <w:b/>
          <w:bCs/>
          <w:i/>
          <w:iCs/>
          <w:sz w:val="24"/>
          <w:szCs w:val="24"/>
        </w:rPr>
        <w:t>b.)</w:t>
      </w:r>
      <w:r w:rsidRPr="00704DEC">
        <w:rPr>
          <w:rFonts w:ascii="Times New Roman" w:hAnsi="Times New Roman" w:cs="Times New Roman"/>
          <w:i/>
          <w:iCs/>
          <w:sz w:val="24"/>
          <w:szCs w:val="24"/>
        </w:rPr>
        <w:t xml:space="preserve"> Macroscopic powder flakes </w:t>
      </w:r>
      <w:r w:rsidRPr="00704DEC">
        <w:rPr>
          <w:rFonts w:ascii="Times New Roman" w:hAnsi="Times New Roman" w:cs="Times New Roman"/>
          <w:b/>
          <w:bCs/>
          <w:i/>
          <w:iCs/>
          <w:sz w:val="24"/>
          <w:szCs w:val="24"/>
        </w:rPr>
        <w:t>c.)</w:t>
      </w:r>
      <w:r w:rsidRPr="00704DEC">
        <w:rPr>
          <w:rFonts w:ascii="Times New Roman" w:hAnsi="Times New Roman" w:cs="Times New Roman"/>
          <w:i/>
          <w:iCs/>
          <w:sz w:val="24"/>
          <w:szCs w:val="24"/>
        </w:rPr>
        <w:t xml:space="preserve"> Nanocrystalline Nd</w:t>
      </w:r>
      <w:r w:rsidRPr="00704DEC">
        <w:rPr>
          <w:rFonts w:ascii="Times New Roman" w:hAnsi="Times New Roman" w:cs="Times New Roman"/>
          <w:i/>
          <w:iCs/>
          <w:sz w:val="24"/>
          <w:szCs w:val="24"/>
          <w:vertAlign w:val="subscript"/>
        </w:rPr>
        <w:t>2</w:t>
      </w:r>
      <w:r w:rsidRPr="00704DEC">
        <w:rPr>
          <w:rFonts w:ascii="Times New Roman" w:hAnsi="Times New Roman" w:cs="Times New Roman"/>
          <w:i/>
          <w:iCs/>
          <w:sz w:val="24"/>
          <w:szCs w:val="24"/>
        </w:rPr>
        <w:t>Fe</w:t>
      </w:r>
      <w:r w:rsidRPr="00704DEC">
        <w:rPr>
          <w:rFonts w:ascii="Times New Roman" w:hAnsi="Times New Roman" w:cs="Times New Roman"/>
          <w:i/>
          <w:iCs/>
          <w:sz w:val="24"/>
          <w:szCs w:val="24"/>
          <w:vertAlign w:val="subscript"/>
        </w:rPr>
        <w:t>14</w:t>
      </w:r>
      <w:r w:rsidRPr="00704DEC">
        <w:rPr>
          <w:rFonts w:ascii="Times New Roman" w:hAnsi="Times New Roman" w:cs="Times New Roman"/>
          <w:i/>
          <w:iCs/>
          <w:sz w:val="24"/>
          <w:szCs w:val="24"/>
        </w:rPr>
        <w:t>B grains. The different size of the scale bars is pointed out.</w:t>
      </w:r>
    </w:p>
    <w:p w14:paraId="3B18D2A4" w14:textId="50949B3C" w:rsidR="00356EA1" w:rsidRDefault="00356EA1" w:rsidP="00254B3C">
      <w:pPr>
        <w:spacing w:after="0" w:line="360" w:lineRule="auto"/>
        <w:jc w:val="both"/>
        <w:rPr>
          <w:rFonts w:ascii="Times New Roman" w:hAnsi="Times New Roman" w:cs="Times New Roman"/>
          <w:sz w:val="24"/>
          <w:szCs w:val="24"/>
        </w:rPr>
      </w:pPr>
    </w:p>
    <w:p w14:paraId="5C76E42A" w14:textId="6CF4DD66" w:rsidR="0088578B" w:rsidRDefault="0088578B" w:rsidP="00254B3C">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Nanocrystalline Nd-Fe-B powders can be </w:t>
      </w:r>
      <w:del w:id="21" w:author="Fernando Maccari" w:date="2023-11-28T07:20:00Z">
        <w:r w:rsidRPr="0088578B" w:rsidDel="007D164F">
          <w:rPr>
            <w:rFonts w:ascii="Times New Roman" w:hAnsi="Times New Roman" w:cs="Times New Roman"/>
            <w:sz w:val="24"/>
            <w:szCs w:val="24"/>
          </w:rPr>
          <w:delText xml:space="preserve">either </w:delText>
        </w:r>
      </w:del>
      <w:r w:rsidRPr="0088578B">
        <w:rPr>
          <w:rFonts w:ascii="Times New Roman" w:hAnsi="Times New Roman" w:cs="Times New Roman"/>
          <w:sz w:val="24"/>
          <w:szCs w:val="24"/>
        </w:rPr>
        <w:t xml:space="preserve">directly used in polymer bonded magnets, resulting in a good compromise of isotropic magnetic properties and costs. As an alternative, nanocrystalline Nd-Fe-B powders can be used as starting material for the manufacturing of high-performing </w:t>
      </w:r>
      <w:ins w:id="22" w:author="Fernando Maccari" w:date="2023-11-28T07:21:00Z">
        <w:r w:rsidR="007D164F">
          <w:rPr>
            <w:rFonts w:ascii="Times New Roman" w:hAnsi="Times New Roman" w:cs="Times New Roman"/>
            <w:sz w:val="24"/>
            <w:szCs w:val="24"/>
          </w:rPr>
          <w:t xml:space="preserve">fully dense </w:t>
        </w:r>
      </w:ins>
      <w:r w:rsidRPr="0088578B">
        <w:rPr>
          <w:rFonts w:ascii="Times New Roman" w:hAnsi="Times New Roman" w:cs="Times New Roman"/>
          <w:sz w:val="24"/>
          <w:szCs w:val="24"/>
        </w:rPr>
        <w:t>anisotropic magnets by applying a multiple-stage production process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w:t>
      </w:r>
      <w:proofErr w:type="spellStart"/>
      <w:r w:rsidR="00FA47DC" w:rsidRPr="00FA47DC">
        <w:rPr>
          <w:rFonts w:ascii="Times New Roman" w:hAnsi="Times New Roman" w:cs="Times New Roman"/>
          <w:b/>
          <w:bCs/>
          <w:color w:val="0000FF"/>
          <w:sz w:val="24"/>
          <w:szCs w:val="24"/>
        </w:rPr>
        <w:t>Khlopkov</w:t>
      </w:r>
      <w:proofErr w:type="spellEnd"/>
      <w:r w:rsidR="00FA47DC" w:rsidRPr="00FA47DC">
        <w:rPr>
          <w:rFonts w:ascii="Times New Roman" w:hAnsi="Times New Roman" w:cs="Times New Roman"/>
          <w:b/>
          <w:bCs/>
          <w:color w:val="0000FF"/>
          <w:sz w:val="24"/>
          <w:szCs w:val="24"/>
        </w:rPr>
        <w:t xml:space="preserve"> 2007, Song 2013, Croat 2018</w:t>
      </w:r>
      <w:r w:rsidRPr="0088578B">
        <w:rPr>
          <w:rFonts w:ascii="Times New Roman" w:hAnsi="Times New Roman" w:cs="Times New Roman"/>
          <w:sz w:val="24"/>
          <w:szCs w:val="24"/>
        </w:rPr>
        <w:t>]. As a first step, the powder is cold pressed. Then, the compacts are fully densified by hot pressing at temperatures in the range of 650°C – 900°C and a pressure of up to 300 MPa [</w:t>
      </w:r>
      <w:r w:rsidR="00FA47DC" w:rsidRPr="00FA47DC">
        <w:rPr>
          <w:rFonts w:ascii="Times New Roman" w:hAnsi="Times New Roman" w:cs="Times New Roman"/>
          <w:b/>
          <w:bCs/>
          <w:color w:val="0000FF"/>
          <w:sz w:val="24"/>
          <w:szCs w:val="24"/>
        </w:rPr>
        <w:t>Song 2013, Croat 2018</w:t>
      </w:r>
      <w:r w:rsidRPr="0088578B">
        <w:rPr>
          <w:rFonts w:ascii="Times New Roman" w:hAnsi="Times New Roman" w:cs="Times New Roman"/>
          <w:sz w:val="24"/>
          <w:szCs w:val="24"/>
        </w:rPr>
        <w:t>]. In the as hot</w:t>
      </w:r>
      <w:r>
        <w:rPr>
          <w:rFonts w:ascii="Times New Roman" w:hAnsi="Times New Roman" w:cs="Times New Roman"/>
          <w:sz w:val="24"/>
          <w:szCs w:val="24"/>
        </w:rPr>
        <w:t>-</w:t>
      </w:r>
      <w:r w:rsidRPr="0088578B">
        <w:rPr>
          <w:rFonts w:ascii="Times New Roman" w:hAnsi="Times New Roman" w:cs="Times New Roman"/>
          <w:sz w:val="24"/>
          <w:szCs w:val="24"/>
        </w:rPr>
        <w:t xml:space="preserve">pressed state, the semi-finished parts contain randomly aligned grains with a size in the range of 20 – 50 nm. Due to the random orientation of the grains, isotropic magnetic properties </w:t>
      </w:r>
      <w:del w:id="23" w:author="Fernando Maccari" w:date="2023-11-28T07:23:00Z">
        <w:r w:rsidRPr="0088578B" w:rsidDel="00BC03A8">
          <w:rPr>
            <w:rFonts w:ascii="Times New Roman" w:hAnsi="Times New Roman" w:cs="Times New Roman"/>
            <w:sz w:val="24"/>
            <w:szCs w:val="24"/>
          </w:rPr>
          <w:delText>result</w:delText>
        </w:r>
      </w:del>
      <w:ins w:id="24" w:author="Fernando Maccari" w:date="2023-11-28T07:23:00Z">
        <w:r w:rsidR="00BC03A8">
          <w:rPr>
            <w:rFonts w:ascii="Times New Roman" w:hAnsi="Times New Roman" w:cs="Times New Roman"/>
            <w:sz w:val="24"/>
            <w:szCs w:val="24"/>
          </w:rPr>
          <w:t>are obtained at this stage</w:t>
        </w:r>
      </w:ins>
      <w:r w:rsidRPr="0088578B">
        <w:rPr>
          <w:rFonts w:ascii="Times New Roman" w:hAnsi="Times New Roman" w:cs="Times New Roman"/>
          <w:sz w:val="24"/>
          <w:szCs w:val="24"/>
        </w:rPr>
        <w:t>. As last step, anisotropic magnetic properties are achieved by hot deformation of the semi-finished parts either by die-upsetting (plane magnets) or hot extrusion (ring magnets)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xml:space="preserve">]. A </w:t>
      </w:r>
      <w:r w:rsidR="00E55764">
        <w:rPr>
          <w:rFonts w:ascii="Times New Roman" w:hAnsi="Times New Roman" w:cs="Times New Roman"/>
          <w:sz w:val="24"/>
          <w:szCs w:val="24"/>
        </w:rPr>
        <w:t>deformation degree</w:t>
      </w:r>
      <w:r w:rsidRPr="0088578B">
        <w:rPr>
          <w:rFonts w:ascii="Times New Roman" w:hAnsi="Times New Roman" w:cs="Times New Roman"/>
          <w:sz w:val="24"/>
          <w:szCs w:val="24"/>
        </w:rPr>
        <w:t xml:space="preserve"> </w:t>
      </w:r>
      <w:r w:rsidR="00E55764">
        <w:rPr>
          <w:rFonts w:ascii="Times New Roman" w:hAnsi="Times New Roman" w:cs="Times New Roman"/>
          <w:sz w:val="24"/>
          <w:szCs w:val="24"/>
        </w:rPr>
        <w:t xml:space="preserve">(= </w:t>
      </w:r>
      <w:r w:rsidR="00E55764" w:rsidRPr="00E55764">
        <w:rPr>
          <w:rFonts w:ascii="Times New Roman" w:hAnsi="Times New Roman" w:cs="Times New Roman"/>
          <w:sz w:val="24"/>
          <w:szCs w:val="24"/>
        </w:rPr>
        <w:t>height reduction in relation to the initial height</w:t>
      </w:r>
      <w:r w:rsidR="00E55764">
        <w:rPr>
          <w:rFonts w:ascii="Times New Roman" w:hAnsi="Times New Roman" w:cs="Times New Roman"/>
          <w:sz w:val="24"/>
          <w:szCs w:val="24"/>
        </w:rPr>
        <w:t>)</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of up to 70 % </w:t>
      </w:r>
      <w:r w:rsidR="00E55764">
        <w:rPr>
          <w:rFonts w:ascii="Times New Roman" w:hAnsi="Times New Roman" w:cs="Times New Roman"/>
          <w:sz w:val="24"/>
          <w:szCs w:val="24"/>
        </w:rPr>
        <w:t xml:space="preserve">can be </w:t>
      </w:r>
      <w:r w:rsidRPr="0088578B">
        <w:rPr>
          <w:rFonts w:ascii="Times New Roman" w:hAnsi="Times New Roman" w:cs="Times New Roman"/>
          <w:sz w:val="24"/>
          <w:szCs w:val="24"/>
        </w:rPr>
        <w:t>achieved by applying temperatures in the range of 650°C – 900°C and a pressure of up to 100 MPa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 Song 2013, Croat 2018</w:t>
      </w:r>
      <w:r w:rsidRPr="0088578B">
        <w:rPr>
          <w:rFonts w:ascii="Times New Roman" w:hAnsi="Times New Roman" w:cs="Times New Roman"/>
          <w:sz w:val="24"/>
          <w:szCs w:val="24"/>
        </w:rPr>
        <w:t>].</w:t>
      </w:r>
      <w:r w:rsidR="00254B3C">
        <w:rPr>
          <w:rFonts w:ascii="Times New Roman" w:hAnsi="Times New Roman" w:cs="Times New Roman"/>
          <w:sz w:val="24"/>
          <w:szCs w:val="24"/>
        </w:rPr>
        <w:t xml:space="preserve"> </w:t>
      </w:r>
      <w:r w:rsidR="00E55764" w:rsidRPr="00E55764">
        <w:rPr>
          <w:rFonts w:ascii="Times New Roman" w:hAnsi="Times New Roman" w:cs="Times New Roman"/>
          <w:sz w:val="24"/>
          <w:szCs w:val="24"/>
        </w:rPr>
        <w:t>The magnetic properties of the Nd</w:t>
      </w:r>
      <w:ins w:id="25"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26"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magnets are influenced by </w:t>
      </w:r>
      <w:r w:rsidR="00E55764">
        <w:rPr>
          <w:rFonts w:ascii="Times New Roman" w:hAnsi="Times New Roman" w:cs="Times New Roman"/>
          <w:sz w:val="24"/>
          <w:szCs w:val="24"/>
        </w:rPr>
        <w:t>this deformation degree</w:t>
      </w:r>
      <w:r w:rsidR="00E55764" w:rsidRPr="00E55764">
        <w:rPr>
          <w:rFonts w:ascii="Times New Roman" w:hAnsi="Times New Roman" w:cs="Times New Roman"/>
          <w:sz w:val="24"/>
          <w:szCs w:val="24"/>
        </w:rPr>
        <w:t xml:space="preserve">. As the </w:t>
      </w:r>
      <w:r w:rsidR="00E55764">
        <w:rPr>
          <w:rFonts w:ascii="Times New Roman" w:hAnsi="Times New Roman" w:cs="Times New Roman"/>
          <w:sz w:val="24"/>
          <w:szCs w:val="24"/>
        </w:rPr>
        <w:t xml:space="preserve">deformation </w:t>
      </w:r>
      <w:r w:rsidR="00E55764" w:rsidRPr="00E55764">
        <w:rPr>
          <w:rFonts w:ascii="Times New Roman" w:hAnsi="Times New Roman" w:cs="Times New Roman"/>
          <w:sz w:val="24"/>
          <w:szCs w:val="24"/>
        </w:rPr>
        <w:t xml:space="preserve">degree increases, the </w:t>
      </w:r>
      <w:proofErr w:type="spellStart"/>
      <w:ins w:id="27" w:author="Fernando Maccari" w:date="2023-11-28T07:28:00Z">
        <w:r w:rsidR="00BC03A8">
          <w:rPr>
            <w:rFonts w:ascii="Times New Roman" w:hAnsi="Times New Roman" w:cs="Times New Roman"/>
            <w:sz w:val="24"/>
            <w:szCs w:val="24"/>
          </w:rPr>
          <w:t>fiber</w:t>
        </w:r>
        <w:proofErr w:type="spellEnd"/>
        <w:r w:rsidR="00BC03A8">
          <w:rPr>
            <w:rFonts w:ascii="Times New Roman" w:hAnsi="Times New Roman" w:cs="Times New Roman"/>
            <w:sz w:val="24"/>
            <w:szCs w:val="24"/>
          </w:rPr>
          <w:t xml:space="preserve"> </w:t>
        </w:r>
      </w:ins>
      <w:r w:rsidR="00E55764" w:rsidRPr="00E55764">
        <w:rPr>
          <w:rFonts w:ascii="Times New Roman" w:hAnsi="Times New Roman" w:cs="Times New Roman"/>
          <w:sz w:val="24"/>
          <w:szCs w:val="24"/>
        </w:rPr>
        <w:t xml:space="preserve">texture </w:t>
      </w:r>
      <w:del w:id="28" w:author="Fernando Maccari" w:date="2023-11-28T07:26:00Z">
        <w:r w:rsidR="00E55764" w:rsidRPr="00E55764" w:rsidDel="00BC03A8">
          <w:rPr>
            <w:rFonts w:ascii="Times New Roman" w:hAnsi="Times New Roman" w:cs="Times New Roman"/>
            <w:sz w:val="24"/>
            <w:szCs w:val="24"/>
          </w:rPr>
          <w:lastRenderedPageBreak/>
          <w:delText xml:space="preserve">parameter </w:delText>
        </w:r>
      </w:del>
      <w:del w:id="29" w:author="Fernando Maccari" w:date="2023-11-28T07:40:00Z">
        <w:r w:rsidR="00E55764" w:rsidRPr="00E55764" w:rsidDel="00665EB8">
          <w:rPr>
            <w:rFonts w:ascii="Times New Roman" w:hAnsi="Times New Roman" w:cs="Times New Roman"/>
            <w:sz w:val="24"/>
            <w:szCs w:val="24"/>
          </w:rPr>
          <w:delText>(</w:delText>
        </w:r>
      </w:del>
      <w:del w:id="30" w:author="Fernando Maccari" w:date="2023-11-28T07:26:00Z">
        <w:r w:rsidR="00E55764" w:rsidRPr="00E55764" w:rsidDel="00BC03A8">
          <w:rPr>
            <w:rFonts w:ascii="Times New Roman" w:hAnsi="Times New Roman" w:cs="Times New Roman"/>
            <w:sz w:val="24"/>
            <w:szCs w:val="24"/>
          </w:rPr>
          <w:delText>Brıı-BrꞱ)/Brıı</w:delText>
        </w:r>
      </w:del>
      <w:del w:id="31" w:author="Fernando Maccari" w:date="2023-11-28T07:28:00Z">
        <w:r w:rsidR="00E55764" w:rsidRPr="00E55764" w:rsidDel="00BC03A8">
          <w:rPr>
            <w:rFonts w:ascii="Times New Roman" w:hAnsi="Times New Roman" w:cs="Times New Roman"/>
            <w:sz w:val="24"/>
            <w:szCs w:val="24"/>
          </w:rPr>
          <w:delText xml:space="preserve"> </w:delText>
        </w:r>
      </w:del>
      <w:r w:rsidR="00E55764" w:rsidRPr="00E55764">
        <w:rPr>
          <w:rFonts w:ascii="Times New Roman" w:hAnsi="Times New Roman" w:cs="Times New Roman"/>
          <w:sz w:val="24"/>
          <w:szCs w:val="24"/>
        </w:rPr>
        <w:t xml:space="preserve">also increases, indicating a higher alignment of the </w:t>
      </w:r>
      <w:ins w:id="32" w:author="Fernando Maccari" w:date="2023-11-28T07:41:00Z">
        <w:r w:rsidR="00665EB8" w:rsidRPr="0088578B">
          <w:rPr>
            <w:rFonts w:ascii="Times New Roman" w:hAnsi="Times New Roman" w:cs="Times New Roman"/>
            <w:sz w:val="24"/>
            <w:szCs w:val="24"/>
          </w:rPr>
          <w:t xml:space="preserve">“c” crystallographic/easy magnetization axis </w:t>
        </w:r>
      </w:ins>
      <w:del w:id="33" w:author="Fernando Maccari" w:date="2023-11-28T07:41:00Z">
        <w:r w:rsidR="00E55764" w:rsidRPr="00E55764" w:rsidDel="00665EB8">
          <w:rPr>
            <w:rFonts w:ascii="Times New Roman" w:hAnsi="Times New Roman" w:cs="Times New Roman"/>
            <w:sz w:val="24"/>
            <w:szCs w:val="24"/>
          </w:rPr>
          <w:delText xml:space="preserve">c-axes </w:delText>
        </w:r>
      </w:del>
      <w:r w:rsidR="00E55764" w:rsidRPr="00E55764">
        <w:rPr>
          <w:rFonts w:ascii="Times New Roman" w:hAnsi="Times New Roman" w:cs="Times New Roman"/>
          <w:sz w:val="24"/>
          <w:szCs w:val="24"/>
        </w:rPr>
        <w:t>of the Nd</w:t>
      </w:r>
      <w:ins w:id="34"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Fe</w:t>
      </w:r>
      <w:ins w:id="35" w:author="Fernando Maccari" w:date="2023-11-28T07:25:00Z">
        <w:r w:rsidR="00BC03A8">
          <w:rPr>
            <w:rFonts w:ascii="Times New Roman" w:hAnsi="Times New Roman" w:cs="Times New Roman"/>
            <w:sz w:val="24"/>
            <w:szCs w:val="24"/>
          </w:rPr>
          <w:t>-</w:t>
        </w:r>
      </w:ins>
      <w:r w:rsidR="00E55764" w:rsidRPr="00E55764">
        <w:rPr>
          <w:rFonts w:ascii="Times New Roman" w:hAnsi="Times New Roman" w:cs="Times New Roman"/>
          <w:sz w:val="24"/>
          <w:szCs w:val="24"/>
        </w:rPr>
        <w:t xml:space="preserve">B grains along the </w:t>
      </w:r>
      <w:del w:id="36" w:author="Fernando Maccari" w:date="2023-11-28T07:28:00Z">
        <w:r w:rsidR="00E55764" w:rsidRPr="00E55764" w:rsidDel="00BC03A8">
          <w:rPr>
            <w:rFonts w:ascii="Times New Roman" w:hAnsi="Times New Roman" w:cs="Times New Roman"/>
            <w:sz w:val="24"/>
            <w:szCs w:val="24"/>
          </w:rPr>
          <w:delText xml:space="preserve">texture </w:delText>
        </w:r>
      </w:del>
      <w:ins w:id="37" w:author="Fernando Maccari" w:date="2023-11-28T07:28:00Z">
        <w:r w:rsidR="00BC03A8">
          <w:rPr>
            <w:rFonts w:ascii="Times New Roman" w:hAnsi="Times New Roman" w:cs="Times New Roman"/>
            <w:sz w:val="24"/>
            <w:szCs w:val="24"/>
          </w:rPr>
          <w:t>pressure direction</w:t>
        </w:r>
      </w:ins>
      <w:del w:id="38" w:author="Fernando Maccari" w:date="2023-11-28T07:28:00Z">
        <w:r w:rsidR="00E55764" w:rsidRPr="00E55764" w:rsidDel="00BC03A8">
          <w:rPr>
            <w:rFonts w:ascii="Times New Roman" w:hAnsi="Times New Roman" w:cs="Times New Roman"/>
            <w:sz w:val="24"/>
            <w:szCs w:val="24"/>
          </w:rPr>
          <w:delText>axis</w:delText>
        </w:r>
      </w:del>
      <w:r w:rsidR="00E55764" w:rsidRPr="00E55764">
        <w:rPr>
          <w:rFonts w:ascii="Times New Roman" w:hAnsi="Times New Roman" w:cs="Times New Roman"/>
          <w:sz w:val="24"/>
          <w:szCs w:val="24"/>
        </w:rPr>
        <w:t xml:space="preserve">. This alignment leads to an increase in </w:t>
      </w:r>
      <w:del w:id="39" w:author="Fernando Maccari" w:date="2023-11-28T07:29:00Z">
        <w:r w:rsidR="00E55764" w:rsidRPr="00E55764" w:rsidDel="00BC03A8">
          <w:rPr>
            <w:rFonts w:ascii="Times New Roman" w:hAnsi="Times New Roman" w:cs="Times New Roman"/>
            <w:sz w:val="24"/>
            <w:szCs w:val="24"/>
          </w:rPr>
          <w:delText>the mean alignment of the grains and results in improved magnetic properties</w:delText>
        </w:r>
      </w:del>
      <w:ins w:id="40" w:author="Fernando Maccari" w:date="2023-11-28T07:29:00Z">
        <w:r w:rsidR="00BC03A8">
          <w:rPr>
            <w:rFonts w:ascii="Times New Roman" w:hAnsi="Times New Roman" w:cs="Times New Roman"/>
            <w:sz w:val="24"/>
            <w:szCs w:val="24"/>
          </w:rPr>
          <w:t>remanence and, consequently, energy-product</w:t>
        </w:r>
      </w:ins>
      <w:r w:rsidR="00E55764" w:rsidRPr="00E55764">
        <w:rPr>
          <w:rFonts w:ascii="Times New Roman" w:hAnsi="Times New Roman" w:cs="Times New Roman"/>
          <w:sz w:val="24"/>
          <w:szCs w:val="24"/>
        </w:rPr>
        <w:t xml:space="preserve"> [</w:t>
      </w:r>
      <w:proofErr w:type="spellStart"/>
      <w:r w:rsidR="00E55764" w:rsidRPr="00E55764">
        <w:rPr>
          <w:rFonts w:ascii="Times New Roman" w:hAnsi="Times New Roman" w:cs="Times New Roman"/>
          <w:b/>
          <w:bCs/>
          <w:color w:val="0000FF"/>
          <w:sz w:val="24"/>
          <w:szCs w:val="24"/>
        </w:rPr>
        <w:t>Khlopkov</w:t>
      </w:r>
      <w:proofErr w:type="spellEnd"/>
      <w:r w:rsidR="00E55764" w:rsidRPr="00E55764">
        <w:rPr>
          <w:rFonts w:ascii="Times New Roman" w:hAnsi="Times New Roman" w:cs="Times New Roman"/>
          <w:b/>
          <w:bCs/>
          <w:color w:val="0000FF"/>
          <w:sz w:val="24"/>
          <w:szCs w:val="24"/>
        </w:rPr>
        <w:t xml:space="preserve"> 2004</w:t>
      </w:r>
      <w:r w:rsidR="00E55764" w:rsidRPr="00E55764">
        <w:rPr>
          <w:rFonts w:ascii="Times New Roman" w:hAnsi="Times New Roman" w:cs="Times New Roman"/>
          <w:sz w:val="24"/>
          <w:szCs w:val="24"/>
        </w:rPr>
        <w:t xml:space="preserve">]. </w:t>
      </w:r>
      <w:r w:rsidRPr="0088578B">
        <w:rPr>
          <w:rFonts w:ascii="Times New Roman" w:hAnsi="Times New Roman" w:cs="Times New Roman"/>
          <w:sz w:val="24"/>
          <w:szCs w:val="24"/>
        </w:rPr>
        <w:t xml:space="preserve">On the nano-scale, anisotropic grain growth occurs resulting – in the ideal case – in plate-like grains with a width in the range of 200 – 500 nm and a height of 20 – 50 nm. </w:t>
      </w:r>
      <w:del w:id="41" w:author="Fernando Maccari" w:date="2023-11-28T07:41:00Z">
        <w:r w:rsidRPr="0088578B" w:rsidDel="00665EB8">
          <w:rPr>
            <w:rFonts w:ascii="Times New Roman" w:hAnsi="Times New Roman" w:cs="Times New Roman"/>
            <w:sz w:val="24"/>
            <w:szCs w:val="24"/>
          </w:rPr>
          <w:delText xml:space="preserve">It is reported in the literature that the formation of this fibre texture along the “c” crystallographic/easy magnetization axis parallel to the applied pressure is the main reason of improved magnetic properties. </w:delText>
        </w:r>
      </w:del>
      <w:r w:rsidRPr="0088578B">
        <w:rPr>
          <w:rFonts w:ascii="Times New Roman" w:hAnsi="Times New Roman" w:cs="Times New Roman"/>
          <w:sz w:val="24"/>
          <w:szCs w:val="24"/>
        </w:rPr>
        <w:t>Nevertheless, there is no consensus in the literature on the reason behind this phenomenon. Different mechanisms were proposed, including the combination of anisotropic grain growth followed by “rotation and grain boundary sliding” [</w:t>
      </w:r>
      <w:proofErr w:type="spellStart"/>
      <w:r w:rsidR="00FA47DC" w:rsidRPr="00FA47DC">
        <w:rPr>
          <w:rFonts w:ascii="Times New Roman" w:hAnsi="Times New Roman" w:cs="Times New Roman"/>
          <w:b/>
          <w:bCs/>
          <w:color w:val="0000FF"/>
          <w:sz w:val="24"/>
          <w:szCs w:val="24"/>
        </w:rPr>
        <w:t>Hioki</w:t>
      </w:r>
      <w:proofErr w:type="spellEnd"/>
      <w:r w:rsidR="00FA47DC" w:rsidRPr="00FA47DC">
        <w:rPr>
          <w:rFonts w:ascii="Times New Roman" w:hAnsi="Times New Roman" w:cs="Times New Roman"/>
          <w:b/>
          <w:bCs/>
          <w:color w:val="0000FF"/>
          <w:sz w:val="24"/>
          <w:szCs w:val="24"/>
        </w:rPr>
        <w:t xml:space="preserve"> 2021</w:t>
      </w:r>
      <w:r w:rsidRPr="0088578B">
        <w:rPr>
          <w:rFonts w:ascii="Times New Roman" w:hAnsi="Times New Roman" w:cs="Times New Roman"/>
          <w:sz w:val="24"/>
          <w:szCs w:val="24"/>
        </w:rPr>
        <w:t>], “grain boundary migration” [</w:t>
      </w:r>
      <w:r w:rsidR="00FA47DC" w:rsidRPr="00FA47DC">
        <w:rPr>
          <w:rFonts w:ascii="Times New Roman" w:hAnsi="Times New Roman" w:cs="Times New Roman"/>
          <w:b/>
          <w:bCs/>
          <w:color w:val="0000FF"/>
          <w:sz w:val="24"/>
          <w:szCs w:val="24"/>
        </w:rPr>
        <w:t>Mishra 1990</w:t>
      </w:r>
      <w:r w:rsidRPr="0088578B">
        <w:rPr>
          <w:rFonts w:ascii="Times New Roman" w:hAnsi="Times New Roman" w:cs="Times New Roman"/>
          <w:sz w:val="24"/>
          <w:szCs w:val="24"/>
        </w:rPr>
        <w:t>], “solution-precipitation creep” [</w:t>
      </w:r>
      <w:proofErr w:type="spellStart"/>
      <w:r w:rsidR="00FA47DC" w:rsidRPr="00FA47DC">
        <w:rPr>
          <w:rFonts w:ascii="Times New Roman" w:hAnsi="Times New Roman" w:cs="Times New Roman"/>
          <w:b/>
          <w:bCs/>
          <w:color w:val="0000FF"/>
          <w:sz w:val="24"/>
          <w:szCs w:val="24"/>
        </w:rPr>
        <w:t>Grünberger</w:t>
      </w:r>
      <w:proofErr w:type="spellEnd"/>
      <w:r w:rsidR="00FA47DC" w:rsidRPr="00FA47DC">
        <w:rPr>
          <w:rFonts w:ascii="Times New Roman" w:hAnsi="Times New Roman" w:cs="Times New Roman"/>
          <w:b/>
          <w:bCs/>
          <w:color w:val="0000FF"/>
          <w:sz w:val="24"/>
          <w:szCs w:val="24"/>
        </w:rPr>
        <w:t xml:space="preserve"> 1997</w:t>
      </w:r>
      <w:r w:rsidRPr="0088578B">
        <w:rPr>
          <w:rFonts w:ascii="Times New Roman" w:hAnsi="Times New Roman" w:cs="Times New Roman"/>
          <w:sz w:val="24"/>
          <w:szCs w:val="24"/>
        </w:rPr>
        <w:t>] and “anisotropic elastic properties” [</w:t>
      </w:r>
      <w:r w:rsidR="00FA47DC" w:rsidRPr="00FA47DC">
        <w:rPr>
          <w:rFonts w:ascii="Times New Roman" w:hAnsi="Times New Roman" w:cs="Times New Roman"/>
          <w:b/>
          <w:bCs/>
          <w:color w:val="0000FF"/>
          <w:sz w:val="24"/>
          <w:szCs w:val="24"/>
        </w:rPr>
        <w:t>Simon 2019</w:t>
      </w:r>
      <w:r w:rsidRPr="0088578B">
        <w:rPr>
          <w:rFonts w:ascii="Times New Roman" w:hAnsi="Times New Roman" w:cs="Times New Roman"/>
          <w:sz w:val="24"/>
          <w:szCs w:val="24"/>
        </w:rPr>
        <w:t xml:space="preserve">]. </w:t>
      </w:r>
      <w:r w:rsidR="00356EA1" w:rsidRPr="00356EA1">
        <w:rPr>
          <w:rFonts w:ascii="Times New Roman" w:hAnsi="Times New Roman" w:cs="Times New Roman"/>
          <w:b/>
          <w:bCs/>
          <w:sz w:val="24"/>
          <w:szCs w:val="24"/>
        </w:rPr>
        <w:t>Figure 2</w:t>
      </w:r>
      <w:r w:rsidR="00356EA1">
        <w:rPr>
          <w:rFonts w:ascii="Times New Roman" w:hAnsi="Times New Roman" w:cs="Times New Roman"/>
          <w:sz w:val="24"/>
          <w:szCs w:val="24"/>
        </w:rPr>
        <w:t xml:space="preserve"> illustrates the microstructure evolution of nanocrystalline Nd-Fe-B magnets </w:t>
      </w:r>
      <w:r w:rsidR="000F51F5">
        <w:rPr>
          <w:rFonts w:ascii="Times New Roman" w:hAnsi="Times New Roman" w:cs="Times New Roman"/>
          <w:sz w:val="24"/>
          <w:szCs w:val="24"/>
        </w:rPr>
        <w:t xml:space="preserve">adapted </w:t>
      </w:r>
      <w:r w:rsidR="00704DEC">
        <w:rPr>
          <w:rFonts w:ascii="Times New Roman" w:hAnsi="Times New Roman" w:cs="Times New Roman"/>
          <w:sz w:val="24"/>
          <w:szCs w:val="24"/>
        </w:rPr>
        <w:t xml:space="preserve">for the specific case of field assisted sintering technologies. For a more </w:t>
      </w:r>
      <w:r w:rsidR="000F51F5">
        <w:rPr>
          <w:rFonts w:ascii="Times New Roman" w:hAnsi="Times New Roman" w:cs="Times New Roman"/>
          <w:sz w:val="24"/>
          <w:szCs w:val="24"/>
        </w:rPr>
        <w:t>detailed</w:t>
      </w:r>
      <w:r w:rsidR="00704DEC">
        <w:rPr>
          <w:rFonts w:ascii="Times New Roman" w:hAnsi="Times New Roman" w:cs="Times New Roman"/>
          <w:sz w:val="24"/>
          <w:szCs w:val="24"/>
        </w:rPr>
        <w:t xml:space="preserve"> description, we refer to the </w:t>
      </w:r>
      <w:r w:rsidR="00356EA1">
        <w:rPr>
          <w:rFonts w:ascii="Times New Roman" w:hAnsi="Times New Roman" w:cs="Times New Roman"/>
          <w:sz w:val="24"/>
          <w:szCs w:val="24"/>
        </w:rPr>
        <w:t xml:space="preserve">excellent review paper of </w:t>
      </w:r>
      <w:proofErr w:type="spellStart"/>
      <w:r w:rsidR="00356EA1">
        <w:rPr>
          <w:rFonts w:ascii="Times New Roman" w:hAnsi="Times New Roman" w:cs="Times New Roman"/>
          <w:sz w:val="24"/>
          <w:szCs w:val="24"/>
        </w:rPr>
        <w:t>Hioki</w:t>
      </w:r>
      <w:proofErr w:type="spellEnd"/>
      <w:r w:rsidR="00356EA1">
        <w:rPr>
          <w:rFonts w:ascii="Times New Roman" w:hAnsi="Times New Roman" w:cs="Times New Roman"/>
          <w:sz w:val="24"/>
          <w:szCs w:val="24"/>
        </w:rPr>
        <w:t xml:space="preserve"> [</w:t>
      </w:r>
      <w:proofErr w:type="spellStart"/>
      <w:r w:rsidR="00356EA1" w:rsidRPr="00356EA1">
        <w:rPr>
          <w:rFonts w:ascii="Times New Roman" w:hAnsi="Times New Roman" w:cs="Times New Roman"/>
          <w:b/>
          <w:bCs/>
          <w:color w:val="0000FF"/>
          <w:sz w:val="24"/>
          <w:szCs w:val="24"/>
        </w:rPr>
        <w:t>Hioki</w:t>
      </w:r>
      <w:proofErr w:type="spellEnd"/>
      <w:r w:rsidR="00356EA1" w:rsidRPr="00356EA1">
        <w:rPr>
          <w:rFonts w:ascii="Times New Roman" w:hAnsi="Times New Roman" w:cs="Times New Roman"/>
          <w:b/>
          <w:bCs/>
          <w:color w:val="0000FF"/>
          <w:sz w:val="24"/>
          <w:szCs w:val="24"/>
        </w:rPr>
        <w:t xml:space="preserve"> 2021</w:t>
      </w:r>
      <w:r w:rsidR="00356EA1">
        <w:rPr>
          <w:rFonts w:ascii="Times New Roman" w:hAnsi="Times New Roman" w:cs="Times New Roman"/>
          <w:sz w:val="24"/>
          <w:szCs w:val="24"/>
        </w:rPr>
        <w:t>].</w:t>
      </w:r>
    </w:p>
    <w:p w14:paraId="2BCFD443" w14:textId="77777777" w:rsidR="00356EA1" w:rsidRDefault="00356EA1" w:rsidP="00356EA1">
      <w:pPr>
        <w:spacing w:after="0"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56EA1" w14:paraId="57DFF60C" w14:textId="77777777" w:rsidTr="00BC03A8">
        <w:tc>
          <w:tcPr>
            <w:tcW w:w="9396" w:type="dxa"/>
          </w:tcPr>
          <w:p w14:paraId="5F0EDA77" w14:textId="2E320629" w:rsidR="00356EA1" w:rsidRDefault="004776E0"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02316B4" wp14:editId="20FAE101">
                  <wp:extent cx="5760000" cy="1940400"/>
                  <wp:effectExtent l="0" t="0" r="0" b="3175"/>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00" cy="1940400"/>
                          </a:xfrm>
                          <a:prstGeom prst="rect">
                            <a:avLst/>
                          </a:prstGeom>
                        </pic:spPr>
                      </pic:pic>
                    </a:graphicData>
                  </a:graphic>
                </wp:inline>
              </w:drawing>
            </w:r>
          </w:p>
        </w:tc>
      </w:tr>
    </w:tbl>
    <w:p w14:paraId="45EF1D00" w14:textId="26DC951B" w:rsidR="00356EA1" w:rsidRPr="00704DEC" w:rsidRDefault="00356EA1" w:rsidP="00356EA1">
      <w:pPr>
        <w:spacing w:after="0" w:line="360" w:lineRule="auto"/>
        <w:jc w:val="both"/>
        <w:rPr>
          <w:rFonts w:ascii="Times New Roman" w:hAnsi="Times New Roman" w:cs="Times New Roman"/>
          <w:i/>
          <w:iCs/>
          <w:sz w:val="24"/>
          <w:szCs w:val="24"/>
        </w:rPr>
      </w:pPr>
      <w:r w:rsidRPr="00704DEC">
        <w:rPr>
          <w:rFonts w:ascii="Times New Roman" w:hAnsi="Times New Roman" w:cs="Times New Roman"/>
          <w:b/>
          <w:bCs/>
          <w:i/>
          <w:iCs/>
          <w:sz w:val="24"/>
          <w:szCs w:val="24"/>
        </w:rPr>
        <w:t xml:space="preserve">Figure </w:t>
      </w:r>
      <w:r w:rsidR="00704DEC">
        <w:rPr>
          <w:rFonts w:ascii="Times New Roman" w:hAnsi="Times New Roman" w:cs="Times New Roman"/>
          <w:b/>
          <w:bCs/>
          <w:i/>
          <w:iCs/>
          <w:sz w:val="24"/>
          <w:szCs w:val="24"/>
        </w:rPr>
        <w:t>2</w:t>
      </w:r>
      <w:r w:rsidRPr="00704DEC">
        <w:rPr>
          <w:rFonts w:ascii="Times New Roman" w:hAnsi="Times New Roman" w:cs="Times New Roman"/>
          <w:b/>
          <w:bCs/>
          <w:i/>
          <w:iCs/>
          <w:sz w:val="24"/>
          <w:szCs w:val="24"/>
        </w:rPr>
        <w:t>:</w:t>
      </w:r>
      <w:r w:rsidRPr="00704DEC">
        <w:rPr>
          <w:rFonts w:ascii="Times New Roman" w:hAnsi="Times New Roman" w:cs="Times New Roman"/>
          <w:i/>
          <w:iCs/>
          <w:sz w:val="24"/>
          <w:szCs w:val="24"/>
        </w:rPr>
        <w:t xml:space="preserve"> Anisotropic grain growth during Flash SPS and alignment of the nanocrystalline grains perpendicular to the pressing direction leads to anisotropic magnetic properties of nanocrystalline Nd-Fe-B magnets. Adapted from </w:t>
      </w:r>
      <w:proofErr w:type="spellStart"/>
      <w:r w:rsidRPr="00704DEC">
        <w:rPr>
          <w:rFonts w:ascii="Times New Roman" w:hAnsi="Times New Roman" w:cs="Times New Roman"/>
          <w:i/>
          <w:iCs/>
          <w:sz w:val="24"/>
          <w:szCs w:val="24"/>
        </w:rPr>
        <w:t>Hioki</w:t>
      </w:r>
      <w:proofErr w:type="spellEnd"/>
      <w:r w:rsidRPr="00704DEC">
        <w:rPr>
          <w:rFonts w:ascii="Times New Roman" w:hAnsi="Times New Roman" w:cs="Times New Roman"/>
          <w:i/>
          <w:iCs/>
          <w:sz w:val="24"/>
          <w:szCs w:val="24"/>
        </w:rPr>
        <w:t xml:space="preserve"> [</w:t>
      </w:r>
      <w:proofErr w:type="spellStart"/>
      <w:r w:rsidRPr="00704DEC">
        <w:rPr>
          <w:rFonts w:ascii="Times New Roman" w:hAnsi="Times New Roman" w:cs="Times New Roman"/>
          <w:b/>
          <w:bCs/>
          <w:i/>
          <w:iCs/>
          <w:color w:val="0000FF"/>
          <w:sz w:val="24"/>
          <w:szCs w:val="24"/>
        </w:rPr>
        <w:t>Hioki</w:t>
      </w:r>
      <w:proofErr w:type="spellEnd"/>
      <w:r w:rsidRPr="00704DEC">
        <w:rPr>
          <w:rFonts w:ascii="Times New Roman" w:hAnsi="Times New Roman" w:cs="Times New Roman"/>
          <w:b/>
          <w:bCs/>
          <w:i/>
          <w:iCs/>
          <w:color w:val="0000FF"/>
          <w:sz w:val="24"/>
          <w:szCs w:val="24"/>
        </w:rPr>
        <w:t xml:space="preserve"> 2021</w:t>
      </w:r>
      <w:r w:rsidRPr="00704DEC">
        <w:rPr>
          <w:rFonts w:ascii="Times New Roman" w:hAnsi="Times New Roman" w:cs="Times New Roman"/>
          <w:i/>
          <w:iCs/>
          <w:sz w:val="24"/>
          <w:szCs w:val="24"/>
        </w:rPr>
        <w:t>] for the specific case of field assisted sintering of Nd-Fe-B magnets.</w:t>
      </w:r>
    </w:p>
    <w:p w14:paraId="7E4B940E" w14:textId="77777777" w:rsidR="001D1944" w:rsidRDefault="001D1944" w:rsidP="00254B3C">
      <w:pPr>
        <w:spacing w:after="0" w:line="360" w:lineRule="auto"/>
        <w:jc w:val="both"/>
        <w:rPr>
          <w:rFonts w:ascii="Times New Roman" w:hAnsi="Times New Roman" w:cs="Times New Roman"/>
          <w:sz w:val="24"/>
          <w:szCs w:val="24"/>
        </w:rPr>
      </w:pPr>
    </w:p>
    <w:p w14:paraId="7499DA08" w14:textId="10A18E1A" w:rsidR="0088578B"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Electric current assisted sintering (ECAS) technologies are an attractive alternative for hot deformation of nanocrystalline Nd-Fe-B magnets. It is expected that direct Joule heating of the compacts by current flow through the bulk in combination with a moderate load further improves </w:t>
      </w:r>
      <w:r w:rsidRPr="0088578B">
        <w:rPr>
          <w:rFonts w:ascii="Times New Roman" w:hAnsi="Times New Roman" w:cs="Times New Roman"/>
          <w:sz w:val="24"/>
          <w:szCs w:val="24"/>
        </w:rPr>
        <w:lastRenderedPageBreak/>
        <w:t xml:space="preserve">microstructure evolution. Our research hypothesis is that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occurs as additional deformation and densification mechanism [</w:t>
      </w:r>
      <w:proofErr w:type="spellStart"/>
      <w:r w:rsidR="00FA47DC" w:rsidRPr="00FA47DC">
        <w:rPr>
          <w:rFonts w:ascii="Times New Roman" w:hAnsi="Times New Roman" w:cs="Times New Roman"/>
          <w:b/>
          <w:bCs/>
          <w:color w:val="0000FF"/>
          <w:sz w:val="24"/>
          <w:szCs w:val="24"/>
        </w:rPr>
        <w:t>Ruszkiewicz</w:t>
      </w:r>
      <w:proofErr w:type="spellEnd"/>
      <w:r w:rsidR="00FA47DC" w:rsidRPr="00FA47DC">
        <w:rPr>
          <w:rFonts w:ascii="Times New Roman" w:hAnsi="Times New Roman" w:cs="Times New Roman"/>
          <w:b/>
          <w:bCs/>
          <w:color w:val="0000FF"/>
          <w:sz w:val="24"/>
          <w:szCs w:val="24"/>
        </w:rPr>
        <w:t xml:space="preserve"> 2017</w:t>
      </w:r>
      <w:r w:rsidRPr="0088578B">
        <w:rPr>
          <w:rFonts w:ascii="Times New Roman" w:hAnsi="Times New Roman" w:cs="Times New Roman"/>
          <w:sz w:val="24"/>
          <w:szCs w:val="24"/>
        </w:rPr>
        <w:t>], leading to an improved deformation behaviour and a reduced tool wear [</w:t>
      </w:r>
      <w:r w:rsidR="00FA47DC" w:rsidRPr="00FA47DC">
        <w:rPr>
          <w:rFonts w:ascii="Times New Roman" w:hAnsi="Times New Roman" w:cs="Times New Roman"/>
          <w:b/>
          <w:bCs/>
          <w:color w:val="0000FF"/>
          <w:sz w:val="24"/>
          <w:szCs w:val="24"/>
        </w:rPr>
        <w:t>Dimitrov 2022</w:t>
      </w:r>
      <w:r w:rsidRPr="0088578B">
        <w:rPr>
          <w:rFonts w:ascii="Times New Roman" w:hAnsi="Times New Roman" w:cs="Times New Roman"/>
          <w:sz w:val="24"/>
          <w:szCs w:val="24"/>
        </w:rPr>
        <w:t xml:space="preserve">]. Furthermore, </w:t>
      </w:r>
      <w:proofErr w:type="spellStart"/>
      <w:r w:rsidRPr="0088578B">
        <w:rPr>
          <w:rFonts w:ascii="Times New Roman" w:hAnsi="Times New Roman" w:cs="Times New Roman"/>
          <w:sz w:val="24"/>
          <w:szCs w:val="24"/>
        </w:rPr>
        <w:t>electroplasticity</w:t>
      </w:r>
      <w:proofErr w:type="spellEnd"/>
      <w:r w:rsidRPr="0088578B">
        <w:rPr>
          <w:rFonts w:ascii="Times New Roman" w:hAnsi="Times New Roman" w:cs="Times New Roman"/>
          <w:sz w:val="24"/>
          <w:szCs w:val="24"/>
        </w:rPr>
        <w:t xml:space="preserve"> might enable </w:t>
      </w:r>
      <w:ins w:id="42" w:author="Fernando Maccari" w:date="2023-11-28T07:45:00Z">
        <w:r w:rsidR="00383001">
          <w:rPr>
            <w:rFonts w:ascii="Times New Roman" w:hAnsi="Times New Roman" w:cs="Times New Roman"/>
            <w:sz w:val="24"/>
            <w:szCs w:val="24"/>
          </w:rPr>
          <w:t xml:space="preserve">a new degree of freedom </w:t>
        </w:r>
      </w:ins>
      <w:r w:rsidRPr="0088578B">
        <w:rPr>
          <w:rFonts w:ascii="Times New Roman" w:hAnsi="Times New Roman" w:cs="Times New Roman"/>
          <w:sz w:val="24"/>
          <w:szCs w:val="24"/>
        </w:rPr>
        <w:t xml:space="preserve">to adjust the microstructure </w:t>
      </w:r>
      <w:del w:id="43" w:author="Fernando Maccari" w:date="2023-11-28T07:45:00Z">
        <w:r w:rsidRPr="0088578B" w:rsidDel="00383001">
          <w:rPr>
            <w:rFonts w:ascii="Times New Roman" w:hAnsi="Times New Roman" w:cs="Times New Roman"/>
            <w:sz w:val="24"/>
            <w:szCs w:val="24"/>
          </w:rPr>
          <w:delText>in a way</w:delText>
        </w:r>
      </w:del>
      <w:ins w:id="44" w:author="Fernando Maccari" w:date="2023-11-28T07:45:00Z">
        <w:r w:rsidR="00383001">
          <w:rPr>
            <w:rFonts w:ascii="Times New Roman" w:hAnsi="Times New Roman" w:cs="Times New Roman"/>
            <w:sz w:val="24"/>
            <w:szCs w:val="24"/>
          </w:rPr>
          <w:t>which is</w:t>
        </w:r>
      </w:ins>
      <w:r w:rsidRPr="0088578B">
        <w:rPr>
          <w:rFonts w:ascii="Times New Roman" w:hAnsi="Times New Roman" w:cs="Times New Roman"/>
          <w:sz w:val="24"/>
          <w:szCs w:val="24"/>
        </w:rPr>
        <w:t xml:space="preserve"> not possible with established manufacturing routes. In ideal case, this helps to achieve the best compromise regarding high coercivity and high remanence and to reduce the amount of heavy rare earth elements (HREEs) in Nd-Fe-B magnets without loss of magnetic performance [</w:t>
      </w:r>
      <w:r w:rsidR="00FA47DC" w:rsidRPr="00FA47DC">
        <w:rPr>
          <w:rFonts w:ascii="Times New Roman" w:hAnsi="Times New Roman" w:cs="Times New Roman"/>
          <w:b/>
          <w:bCs/>
          <w:color w:val="0000FF"/>
          <w:sz w:val="24"/>
          <w:szCs w:val="24"/>
        </w:rPr>
        <w:t>Castle 2017</w:t>
      </w:r>
      <w:r w:rsidRPr="0088578B">
        <w:rPr>
          <w:rFonts w:ascii="Times New Roman" w:hAnsi="Times New Roman" w:cs="Times New Roman"/>
          <w:sz w:val="24"/>
          <w:szCs w:val="24"/>
        </w:rPr>
        <w:t>]. Furthermore, it has been demonstrated recently that there is a potential of ECAS technologies for the direct recycling of magnet scrap</w:t>
      </w:r>
      <w:r w:rsidR="002F1A75">
        <w:rPr>
          <w:rFonts w:ascii="Times New Roman" w:hAnsi="Times New Roman" w:cs="Times New Roman"/>
          <w:sz w:val="24"/>
          <w:szCs w:val="24"/>
        </w:rPr>
        <w:t>, which is not accessible by the technologies mentioned above</w:t>
      </w:r>
      <w:r w:rsidRPr="0088578B">
        <w:rPr>
          <w:rFonts w:ascii="Times New Roman" w:hAnsi="Times New Roman" w:cs="Times New Roman"/>
          <w:sz w:val="24"/>
          <w:szCs w:val="24"/>
        </w:rPr>
        <w:t xml:space="preserve"> [</w:t>
      </w:r>
      <w:r w:rsidR="00FA47DC" w:rsidRPr="00FA47DC">
        <w:rPr>
          <w:rFonts w:ascii="Times New Roman" w:hAnsi="Times New Roman" w:cs="Times New Roman"/>
          <w:b/>
          <w:bCs/>
          <w:color w:val="0000FF"/>
          <w:sz w:val="24"/>
          <w:szCs w:val="24"/>
        </w:rPr>
        <w:t xml:space="preserve">Leich 2019, </w:t>
      </w:r>
      <w:r w:rsidR="00832A8E">
        <w:rPr>
          <w:rFonts w:ascii="Times New Roman" w:hAnsi="Times New Roman" w:cs="Times New Roman"/>
          <w:b/>
          <w:bCs/>
          <w:color w:val="0000FF"/>
          <w:sz w:val="24"/>
          <w:szCs w:val="24"/>
        </w:rPr>
        <w:t>Mishra 2023, Keszler 2023</w:t>
      </w:r>
      <w:r w:rsidRPr="0088578B">
        <w:rPr>
          <w:rFonts w:ascii="Times New Roman" w:hAnsi="Times New Roman" w:cs="Times New Roman"/>
          <w:sz w:val="24"/>
          <w:szCs w:val="24"/>
        </w:rPr>
        <w:t>].</w:t>
      </w:r>
    </w:p>
    <w:p w14:paraId="62E59AB0" w14:textId="77777777" w:rsidR="0088578B" w:rsidRPr="0088578B" w:rsidRDefault="0088578B" w:rsidP="0088578B">
      <w:pPr>
        <w:spacing w:after="0" w:line="360" w:lineRule="auto"/>
        <w:jc w:val="both"/>
        <w:rPr>
          <w:rFonts w:ascii="Times New Roman" w:hAnsi="Times New Roman" w:cs="Times New Roman"/>
          <w:sz w:val="24"/>
          <w:szCs w:val="24"/>
        </w:rPr>
      </w:pPr>
    </w:p>
    <w:p w14:paraId="61528BDC" w14:textId="788FA719" w:rsidR="00A83BC3" w:rsidRDefault="0088578B" w:rsidP="0088578B">
      <w:pPr>
        <w:spacing w:after="0" w:line="360" w:lineRule="auto"/>
        <w:jc w:val="both"/>
        <w:rPr>
          <w:rFonts w:ascii="Times New Roman" w:hAnsi="Times New Roman" w:cs="Times New Roman"/>
          <w:sz w:val="24"/>
          <w:szCs w:val="24"/>
        </w:rPr>
      </w:pPr>
      <w:r w:rsidRPr="0088578B">
        <w:rPr>
          <w:rFonts w:ascii="Times New Roman" w:hAnsi="Times New Roman" w:cs="Times New Roman"/>
          <w:sz w:val="24"/>
          <w:szCs w:val="24"/>
        </w:rPr>
        <w:t xml:space="preserve">Several ECAS technologies have been investigated for the processing of Nd-Fe-B magnets so far. In all cases, </w:t>
      </w:r>
      <w:r w:rsidR="002F1A75">
        <w:rPr>
          <w:rFonts w:ascii="Times New Roman" w:hAnsi="Times New Roman" w:cs="Times New Roman"/>
          <w:sz w:val="24"/>
          <w:szCs w:val="24"/>
        </w:rPr>
        <w:t xml:space="preserve">melt-spun, </w:t>
      </w:r>
      <w:r w:rsidRPr="0088578B">
        <w:rPr>
          <w:rFonts w:ascii="Times New Roman" w:hAnsi="Times New Roman" w:cs="Times New Roman"/>
          <w:sz w:val="24"/>
          <w:szCs w:val="24"/>
        </w:rPr>
        <w:t xml:space="preserve">nanocrystalline Nd-Fe-B powders or </w:t>
      </w:r>
      <w:r w:rsidR="002F1A75">
        <w:rPr>
          <w:rFonts w:ascii="Times New Roman" w:hAnsi="Times New Roman" w:cs="Times New Roman"/>
          <w:sz w:val="24"/>
          <w:szCs w:val="24"/>
        </w:rPr>
        <w:t>s</w:t>
      </w:r>
      <w:r w:rsidRPr="0088578B">
        <w:rPr>
          <w:rFonts w:ascii="Times New Roman" w:hAnsi="Times New Roman" w:cs="Times New Roman"/>
          <w:sz w:val="24"/>
          <w:szCs w:val="24"/>
        </w:rPr>
        <w:t xml:space="preserve">crap </w:t>
      </w:r>
      <w:r w:rsidR="002F1A75">
        <w:rPr>
          <w:rFonts w:ascii="Times New Roman" w:hAnsi="Times New Roman" w:cs="Times New Roman"/>
          <w:sz w:val="24"/>
          <w:szCs w:val="24"/>
        </w:rPr>
        <w:t xml:space="preserve">from hot-deformed magnets </w:t>
      </w:r>
      <w:r w:rsidRPr="0088578B">
        <w:rPr>
          <w:rFonts w:ascii="Times New Roman" w:hAnsi="Times New Roman" w:cs="Times New Roman"/>
          <w:sz w:val="24"/>
          <w:szCs w:val="24"/>
        </w:rPr>
        <w:t>has been used as starting material</w:t>
      </w:r>
      <w:r w:rsidR="005C673B">
        <w:rPr>
          <w:rFonts w:ascii="Times New Roman" w:hAnsi="Times New Roman" w:cs="Times New Roman"/>
          <w:sz w:val="24"/>
          <w:szCs w:val="24"/>
        </w:rPr>
        <w:t>s</w:t>
      </w:r>
      <w:r w:rsidRPr="0088578B">
        <w:rPr>
          <w:rFonts w:ascii="Times New Roman" w:hAnsi="Times New Roman" w:cs="Times New Roman"/>
          <w:sz w:val="24"/>
          <w:szCs w:val="24"/>
        </w:rPr>
        <w:t>.</w:t>
      </w:r>
    </w:p>
    <w:p w14:paraId="629B4D6C" w14:textId="77777777" w:rsidR="00A83BC3" w:rsidRDefault="00A83BC3" w:rsidP="0088578B">
      <w:pPr>
        <w:spacing w:after="0" w:line="360" w:lineRule="auto"/>
        <w:jc w:val="both"/>
        <w:rPr>
          <w:rFonts w:ascii="Times New Roman" w:hAnsi="Times New Roman" w:cs="Times New Roman"/>
          <w:sz w:val="24"/>
          <w:szCs w:val="24"/>
        </w:rPr>
      </w:pPr>
    </w:p>
    <w:p w14:paraId="4E5ADACD" w14:textId="0AE961DA" w:rsidR="00A83BC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1) Electro discharge sintering</w:t>
      </w:r>
      <w:r>
        <w:rPr>
          <w:rFonts w:ascii="Times New Roman" w:hAnsi="Times New Roman" w:cs="Times New Roman"/>
          <w:i/>
          <w:iCs/>
          <w:sz w:val="24"/>
          <w:szCs w:val="24"/>
        </w:rPr>
        <w:t xml:space="preserve"> (EDS)</w:t>
      </w:r>
      <w:r w:rsidRPr="00A83BC3">
        <w:rPr>
          <w:rFonts w:ascii="Times New Roman" w:hAnsi="Times New Roman" w:cs="Times New Roman"/>
          <w:i/>
          <w:iCs/>
          <w:sz w:val="24"/>
          <w:szCs w:val="24"/>
        </w:rPr>
        <w:t>:</w:t>
      </w:r>
      <w:r>
        <w:rPr>
          <w:rFonts w:ascii="Times New Roman" w:hAnsi="Times New Roman" w:cs="Times New Roman"/>
          <w:sz w:val="24"/>
          <w:szCs w:val="24"/>
        </w:rPr>
        <w:t xml:space="preserve"> </w:t>
      </w:r>
      <w:r w:rsidR="0088578B" w:rsidRPr="0088578B">
        <w:rPr>
          <w:rFonts w:ascii="Times New Roman" w:hAnsi="Times New Roman" w:cs="Times New Roman"/>
          <w:sz w:val="24"/>
          <w:szCs w:val="24"/>
        </w:rPr>
        <w:t xml:space="preserve">Leich et al. reported the production of Nd-Fe-B Magnets with isotropic magnetic properties by </w:t>
      </w:r>
      <w:r>
        <w:rPr>
          <w:rFonts w:ascii="Times New Roman" w:hAnsi="Times New Roman" w:cs="Times New Roman"/>
          <w:sz w:val="24"/>
          <w:szCs w:val="24"/>
        </w:rPr>
        <w:t>EDS</w:t>
      </w:r>
      <w:r w:rsidR="0088578B" w:rsidRPr="0088578B">
        <w:rPr>
          <w:rFonts w:ascii="Times New Roman" w:hAnsi="Times New Roman" w:cs="Times New Roman"/>
          <w:sz w:val="24"/>
          <w:szCs w:val="24"/>
        </w:rPr>
        <w:t xml:space="preserve"> [</w:t>
      </w:r>
      <w:r w:rsidR="00832A8E" w:rsidRPr="00832A8E">
        <w:rPr>
          <w:rFonts w:ascii="Times New Roman" w:hAnsi="Times New Roman" w:cs="Times New Roman"/>
          <w:b/>
          <w:bCs/>
          <w:color w:val="0000FF"/>
          <w:sz w:val="24"/>
          <w:szCs w:val="24"/>
        </w:rPr>
        <w:t>Leich 2019</w:t>
      </w:r>
      <w:r w:rsidR="0088578B" w:rsidRPr="00832A8E">
        <w:rPr>
          <w:rFonts w:ascii="Times New Roman" w:hAnsi="Times New Roman" w:cs="Times New Roman"/>
          <w:b/>
          <w:bCs/>
          <w:color w:val="0000FF"/>
          <w:sz w:val="24"/>
          <w:szCs w:val="24"/>
        </w:rPr>
        <w:t>,</w:t>
      </w:r>
      <w:r w:rsidR="00832A8E" w:rsidRPr="00832A8E">
        <w:rPr>
          <w:rFonts w:ascii="Times New Roman" w:hAnsi="Times New Roman" w:cs="Times New Roman"/>
          <w:b/>
          <w:bCs/>
          <w:color w:val="0000FF"/>
          <w:sz w:val="24"/>
          <w:szCs w:val="24"/>
        </w:rPr>
        <w:t xml:space="preserve"> Leich 2018</w:t>
      </w:r>
      <w:r w:rsidR="0088578B" w:rsidRPr="0088578B">
        <w:rPr>
          <w:rFonts w:ascii="Times New Roman" w:hAnsi="Times New Roman" w:cs="Times New Roman"/>
          <w:sz w:val="24"/>
          <w:szCs w:val="24"/>
        </w:rPr>
        <w:t>]. Due to densification in milliseconds by sudden release of energy stored in a capacitor, this method is the most economical of all sintering technologies, but achieving high microstructural homogeneity is challenging and there is a limitation of the maximum sample size. At current status of the development, the projected area is below 350 mm</w:t>
      </w:r>
      <w:r w:rsidR="0088578B" w:rsidRPr="00A83BC3">
        <w:rPr>
          <w:rFonts w:ascii="Times New Roman" w:hAnsi="Times New Roman" w:cs="Times New Roman"/>
          <w:sz w:val="24"/>
          <w:szCs w:val="24"/>
          <w:vertAlign w:val="superscript"/>
        </w:rPr>
        <w:t>2</w:t>
      </w:r>
      <w:r w:rsidR="0088578B" w:rsidRPr="0088578B">
        <w:rPr>
          <w:rFonts w:ascii="Times New Roman" w:hAnsi="Times New Roman" w:cs="Times New Roman"/>
          <w:sz w:val="24"/>
          <w:szCs w:val="24"/>
        </w:rPr>
        <w:t xml:space="preserve"> </w:t>
      </w:r>
      <w:r w:rsidR="00832A8E">
        <w:rPr>
          <w:rFonts w:ascii="Times New Roman" w:hAnsi="Times New Roman" w:cs="Times New Roman"/>
          <w:sz w:val="24"/>
          <w:szCs w:val="24"/>
        </w:rPr>
        <w:t>[</w:t>
      </w:r>
      <w:proofErr w:type="spellStart"/>
      <w:r w:rsidR="00832A8E" w:rsidRPr="00832A8E">
        <w:rPr>
          <w:rFonts w:ascii="Times New Roman" w:hAnsi="Times New Roman" w:cs="Times New Roman"/>
          <w:b/>
          <w:bCs/>
          <w:color w:val="0000FF"/>
          <w:sz w:val="24"/>
          <w:szCs w:val="24"/>
        </w:rPr>
        <w:t>Fais</w:t>
      </w:r>
      <w:proofErr w:type="spellEnd"/>
      <w:r w:rsidR="00832A8E" w:rsidRPr="00832A8E">
        <w:rPr>
          <w:rFonts w:ascii="Times New Roman" w:hAnsi="Times New Roman" w:cs="Times New Roman"/>
          <w:b/>
          <w:bCs/>
          <w:color w:val="0000FF"/>
          <w:sz w:val="24"/>
          <w:szCs w:val="24"/>
        </w:rPr>
        <w:t xml:space="preserve"> 2020</w:t>
      </w:r>
      <w:r w:rsidR="0088578B" w:rsidRPr="0088578B">
        <w:rPr>
          <w:rFonts w:ascii="Times New Roman" w:hAnsi="Times New Roman" w:cs="Times New Roman"/>
          <w:sz w:val="24"/>
          <w:szCs w:val="24"/>
        </w:rPr>
        <w:t xml:space="preserve">]. </w:t>
      </w:r>
    </w:p>
    <w:p w14:paraId="318F2F56" w14:textId="77777777" w:rsidR="00A83BC3" w:rsidRDefault="00A83BC3" w:rsidP="0088578B">
      <w:pPr>
        <w:spacing w:after="0" w:line="360" w:lineRule="auto"/>
        <w:jc w:val="both"/>
        <w:rPr>
          <w:rFonts w:ascii="Times New Roman" w:hAnsi="Times New Roman" w:cs="Times New Roman"/>
          <w:sz w:val="24"/>
          <w:szCs w:val="24"/>
        </w:rPr>
      </w:pPr>
    </w:p>
    <w:p w14:paraId="56E08281" w14:textId="07FB6FB4" w:rsidR="00704DEC" w:rsidRPr="00504A93"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2) Field assisted sintering technology/spark plasma sintering (FAST/SPS):</w:t>
      </w:r>
      <w:r>
        <w:rPr>
          <w:rFonts w:ascii="Times New Roman" w:hAnsi="Times New Roman" w:cs="Times New Roman"/>
          <w:sz w:val="24"/>
          <w:szCs w:val="24"/>
        </w:rPr>
        <w:t xml:space="preserve"> </w:t>
      </w:r>
      <w:r w:rsidR="00704DEC">
        <w:rPr>
          <w:rFonts w:ascii="Times New Roman" w:hAnsi="Times New Roman" w:cs="Times New Roman"/>
          <w:sz w:val="24"/>
          <w:szCs w:val="24"/>
        </w:rPr>
        <w:t>Several authors</w:t>
      </w:r>
      <w:r w:rsidR="0088578B" w:rsidRPr="0088578B">
        <w:rPr>
          <w:rFonts w:ascii="Times New Roman" w:hAnsi="Times New Roman" w:cs="Times New Roman"/>
          <w:sz w:val="24"/>
          <w:szCs w:val="24"/>
        </w:rPr>
        <w:t xml:space="preserve"> investigated field assisted sintering technology/spark plasma sintering (FAST/SPS) as </w:t>
      </w:r>
      <w:r w:rsidR="00704DEC">
        <w:rPr>
          <w:rFonts w:ascii="Times New Roman" w:hAnsi="Times New Roman" w:cs="Times New Roman"/>
          <w:sz w:val="24"/>
          <w:szCs w:val="24"/>
        </w:rPr>
        <w:t xml:space="preserve">promising </w:t>
      </w:r>
      <w:r w:rsidR="0088578B" w:rsidRPr="0088578B">
        <w:rPr>
          <w:rFonts w:ascii="Times New Roman" w:hAnsi="Times New Roman" w:cs="Times New Roman"/>
          <w:sz w:val="24"/>
          <w:szCs w:val="24"/>
        </w:rPr>
        <w:t xml:space="preserve">alternative to hot pressing </w:t>
      </w:r>
      <w:r w:rsidR="00704DEC">
        <w:rPr>
          <w:rFonts w:ascii="Times New Roman" w:hAnsi="Times New Roman" w:cs="Times New Roman"/>
          <w:sz w:val="24"/>
          <w:szCs w:val="24"/>
        </w:rPr>
        <w:t xml:space="preserve">demonstrating almost full </w:t>
      </w:r>
      <w:r w:rsidR="0088578B" w:rsidRPr="0088578B">
        <w:rPr>
          <w:rFonts w:ascii="Times New Roman" w:hAnsi="Times New Roman" w:cs="Times New Roman"/>
          <w:sz w:val="24"/>
          <w:szCs w:val="24"/>
        </w:rPr>
        <w:t>densification of Nd-Fe-B magnets</w:t>
      </w:r>
      <w:r w:rsidR="0036156F">
        <w:rPr>
          <w:rFonts w:ascii="Times New Roman" w:hAnsi="Times New Roman" w:cs="Times New Roman"/>
          <w:sz w:val="24"/>
          <w:szCs w:val="24"/>
        </w:rPr>
        <w:t xml:space="preserve"> </w:t>
      </w:r>
      <w:r w:rsidR="0036156F" w:rsidRPr="0036156F">
        <w:rPr>
          <w:rFonts w:ascii="Times New Roman" w:hAnsi="Times New Roman" w:cs="Times New Roman"/>
          <w:sz w:val="24"/>
          <w:szCs w:val="24"/>
        </w:rPr>
        <w:t>[</w:t>
      </w:r>
      <w:r w:rsidR="00B32404" w:rsidRPr="00B32404">
        <w:rPr>
          <w:rFonts w:ascii="Times New Roman" w:hAnsi="Times New Roman" w:cs="Times New Roman"/>
          <w:b/>
          <w:bCs/>
          <w:color w:val="0000FF"/>
          <w:sz w:val="24"/>
          <w:szCs w:val="24"/>
        </w:rPr>
        <w:t>Gopalan 2009,</w:t>
      </w:r>
      <w:r w:rsidR="00B32404">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 xml:space="preserve">Liu 2010, Hu 2011, Liu 2012, </w:t>
      </w:r>
      <w:proofErr w:type="spellStart"/>
      <w:r w:rsidR="0036156F" w:rsidRPr="0036156F">
        <w:rPr>
          <w:rFonts w:ascii="Times New Roman" w:hAnsi="Times New Roman" w:cs="Times New Roman"/>
          <w:b/>
          <w:bCs/>
          <w:color w:val="0000FF"/>
          <w:sz w:val="24"/>
          <w:szCs w:val="24"/>
        </w:rPr>
        <w:t>Wüst</w:t>
      </w:r>
      <w:proofErr w:type="spellEnd"/>
      <w:r w:rsidR="0036156F" w:rsidRPr="0036156F">
        <w:rPr>
          <w:rFonts w:ascii="Times New Roman" w:hAnsi="Times New Roman" w:cs="Times New Roman"/>
          <w:b/>
          <w:bCs/>
          <w:color w:val="0000FF"/>
          <w:sz w:val="24"/>
          <w:szCs w:val="24"/>
        </w:rPr>
        <w:t xml:space="preserve"> 2015, Wang 2015, </w:t>
      </w:r>
      <w:proofErr w:type="spellStart"/>
      <w:r w:rsidR="00B32404" w:rsidRPr="0036156F">
        <w:rPr>
          <w:rFonts w:ascii="Times New Roman" w:hAnsi="Times New Roman" w:cs="Times New Roman"/>
          <w:b/>
          <w:bCs/>
          <w:color w:val="0000FF"/>
          <w:sz w:val="24"/>
          <w:szCs w:val="24"/>
        </w:rPr>
        <w:t>Tomše</w:t>
      </w:r>
      <w:proofErr w:type="spellEnd"/>
      <w:r w:rsidR="00B32404" w:rsidRPr="0036156F">
        <w:rPr>
          <w:rFonts w:ascii="Times New Roman" w:hAnsi="Times New Roman" w:cs="Times New Roman"/>
          <w:b/>
          <w:bCs/>
          <w:color w:val="0000FF"/>
          <w:sz w:val="24"/>
          <w:szCs w:val="24"/>
        </w:rPr>
        <w:t xml:space="preserve"> 202</w:t>
      </w:r>
      <w:r w:rsidR="00B32404">
        <w:rPr>
          <w:rFonts w:ascii="Times New Roman" w:hAnsi="Times New Roman" w:cs="Times New Roman"/>
          <w:b/>
          <w:bCs/>
          <w:color w:val="0000FF"/>
          <w:sz w:val="24"/>
          <w:szCs w:val="24"/>
        </w:rPr>
        <w:t xml:space="preserve">0, </w:t>
      </w:r>
      <w:proofErr w:type="spellStart"/>
      <w:r w:rsidR="0036156F" w:rsidRPr="0036156F">
        <w:rPr>
          <w:rFonts w:ascii="Times New Roman" w:hAnsi="Times New Roman" w:cs="Times New Roman"/>
          <w:b/>
          <w:bCs/>
          <w:color w:val="0000FF"/>
          <w:sz w:val="24"/>
          <w:szCs w:val="24"/>
        </w:rPr>
        <w:t>Tomše</w:t>
      </w:r>
      <w:proofErr w:type="spellEnd"/>
      <w:r w:rsidR="0036156F" w:rsidRPr="0036156F">
        <w:rPr>
          <w:rFonts w:ascii="Times New Roman" w:hAnsi="Times New Roman" w:cs="Times New Roman"/>
          <w:b/>
          <w:bCs/>
          <w:color w:val="0000FF"/>
          <w:sz w:val="24"/>
          <w:szCs w:val="24"/>
        </w:rPr>
        <w:t xml:space="preserve"> 2021</w:t>
      </w:r>
      <w:r w:rsidR="0036156F" w:rsidRPr="0036156F">
        <w:rPr>
          <w:rFonts w:ascii="Times New Roman" w:hAnsi="Times New Roman" w:cs="Times New Roman"/>
          <w:sz w:val="24"/>
          <w:szCs w:val="24"/>
        </w:rPr>
        <w:t>]</w:t>
      </w:r>
      <w:r w:rsidR="0036156F">
        <w:rPr>
          <w:rFonts w:ascii="Times New Roman" w:hAnsi="Times New Roman" w:cs="Times New Roman"/>
          <w:sz w:val="24"/>
          <w:szCs w:val="24"/>
        </w:rPr>
        <w:t xml:space="preserve">. </w:t>
      </w:r>
      <w:r w:rsidR="008849B7">
        <w:rPr>
          <w:rFonts w:ascii="Times New Roman" w:hAnsi="Times New Roman" w:cs="Times New Roman"/>
          <w:sz w:val="24"/>
          <w:szCs w:val="24"/>
        </w:rPr>
        <w:t xml:space="preserve">In FAST/SPS, the powder is placed in a conductive </w:t>
      </w:r>
      <w:r w:rsidR="008A274A">
        <w:rPr>
          <w:rFonts w:ascii="Times New Roman" w:hAnsi="Times New Roman" w:cs="Times New Roman"/>
          <w:sz w:val="24"/>
          <w:szCs w:val="24"/>
        </w:rPr>
        <w:t>tool consisting of two punches and a die. After mounting in the FAST/SPS device, the tool</w:t>
      </w:r>
      <w:r w:rsidR="008849B7">
        <w:rPr>
          <w:rFonts w:ascii="Times New Roman" w:hAnsi="Times New Roman" w:cs="Times New Roman"/>
          <w:sz w:val="24"/>
          <w:szCs w:val="24"/>
        </w:rPr>
        <w:t xml:space="preserve"> is </w:t>
      </w:r>
      <w:r w:rsidR="008A274A">
        <w:rPr>
          <w:rFonts w:ascii="Times New Roman" w:hAnsi="Times New Roman" w:cs="Times New Roman"/>
          <w:sz w:val="24"/>
          <w:szCs w:val="24"/>
        </w:rPr>
        <w:t xml:space="preserve">loaded by a hydraulic system and </w:t>
      </w:r>
      <w:r w:rsidR="008849B7">
        <w:rPr>
          <w:rFonts w:ascii="Times New Roman" w:hAnsi="Times New Roman" w:cs="Times New Roman"/>
          <w:sz w:val="24"/>
          <w:szCs w:val="24"/>
        </w:rPr>
        <w:t xml:space="preserve">heated </w:t>
      </w:r>
      <w:r w:rsidR="008A274A">
        <w:rPr>
          <w:rFonts w:ascii="Times New Roman" w:hAnsi="Times New Roman" w:cs="Times New Roman"/>
          <w:sz w:val="24"/>
          <w:szCs w:val="24"/>
        </w:rPr>
        <w:t xml:space="preserve">by direct current flow (= Joule heating). </w:t>
      </w:r>
      <w:r w:rsidR="00D92844">
        <w:rPr>
          <w:rFonts w:ascii="Times New Roman" w:hAnsi="Times New Roman" w:cs="Times New Roman"/>
          <w:sz w:val="24"/>
          <w:szCs w:val="24"/>
        </w:rPr>
        <w:t xml:space="preserve">Depending on the kind of FAST/SPS device, pulsed current or constant current is used. </w:t>
      </w:r>
      <w:r w:rsidR="008A274A">
        <w:rPr>
          <w:rFonts w:ascii="Times New Roman" w:hAnsi="Times New Roman" w:cs="Times New Roman"/>
          <w:sz w:val="24"/>
          <w:szCs w:val="24"/>
        </w:rPr>
        <w:t>For conductive powder – as is the case for Nd-Fe-B powders – indirect heating by thermal conduction is superimposed by direct Joule heating of the powder. In literature, FAST/SPS of Nd-Fe-B powders was</w:t>
      </w:r>
      <w:r w:rsidR="0036156F">
        <w:rPr>
          <w:rFonts w:ascii="Times New Roman" w:hAnsi="Times New Roman" w:cs="Times New Roman"/>
          <w:sz w:val="24"/>
          <w:szCs w:val="24"/>
        </w:rPr>
        <w:t xml:space="preserve"> </w:t>
      </w:r>
      <w:r w:rsidR="008A274A">
        <w:rPr>
          <w:rFonts w:ascii="Times New Roman" w:hAnsi="Times New Roman" w:cs="Times New Roman"/>
          <w:sz w:val="24"/>
          <w:szCs w:val="24"/>
        </w:rPr>
        <w:t xml:space="preserve">usually </w:t>
      </w:r>
      <w:r w:rsidR="0036156F">
        <w:rPr>
          <w:rFonts w:ascii="Times New Roman" w:hAnsi="Times New Roman" w:cs="Times New Roman"/>
          <w:sz w:val="24"/>
          <w:szCs w:val="24"/>
        </w:rPr>
        <w:t xml:space="preserve">done at temperatures in the range of 600 – 900°C. For </w:t>
      </w:r>
      <w:r w:rsidR="0036156F">
        <w:rPr>
          <w:rFonts w:ascii="Times New Roman" w:hAnsi="Times New Roman" w:cs="Times New Roman"/>
          <w:sz w:val="24"/>
          <w:szCs w:val="24"/>
        </w:rPr>
        <w:lastRenderedPageBreak/>
        <w:t>shifting the temperature to the lower bound, pressures up to</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500 MPa were applied by using WC tools</w:t>
      </w:r>
      <w:r w:rsidR="0088578B" w:rsidRPr="0088578B">
        <w:rPr>
          <w:rFonts w:ascii="Times New Roman" w:hAnsi="Times New Roman" w:cs="Times New Roman"/>
          <w:sz w:val="24"/>
          <w:szCs w:val="24"/>
        </w:rPr>
        <w:t xml:space="preserve">. </w:t>
      </w:r>
      <w:r w:rsidR="0036156F">
        <w:rPr>
          <w:rFonts w:ascii="Times New Roman" w:hAnsi="Times New Roman" w:cs="Times New Roman"/>
          <w:sz w:val="24"/>
          <w:szCs w:val="24"/>
        </w:rPr>
        <w:t>Wang et al. reported that the magnetic properties improved when the current-pulse-ratio (CPR) for operating the FAST/SPS device was changed from 12:2 to 2:2</w:t>
      </w:r>
      <w:r w:rsidR="00A93E34">
        <w:rPr>
          <w:rFonts w:ascii="Times New Roman" w:hAnsi="Times New Roman" w:cs="Times New Roman"/>
          <w:sz w:val="24"/>
          <w:szCs w:val="24"/>
        </w:rPr>
        <w:t xml:space="preserve"> indicating the influence of current flow on the resulting magnetic properties</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Wang 2015</w:t>
      </w:r>
      <w:r w:rsidR="0036156F">
        <w:rPr>
          <w:rFonts w:ascii="Times New Roman" w:hAnsi="Times New Roman" w:cs="Times New Roman"/>
          <w:sz w:val="24"/>
          <w:szCs w:val="24"/>
        </w:rPr>
        <w:t xml:space="preserve">]. </w:t>
      </w:r>
      <w:r w:rsidR="002F1A75">
        <w:rPr>
          <w:rFonts w:ascii="Times New Roman" w:hAnsi="Times New Roman" w:cs="Times New Roman"/>
          <w:sz w:val="24"/>
          <w:szCs w:val="24"/>
        </w:rPr>
        <w:t xml:space="preserve">Due to the lack of </w:t>
      </w:r>
      <w:del w:id="45" w:author="Fernando Maccari" w:date="2023-11-28T08:30:00Z">
        <w:r w:rsidR="002F1A75" w:rsidDel="00155995">
          <w:rPr>
            <w:rFonts w:ascii="Times New Roman" w:hAnsi="Times New Roman" w:cs="Times New Roman"/>
            <w:sz w:val="24"/>
            <w:szCs w:val="24"/>
          </w:rPr>
          <w:delText>anisotropic grain growth</w:delText>
        </w:r>
      </w:del>
      <w:ins w:id="46" w:author="Fernando Maccari" w:date="2023-11-28T08:30:00Z">
        <w:r w:rsidR="00155995">
          <w:rPr>
            <w:rFonts w:ascii="Times New Roman" w:hAnsi="Times New Roman" w:cs="Times New Roman"/>
            <w:sz w:val="24"/>
            <w:szCs w:val="24"/>
          </w:rPr>
          <w:t>texture development</w:t>
        </w:r>
      </w:ins>
      <w:r w:rsidR="002F1A75">
        <w:rPr>
          <w:rFonts w:ascii="Times New Roman" w:hAnsi="Times New Roman" w:cs="Times New Roman"/>
          <w:sz w:val="24"/>
          <w:szCs w:val="24"/>
        </w:rPr>
        <w:t xml:space="preserve"> in the case of single-stage FAST/SPS, magnets with isotropic properties result</w:t>
      </w:r>
      <w:r w:rsidR="00504A93">
        <w:rPr>
          <w:rFonts w:ascii="Times New Roman" w:hAnsi="Times New Roman" w:cs="Times New Roman"/>
          <w:sz w:val="24"/>
          <w:szCs w:val="24"/>
        </w:rPr>
        <w:t>ed</w:t>
      </w:r>
      <w:r w:rsidR="0036156F">
        <w:rPr>
          <w:rFonts w:ascii="Times New Roman" w:hAnsi="Times New Roman" w:cs="Times New Roman"/>
          <w:sz w:val="24"/>
          <w:szCs w:val="24"/>
        </w:rPr>
        <w:t xml:space="preserve"> in </w:t>
      </w:r>
      <w:r w:rsidR="00093537">
        <w:rPr>
          <w:rFonts w:ascii="Times New Roman" w:hAnsi="Times New Roman" w:cs="Times New Roman"/>
          <w:sz w:val="24"/>
          <w:szCs w:val="24"/>
        </w:rPr>
        <w:t>this case</w:t>
      </w:r>
      <w:r w:rsidR="002F1A75">
        <w:rPr>
          <w:rFonts w:ascii="Times New Roman" w:hAnsi="Times New Roman" w:cs="Times New Roman"/>
          <w:sz w:val="24"/>
          <w:szCs w:val="24"/>
        </w:rPr>
        <w:t xml:space="preserve">. </w:t>
      </w:r>
      <w:r w:rsidR="008A274A">
        <w:rPr>
          <w:rFonts w:ascii="Times New Roman" w:hAnsi="Times New Roman" w:cs="Times New Roman"/>
          <w:sz w:val="24"/>
          <w:szCs w:val="24"/>
        </w:rPr>
        <w:t xml:space="preserve">To overcome this restriction, </w:t>
      </w:r>
      <w:r w:rsidR="00093537">
        <w:rPr>
          <w:rFonts w:ascii="Times New Roman" w:hAnsi="Times New Roman" w:cs="Times New Roman"/>
          <w:sz w:val="24"/>
          <w:szCs w:val="24"/>
        </w:rPr>
        <w:t>several</w:t>
      </w:r>
      <w:r w:rsidR="002F1A75">
        <w:rPr>
          <w:rFonts w:ascii="Times New Roman" w:hAnsi="Times New Roman" w:cs="Times New Roman"/>
          <w:sz w:val="24"/>
          <w:szCs w:val="24"/>
        </w:rPr>
        <w:t xml:space="preserve"> </w:t>
      </w:r>
      <w:r w:rsidR="0036156F">
        <w:rPr>
          <w:rFonts w:ascii="Times New Roman" w:hAnsi="Times New Roman" w:cs="Times New Roman"/>
          <w:sz w:val="24"/>
          <w:szCs w:val="24"/>
        </w:rPr>
        <w:t xml:space="preserve">attempts </w:t>
      </w:r>
      <w:r w:rsidR="00093537">
        <w:rPr>
          <w:rFonts w:ascii="Times New Roman" w:hAnsi="Times New Roman" w:cs="Times New Roman"/>
          <w:sz w:val="24"/>
          <w:szCs w:val="24"/>
        </w:rPr>
        <w:t xml:space="preserve">were </w:t>
      </w:r>
      <w:r w:rsidR="0036156F">
        <w:rPr>
          <w:rFonts w:ascii="Times New Roman" w:hAnsi="Times New Roman" w:cs="Times New Roman"/>
          <w:sz w:val="24"/>
          <w:szCs w:val="24"/>
        </w:rPr>
        <w:t xml:space="preserve">reported </w:t>
      </w:r>
      <w:r w:rsidR="002F1A75">
        <w:rPr>
          <w:rFonts w:ascii="Times New Roman" w:hAnsi="Times New Roman" w:cs="Times New Roman"/>
          <w:sz w:val="24"/>
          <w:szCs w:val="24"/>
        </w:rPr>
        <w:t xml:space="preserve">in literature where the authors </w:t>
      </w:r>
      <w:r w:rsidR="00504A93">
        <w:rPr>
          <w:rFonts w:ascii="Times New Roman" w:hAnsi="Times New Roman" w:cs="Times New Roman"/>
          <w:sz w:val="24"/>
          <w:szCs w:val="24"/>
        </w:rPr>
        <w:t>conducted</w:t>
      </w:r>
      <w:r w:rsidR="002F1A75">
        <w:rPr>
          <w:rFonts w:ascii="Times New Roman" w:hAnsi="Times New Roman" w:cs="Times New Roman"/>
          <w:sz w:val="24"/>
          <w:szCs w:val="24"/>
        </w:rPr>
        <w:t xml:space="preserve"> die-upsetting in a FAST/SPS device </w:t>
      </w:r>
      <w:r w:rsidR="008A274A">
        <w:rPr>
          <w:rFonts w:ascii="Times New Roman" w:hAnsi="Times New Roman" w:cs="Times New Roman"/>
          <w:sz w:val="24"/>
          <w:szCs w:val="24"/>
        </w:rPr>
        <w:t xml:space="preserve">as second processing stage, </w:t>
      </w:r>
      <w:r w:rsidR="00A93E34">
        <w:rPr>
          <w:rFonts w:ascii="Times New Roman" w:hAnsi="Times New Roman" w:cs="Times New Roman"/>
          <w:sz w:val="24"/>
          <w:szCs w:val="24"/>
        </w:rPr>
        <w:t xml:space="preserve">resulting in Nd-Fe-B magnets with anisotropic properties. Unfortunately, </w:t>
      </w:r>
      <w:r w:rsidR="008A274A">
        <w:rPr>
          <w:rFonts w:ascii="Times New Roman" w:hAnsi="Times New Roman" w:cs="Times New Roman"/>
          <w:sz w:val="24"/>
          <w:szCs w:val="24"/>
        </w:rPr>
        <w:t xml:space="preserve">information about </w:t>
      </w:r>
      <w:r w:rsidR="00A93E34">
        <w:rPr>
          <w:rFonts w:ascii="Times New Roman" w:hAnsi="Times New Roman" w:cs="Times New Roman"/>
          <w:sz w:val="24"/>
          <w:szCs w:val="24"/>
        </w:rPr>
        <w:t xml:space="preserve">exact tool design, </w:t>
      </w:r>
      <w:r w:rsidR="00093537">
        <w:rPr>
          <w:rFonts w:ascii="Times New Roman" w:hAnsi="Times New Roman" w:cs="Times New Roman"/>
          <w:sz w:val="24"/>
          <w:szCs w:val="24"/>
        </w:rPr>
        <w:t xml:space="preserve">complete set of </w:t>
      </w:r>
      <w:del w:id="47" w:author="Fernando Maccari" w:date="2023-11-28T08:30:00Z">
        <w:r w:rsidR="00093537" w:rsidDel="00155995">
          <w:rPr>
            <w:rFonts w:ascii="Times New Roman" w:hAnsi="Times New Roman" w:cs="Times New Roman"/>
            <w:sz w:val="24"/>
            <w:szCs w:val="24"/>
          </w:rPr>
          <w:delText xml:space="preserve">sintering </w:delText>
        </w:r>
      </w:del>
      <w:ins w:id="48" w:author="Fernando Maccari" w:date="2023-11-28T08:30:00Z">
        <w:r w:rsidR="00155995">
          <w:rPr>
            <w:rFonts w:ascii="Times New Roman" w:hAnsi="Times New Roman" w:cs="Times New Roman"/>
            <w:sz w:val="24"/>
            <w:szCs w:val="24"/>
          </w:rPr>
          <w:t xml:space="preserve">deformation </w:t>
        </w:r>
      </w:ins>
      <w:r w:rsidR="00093537">
        <w:rPr>
          <w:rFonts w:ascii="Times New Roman" w:hAnsi="Times New Roman" w:cs="Times New Roman"/>
          <w:sz w:val="24"/>
          <w:szCs w:val="24"/>
        </w:rPr>
        <w:t xml:space="preserve">parameters, </w:t>
      </w:r>
      <w:r w:rsidR="00A93E34">
        <w:rPr>
          <w:rFonts w:ascii="Times New Roman" w:hAnsi="Times New Roman" w:cs="Times New Roman"/>
          <w:sz w:val="24"/>
          <w:szCs w:val="24"/>
        </w:rPr>
        <w:t xml:space="preserve">dimensional accuracy and microstructural homogeneity </w:t>
      </w:r>
      <w:r w:rsidR="008A274A">
        <w:rPr>
          <w:rFonts w:ascii="Times New Roman" w:hAnsi="Times New Roman" w:cs="Times New Roman"/>
          <w:sz w:val="24"/>
          <w:szCs w:val="24"/>
        </w:rPr>
        <w:t>is</w:t>
      </w:r>
      <w:r w:rsidR="00A93E34">
        <w:rPr>
          <w:rFonts w:ascii="Times New Roman" w:hAnsi="Times New Roman" w:cs="Times New Roman"/>
          <w:sz w:val="24"/>
          <w:szCs w:val="24"/>
        </w:rPr>
        <w:t xml:space="preserve"> </w:t>
      </w:r>
      <w:r w:rsidR="008A274A">
        <w:rPr>
          <w:rFonts w:ascii="Times New Roman" w:hAnsi="Times New Roman" w:cs="Times New Roman"/>
          <w:sz w:val="24"/>
          <w:szCs w:val="24"/>
        </w:rPr>
        <w:t>rare</w:t>
      </w:r>
      <w:r w:rsidR="00A93E34">
        <w:rPr>
          <w:rFonts w:ascii="Times New Roman" w:hAnsi="Times New Roman" w:cs="Times New Roman"/>
          <w:sz w:val="24"/>
          <w:szCs w:val="24"/>
        </w:rPr>
        <w:t xml:space="preserve"> </w:t>
      </w:r>
      <w:r w:rsidR="002F1A75" w:rsidRPr="0088578B">
        <w:rPr>
          <w:rFonts w:ascii="Times New Roman" w:hAnsi="Times New Roman" w:cs="Times New Roman"/>
          <w:sz w:val="24"/>
          <w:szCs w:val="24"/>
        </w:rPr>
        <w:t>[</w:t>
      </w:r>
      <w:r w:rsidR="001B629A" w:rsidRPr="00B32404">
        <w:rPr>
          <w:rFonts w:ascii="Times New Roman" w:hAnsi="Times New Roman" w:cs="Times New Roman"/>
          <w:b/>
          <w:bCs/>
          <w:color w:val="0000FF"/>
          <w:sz w:val="24"/>
          <w:szCs w:val="24"/>
        </w:rPr>
        <w:t>Gopalan 2009</w:t>
      </w:r>
      <w:r w:rsidR="001B629A">
        <w:rPr>
          <w:rFonts w:ascii="Times New Roman" w:hAnsi="Times New Roman" w:cs="Times New Roman"/>
          <w:b/>
          <w:bCs/>
          <w:color w:val="0000FF"/>
          <w:sz w:val="24"/>
          <w:szCs w:val="24"/>
        </w:rPr>
        <w:t xml:space="preserve">, </w:t>
      </w:r>
      <w:r w:rsidR="0036156F" w:rsidRPr="0036156F">
        <w:rPr>
          <w:rFonts w:ascii="Times New Roman" w:hAnsi="Times New Roman" w:cs="Times New Roman"/>
          <w:b/>
          <w:bCs/>
          <w:color w:val="0000FF"/>
          <w:sz w:val="24"/>
          <w:szCs w:val="24"/>
        </w:rPr>
        <w:t>Liu 2010, Hu 2011,</w:t>
      </w:r>
      <w:r w:rsidR="0036156F">
        <w:rPr>
          <w:rFonts w:ascii="Times New Roman" w:hAnsi="Times New Roman" w:cs="Times New Roman"/>
          <w:sz w:val="24"/>
          <w:szCs w:val="24"/>
        </w:rPr>
        <w:t xml:space="preserve"> </w:t>
      </w:r>
      <w:r w:rsidR="0036156F" w:rsidRPr="0036156F">
        <w:rPr>
          <w:rFonts w:ascii="Times New Roman" w:hAnsi="Times New Roman" w:cs="Times New Roman"/>
          <w:b/>
          <w:bCs/>
          <w:color w:val="0000FF"/>
          <w:sz w:val="24"/>
          <w:szCs w:val="24"/>
        </w:rPr>
        <w:t>Liu 2012,</w:t>
      </w:r>
      <w:r w:rsidR="0036156F" w:rsidRPr="0036156F">
        <w:rPr>
          <w:rFonts w:ascii="Times New Roman" w:hAnsi="Times New Roman" w:cs="Times New Roman"/>
          <w:color w:val="0000FF"/>
          <w:sz w:val="24"/>
          <w:szCs w:val="24"/>
        </w:rPr>
        <w:t xml:space="preserve"> </w:t>
      </w:r>
      <w:r w:rsidR="002F1A75" w:rsidRPr="00832A8E">
        <w:rPr>
          <w:rFonts w:ascii="Times New Roman" w:hAnsi="Times New Roman" w:cs="Times New Roman"/>
          <w:b/>
          <w:bCs/>
          <w:color w:val="0000FF"/>
          <w:sz w:val="24"/>
          <w:szCs w:val="24"/>
        </w:rPr>
        <w:t>Huang 2012, Wang 2015</w:t>
      </w:r>
      <w:r w:rsidR="001B629A">
        <w:rPr>
          <w:rFonts w:ascii="Times New Roman" w:hAnsi="Times New Roman" w:cs="Times New Roman"/>
          <w:b/>
          <w:bCs/>
          <w:color w:val="0000FF"/>
          <w:sz w:val="24"/>
          <w:szCs w:val="24"/>
        </w:rPr>
        <w:t>,</w:t>
      </w:r>
      <w:r w:rsidR="001B629A" w:rsidRPr="001B629A">
        <w:rPr>
          <w:rFonts w:ascii="Times New Roman" w:hAnsi="Times New Roman" w:cs="Times New Roman"/>
          <w:b/>
          <w:bCs/>
          <w:color w:val="0000FF"/>
          <w:sz w:val="24"/>
          <w:szCs w:val="24"/>
        </w:rPr>
        <w:t xml:space="preserve"> </w:t>
      </w:r>
      <w:proofErr w:type="spellStart"/>
      <w:r w:rsidR="001B629A" w:rsidRPr="0036156F">
        <w:rPr>
          <w:rFonts w:ascii="Times New Roman" w:hAnsi="Times New Roman" w:cs="Times New Roman"/>
          <w:b/>
          <w:bCs/>
          <w:color w:val="0000FF"/>
          <w:sz w:val="24"/>
          <w:szCs w:val="24"/>
        </w:rPr>
        <w:t>Tomše</w:t>
      </w:r>
      <w:proofErr w:type="spellEnd"/>
      <w:r w:rsidR="001B629A" w:rsidRPr="0036156F">
        <w:rPr>
          <w:rFonts w:ascii="Times New Roman" w:hAnsi="Times New Roman" w:cs="Times New Roman"/>
          <w:b/>
          <w:bCs/>
          <w:color w:val="0000FF"/>
          <w:sz w:val="24"/>
          <w:szCs w:val="24"/>
        </w:rPr>
        <w:t xml:space="preserve"> 202</w:t>
      </w:r>
      <w:r w:rsidR="001B629A">
        <w:rPr>
          <w:rFonts w:ascii="Times New Roman" w:hAnsi="Times New Roman" w:cs="Times New Roman"/>
          <w:b/>
          <w:bCs/>
          <w:color w:val="0000FF"/>
          <w:sz w:val="24"/>
          <w:szCs w:val="24"/>
        </w:rPr>
        <w:t>0</w:t>
      </w:r>
      <w:r w:rsidR="002F1A75" w:rsidRPr="0088578B">
        <w:rPr>
          <w:rFonts w:ascii="Times New Roman" w:hAnsi="Times New Roman" w:cs="Times New Roman"/>
          <w:sz w:val="24"/>
          <w:szCs w:val="24"/>
        </w:rPr>
        <w:t>]</w:t>
      </w:r>
      <w:r w:rsidR="0036156F">
        <w:rPr>
          <w:rFonts w:ascii="Times New Roman" w:hAnsi="Times New Roman" w:cs="Times New Roman"/>
          <w:sz w:val="24"/>
          <w:szCs w:val="24"/>
        </w:rPr>
        <w:t>.</w:t>
      </w:r>
    </w:p>
    <w:p w14:paraId="778000B9" w14:textId="77777777" w:rsidR="00A83BC3" w:rsidRDefault="00A83BC3" w:rsidP="0088578B">
      <w:pPr>
        <w:spacing w:after="0" w:line="360" w:lineRule="auto"/>
        <w:jc w:val="both"/>
        <w:rPr>
          <w:rFonts w:ascii="Times New Roman" w:hAnsi="Times New Roman" w:cs="Times New Roman"/>
          <w:sz w:val="24"/>
          <w:szCs w:val="24"/>
        </w:rPr>
      </w:pPr>
    </w:p>
    <w:p w14:paraId="211ECA8D" w14:textId="5AB3BAB7" w:rsidR="0088578B" w:rsidRDefault="00A83BC3" w:rsidP="0088578B">
      <w:pPr>
        <w:spacing w:after="0" w:line="360" w:lineRule="auto"/>
        <w:jc w:val="both"/>
        <w:rPr>
          <w:rFonts w:ascii="Times New Roman" w:hAnsi="Times New Roman" w:cs="Times New Roman"/>
          <w:sz w:val="24"/>
          <w:szCs w:val="24"/>
        </w:rPr>
      </w:pPr>
      <w:r w:rsidRPr="00A83BC3">
        <w:rPr>
          <w:rFonts w:ascii="Times New Roman" w:hAnsi="Times New Roman" w:cs="Times New Roman"/>
          <w:i/>
          <w:iCs/>
          <w:sz w:val="24"/>
          <w:szCs w:val="24"/>
        </w:rPr>
        <w:t>3) Flash Spark Plasma Sintering (Flash SPS):</w:t>
      </w:r>
      <w:r>
        <w:rPr>
          <w:rFonts w:ascii="Times New Roman" w:hAnsi="Times New Roman" w:cs="Times New Roman"/>
          <w:sz w:val="24"/>
          <w:szCs w:val="24"/>
        </w:rPr>
        <w:t xml:space="preserve"> Flash SPS </w:t>
      </w:r>
      <w:r w:rsidR="0088578B" w:rsidRPr="0088578B">
        <w:rPr>
          <w:rFonts w:ascii="Times New Roman" w:hAnsi="Times New Roman" w:cs="Times New Roman"/>
          <w:sz w:val="24"/>
          <w:szCs w:val="24"/>
        </w:rPr>
        <w:t>is a novel method which combines the advantages of EDS and FAST/SPS. Originally developed by Grasso et al. for the densification of ceramic materials [</w:t>
      </w:r>
      <w:r w:rsidR="00832A8E" w:rsidRPr="00832A8E">
        <w:rPr>
          <w:rFonts w:ascii="Times New Roman" w:hAnsi="Times New Roman" w:cs="Times New Roman"/>
          <w:b/>
          <w:bCs/>
          <w:color w:val="0000FF"/>
          <w:sz w:val="24"/>
          <w:szCs w:val="24"/>
        </w:rPr>
        <w:t>Grasso 2014</w:t>
      </w:r>
      <w:r w:rsidR="0088578B" w:rsidRPr="0088578B">
        <w:rPr>
          <w:rFonts w:ascii="Times New Roman" w:hAnsi="Times New Roman" w:cs="Times New Roman"/>
          <w:sz w:val="24"/>
          <w:szCs w:val="24"/>
        </w:rPr>
        <w:t xml:space="preserve">], Flash SPS was adapted by Castle et al. for the production of Nd-Fe-B magnets </w:t>
      </w:r>
      <w:r w:rsidR="00093537" w:rsidRPr="0088578B">
        <w:rPr>
          <w:rFonts w:ascii="Times New Roman" w:hAnsi="Times New Roman" w:cs="Times New Roman"/>
          <w:sz w:val="24"/>
          <w:szCs w:val="24"/>
        </w:rPr>
        <w:t xml:space="preserve">recently </w:t>
      </w:r>
      <w:r w:rsidR="0088578B" w:rsidRPr="0088578B">
        <w:rPr>
          <w:rFonts w:ascii="Times New Roman" w:hAnsi="Times New Roman" w:cs="Times New Roman"/>
          <w:sz w:val="24"/>
          <w:szCs w:val="24"/>
        </w:rPr>
        <w:t>demonstrating well-pronounced anisotropic magnetic properties [</w:t>
      </w:r>
      <w:r w:rsidR="00832A8E" w:rsidRPr="00832A8E">
        <w:rPr>
          <w:rFonts w:ascii="Times New Roman" w:hAnsi="Times New Roman" w:cs="Times New Roman"/>
          <w:b/>
          <w:bCs/>
          <w:color w:val="0000FF"/>
          <w:sz w:val="24"/>
          <w:szCs w:val="24"/>
        </w:rPr>
        <w:t>Castle 2017</w:t>
      </w:r>
      <w:r w:rsidR="0088578B" w:rsidRPr="0088578B">
        <w:rPr>
          <w:rFonts w:ascii="Times New Roman" w:hAnsi="Times New Roman" w:cs="Times New Roman"/>
          <w:sz w:val="24"/>
          <w:szCs w:val="24"/>
        </w:rPr>
        <w:t xml:space="preserve">]. Flash SPS cycles can be conducted in a conventional FAST/SPS device. A high-power pulse </w:t>
      </w:r>
      <w:r w:rsidR="005C673B">
        <w:rPr>
          <w:rFonts w:ascii="Times New Roman" w:hAnsi="Times New Roman" w:cs="Times New Roman"/>
          <w:sz w:val="24"/>
          <w:szCs w:val="24"/>
        </w:rPr>
        <w:t xml:space="preserve">of several 10 kW and </w:t>
      </w:r>
      <w:r w:rsidR="0088578B" w:rsidRPr="0088578B">
        <w:rPr>
          <w:rFonts w:ascii="Times New Roman" w:hAnsi="Times New Roman" w:cs="Times New Roman"/>
          <w:sz w:val="24"/>
          <w:szCs w:val="24"/>
        </w:rPr>
        <w:t>a defined length (usually less than 60 s) is forced through a pre-compacted</w:t>
      </w:r>
      <w:r w:rsidR="00093537">
        <w:rPr>
          <w:rFonts w:ascii="Times New Roman" w:hAnsi="Times New Roman" w:cs="Times New Roman"/>
          <w:sz w:val="24"/>
          <w:szCs w:val="24"/>
        </w:rPr>
        <w:t>/pre-sintered</w:t>
      </w:r>
      <w:r w:rsidR="0088578B" w:rsidRPr="0088578B">
        <w:rPr>
          <w:rFonts w:ascii="Times New Roman" w:hAnsi="Times New Roman" w:cs="Times New Roman"/>
          <w:sz w:val="24"/>
          <w:szCs w:val="24"/>
        </w:rPr>
        <w:t xml:space="preserve"> sample resulting in simultaneous densification and hot deformation with large height reduction. </w:t>
      </w:r>
      <w:r w:rsidR="005C673B">
        <w:rPr>
          <w:rFonts w:ascii="Times New Roman" w:hAnsi="Times New Roman" w:cs="Times New Roman"/>
          <w:sz w:val="24"/>
          <w:szCs w:val="24"/>
        </w:rPr>
        <w:t>Our recent works show that</w:t>
      </w:r>
      <w:r w:rsidR="0088578B" w:rsidRPr="0088578B">
        <w:rPr>
          <w:rFonts w:ascii="Times New Roman" w:hAnsi="Times New Roman" w:cs="Times New Roman"/>
          <w:sz w:val="24"/>
          <w:szCs w:val="24"/>
        </w:rPr>
        <w:t xml:space="preserve"> comprehensive data </w:t>
      </w:r>
      <w:r w:rsidR="00A93E34">
        <w:rPr>
          <w:rFonts w:ascii="Times New Roman" w:hAnsi="Times New Roman" w:cs="Times New Roman"/>
          <w:sz w:val="24"/>
          <w:szCs w:val="24"/>
        </w:rPr>
        <w:t>analysis possible</w:t>
      </w:r>
      <w:r w:rsidR="0088578B" w:rsidRPr="0088578B">
        <w:rPr>
          <w:rFonts w:ascii="Times New Roman" w:hAnsi="Times New Roman" w:cs="Times New Roman"/>
          <w:sz w:val="24"/>
          <w:szCs w:val="24"/>
        </w:rPr>
        <w:t xml:space="preserve"> in a FAST/SPS device</w:t>
      </w:r>
      <w:r w:rsidR="005C673B">
        <w:rPr>
          <w:rFonts w:ascii="Times New Roman" w:hAnsi="Times New Roman" w:cs="Times New Roman"/>
          <w:sz w:val="24"/>
          <w:szCs w:val="24"/>
        </w:rPr>
        <w:t xml:space="preserve"> enabled</w:t>
      </w:r>
      <w:r w:rsidR="00A93E34">
        <w:rPr>
          <w:rFonts w:ascii="Times New Roman" w:hAnsi="Times New Roman" w:cs="Times New Roman"/>
          <w:sz w:val="24"/>
          <w:szCs w:val="24"/>
        </w:rPr>
        <w:t xml:space="preserve"> </w:t>
      </w:r>
      <w:r w:rsidR="0088578B" w:rsidRPr="0088578B">
        <w:rPr>
          <w:rFonts w:ascii="Times New Roman" w:hAnsi="Times New Roman" w:cs="Times New Roman"/>
          <w:sz w:val="24"/>
          <w:szCs w:val="24"/>
        </w:rPr>
        <w:t>to exactly tune the crystallographic texture while keeping the grain size on the nanoscale</w:t>
      </w:r>
      <w:r w:rsidR="005C673B">
        <w:rPr>
          <w:rFonts w:ascii="Times New Roman" w:hAnsi="Times New Roman" w:cs="Times New Roman"/>
          <w:sz w:val="24"/>
          <w:szCs w:val="24"/>
        </w:rPr>
        <w:t xml:space="preserve"> </w:t>
      </w:r>
      <w:r w:rsidR="005C673B" w:rsidRPr="005C673B">
        <w:rPr>
          <w:rFonts w:ascii="Times New Roman" w:hAnsi="Times New Roman" w:cs="Times New Roman"/>
          <w:sz w:val="24"/>
          <w:szCs w:val="24"/>
        </w:rPr>
        <w:t>[</w:t>
      </w:r>
      <w:r w:rsidR="005C673B" w:rsidRPr="005C673B">
        <w:rPr>
          <w:rFonts w:ascii="Times New Roman" w:hAnsi="Times New Roman" w:cs="Times New Roman"/>
          <w:b/>
          <w:bCs/>
          <w:color w:val="0000FF"/>
          <w:sz w:val="24"/>
          <w:szCs w:val="24"/>
        </w:rPr>
        <w:t>Mishra 2023, Maccari 2023</w:t>
      </w:r>
      <w:r w:rsidR="005C673B" w:rsidRPr="005C673B">
        <w:rPr>
          <w:rFonts w:ascii="Times New Roman" w:hAnsi="Times New Roman" w:cs="Times New Roman"/>
          <w:sz w:val="24"/>
          <w:szCs w:val="24"/>
        </w:rPr>
        <w:t>]</w:t>
      </w:r>
      <w:r w:rsidR="0088578B" w:rsidRPr="0088578B">
        <w:rPr>
          <w:rFonts w:ascii="Times New Roman" w:hAnsi="Times New Roman" w:cs="Times New Roman"/>
          <w:sz w:val="24"/>
          <w:szCs w:val="24"/>
        </w:rPr>
        <w:t xml:space="preserve">. Both properties are prerequisite to achieve </w:t>
      </w:r>
      <w:r w:rsidR="00093537">
        <w:rPr>
          <w:rFonts w:ascii="Times New Roman" w:hAnsi="Times New Roman" w:cs="Times New Roman"/>
          <w:sz w:val="24"/>
          <w:szCs w:val="24"/>
        </w:rPr>
        <w:t>pronounced</w:t>
      </w:r>
      <w:r w:rsidR="0088578B" w:rsidRPr="0088578B">
        <w:rPr>
          <w:rFonts w:ascii="Times New Roman" w:hAnsi="Times New Roman" w:cs="Times New Roman"/>
          <w:sz w:val="24"/>
          <w:szCs w:val="24"/>
        </w:rPr>
        <w:t xml:space="preserve"> anisotropic magnetic properties. </w:t>
      </w:r>
      <w:r w:rsidR="0088578B" w:rsidRPr="0088578B">
        <w:rPr>
          <w:rFonts w:ascii="Times New Roman" w:hAnsi="Times New Roman" w:cs="Times New Roman"/>
          <w:b/>
          <w:bCs/>
          <w:sz w:val="24"/>
          <w:szCs w:val="24"/>
        </w:rPr>
        <w:t xml:space="preserve">Figure </w:t>
      </w:r>
      <w:r w:rsidR="00A93E34">
        <w:rPr>
          <w:rFonts w:ascii="Times New Roman" w:hAnsi="Times New Roman" w:cs="Times New Roman"/>
          <w:b/>
          <w:bCs/>
          <w:sz w:val="24"/>
          <w:szCs w:val="24"/>
        </w:rPr>
        <w:t>3</w:t>
      </w:r>
      <w:r w:rsidR="0088578B" w:rsidRPr="0088578B">
        <w:rPr>
          <w:rFonts w:ascii="Times New Roman" w:hAnsi="Times New Roman" w:cs="Times New Roman"/>
          <w:sz w:val="24"/>
          <w:szCs w:val="24"/>
        </w:rPr>
        <w:t xml:space="preserve"> schematically shows the experimental setup and the different processing steps of </w:t>
      </w:r>
      <w:r w:rsidR="001B629A">
        <w:rPr>
          <w:rFonts w:ascii="Times New Roman" w:hAnsi="Times New Roman" w:cs="Times New Roman"/>
          <w:sz w:val="24"/>
          <w:szCs w:val="24"/>
        </w:rPr>
        <w:t>hot deformation via the</w:t>
      </w:r>
      <w:r w:rsidR="0088578B" w:rsidRPr="0088578B">
        <w:rPr>
          <w:rFonts w:ascii="Times New Roman" w:hAnsi="Times New Roman" w:cs="Times New Roman"/>
          <w:sz w:val="24"/>
          <w:szCs w:val="24"/>
        </w:rPr>
        <w:t xml:space="preserve"> Flash SPS process.</w:t>
      </w:r>
    </w:p>
    <w:p w14:paraId="6B577C23" w14:textId="77777777" w:rsidR="00254B3C" w:rsidRDefault="00254B3C"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88578B" w14:paraId="7475D569" w14:textId="77777777" w:rsidTr="0088578B">
        <w:tc>
          <w:tcPr>
            <w:tcW w:w="9396" w:type="dxa"/>
          </w:tcPr>
          <w:p w14:paraId="27F17081" w14:textId="1F8A261B" w:rsidR="0088578B" w:rsidRDefault="0088578B" w:rsidP="0088578B">
            <w:pPr>
              <w:spacing w:line="360" w:lineRule="auto"/>
              <w:jc w:val="center"/>
              <w:rPr>
                <w:rFonts w:ascii="Times New Roman" w:hAnsi="Times New Roman" w:cs="Times New Roman"/>
                <w:sz w:val="24"/>
                <w:szCs w:val="24"/>
              </w:rPr>
            </w:pPr>
            <w:r w:rsidRPr="00F47A6F">
              <w:rPr>
                <w:rFonts w:ascii="Arial" w:hAnsi="Arial" w:cs="Arial"/>
                <w:noProof/>
                <w:sz w:val="20"/>
                <w:szCs w:val="20"/>
                <w:lang w:val="en-US"/>
              </w:rPr>
              <w:lastRenderedPageBreak/>
              <w:drawing>
                <wp:inline distT="0" distB="0" distL="0" distR="0" wp14:anchorId="6363E4D3" wp14:editId="0205473A">
                  <wp:extent cx="3609975" cy="2438400"/>
                  <wp:effectExtent l="0" t="0" r="9525"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lum contrast="20000"/>
                            <a:extLst>
                              <a:ext uri="{28A0092B-C50C-407E-A947-70E740481C1C}">
                                <a14:useLocalDpi xmlns:a14="http://schemas.microsoft.com/office/drawing/2010/main" val="0"/>
                              </a:ext>
                            </a:extLst>
                          </a:blip>
                          <a:srcRect/>
                          <a:stretch>
                            <a:fillRect/>
                          </a:stretch>
                        </pic:blipFill>
                        <pic:spPr bwMode="auto">
                          <a:xfrm>
                            <a:off x="0" y="0"/>
                            <a:ext cx="3609975" cy="2438400"/>
                          </a:xfrm>
                          <a:prstGeom prst="rect">
                            <a:avLst/>
                          </a:prstGeom>
                          <a:noFill/>
                          <a:ln>
                            <a:noFill/>
                          </a:ln>
                        </pic:spPr>
                      </pic:pic>
                    </a:graphicData>
                  </a:graphic>
                </wp:inline>
              </w:drawing>
            </w:r>
          </w:p>
        </w:tc>
      </w:tr>
    </w:tbl>
    <w:p w14:paraId="7EEA032B" w14:textId="6D12EB2F" w:rsidR="0088578B" w:rsidRPr="00A93E34" w:rsidRDefault="0088578B" w:rsidP="0088578B">
      <w:pPr>
        <w:spacing w:after="0" w:line="360" w:lineRule="auto"/>
        <w:jc w:val="both"/>
        <w:rPr>
          <w:rFonts w:ascii="Times New Roman" w:hAnsi="Times New Roman" w:cs="Times New Roman"/>
          <w:i/>
          <w:iCs/>
          <w:sz w:val="24"/>
          <w:szCs w:val="24"/>
        </w:rPr>
      </w:pPr>
      <w:r w:rsidRPr="00A93E34">
        <w:rPr>
          <w:rFonts w:ascii="Times New Roman" w:hAnsi="Times New Roman" w:cs="Times New Roman"/>
          <w:b/>
          <w:bCs/>
          <w:i/>
          <w:iCs/>
          <w:sz w:val="24"/>
          <w:szCs w:val="24"/>
        </w:rPr>
        <w:t xml:space="preserve">Figure </w:t>
      </w:r>
      <w:r w:rsidR="00A93E34" w:rsidRPr="00A93E34">
        <w:rPr>
          <w:rFonts w:ascii="Times New Roman" w:hAnsi="Times New Roman" w:cs="Times New Roman"/>
          <w:b/>
          <w:bCs/>
          <w:i/>
          <w:iCs/>
          <w:sz w:val="24"/>
          <w:szCs w:val="24"/>
        </w:rPr>
        <w:t>3</w:t>
      </w:r>
      <w:r w:rsidRPr="00A93E34">
        <w:rPr>
          <w:rFonts w:ascii="Times New Roman" w:hAnsi="Times New Roman" w:cs="Times New Roman"/>
          <w:b/>
          <w:bCs/>
          <w:i/>
          <w:iCs/>
          <w:sz w:val="24"/>
          <w:szCs w:val="24"/>
        </w:rPr>
        <w:t>:</w:t>
      </w:r>
      <w:r w:rsidRPr="00A93E34">
        <w:rPr>
          <w:rFonts w:ascii="Times New Roman" w:hAnsi="Times New Roman" w:cs="Times New Roman"/>
          <w:i/>
          <w:iCs/>
          <w:sz w:val="24"/>
          <w:szCs w:val="24"/>
        </w:rPr>
        <w:t xml:space="preserve"> Principle of Flash Spark Plasma Sintering (Flash SPS) in a conventional FAST/SPS device.</w:t>
      </w:r>
    </w:p>
    <w:p w14:paraId="79356C92" w14:textId="09D55C45" w:rsidR="0088578B" w:rsidRDefault="0088578B" w:rsidP="0088578B">
      <w:pPr>
        <w:spacing w:after="0" w:line="360" w:lineRule="auto"/>
        <w:jc w:val="both"/>
        <w:rPr>
          <w:rFonts w:ascii="Times New Roman" w:hAnsi="Times New Roman" w:cs="Times New Roman"/>
          <w:sz w:val="24"/>
          <w:szCs w:val="24"/>
        </w:rPr>
      </w:pPr>
    </w:p>
    <w:p w14:paraId="59416FA6" w14:textId="77053EE6" w:rsidR="00A93E34" w:rsidRDefault="00BD32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aim of the present work is to </w:t>
      </w:r>
      <w:r w:rsidR="001B629A">
        <w:rPr>
          <w:rFonts w:ascii="Times New Roman" w:hAnsi="Times New Roman" w:cs="Times New Roman"/>
          <w:sz w:val="24"/>
          <w:szCs w:val="24"/>
        </w:rPr>
        <w:t xml:space="preserve">summarize the state-of-the-art and – based on this – </w:t>
      </w:r>
      <w:r>
        <w:rPr>
          <w:rFonts w:ascii="Times New Roman" w:hAnsi="Times New Roman" w:cs="Times New Roman"/>
          <w:sz w:val="24"/>
          <w:szCs w:val="24"/>
        </w:rPr>
        <w:t xml:space="preserve">gain a better understanding of the </w:t>
      </w:r>
      <w:r w:rsidR="001B629A">
        <w:rPr>
          <w:rFonts w:ascii="Times New Roman" w:hAnsi="Times New Roman" w:cs="Times New Roman"/>
          <w:sz w:val="24"/>
          <w:szCs w:val="24"/>
        </w:rPr>
        <w:t>requirements for</w:t>
      </w:r>
      <w:r>
        <w:rPr>
          <w:rFonts w:ascii="Times New Roman" w:hAnsi="Times New Roman" w:cs="Times New Roman"/>
          <w:sz w:val="24"/>
          <w:szCs w:val="24"/>
        </w:rPr>
        <w:t xml:space="preserve"> manufacturing Nd-Fe-B magnets with well-pronounced anisotropic properties by field assisted sintering technologies. </w:t>
      </w:r>
      <w:r w:rsidR="00DC4EC2">
        <w:rPr>
          <w:rFonts w:ascii="Times New Roman" w:hAnsi="Times New Roman" w:cs="Times New Roman"/>
          <w:sz w:val="24"/>
          <w:szCs w:val="24"/>
        </w:rPr>
        <w:t>For a more detailed description of the specific kind of deformation processes taking place when applying these technologies</w:t>
      </w:r>
      <w:r w:rsidR="00220DF5">
        <w:rPr>
          <w:rFonts w:ascii="Times New Roman" w:hAnsi="Times New Roman" w:cs="Times New Roman"/>
          <w:sz w:val="24"/>
          <w:szCs w:val="24"/>
        </w:rPr>
        <w:t>, s</w:t>
      </w:r>
      <w:r>
        <w:rPr>
          <w:rFonts w:ascii="Times New Roman" w:hAnsi="Times New Roman" w:cs="Times New Roman"/>
          <w:sz w:val="24"/>
          <w:szCs w:val="24"/>
        </w:rPr>
        <w:t xml:space="preserve">ystematic experimental series were </w:t>
      </w:r>
      <w:r w:rsidR="00220DF5">
        <w:rPr>
          <w:rFonts w:ascii="Times New Roman" w:hAnsi="Times New Roman" w:cs="Times New Roman"/>
          <w:sz w:val="24"/>
          <w:szCs w:val="24"/>
        </w:rPr>
        <w:t>done, either</w:t>
      </w:r>
      <w:r>
        <w:rPr>
          <w:rFonts w:ascii="Times New Roman" w:hAnsi="Times New Roman" w:cs="Times New Roman"/>
          <w:sz w:val="24"/>
          <w:szCs w:val="24"/>
        </w:rPr>
        <w:t xml:space="preserve"> doing the hot deformation step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FAST/SPS mode or in </w:t>
      </w:r>
      <w:r w:rsidR="005C673B">
        <w:rPr>
          <w:rFonts w:ascii="Times New Roman" w:hAnsi="Times New Roman" w:cs="Times New Roman"/>
          <w:sz w:val="24"/>
          <w:szCs w:val="24"/>
        </w:rPr>
        <w:t xml:space="preserve">the </w:t>
      </w:r>
      <w:r>
        <w:rPr>
          <w:rFonts w:ascii="Times New Roman" w:hAnsi="Times New Roman" w:cs="Times New Roman"/>
          <w:sz w:val="24"/>
          <w:szCs w:val="24"/>
        </w:rPr>
        <w:t xml:space="preserve">Flash SPS mode. </w:t>
      </w:r>
      <w:commentRangeStart w:id="49"/>
      <w:r w:rsidR="00E33EC9">
        <w:rPr>
          <w:rFonts w:ascii="Times New Roman" w:hAnsi="Times New Roman" w:cs="Times New Roman"/>
          <w:sz w:val="24"/>
          <w:szCs w:val="24"/>
        </w:rPr>
        <w:t>In the case of FAST/SPS, sample is pre-heated with a defined heating-rate to the aspired temperature and then the load is applied</w:t>
      </w:r>
      <w:del w:id="50" w:author="Radulov, Iliya Angelov" w:date="2023-12-04T21:34:00Z">
        <w:r w:rsidR="00E33EC9" w:rsidDel="00F25EEA">
          <w:rPr>
            <w:rFonts w:ascii="Times New Roman" w:hAnsi="Times New Roman" w:cs="Times New Roman"/>
            <w:sz w:val="24"/>
            <w:szCs w:val="24"/>
          </w:rPr>
          <w:delText xml:space="preserve"> rapidly</w:delText>
        </w:r>
      </w:del>
      <w:r w:rsidR="00E33EC9">
        <w:rPr>
          <w:rFonts w:ascii="Times New Roman" w:hAnsi="Times New Roman" w:cs="Times New Roman"/>
          <w:sz w:val="24"/>
          <w:szCs w:val="24"/>
        </w:rPr>
        <w:t xml:space="preserve">. </w:t>
      </w:r>
      <w:commentRangeEnd w:id="49"/>
      <w:r w:rsidR="00093537">
        <w:rPr>
          <w:rStyle w:val="CommentReference"/>
          <w:lang w:val="tr-TR"/>
        </w:rPr>
        <w:commentReference w:id="49"/>
      </w:r>
      <w:r w:rsidR="00E33EC9">
        <w:rPr>
          <w:rFonts w:ascii="Times New Roman" w:hAnsi="Times New Roman" w:cs="Times New Roman"/>
          <w:sz w:val="24"/>
          <w:szCs w:val="24"/>
        </w:rPr>
        <w:t xml:space="preserve">In the case of Flash SPS, sample is pre-heated under load. After achieving the aspired pre-heating temperature, a dwell time of 2 min followed and then a defined power pulse was applied for a </w:t>
      </w:r>
      <w:r w:rsidR="00DC4EC2">
        <w:rPr>
          <w:rFonts w:ascii="Times New Roman" w:hAnsi="Times New Roman" w:cs="Times New Roman"/>
          <w:sz w:val="24"/>
          <w:szCs w:val="24"/>
        </w:rPr>
        <w:t>given</w:t>
      </w:r>
      <w:r w:rsidR="00E33EC9">
        <w:rPr>
          <w:rFonts w:ascii="Times New Roman" w:hAnsi="Times New Roman" w:cs="Times New Roman"/>
          <w:sz w:val="24"/>
          <w:szCs w:val="24"/>
        </w:rPr>
        <w:t xml:space="preserve"> time. </w:t>
      </w:r>
      <w:r w:rsidR="00220DF5">
        <w:rPr>
          <w:rFonts w:ascii="Times New Roman" w:hAnsi="Times New Roman" w:cs="Times New Roman"/>
          <w:sz w:val="24"/>
          <w:szCs w:val="24"/>
        </w:rPr>
        <w:t xml:space="preserve">Detailed description of the experimental setup in combination with </w:t>
      </w:r>
      <w:r w:rsidR="00DC4EC2">
        <w:rPr>
          <w:rFonts w:ascii="Times New Roman" w:hAnsi="Times New Roman" w:cs="Times New Roman"/>
          <w:sz w:val="24"/>
          <w:szCs w:val="24"/>
        </w:rPr>
        <w:t>careful</w:t>
      </w:r>
      <w:r w:rsidR="00220DF5">
        <w:rPr>
          <w:rFonts w:ascii="Times New Roman" w:hAnsi="Times New Roman" w:cs="Times New Roman"/>
          <w:sz w:val="24"/>
          <w:szCs w:val="24"/>
        </w:rPr>
        <w:t xml:space="preserve"> data and microstructure analysis are the keys </w:t>
      </w:r>
      <w:r w:rsidR="005C673B">
        <w:rPr>
          <w:rFonts w:ascii="Times New Roman" w:hAnsi="Times New Roman" w:cs="Times New Roman"/>
          <w:sz w:val="24"/>
          <w:szCs w:val="24"/>
        </w:rPr>
        <w:t xml:space="preserve">for reliable benchmarking field assisted sintering technologies with respect to established hot deformation technologies. </w:t>
      </w:r>
      <w:r w:rsidR="00DC4EC2">
        <w:rPr>
          <w:rFonts w:ascii="Times New Roman" w:hAnsi="Times New Roman" w:cs="Times New Roman"/>
          <w:sz w:val="24"/>
          <w:szCs w:val="24"/>
        </w:rPr>
        <w:t xml:space="preserve">Due to focusing on </w:t>
      </w:r>
      <w:r w:rsidR="00093537">
        <w:rPr>
          <w:rFonts w:ascii="Times New Roman" w:hAnsi="Times New Roman" w:cs="Times New Roman"/>
          <w:sz w:val="24"/>
          <w:szCs w:val="24"/>
        </w:rPr>
        <w:t xml:space="preserve">the </w:t>
      </w:r>
      <w:r w:rsidR="00DC4EC2">
        <w:rPr>
          <w:rFonts w:ascii="Times New Roman" w:hAnsi="Times New Roman" w:cs="Times New Roman"/>
          <w:sz w:val="24"/>
          <w:szCs w:val="24"/>
        </w:rPr>
        <w:t xml:space="preserve">benchmarking </w:t>
      </w:r>
      <w:r w:rsidR="00093537">
        <w:rPr>
          <w:rFonts w:ascii="Times New Roman" w:hAnsi="Times New Roman" w:cs="Times New Roman"/>
          <w:sz w:val="24"/>
          <w:szCs w:val="24"/>
        </w:rPr>
        <w:t xml:space="preserve">of </w:t>
      </w:r>
      <w:r w:rsidR="00DC4EC2">
        <w:rPr>
          <w:rFonts w:ascii="Times New Roman" w:hAnsi="Times New Roman" w:cs="Times New Roman"/>
          <w:sz w:val="24"/>
          <w:szCs w:val="24"/>
        </w:rPr>
        <w:t>field assisted sintering technologies</w:t>
      </w:r>
      <w:r>
        <w:rPr>
          <w:rFonts w:ascii="Times New Roman" w:hAnsi="Times New Roman" w:cs="Times New Roman"/>
          <w:sz w:val="24"/>
          <w:szCs w:val="24"/>
        </w:rPr>
        <w:t xml:space="preserve">, </w:t>
      </w:r>
      <w:r w:rsidR="005C673B">
        <w:rPr>
          <w:rFonts w:ascii="Times New Roman" w:hAnsi="Times New Roman" w:cs="Times New Roman"/>
          <w:sz w:val="24"/>
          <w:szCs w:val="24"/>
        </w:rPr>
        <w:t>only a comprehensive summary of our experimental</w:t>
      </w:r>
      <w:r>
        <w:rPr>
          <w:rFonts w:ascii="Times New Roman" w:hAnsi="Times New Roman" w:cs="Times New Roman"/>
          <w:sz w:val="24"/>
          <w:szCs w:val="24"/>
        </w:rPr>
        <w:t xml:space="preserve"> results </w:t>
      </w:r>
      <w:r w:rsidR="00220DF5">
        <w:rPr>
          <w:rFonts w:ascii="Times New Roman" w:hAnsi="Times New Roman" w:cs="Times New Roman"/>
          <w:sz w:val="24"/>
          <w:szCs w:val="24"/>
        </w:rPr>
        <w:t xml:space="preserve">will be </w:t>
      </w:r>
      <w:r w:rsidR="005C673B">
        <w:rPr>
          <w:rFonts w:ascii="Times New Roman" w:hAnsi="Times New Roman" w:cs="Times New Roman"/>
          <w:sz w:val="24"/>
          <w:szCs w:val="24"/>
        </w:rPr>
        <w:t>presented</w:t>
      </w:r>
      <w:r w:rsidR="00DE005C">
        <w:rPr>
          <w:rFonts w:ascii="Times New Roman" w:hAnsi="Times New Roman" w:cs="Times New Roman"/>
          <w:sz w:val="24"/>
          <w:szCs w:val="24"/>
        </w:rPr>
        <w:t xml:space="preserve"> in this work</w:t>
      </w:r>
      <w:r w:rsidR="005C673B">
        <w:rPr>
          <w:rFonts w:ascii="Times New Roman" w:hAnsi="Times New Roman" w:cs="Times New Roman"/>
          <w:sz w:val="24"/>
          <w:szCs w:val="24"/>
        </w:rPr>
        <w:t>. For more details, we refer to our recent publications [</w:t>
      </w:r>
      <w:r w:rsidR="005C673B" w:rsidRPr="005C673B">
        <w:rPr>
          <w:rFonts w:ascii="Times New Roman" w:hAnsi="Times New Roman" w:cs="Times New Roman"/>
          <w:b/>
          <w:bCs/>
          <w:color w:val="0000FF"/>
          <w:sz w:val="24"/>
          <w:szCs w:val="24"/>
        </w:rPr>
        <w:t>Mishra 2023, Maccari 2023, Keszler 2023</w:t>
      </w:r>
      <w:r w:rsidR="005C673B">
        <w:rPr>
          <w:rFonts w:ascii="Times New Roman" w:hAnsi="Times New Roman" w:cs="Times New Roman"/>
          <w:sz w:val="24"/>
          <w:szCs w:val="24"/>
        </w:rPr>
        <w:t>].</w:t>
      </w:r>
    </w:p>
    <w:p w14:paraId="46263112" w14:textId="77777777" w:rsidR="00A93E34" w:rsidRDefault="00A93E34" w:rsidP="0088578B">
      <w:pPr>
        <w:spacing w:after="0" w:line="360" w:lineRule="auto"/>
        <w:jc w:val="both"/>
        <w:rPr>
          <w:rFonts w:ascii="Times New Roman" w:hAnsi="Times New Roman" w:cs="Times New Roman"/>
          <w:sz w:val="24"/>
          <w:szCs w:val="24"/>
        </w:rPr>
      </w:pPr>
    </w:p>
    <w:p w14:paraId="0D3A3694" w14:textId="33C26BC0" w:rsidR="0088578B" w:rsidRPr="0088578B" w:rsidRDefault="0088578B" w:rsidP="0088578B">
      <w:pPr>
        <w:spacing w:after="0" w:line="360" w:lineRule="auto"/>
        <w:jc w:val="both"/>
        <w:rPr>
          <w:rFonts w:ascii="Times New Roman" w:hAnsi="Times New Roman" w:cs="Times New Roman"/>
          <w:b/>
          <w:bCs/>
          <w:sz w:val="24"/>
          <w:szCs w:val="24"/>
        </w:rPr>
      </w:pPr>
      <w:r w:rsidRPr="0088578B">
        <w:rPr>
          <w:rFonts w:ascii="Times New Roman" w:hAnsi="Times New Roman" w:cs="Times New Roman"/>
          <w:b/>
          <w:bCs/>
          <w:sz w:val="24"/>
          <w:szCs w:val="24"/>
        </w:rPr>
        <w:t>2. Experimental</w:t>
      </w:r>
    </w:p>
    <w:p w14:paraId="4FF7557C" w14:textId="40886C81"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2.1 Starting material</w:t>
      </w:r>
      <w:r w:rsidR="00E33EC9">
        <w:rPr>
          <w:rFonts w:ascii="Times New Roman" w:hAnsi="Times New Roman" w:cs="Times New Roman"/>
          <w:b/>
          <w:bCs/>
          <w:sz w:val="24"/>
          <w:szCs w:val="24"/>
        </w:rPr>
        <w:t>s and pre-sintering of compacts</w:t>
      </w:r>
    </w:p>
    <w:p w14:paraId="3E64DB27" w14:textId="503BBAB5" w:rsidR="00596C7B" w:rsidRDefault="00E50560" w:rsidP="0088578B">
      <w:pPr>
        <w:spacing w:after="0" w:line="360" w:lineRule="auto"/>
        <w:jc w:val="both"/>
        <w:rPr>
          <w:rFonts w:ascii="Times New Roman" w:hAnsi="Times New Roman" w:cs="Times New Roman"/>
          <w:sz w:val="24"/>
          <w:szCs w:val="24"/>
        </w:rPr>
      </w:pPr>
      <w:r w:rsidRPr="00E50560">
        <w:rPr>
          <w:rFonts w:ascii="Times New Roman" w:hAnsi="Times New Roman" w:cs="Times New Roman"/>
          <w:sz w:val="24"/>
          <w:szCs w:val="24"/>
        </w:rPr>
        <w:lastRenderedPageBreak/>
        <w:t xml:space="preserve">As starting material, commercial melt-spun Nd-Fe-B powder (MQU-F, </w:t>
      </w:r>
      <w:proofErr w:type="spellStart"/>
      <w:r w:rsidRPr="00E50560">
        <w:rPr>
          <w:rFonts w:ascii="Times New Roman" w:hAnsi="Times New Roman" w:cs="Times New Roman"/>
          <w:sz w:val="24"/>
          <w:szCs w:val="24"/>
        </w:rPr>
        <w:t>Magnequench</w:t>
      </w:r>
      <w:proofErr w:type="spellEnd"/>
      <w:r w:rsidRPr="00E50560">
        <w:rPr>
          <w:rFonts w:ascii="Times New Roman" w:hAnsi="Times New Roman" w:cs="Times New Roman"/>
          <w:sz w:val="24"/>
          <w:szCs w:val="24"/>
        </w:rPr>
        <w:t>, China) was used (</w:t>
      </w:r>
      <w:r w:rsidR="00DE005C">
        <w:rPr>
          <w:rFonts w:ascii="Times New Roman" w:hAnsi="Times New Roman" w:cs="Times New Roman"/>
          <w:sz w:val="24"/>
          <w:szCs w:val="24"/>
        </w:rPr>
        <w:t xml:space="preserve">see </w:t>
      </w:r>
      <w:r w:rsidRPr="00DE005C">
        <w:rPr>
          <w:rFonts w:ascii="Times New Roman" w:hAnsi="Times New Roman" w:cs="Times New Roman"/>
          <w:b/>
          <w:bCs/>
          <w:sz w:val="24"/>
          <w:szCs w:val="24"/>
        </w:rPr>
        <w:t>Figure 1</w:t>
      </w:r>
      <w:r w:rsidRPr="00E50560">
        <w:rPr>
          <w:rFonts w:ascii="Times New Roman" w:hAnsi="Times New Roman" w:cs="Times New Roman"/>
          <w:sz w:val="24"/>
          <w:szCs w:val="24"/>
        </w:rPr>
        <w:t xml:space="preserve">). The coarse flakes had a size of up to 400 µm with a maximum in the range of 150 – 250 µm. The tapping density of the coarse flakes was around 46 %, making it challenging to fill a pressing tool evenly. The coarse flakes contain nanocrystalline grains with a size below 50 nm. The MQU-F powder had a nominal composition of 30.0% Nd, 5.88% Co, 0.60% Ga, 0.92% B (all values in wt. %) and Fe as balance. Due to the suboptimal compaction behaviour of the pure flakes, the powder </w:t>
      </w:r>
      <w:r w:rsidR="00F7093F">
        <w:rPr>
          <w:rFonts w:ascii="Times New Roman" w:hAnsi="Times New Roman" w:cs="Times New Roman"/>
          <w:sz w:val="24"/>
          <w:szCs w:val="24"/>
        </w:rPr>
        <w:t>had to be</w:t>
      </w:r>
      <w:r w:rsidRPr="00E50560">
        <w:rPr>
          <w:rFonts w:ascii="Times New Roman" w:hAnsi="Times New Roman" w:cs="Times New Roman"/>
          <w:sz w:val="24"/>
          <w:szCs w:val="24"/>
        </w:rPr>
        <w:t xml:space="preserve"> pre-sintered by conventional FAST/SPS to withstand the minimum load of 10 </w:t>
      </w:r>
      <w:proofErr w:type="spellStart"/>
      <w:r w:rsidRPr="00E50560">
        <w:rPr>
          <w:rFonts w:ascii="Times New Roman" w:hAnsi="Times New Roman" w:cs="Times New Roman"/>
          <w:sz w:val="24"/>
          <w:szCs w:val="24"/>
        </w:rPr>
        <w:t>kN</w:t>
      </w:r>
      <w:proofErr w:type="spellEnd"/>
      <w:r w:rsidRPr="00E50560">
        <w:rPr>
          <w:rFonts w:ascii="Times New Roman" w:hAnsi="Times New Roman" w:cs="Times New Roman"/>
          <w:sz w:val="24"/>
          <w:szCs w:val="24"/>
        </w:rPr>
        <w:t xml:space="preserve"> </w:t>
      </w:r>
      <w:r w:rsidR="00DE005C">
        <w:rPr>
          <w:rFonts w:ascii="Times New Roman" w:hAnsi="Times New Roman" w:cs="Times New Roman"/>
          <w:sz w:val="24"/>
          <w:szCs w:val="24"/>
        </w:rPr>
        <w:t xml:space="preserve">(= 32 MPa for a </w:t>
      </w:r>
      <w:r w:rsidR="00DE005C">
        <w:rPr>
          <w:rFonts w:ascii="Times New Roman" w:hAnsi="Times New Roman" w:cs="Times New Roman"/>
          <w:sz w:val="24"/>
          <w:szCs w:val="24"/>
        </w:rPr>
        <w:sym w:font="Symbol" w:char="F0C6"/>
      </w:r>
      <w:r w:rsidR="00DE005C">
        <w:rPr>
          <w:rFonts w:ascii="Times New Roman" w:hAnsi="Times New Roman" w:cs="Times New Roman"/>
          <w:sz w:val="24"/>
          <w:szCs w:val="24"/>
        </w:rPr>
        <w:t xml:space="preserve"> 20 mm sample) </w:t>
      </w:r>
      <w:r w:rsidRPr="00E50560">
        <w:rPr>
          <w:rFonts w:ascii="Times New Roman" w:hAnsi="Times New Roman" w:cs="Times New Roman"/>
          <w:sz w:val="24"/>
          <w:szCs w:val="24"/>
        </w:rPr>
        <w:t xml:space="preserve">required for operating </w:t>
      </w:r>
      <w:r w:rsidR="00596C7B">
        <w:rPr>
          <w:rFonts w:ascii="Times New Roman" w:hAnsi="Times New Roman" w:cs="Times New Roman"/>
          <w:sz w:val="24"/>
          <w:szCs w:val="24"/>
        </w:rPr>
        <w:t>the</w:t>
      </w:r>
      <w:r w:rsidR="00303AEC">
        <w:rPr>
          <w:rFonts w:ascii="Times New Roman" w:hAnsi="Times New Roman" w:cs="Times New Roman"/>
          <w:sz w:val="24"/>
          <w:szCs w:val="24"/>
        </w:rPr>
        <w:t xml:space="preserve"> </w:t>
      </w:r>
      <w:r w:rsidRPr="00E50560">
        <w:rPr>
          <w:rFonts w:ascii="Times New Roman" w:hAnsi="Times New Roman" w:cs="Times New Roman"/>
          <w:sz w:val="24"/>
          <w:szCs w:val="24"/>
        </w:rPr>
        <w:t>FAST/SPS device</w:t>
      </w:r>
      <w:r w:rsidR="00596C7B">
        <w:rPr>
          <w:rFonts w:ascii="Times New Roman" w:hAnsi="Times New Roman" w:cs="Times New Roman"/>
          <w:sz w:val="24"/>
          <w:szCs w:val="24"/>
        </w:rPr>
        <w:t>s used in this study. T</w:t>
      </w:r>
      <w:r w:rsidR="00596C7B" w:rsidRPr="00596C7B">
        <w:rPr>
          <w:rFonts w:ascii="Times New Roman" w:hAnsi="Times New Roman" w:cs="Times New Roman"/>
          <w:sz w:val="24"/>
          <w:szCs w:val="24"/>
        </w:rPr>
        <w:t>wo strategies were pursued for pre</w:t>
      </w:r>
      <w:r w:rsidR="00596C7B">
        <w:rPr>
          <w:rFonts w:ascii="Times New Roman" w:hAnsi="Times New Roman" w:cs="Times New Roman"/>
          <w:sz w:val="24"/>
          <w:szCs w:val="24"/>
        </w:rPr>
        <w:t>-</w:t>
      </w:r>
      <w:r w:rsidR="00596C7B" w:rsidRPr="00596C7B">
        <w:rPr>
          <w:rFonts w:ascii="Times New Roman" w:hAnsi="Times New Roman" w:cs="Times New Roman"/>
          <w:sz w:val="24"/>
          <w:szCs w:val="24"/>
        </w:rPr>
        <w:t>sintering</w:t>
      </w:r>
      <w:r w:rsidR="00596C7B">
        <w:rPr>
          <w:rFonts w:ascii="Times New Roman" w:hAnsi="Times New Roman" w:cs="Times New Roman"/>
          <w:sz w:val="24"/>
          <w:szCs w:val="24"/>
        </w:rPr>
        <w:t>.</w:t>
      </w:r>
    </w:p>
    <w:p w14:paraId="0CDE1587" w14:textId="77777777" w:rsidR="00596C7B" w:rsidRDefault="00596C7B" w:rsidP="0088578B">
      <w:pPr>
        <w:spacing w:after="0" w:line="360" w:lineRule="auto"/>
        <w:jc w:val="both"/>
        <w:rPr>
          <w:rFonts w:ascii="Times New Roman" w:hAnsi="Times New Roman" w:cs="Times New Roman"/>
          <w:sz w:val="24"/>
          <w:szCs w:val="24"/>
        </w:rPr>
      </w:pPr>
    </w:p>
    <w:p w14:paraId="589A7A05" w14:textId="26D96C72" w:rsidR="003D2FE0" w:rsidRDefault="00596C7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w:t>
      </w:r>
      <w:r w:rsidR="00E50560" w:rsidRPr="00E50560">
        <w:rPr>
          <w:rFonts w:ascii="Times New Roman" w:hAnsi="Times New Roman" w:cs="Times New Roman"/>
          <w:sz w:val="24"/>
          <w:szCs w:val="24"/>
        </w:rPr>
        <w:t xml:space="preserve"> </w:t>
      </w:r>
      <w:r>
        <w:rPr>
          <w:rFonts w:ascii="Times New Roman" w:hAnsi="Times New Roman" w:cs="Times New Roman"/>
          <w:sz w:val="24"/>
          <w:szCs w:val="24"/>
        </w:rPr>
        <w:t>p</w:t>
      </w:r>
      <w:r w:rsidR="00E50560" w:rsidRPr="00E50560">
        <w:rPr>
          <w:rFonts w:ascii="Times New Roman" w:hAnsi="Times New Roman" w:cs="Times New Roman"/>
          <w:sz w:val="24"/>
          <w:szCs w:val="24"/>
        </w:rPr>
        <w:t xml:space="preserve">re-sintering was done in our lab-scale FAST/SPS device (HP-D 5, 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w:t>
      </w:r>
      <w:r w:rsidR="00DE005C">
        <w:rPr>
          <w:rFonts w:ascii="Times New Roman" w:hAnsi="Times New Roman" w:cs="Times New Roman"/>
          <w:sz w:val="24"/>
          <w:szCs w:val="24"/>
        </w:rPr>
        <w:t xml:space="preserve">. </w:t>
      </w:r>
      <w:r w:rsidR="00DE005C" w:rsidRPr="00DE005C">
        <w:rPr>
          <w:rFonts w:ascii="Times New Roman" w:hAnsi="Times New Roman" w:cs="Times New Roman"/>
          <w:sz w:val="24"/>
          <w:szCs w:val="24"/>
        </w:rPr>
        <w:t xml:space="preserve">Starting powder (15 g) was poured into a FAST/SPS graphite die (graphite type R7710, SGL Carbon GmbH, Germany) which had an internal diameter of 20 mm. </w:t>
      </w:r>
      <w:r w:rsidR="00DE005C">
        <w:rPr>
          <w:rFonts w:ascii="Times New Roman" w:hAnsi="Times New Roman" w:cs="Times New Roman"/>
          <w:sz w:val="24"/>
          <w:szCs w:val="24"/>
        </w:rPr>
        <w:t>G</w:t>
      </w:r>
      <w:r w:rsidR="00DE005C" w:rsidRPr="00DE005C">
        <w:rPr>
          <w:rFonts w:ascii="Times New Roman" w:hAnsi="Times New Roman" w:cs="Times New Roman"/>
          <w:sz w:val="24"/>
          <w:szCs w:val="24"/>
        </w:rPr>
        <w:t xml:space="preserve">raphite foil with a thickness of 0.38 mm (SGL Carbon, SIGRAFEX) was used to line the die and punches in each process. </w:t>
      </w:r>
      <w:r w:rsidR="00DE005C">
        <w:rPr>
          <w:rFonts w:ascii="Times New Roman" w:hAnsi="Times New Roman" w:cs="Times New Roman"/>
          <w:sz w:val="24"/>
          <w:szCs w:val="24"/>
        </w:rPr>
        <w:t>FAST/SPS cycles were done</w:t>
      </w:r>
      <w:r w:rsidR="00E50560" w:rsidRPr="00E50560">
        <w:rPr>
          <w:rFonts w:ascii="Times New Roman" w:hAnsi="Times New Roman" w:cs="Times New Roman"/>
          <w:sz w:val="24"/>
          <w:szCs w:val="24"/>
        </w:rPr>
        <w:t xml:space="preserve"> with a heating rate of 100 K/min, a temperature of 500°C, a dwell time of 30 s and a pressure of 50 MPa</w:t>
      </w:r>
      <w:r w:rsidR="00DE005C">
        <w:rPr>
          <w:rFonts w:ascii="Times New Roman" w:hAnsi="Times New Roman" w:cs="Times New Roman"/>
          <w:sz w:val="24"/>
          <w:szCs w:val="24"/>
        </w:rPr>
        <w:t xml:space="preserve"> resulting in pre-sintered pellets with </w:t>
      </w:r>
      <w:r w:rsidR="00E33EC9">
        <w:rPr>
          <w:rFonts w:ascii="Times New Roman" w:hAnsi="Times New Roman" w:cs="Times New Roman"/>
          <w:sz w:val="24"/>
          <w:szCs w:val="24"/>
        </w:rPr>
        <w:t xml:space="preserve">a height </w:t>
      </w:r>
      <w:r w:rsidR="003B357D" w:rsidRPr="003B357D">
        <w:rPr>
          <w:rFonts w:ascii="Times New Roman" w:hAnsi="Times New Roman" w:cs="Times New Roman"/>
          <w:sz w:val="24"/>
          <w:szCs w:val="24"/>
        </w:rPr>
        <w:t>around 8</w:t>
      </w:r>
      <w:r w:rsidR="00E33EC9" w:rsidRPr="003B357D">
        <w:rPr>
          <w:rFonts w:ascii="Times New Roman" w:hAnsi="Times New Roman" w:cs="Times New Roman"/>
          <w:sz w:val="24"/>
          <w:szCs w:val="24"/>
        </w:rPr>
        <w:t xml:space="preserve"> mm </w:t>
      </w:r>
      <w:r w:rsidR="00E33EC9">
        <w:rPr>
          <w:rFonts w:ascii="Times New Roman" w:hAnsi="Times New Roman" w:cs="Times New Roman"/>
          <w:sz w:val="24"/>
          <w:szCs w:val="24"/>
        </w:rPr>
        <w:t xml:space="preserve">and </w:t>
      </w:r>
      <w:r w:rsidR="00DE005C">
        <w:rPr>
          <w:rFonts w:ascii="Times New Roman" w:hAnsi="Times New Roman" w:cs="Times New Roman"/>
          <w:sz w:val="24"/>
          <w:szCs w:val="24"/>
        </w:rPr>
        <w:t>a relative density in the range of 7</w:t>
      </w:r>
      <w:r w:rsidR="003B357D">
        <w:rPr>
          <w:rFonts w:ascii="Times New Roman" w:hAnsi="Times New Roman" w:cs="Times New Roman"/>
          <w:sz w:val="24"/>
          <w:szCs w:val="24"/>
        </w:rPr>
        <w:t>0</w:t>
      </w:r>
      <w:r w:rsidR="00DE005C">
        <w:rPr>
          <w:rFonts w:ascii="Times New Roman" w:hAnsi="Times New Roman" w:cs="Times New Roman"/>
          <w:sz w:val="24"/>
          <w:szCs w:val="24"/>
        </w:rPr>
        <w:t xml:space="preserve"> – 75 %</w:t>
      </w:r>
      <w:r w:rsidR="00303AEC">
        <w:rPr>
          <w:rFonts w:ascii="Times New Roman" w:hAnsi="Times New Roman" w:cs="Times New Roman"/>
          <w:sz w:val="24"/>
          <w:szCs w:val="24"/>
        </w:rPr>
        <w:t xml:space="preserve"> [</w:t>
      </w:r>
      <w:r w:rsidR="00303AEC" w:rsidRPr="00303AEC">
        <w:rPr>
          <w:rFonts w:ascii="Times New Roman" w:hAnsi="Times New Roman" w:cs="Times New Roman"/>
          <w:b/>
          <w:bCs/>
          <w:color w:val="0000FF"/>
          <w:sz w:val="24"/>
          <w:szCs w:val="24"/>
        </w:rPr>
        <w:t>Mishra 2023</w:t>
      </w:r>
      <w:r w:rsidR="00303AEC">
        <w:rPr>
          <w:rFonts w:ascii="Times New Roman" w:hAnsi="Times New Roman" w:cs="Times New Roman"/>
          <w:sz w:val="24"/>
          <w:szCs w:val="24"/>
        </w:rPr>
        <w:t>]</w:t>
      </w:r>
      <w:r w:rsidR="00DE005C">
        <w:rPr>
          <w:rFonts w:ascii="Times New Roman" w:hAnsi="Times New Roman" w:cs="Times New Roman"/>
          <w:sz w:val="24"/>
          <w:szCs w:val="24"/>
        </w:rPr>
        <w:t>.</w:t>
      </w:r>
      <w:r w:rsidR="003D2FE0">
        <w:rPr>
          <w:rFonts w:ascii="Times New Roman" w:hAnsi="Times New Roman" w:cs="Times New Roman"/>
          <w:sz w:val="24"/>
          <w:szCs w:val="24"/>
        </w:rPr>
        <w:t xml:space="preserve"> </w:t>
      </w:r>
      <w:r w:rsidR="003D2FE0" w:rsidRPr="003D2FE0">
        <w:rPr>
          <w:rFonts w:ascii="Times New Roman" w:hAnsi="Times New Roman" w:cs="Times New Roman"/>
          <w:b/>
          <w:bCs/>
          <w:sz w:val="24"/>
          <w:szCs w:val="24"/>
        </w:rPr>
        <w:t>Figure 4</w:t>
      </w:r>
      <w:r w:rsidR="003D2FE0">
        <w:rPr>
          <w:rFonts w:ascii="Times New Roman" w:hAnsi="Times New Roman" w:cs="Times New Roman"/>
          <w:sz w:val="24"/>
          <w:szCs w:val="24"/>
        </w:rPr>
        <w:t xml:space="preserve"> shows the microstructure of a pre-sintered sample, where the powder flakes of the starting powder are still clearly visible.</w:t>
      </w:r>
      <w:r w:rsidR="003B357D">
        <w:rPr>
          <w:rFonts w:ascii="Times New Roman" w:hAnsi="Times New Roman" w:cs="Times New Roman"/>
          <w:sz w:val="24"/>
          <w:szCs w:val="24"/>
        </w:rPr>
        <w:t xml:space="preserve"> Inhomogeneous tilting of the former powder flakes explains the large scattering of </w:t>
      </w:r>
      <w:r w:rsidR="00303AEC">
        <w:rPr>
          <w:rFonts w:ascii="Times New Roman" w:hAnsi="Times New Roman" w:cs="Times New Roman"/>
          <w:sz w:val="24"/>
          <w:szCs w:val="24"/>
        </w:rPr>
        <w:t xml:space="preserve">residual porosity of the pre-sintered compacts. Due to low pre-sintering temperature, growth of the primary grains (see </w:t>
      </w:r>
      <w:r w:rsidR="00303AEC" w:rsidRPr="00303AEC">
        <w:rPr>
          <w:rFonts w:ascii="Times New Roman" w:hAnsi="Times New Roman" w:cs="Times New Roman"/>
          <w:b/>
          <w:bCs/>
          <w:sz w:val="24"/>
          <w:szCs w:val="24"/>
        </w:rPr>
        <w:t>Figure 1c</w:t>
      </w:r>
      <w:r w:rsidR="00303AEC">
        <w:rPr>
          <w:rFonts w:ascii="Times New Roman" w:hAnsi="Times New Roman" w:cs="Times New Roman"/>
          <w:sz w:val="24"/>
          <w:szCs w:val="24"/>
        </w:rPr>
        <w:t>) and formation of transient liquid phase was avoided reliably [</w:t>
      </w:r>
      <w:r w:rsidR="00303AEC" w:rsidRPr="00303AEC">
        <w:rPr>
          <w:rFonts w:ascii="Times New Roman" w:hAnsi="Times New Roman" w:cs="Times New Roman"/>
          <w:b/>
          <w:bCs/>
          <w:color w:val="0000FF"/>
          <w:sz w:val="24"/>
          <w:szCs w:val="24"/>
        </w:rPr>
        <w:t>Maccari 2023</w:t>
      </w:r>
      <w:r w:rsidR="00303AEC">
        <w:rPr>
          <w:rFonts w:ascii="Times New Roman" w:hAnsi="Times New Roman" w:cs="Times New Roman"/>
          <w:sz w:val="24"/>
          <w:szCs w:val="24"/>
        </w:rPr>
        <w:t xml:space="preserve">]. Same kind of pre-sintered compacts was used for all </w:t>
      </w:r>
      <w:r w:rsidR="00F7093F">
        <w:rPr>
          <w:rFonts w:ascii="Times New Roman" w:hAnsi="Times New Roman" w:cs="Times New Roman"/>
          <w:sz w:val="24"/>
          <w:szCs w:val="24"/>
        </w:rPr>
        <w:t xml:space="preserve">subsequent </w:t>
      </w:r>
      <w:r w:rsidR="00303AEC">
        <w:rPr>
          <w:rFonts w:ascii="Times New Roman" w:hAnsi="Times New Roman" w:cs="Times New Roman"/>
          <w:sz w:val="24"/>
          <w:szCs w:val="24"/>
        </w:rPr>
        <w:t>FAST/SPS and Flash SPS trials</w:t>
      </w:r>
      <w:r>
        <w:rPr>
          <w:rFonts w:ascii="Times New Roman" w:hAnsi="Times New Roman" w:cs="Times New Roman"/>
          <w:sz w:val="24"/>
          <w:szCs w:val="24"/>
        </w:rPr>
        <w:t xml:space="preserve">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sidR="00303AEC">
        <w:rPr>
          <w:rFonts w:ascii="Times New Roman" w:hAnsi="Times New Roman" w:cs="Times New Roman"/>
          <w:sz w:val="24"/>
          <w:szCs w:val="24"/>
        </w:rPr>
        <w:t>.</w:t>
      </w:r>
    </w:p>
    <w:p w14:paraId="13C00F34" w14:textId="4A14060C" w:rsidR="003D2FE0" w:rsidRDefault="003D2FE0"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3D2FE0" w14:paraId="70E44027" w14:textId="77777777" w:rsidTr="003B357D">
        <w:tc>
          <w:tcPr>
            <w:tcW w:w="9396" w:type="dxa"/>
          </w:tcPr>
          <w:p w14:paraId="43E2DA7A" w14:textId="5DBF0806" w:rsidR="003D2FE0" w:rsidRDefault="003B357D"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lastRenderedPageBreak/>
              <w:drawing>
                <wp:inline distT="0" distB="0" distL="0" distR="0" wp14:anchorId="04A3BC67" wp14:editId="3D4F4430">
                  <wp:extent cx="5760000" cy="24264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00" cy="2426400"/>
                          </a:xfrm>
                          <a:prstGeom prst="rect">
                            <a:avLst/>
                          </a:prstGeom>
                        </pic:spPr>
                      </pic:pic>
                    </a:graphicData>
                  </a:graphic>
                </wp:inline>
              </w:drawing>
            </w:r>
          </w:p>
        </w:tc>
      </w:tr>
    </w:tbl>
    <w:p w14:paraId="7D38D11F" w14:textId="630EABCB" w:rsidR="003D2FE0" w:rsidRPr="00F06972" w:rsidRDefault="003D2FE0" w:rsidP="0088578B">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Figure 4.</w:t>
      </w:r>
      <w:r w:rsidRPr="00F06972">
        <w:rPr>
          <w:rFonts w:ascii="Times New Roman" w:hAnsi="Times New Roman" w:cs="Times New Roman"/>
          <w:i/>
          <w:iCs/>
          <w:sz w:val="24"/>
          <w:szCs w:val="24"/>
        </w:rPr>
        <w:t xml:space="preserve"> </w:t>
      </w:r>
      <w:r w:rsidR="001D187A">
        <w:rPr>
          <w:rFonts w:ascii="Times New Roman" w:hAnsi="Times New Roman" w:cs="Times New Roman"/>
          <w:i/>
          <w:iCs/>
          <w:sz w:val="24"/>
          <w:szCs w:val="24"/>
        </w:rPr>
        <w:t xml:space="preserve">a.) Optical appearance of </w:t>
      </w:r>
      <w:r w:rsidRPr="00F06972">
        <w:rPr>
          <w:rFonts w:ascii="Times New Roman" w:hAnsi="Times New Roman" w:cs="Times New Roman"/>
          <w:i/>
          <w:iCs/>
          <w:sz w:val="24"/>
          <w:szCs w:val="24"/>
        </w:rPr>
        <w:t>a Nd-Fe-B sample pre-sintered by FAST/SPS</w:t>
      </w:r>
      <w:r w:rsidR="001A6C0B">
        <w:rPr>
          <w:rFonts w:ascii="Times New Roman" w:hAnsi="Times New Roman" w:cs="Times New Roman"/>
          <w:i/>
          <w:iCs/>
          <w:sz w:val="24"/>
          <w:szCs w:val="24"/>
        </w:rPr>
        <w:t xml:space="preserve"> from melt-spun MQU-F powder</w:t>
      </w:r>
      <w:r w:rsidRPr="00F06972">
        <w:rPr>
          <w:rFonts w:ascii="Times New Roman" w:hAnsi="Times New Roman" w:cs="Times New Roman"/>
          <w:i/>
          <w:iCs/>
          <w:sz w:val="24"/>
          <w:szCs w:val="24"/>
        </w:rPr>
        <w:t xml:space="preserve"> (100 K</w:t>
      </w:r>
      <w:r w:rsidRPr="00F06972">
        <w:rPr>
          <w:rFonts w:ascii="Times New Roman" w:hAnsi="Times New Roman" w:cs="Times New Roman"/>
          <w:i/>
          <w:iCs/>
          <w:sz w:val="24"/>
          <w:szCs w:val="24"/>
        </w:rPr>
        <w:sym w:font="Symbol" w:char="F0D7"/>
      </w:r>
      <w:r w:rsidRPr="00F06972">
        <w:rPr>
          <w:rFonts w:ascii="Times New Roman" w:hAnsi="Times New Roman" w:cs="Times New Roman"/>
          <w:i/>
          <w:iCs/>
          <w:sz w:val="24"/>
          <w:szCs w:val="24"/>
        </w:rPr>
        <w:t>min</w:t>
      </w:r>
      <w:r w:rsidRPr="00F06972">
        <w:rPr>
          <w:rFonts w:ascii="Times New Roman" w:hAnsi="Times New Roman" w:cs="Times New Roman"/>
          <w:i/>
          <w:iCs/>
          <w:sz w:val="24"/>
          <w:szCs w:val="24"/>
          <w:vertAlign w:val="superscript"/>
        </w:rPr>
        <w:t>-1</w:t>
      </w:r>
      <w:r w:rsidRPr="00F06972">
        <w:rPr>
          <w:rFonts w:ascii="Times New Roman" w:hAnsi="Times New Roman" w:cs="Times New Roman"/>
          <w:i/>
          <w:iCs/>
          <w:sz w:val="24"/>
          <w:szCs w:val="24"/>
        </w:rPr>
        <w:t>, 50 MPa, 500°C, 30 s)</w:t>
      </w:r>
      <w:r w:rsidR="001D187A">
        <w:rPr>
          <w:rFonts w:ascii="Times New Roman" w:hAnsi="Times New Roman" w:cs="Times New Roman"/>
          <w:i/>
          <w:iCs/>
          <w:sz w:val="24"/>
          <w:szCs w:val="24"/>
        </w:rPr>
        <w:t xml:space="preserve"> b.) Related microstructure. For higher magnification, we refer to our former work [</w:t>
      </w:r>
      <w:r w:rsidR="001D187A" w:rsidRPr="001D187A">
        <w:rPr>
          <w:rFonts w:ascii="Times New Roman" w:hAnsi="Times New Roman" w:cs="Times New Roman"/>
          <w:b/>
          <w:bCs/>
          <w:i/>
          <w:iCs/>
          <w:color w:val="0000FF"/>
          <w:sz w:val="24"/>
          <w:szCs w:val="24"/>
        </w:rPr>
        <w:t>Maccari 2023</w:t>
      </w:r>
      <w:r w:rsidR="001D187A">
        <w:rPr>
          <w:rFonts w:ascii="Times New Roman" w:hAnsi="Times New Roman" w:cs="Times New Roman"/>
          <w:i/>
          <w:iCs/>
          <w:sz w:val="24"/>
          <w:szCs w:val="24"/>
        </w:rPr>
        <w:t>].</w:t>
      </w:r>
    </w:p>
    <w:p w14:paraId="151A00CF" w14:textId="7336E969" w:rsidR="00356EA1" w:rsidRDefault="00356EA1" w:rsidP="0088578B">
      <w:pPr>
        <w:spacing w:after="0" w:line="360" w:lineRule="auto"/>
        <w:jc w:val="both"/>
        <w:rPr>
          <w:rFonts w:ascii="Times New Roman" w:hAnsi="Times New Roman" w:cs="Times New Roman"/>
          <w:b/>
          <w:bCs/>
          <w:sz w:val="24"/>
          <w:szCs w:val="24"/>
        </w:rPr>
      </w:pPr>
    </w:p>
    <w:p w14:paraId="10785A5C" w14:textId="77777777" w:rsidR="00B94E57" w:rsidRPr="000D5A1D" w:rsidRDefault="00B94E57" w:rsidP="00B94E5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At Fraunhofer IWKS, pre-sintering was done in the FAST/SPS device HP-D10 (FCT </w:t>
      </w:r>
      <w:proofErr w:type="spellStart"/>
      <w:r w:rsidRPr="000D5A1D">
        <w:rPr>
          <w:rFonts w:ascii="Times New Roman" w:hAnsi="Times New Roman" w:cs="Times New Roman"/>
          <w:color w:val="00B050"/>
          <w:sz w:val="24"/>
          <w:szCs w:val="24"/>
        </w:rPr>
        <w:t>Systeme</w:t>
      </w:r>
      <w:proofErr w:type="spellEnd"/>
      <w:r w:rsidRPr="000D5A1D">
        <w:rPr>
          <w:rFonts w:ascii="Times New Roman" w:hAnsi="Times New Roman" w:cs="Times New Roman"/>
          <w:color w:val="00B050"/>
          <w:sz w:val="24"/>
          <w:szCs w:val="24"/>
        </w:rPr>
        <w:t xml:space="preserve"> GmbH, Germany), using a standard FAST/SPS graphite die (graphite type R7710, SGL Carbon GmbH, Germany) with inner diameter of 10 mm and graphite foil with a thickness of 0.35 mm (SGL Carbon, SIGRAFEX). The mould was filled with 5 g of MQU-F powder resulting in a 16 mm high close packed powder column (calculated tap density ca. 51 %). </w:t>
      </w:r>
    </w:p>
    <w:p w14:paraId="1CA54BD8" w14:textId="7F464FE1" w:rsidR="00596C7B" w:rsidRPr="000D5A1D" w:rsidRDefault="00B94E57" w:rsidP="00B94E5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Based on the experimental results obtained during the hot deformation (described in detail later in this article) it was found out that residual porosity of the pre-sintered samples has negative impact on the microstructure and therefore should be avoided. Due to the limitation of the graphite tool set on the maximum applied pressure, the compaction temperature was gradually increased, while keeping the pressure at 50 MPa, aiming to obtain fully dense samples without significant grain grown. On Fig. 5 samples compacted at 700°C, 725°C and 750°C are presented. As shown on Fig. 5 (a) at 700°C the sample has ca. 90% density, melt spun flakes are mostly aligned and no grain grow is observed. The sample compacted at 725°C (Fig. 5 (b)) is fully dense with the melt spun flakes well aligned in whole sample volume and grain grow not observed. The sample compacted at 750°C (Fig. 5 (c)) is also fully dense, but abnormal grain grow can be seen on the melt spun flakes boundaries. Based on these results, the compaction temperature was set to be 725°C. The optimal parameters for the FAST/SPS cycles were selected as follow: The contact pressure of 38 MPa was applied while the sample was heated up to 725°C with heating rate of 75 K/min. During </w:t>
      </w:r>
      <w:r w:rsidRPr="000D5A1D">
        <w:rPr>
          <w:rFonts w:ascii="Times New Roman" w:hAnsi="Times New Roman" w:cs="Times New Roman"/>
          <w:color w:val="00B050"/>
          <w:sz w:val="24"/>
          <w:szCs w:val="24"/>
        </w:rPr>
        <w:lastRenderedPageBreak/>
        <w:t>the dwell time of 60 s the pressure was increased from 38 to 45 MPa. After processing the height of the pre-sintered pellets was found to be ca. 8 mm, which corresponds to a density of 100 %, as determined by the Archimedes’ method (Sartorius Quintix224-1CEU balance with YDK03 option)</w:t>
      </w:r>
      <w:r w:rsidR="00596C7B" w:rsidRPr="000D5A1D">
        <w:rPr>
          <w:rFonts w:ascii="Times New Roman" w:hAnsi="Times New Roman" w:cs="Times New Roman"/>
          <w:color w:val="00B050"/>
          <w:sz w:val="24"/>
          <w:szCs w:val="24"/>
        </w:rPr>
        <w:t>.</w:t>
      </w:r>
    </w:p>
    <w:p w14:paraId="3CB6FC23" w14:textId="52F38FDF" w:rsidR="003174DA" w:rsidRPr="000D5A1D" w:rsidRDefault="003174DA"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0D5A1D" w:rsidRPr="000D5A1D" w14:paraId="31FA8DEB" w14:textId="77777777" w:rsidTr="003174DA">
        <w:tc>
          <w:tcPr>
            <w:tcW w:w="9396" w:type="dxa"/>
          </w:tcPr>
          <w:p w14:paraId="71324E81" w14:textId="5FCB4006" w:rsidR="003174DA" w:rsidRPr="000D5A1D" w:rsidRDefault="009E5EFA" w:rsidP="0088578B">
            <w:pPr>
              <w:spacing w:line="360" w:lineRule="auto"/>
              <w:jc w:val="both"/>
              <w:rPr>
                <w:rFonts w:ascii="Times New Roman" w:hAnsi="Times New Roman" w:cs="Times New Roman"/>
                <w:color w:val="00B050"/>
                <w:sz w:val="24"/>
                <w:szCs w:val="24"/>
              </w:rPr>
            </w:pPr>
            <w:r w:rsidRPr="000D5A1D">
              <w:rPr>
                <w:rFonts w:ascii="Times New Roman" w:hAnsi="Times New Roman" w:cs="Times New Roman"/>
                <w:noProof/>
                <w:color w:val="00B050"/>
                <w:sz w:val="24"/>
                <w:szCs w:val="24"/>
              </w:rPr>
              <w:drawing>
                <wp:inline distT="0" distB="0" distL="0" distR="0" wp14:anchorId="2C0ADA13" wp14:editId="39A1A971">
                  <wp:extent cx="5861711" cy="1502504"/>
                  <wp:effectExtent l="0" t="0" r="5715"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97551" cy="1511691"/>
                          </a:xfrm>
                          <a:prstGeom prst="rect">
                            <a:avLst/>
                          </a:prstGeom>
                          <a:noFill/>
                        </pic:spPr>
                      </pic:pic>
                    </a:graphicData>
                  </a:graphic>
                </wp:inline>
              </w:drawing>
            </w:r>
          </w:p>
        </w:tc>
      </w:tr>
    </w:tbl>
    <w:p w14:paraId="315CFF02" w14:textId="36EA930E" w:rsidR="00596C7B" w:rsidRPr="000D5A1D" w:rsidRDefault="003174DA" w:rsidP="0088578B">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b/>
          <w:bCs/>
          <w:i/>
          <w:iCs/>
          <w:color w:val="00B050"/>
          <w:sz w:val="24"/>
          <w:szCs w:val="24"/>
        </w:rPr>
        <w:t>Figure 5:</w:t>
      </w:r>
      <w:r w:rsidRPr="000D5A1D">
        <w:rPr>
          <w:rFonts w:ascii="Times New Roman" w:hAnsi="Times New Roman" w:cs="Times New Roman"/>
          <w:i/>
          <w:iCs/>
          <w:color w:val="00B050"/>
          <w:sz w:val="24"/>
          <w:szCs w:val="24"/>
        </w:rPr>
        <w:t xml:space="preserve"> </w:t>
      </w:r>
      <w:r w:rsidR="001D187A" w:rsidRPr="000D5A1D">
        <w:rPr>
          <w:rFonts w:ascii="Times New Roman" w:hAnsi="Times New Roman" w:cs="Times New Roman"/>
          <w:i/>
          <w:iCs/>
          <w:color w:val="00B050"/>
          <w:sz w:val="24"/>
          <w:szCs w:val="24"/>
        </w:rPr>
        <w:t>Optical appearance of a Nd-Fe-B sample pre-sintered by FAST/SPS from melt-spun MQU-F powder</w:t>
      </w:r>
      <w:r w:rsidR="00D74EF0" w:rsidRPr="000D5A1D">
        <w:rPr>
          <w:rFonts w:ascii="Times New Roman" w:hAnsi="Times New Roman" w:cs="Times New Roman"/>
          <w:i/>
          <w:iCs/>
          <w:color w:val="00B050"/>
          <w:sz w:val="24"/>
          <w:szCs w:val="24"/>
        </w:rPr>
        <w:t xml:space="preserve"> processed with heating rate of 75 K</w:t>
      </w:r>
      <w:r w:rsidR="00D74EF0" w:rsidRPr="000D5A1D">
        <w:rPr>
          <w:rFonts w:ascii="Times New Roman" w:hAnsi="Times New Roman" w:cs="Times New Roman"/>
          <w:i/>
          <w:iCs/>
          <w:color w:val="00B050"/>
          <w:sz w:val="24"/>
          <w:szCs w:val="24"/>
        </w:rPr>
        <w:sym w:font="Symbol" w:char="F0D7"/>
      </w:r>
      <w:r w:rsidR="00D74EF0" w:rsidRPr="000D5A1D">
        <w:rPr>
          <w:rFonts w:ascii="Times New Roman" w:hAnsi="Times New Roman" w:cs="Times New Roman"/>
          <w:i/>
          <w:iCs/>
          <w:color w:val="00B050"/>
          <w:sz w:val="24"/>
          <w:szCs w:val="24"/>
        </w:rPr>
        <w:t>min</w:t>
      </w:r>
      <w:r w:rsidR="00D74EF0" w:rsidRPr="000D5A1D">
        <w:rPr>
          <w:rFonts w:ascii="Times New Roman" w:hAnsi="Times New Roman" w:cs="Times New Roman"/>
          <w:i/>
          <w:iCs/>
          <w:color w:val="00B050"/>
          <w:sz w:val="24"/>
          <w:szCs w:val="24"/>
          <w:vertAlign w:val="superscript"/>
        </w:rPr>
        <w:t>-1</w:t>
      </w:r>
      <w:r w:rsidR="00D74EF0" w:rsidRPr="000D5A1D">
        <w:rPr>
          <w:rFonts w:ascii="Times New Roman" w:hAnsi="Times New Roman" w:cs="Times New Roman"/>
          <w:i/>
          <w:iCs/>
          <w:color w:val="00B050"/>
          <w:sz w:val="24"/>
          <w:szCs w:val="24"/>
        </w:rPr>
        <w:t xml:space="preserve"> and pressure of 45 MPa during the dwelling time of 60 s at:</w:t>
      </w:r>
      <w:r w:rsidR="001D187A" w:rsidRPr="000D5A1D">
        <w:rPr>
          <w:rFonts w:ascii="Times New Roman" w:hAnsi="Times New Roman" w:cs="Times New Roman"/>
          <w:i/>
          <w:iCs/>
          <w:color w:val="00B050"/>
          <w:sz w:val="24"/>
          <w:szCs w:val="24"/>
        </w:rPr>
        <w:t xml:space="preserve"> </w:t>
      </w:r>
      <w:r w:rsidR="00D74EF0" w:rsidRPr="000D5A1D">
        <w:rPr>
          <w:rFonts w:ascii="Times New Roman" w:hAnsi="Times New Roman" w:cs="Times New Roman"/>
          <w:i/>
          <w:iCs/>
          <w:color w:val="00B050"/>
          <w:sz w:val="24"/>
          <w:szCs w:val="24"/>
        </w:rPr>
        <w:t>a.)  700°C</w:t>
      </w:r>
      <w:r w:rsidR="009E5EFA" w:rsidRPr="000D5A1D">
        <w:rPr>
          <w:rFonts w:ascii="Times New Roman" w:hAnsi="Times New Roman" w:cs="Times New Roman"/>
          <w:i/>
          <w:iCs/>
          <w:color w:val="00B050"/>
          <w:sz w:val="24"/>
          <w:szCs w:val="24"/>
        </w:rPr>
        <w:t xml:space="preserve"> sample has</w:t>
      </w:r>
      <w:r w:rsidR="00D74EF0" w:rsidRPr="000D5A1D">
        <w:rPr>
          <w:rFonts w:ascii="Times New Roman" w:hAnsi="Times New Roman" w:cs="Times New Roman"/>
          <w:i/>
          <w:iCs/>
          <w:color w:val="00B050"/>
          <w:sz w:val="24"/>
          <w:szCs w:val="24"/>
        </w:rPr>
        <w:t xml:space="preserve"> 90% </w:t>
      </w:r>
      <w:r w:rsidR="009E5EFA" w:rsidRPr="000D5A1D">
        <w:rPr>
          <w:rFonts w:ascii="Times New Roman" w:hAnsi="Times New Roman" w:cs="Times New Roman"/>
          <w:i/>
          <w:iCs/>
          <w:color w:val="00B050"/>
          <w:sz w:val="24"/>
          <w:szCs w:val="24"/>
        </w:rPr>
        <w:t xml:space="preserve">of the </w:t>
      </w:r>
      <w:r w:rsidR="00D74EF0" w:rsidRPr="000D5A1D">
        <w:rPr>
          <w:rFonts w:ascii="Times New Roman" w:hAnsi="Times New Roman" w:cs="Times New Roman"/>
          <w:i/>
          <w:iCs/>
          <w:color w:val="00B050"/>
          <w:sz w:val="24"/>
          <w:szCs w:val="24"/>
        </w:rPr>
        <w:t>theoretical density</w:t>
      </w:r>
      <w:r w:rsidR="009E5EFA" w:rsidRPr="000D5A1D">
        <w:rPr>
          <w:rFonts w:ascii="Times New Roman" w:hAnsi="Times New Roman" w:cs="Times New Roman"/>
          <w:i/>
          <w:iCs/>
          <w:color w:val="00B050"/>
          <w:sz w:val="24"/>
          <w:szCs w:val="24"/>
        </w:rPr>
        <w:t>, porosity is visible, some ribbons are not aligned</w:t>
      </w:r>
      <w:r w:rsidR="00D74EF0" w:rsidRPr="000D5A1D">
        <w:rPr>
          <w:rFonts w:ascii="Times New Roman" w:hAnsi="Times New Roman" w:cs="Times New Roman"/>
          <w:i/>
          <w:iCs/>
          <w:color w:val="00B050"/>
          <w:sz w:val="24"/>
          <w:szCs w:val="24"/>
        </w:rPr>
        <w:t xml:space="preserve">; b.) </w:t>
      </w:r>
      <w:r w:rsidR="00B94E57" w:rsidRPr="000D5A1D">
        <w:rPr>
          <w:rFonts w:ascii="Times New Roman" w:hAnsi="Times New Roman" w:cs="Times New Roman"/>
          <w:i/>
          <w:iCs/>
          <w:color w:val="00B050"/>
          <w:sz w:val="24"/>
          <w:szCs w:val="24"/>
        </w:rPr>
        <w:t>725</w:t>
      </w:r>
      <w:r w:rsidR="001D187A" w:rsidRPr="000D5A1D">
        <w:rPr>
          <w:rFonts w:ascii="Times New Roman" w:hAnsi="Times New Roman" w:cs="Times New Roman"/>
          <w:i/>
          <w:iCs/>
          <w:color w:val="00B050"/>
          <w:sz w:val="24"/>
          <w:szCs w:val="24"/>
        </w:rPr>
        <w:t xml:space="preserve">°C </w:t>
      </w:r>
      <w:r w:rsidR="009E5EFA" w:rsidRPr="000D5A1D">
        <w:rPr>
          <w:rFonts w:ascii="Times New Roman" w:hAnsi="Times New Roman" w:cs="Times New Roman"/>
          <w:i/>
          <w:iCs/>
          <w:color w:val="00B050"/>
          <w:sz w:val="24"/>
          <w:szCs w:val="24"/>
        </w:rPr>
        <w:t>sample has 99% of the theoretical density, all ribbons are aligned, no significant grain growth; c.)</w:t>
      </w:r>
      <w:r w:rsidR="001D187A" w:rsidRPr="000D5A1D">
        <w:rPr>
          <w:rFonts w:ascii="Times New Roman" w:hAnsi="Times New Roman" w:cs="Times New Roman"/>
          <w:i/>
          <w:iCs/>
          <w:color w:val="00B050"/>
          <w:sz w:val="24"/>
          <w:szCs w:val="24"/>
        </w:rPr>
        <w:t xml:space="preserve"> </w:t>
      </w:r>
      <w:r w:rsidR="009E5EFA" w:rsidRPr="000D5A1D">
        <w:rPr>
          <w:rFonts w:ascii="Times New Roman" w:hAnsi="Times New Roman" w:cs="Times New Roman"/>
          <w:i/>
          <w:iCs/>
          <w:color w:val="00B050"/>
          <w:sz w:val="24"/>
          <w:szCs w:val="24"/>
        </w:rPr>
        <w:t>750°C sample has 99% of the theoretical density, all ribbons are aligned, but significant grain growth is observed;</w:t>
      </w:r>
    </w:p>
    <w:p w14:paraId="6130E887" w14:textId="77777777" w:rsidR="009E5EFA" w:rsidRDefault="009E5EFA" w:rsidP="0088578B">
      <w:pPr>
        <w:spacing w:after="0" w:line="360" w:lineRule="auto"/>
        <w:jc w:val="both"/>
        <w:rPr>
          <w:ins w:id="51" w:author="Radulov, Iliya Angelov" w:date="2023-12-06T14:46:00Z"/>
          <w:rFonts w:ascii="Times New Roman" w:hAnsi="Times New Roman" w:cs="Times New Roman"/>
          <w:b/>
          <w:bCs/>
          <w:sz w:val="24"/>
          <w:szCs w:val="24"/>
        </w:rPr>
      </w:pPr>
    </w:p>
    <w:p w14:paraId="018DF282" w14:textId="6D6545BA"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2.2 Hot deformation via FAST/SPS</w:t>
      </w:r>
    </w:p>
    <w:p w14:paraId="057EDB4B" w14:textId="77777777" w:rsidR="00F7093F"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hot deformation in FAST/SPS mode, two different approaches were considered. </w:t>
      </w:r>
    </w:p>
    <w:p w14:paraId="5E2B2939" w14:textId="77777777" w:rsidR="00F7093F" w:rsidRDefault="00F7093F" w:rsidP="0088578B">
      <w:pPr>
        <w:spacing w:after="0" w:line="360" w:lineRule="auto"/>
        <w:jc w:val="both"/>
        <w:rPr>
          <w:rFonts w:ascii="Times New Roman" w:hAnsi="Times New Roman" w:cs="Times New Roman"/>
          <w:sz w:val="24"/>
          <w:szCs w:val="24"/>
        </w:rPr>
      </w:pPr>
    </w:p>
    <w:p w14:paraId="18699372" w14:textId="2508A535" w:rsidR="00F21BB9" w:rsidRPr="008849B7" w:rsidRDefault="00267C17"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The main idea of our first attempt done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xml:space="preserve"> was to start from a pre-sintered compact where the </w:t>
      </w:r>
      <w:del w:id="52" w:author="Fernando Maccari" w:date="2023-11-28T10:10:00Z">
        <w:r w:rsidDel="00D832AE">
          <w:rPr>
            <w:rFonts w:ascii="Times New Roman" w:hAnsi="Times New Roman" w:cs="Times New Roman"/>
            <w:sz w:val="24"/>
            <w:szCs w:val="24"/>
          </w:rPr>
          <w:delText>primary crystals</w:delText>
        </w:r>
      </w:del>
      <w:ins w:id="53" w:author="Fernando Maccari" w:date="2023-11-28T10:10:00Z">
        <w:r w:rsidR="00D832AE">
          <w:rPr>
            <w:rFonts w:ascii="Times New Roman" w:hAnsi="Times New Roman" w:cs="Times New Roman"/>
            <w:sz w:val="24"/>
            <w:szCs w:val="24"/>
          </w:rPr>
          <w:t>pristine microstructure</w:t>
        </w:r>
      </w:ins>
      <w:r>
        <w:rPr>
          <w:rFonts w:ascii="Times New Roman" w:hAnsi="Times New Roman" w:cs="Times New Roman"/>
          <w:sz w:val="24"/>
          <w:szCs w:val="24"/>
        </w:rPr>
        <w:t xml:space="preserve"> </w:t>
      </w:r>
      <w:del w:id="54" w:author="Fernando Maccari" w:date="2023-11-28T10:10:00Z">
        <w:r w:rsidDel="00D832AE">
          <w:rPr>
            <w:rFonts w:ascii="Times New Roman" w:hAnsi="Times New Roman" w:cs="Times New Roman"/>
            <w:sz w:val="24"/>
            <w:szCs w:val="24"/>
          </w:rPr>
          <w:delText xml:space="preserve">are </w:delText>
        </w:r>
      </w:del>
      <w:ins w:id="55" w:author="Fernando Maccari" w:date="2023-11-28T10:10:00Z">
        <w:r w:rsidR="00D832AE">
          <w:rPr>
            <w:rFonts w:ascii="Times New Roman" w:hAnsi="Times New Roman" w:cs="Times New Roman"/>
            <w:sz w:val="24"/>
            <w:szCs w:val="24"/>
          </w:rPr>
          <w:t xml:space="preserve">is </w:t>
        </w:r>
      </w:ins>
      <w:r>
        <w:rPr>
          <w:rFonts w:ascii="Times New Roman" w:hAnsi="Times New Roman" w:cs="Times New Roman"/>
          <w:sz w:val="24"/>
          <w:szCs w:val="24"/>
        </w:rPr>
        <w:t xml:space="preserve">maintained to a large extent. Then, anisotropic grain growth is initiated by rapid heating to deformation temperature under the pre-load required for operating the FAST/SPS device </w:t>
      </w:r>
      <w:r w:rsidR="003174DA">
        <w:rPr>
          <w:rFonts w:ascii="Times New Roman" w:hAnsi="Times New Roman" w:cs="Times New Roman"/>
          <w:sz w:val="24"/>
          <w:szCs w:val="24"/>
        </w:rPr>
        <w:t xml:space="preserve">(10 </w:t>
      </w:r>
      <w:proofErr w:type="spellStart"/>
      <w:r w:rsidR="003174DA">
        <w:rPr>
          <w:rFonts w:ascii="Times New Roman" w:hAnsi="Times New Roman" w:cs="Times New Roman"/>
          <w:sz w:val="24"/>
          <w:szCs w:val="24"/>
        </w:rPr>
        <w:t>kN</w:t>
      </w:r>
      <w:proofErr w:type="spellEnd"/>
      <w:r w:rsidR="003174DA">
        <w:rPr>
          <w:rFonts w:ascii="Times New Roman" w:hAnsi="Times New Roman" w:cs="Times New Roman"/>
          <w:sz w:val="24"/>
          <w:szCs w:val="24"/>
        </w:rPr>
        <w:t xml:space="preserve">) </w:t>
      </w:r>
      <w:r>
        <w:rPr>
          <w:rFonts w:ascii="Times New Roman" w:hAnsi="Times New Roman" w:cs="Times New Roman"/>
          <w:sz w:val="24"/>
          <w:szCs w:val="24"/>
        </w:rPr>
        <w:t>and then applying high loads up to 500 MPa</w:t>
      </w:r>
      <w:r w:rsidR="003174DA">
        <w:rPr>
          <w:rFonts w:ascii="Times New Roman" w:hAnsi="Times New Roman" w:cs="Times New Roman"/>
          <w:sz w:val="24"/>
          <w:szCs w:val="24"/>
        </w:rPr>
        <w:t xml:space="preserve"> followed by a short dwell time of 10 s. For conducting this kind of experiments</w:t>
      </w:r>
      <w:r w:rsidR="00E33EC9" w:rsidRPr="008849B7">
        <w:rPr>
          <w:rFonts w:ascii="Times New Roman" w:hAnsi="Times New Roman" w:cs="Times New Roman"/>
          <w:sz w:val="24"/>
          <w:szCs w:val="24"/>
        </w:rPr>
        <w:t xml:space="preserve">,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20 mm sample</w:t>
      </w:r>
      <w:r w:rsidR="003174DA">
        <w:rPr>
          <w:rFonts w:ascii="Times New Roman" w:hAnsi="Times New Roman" w:cs="Times New Roman"/>
          <w:sz w:val="24"/>
          <w:szCs w:val="24"/>
        </w:rPr>
        <w:t>s</w:t>
      </w:r>
      <w:r w:rsidR="00F97080" w:rsidRPr="008849B7">
        <w:rPr>
          <w:rFonts w:ascii="Times New Roman" w:hAnsi="Times New Roman" w:cs="Times New Roman"/>
          <w:sz w:val="24"/>
          <w:szCs w:val="24"/>
        </w:rPr>
        <w:t xml:space="preserve"> </w:t>
      </w:r>
      <w:r w:rsidR="003174DA">
        <w:rPr>
          <w:rFonts w:ascii="Times New Roman" w:hAnsi="Times New Roman" w:cs="Times New Roman"/>
          <w:sz w:val="24"/>
          <w:szCs w:val="24"/>
        </w:rPr>
        <w:t>pre-sintered at 500°C were</w:t>
      </w:r>
      <w:r w:rsidR="00F97080" w:rsidRPr="008849B7">
        <w:rPr>
          <w:rFonts w:ascii="Times New Roman" w:hAnsi="Times New Roman" w:cs="Times New Roman"/>
          <w:sz w:val="24"/>
          <w:szCs w:val="24"/>
        </w:rPr>
        <w:t xml:space="preserve"> placed in a </w:t>
      </w:r>
      <w:r w:rsidR="00F97080" w:rsidRPr="008849B7">
        <w:rPr>
          <w:rFonts w:ascii="Times New Roman" w:hAnsi="Times New Roman" w:cs="Times New Roman"/>
          <w:sz w:val="24"/>
          <w:szCs w:val="24"/>
        </w:rPr>
        <w:sym w:font="Symbol" w:char="F0C6"/>
      </w:r>
      <w:r w:rsidR="00F97080" w:rsidRPr="008849B7">
        <w:rPr>
          <w:rFonts w:ascii="Times New Roman" w:hAnsi="Times New Roman" w:cs="Times New Roman"/>
          <w:sz w:val="24"/>
          <w:szCs w:val="24"/>
        </w:rPr>
        <w:t xml:space="preserve"> 30 mm FAST/SPS tool</w:t>
      </w:r>
      <w:r w:rsidR="008F7C66" w:rsidRPr="008849B7">
        <w:rPr>
          <w:rFonts w:ascii="Times New Roman" w:hAnsi="Times New Roman" w:cs="Times New Roman"/>
          <w:sz w:val="24"/>
          <w:szCs w:val="24"/>
        </w:rPr>
        <w:t xml:space="preserve">, which </w:t>
      </w:r>
      <w:r w:rsidR="00F97080" w:rsidRPr="008849B7">
        <w:rPr>
          <w:rFonts w:ascii="Times New Roman" w:hAnsi="Times New Roman" w:cs="Times New Roman"/>
          <w:sz w:val="24"/>
          <w:szCs w:val="24"/>
        </w:rPr>
        <w:t xml:space="preserve">was lined </w:t>
      </w:r>
      <w:r w:rsidR="008F7C66" w:rsidRPr="008849B7">
        <w:rPr>
          <w:rFonts w:ascii="Times New Roman" w:hAnsi="Times New Roman" w:cs="Times New Roman"/>
          <w:sz w:val="24"/>
          <w:szCs w:val="24"/>
        </w:rPr>
        <w:t xml:space="preserve">with </w:t>
      </w:r>
      <w:r w:rsidR="008A274A">
        <w:rPr>
          <w:rFonts w:ascii="Times New Roman" w:hAnsi="Times New Roman" w:cs="Times New Roman"/>
          <w:sz w:val="24"/>
          <w:szCs w:val="24"/>
        </w:rPr>
        <w:t>a</w:t>
      </w:r>
      <w:r w:rsidR="00E33EC9" w:rsidRPr="008849B7">
        <w:rPr>
          <w:rFonts w:ascii="Times New Roman" w:hAnsi="Times New Roman" w:cs="Times New Roman"/>
          <w:sz w:val="24"/>
          <w:szCs w:val="24"/>
        </w:rPr>
        <w:t xml:space="preserve"> </w:t>
      </w:r>
      <w:r w:rsidR="008F7C66" w:rsidRPr="008849B7">
        <w:rPr>
          <w:rFonts w:ascii="Times New Roman" w:hAnsi="Times New Roman" w:cs="Times New Roman"/>
          <w:sz w:val="24"/>
          <w:szCs w:val="24"/>
        </w:rPr>
        <w:t>0.38 mm thick graphite foil</w:t>
      </w:r>
      <w:r w:rsidR="00303AEC">
        <w:rPr>
          <w:rFonts w:ascii="Times New Roman" w:hAnsi="Times New Roman" w:cs="Times New Roman"/>
          <w:sz w:val="24"/>
          <w:szCs w:val="24"/>
        </w:rPr>
        <w:t xml:space="preserve"> </w:t>
      </w:r>
      <w:r w:rsidR="00303AEC" w:rsidRPr="00DE005C">
        <w:rPr>
          <w:rFonts w:ascii="Times New Roman" w:hAnsi="Times New Roman" w:cs="Times New Roman"/>
          <w:sz w:val="24"/>
          <w:szCs w:val="24"/>
        </w:rPr>
        <w:t>(SGL Carbon, SIGRAFEX)</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 xml:space="preserve">For </w:t>
      </w:r>
      <w:r w:rsidR="00D92844">
        <w:rPr>
          <w:rFonts w:ascii="Times New Roman" w:hAnsi="Times New Roman" w:cs="Times New Roman"/>
          <w:sz w:val="24"/>
          <w:szCs w:val="24"/>
        </w:rPr>
        <w:t xml:space="preserve">the </w:t>
      </w:r>
      <w:r w:rsidR="008849B7" w:rsidRPr="008849B7">
        <w:rPr>
          <w:rFonts w:ascii="Times New Roman" w:hAnsi="Times New Roman" w:cs="Times New Roman"/>
          <w:sz w:val="24"/>
          <w:szCs w:val="24"/>
        </w:rPr>
        <w:t>pressure</w:t>
      </w:r>
      <w:r w:rsidR="008A274A">
        <w:rPr>
          <w:rFonts w:ascii="Times New Roman" w:hAnsi="Times New Roman" w:cs="Times New Roman"/>
          <w:sz w:val="24"/>
          <w:szCs w:val="24"/>
        </w:rPr>
        <w:t xml:space="preserve"> of</w:t>
      </w:r>
      <w:r w:rsidR="008849B7" w:rsidRPr="008849B7">
        <w:rPr>
          <w:rFonts w:ascii="Times New Roman" w:hAnsi="Times New Roman" w:cs="Times New Roman"/>
          <w:sz w:val="24"/>
          <w:szCs w:val="24"/>
        </w:rPr>
        <w:t xml:space="preserve"> 50 MPa, the tool was made of graphite</w:t>
      </w:r>
      <w:r w:rsidR="00D92844">
        <w:rPr>
          <w:rFonts w:ascii="Times New Roman" w:hAnsi="Times New Roman" w:cs="Times New Roman"/>
          <w:sz w:val="24"/>
          <w:szCs w:val="24"/>
        </w:rPr>
        <w:t xml:space="preserve"> </w:t>
      </w:r>
      <w:r w:rsidR="00D92844" w:rsidRPr="00DE005C">
        <w:rPr>
          <w:rFonts w:ascii="Times New Roman" w:hAnsi="Times New Roman" w:cs="Times New Roman"/>
          <w:sz w:val="24"/>
          <w:szCs w:val="24"/>
        </w:rPr>
        <w:t>(graphite type R7710, SGL Carbon GmbH, Germany)</w:t>
      </w:r>
      <w:r w:rsidR="008849B7" w:rsidRPr="008849B7">
        <w:rPr>
          <w:rFonts w:ascii="Times New Roman" w:hAnsi="Times New Roman" w:cs="Times New Roman"/>
          <w:sz w:val="24"/>
          <w:szCs w:val="24"/>
        </w:rPr>
        <w:t xml:space="preserve">. For pressures &gt; 50 MPa, a </w:t>
      </w:r>
      <w:r w:rsidR="00D92844" w:rsidRPr="008849B7">
        <w:rPr>
          <w:rFonts w:ascii="Times New Roman" w:hAnsi="Times New Roman" w:cs="Times New Roman"/>
          <w:sz w:val="24"/>
          <w:szCs w:val="24"/>
        </w:rPr>
        <w:sym w:font="Symbol" w:char="F0C6"/>
      </w:r>
      <w:r w:rsidR="00D92844">
        <w:rPr>
          <w:rFonts w:ascii="Times New Roman" w:hAnsi="Times New Roman" w:cs="Times New Roman"/>
          <w:sz w:val="24"/>
          <w:szCs w:val="24"/>
        </w:rPr>
        <w:t xml:space="preserve"> </w:t>
      </w:r>
      <w:r w:rsidR="008849B7" w:rsidRPr="008849B7">
        <w:rPr>
          <w:rFonts w:ascii="Times New Roman" w:hAnsi="Times New Roman" w:cs="Times New Roman"/>
          <w:sz w:val="24"/>
          <w:szCs w:val="24"/>
        </w:rPr>
        <w:t>30 mm tool made of the Mo-based alloy TZM (</w:t>
      </w:r>
      <w:proofErr w:type="spellStart"/>
      <w:r w:rsidR="008849B7" w:rsidRPr="008849B7">
        <w:rPr>
          <w:rFonts w:ascii="Times New Roman" w:hAnsi="Times New Roman" w:cs="Times New Roman"/>
          <w:sz w:val="24"/>
          <w:szCs w:val="24"/>
        </w:rPr>
        <w:t>Plansee</w:t>
      </w:r>
      <w:proofErr w:type="spellEnd"/>
      <w:r w:rsidR="008849B7" w:rsidRPr="008849B7">
        <w:rPr>
          <w:rFonts w:ascii="Times New Roman" w:hAnsi="Times New Roman" w:cs="Times New Roman"/>
          <w:sz w:val="24"/>
          <w:szCs w:val="24"/>
        </w:rPr>
        <w:t xml:space="preserve">, </w:t>
      </w:r>
      <w:proofErr w:type="spellStart"/>
      <w:r w:rsidR="008849B7" w:rsidRPr="008849B7">
        <w:rPr>
          <w:rFonts w:ascii="Times New Roman" w:hAnsi="Times New Roman" w:cs="Times New Roman"/>
          <w:sz w:val="24"/>
          <w:szCs w:val="24"/>
        </w:rPr>
        <w:t>Reutte</w:t>
      </w:r>
      <w:proofErr w:type="spellEnd"/>
      <w:r w:rsidR="008849B7" w:rsidRPr="008849B7">
        <w:rPr>
          <w:rFonts w:ascii="Times New Roman" w:hAnsi="Times New Roman" w:cs="Times New Roman"/>
          <w:sz w:val="24"/>
          <w:szCs w:val="24"/>
        </w:rPr>
        <w:t>, Austria) was used.</w:t>
      </w:r>
      <w:r w:rsidR="008F7C66" w:rsidRPr="008849B7">
        <w:rPr>
          <w:rFonts w:ascii="Times New Roman" w:hAnsi="Times New Roman" w:cs="Times New Roman"/>
          <w:sz w:val="24"/>
          <w:szCs w:val="24"/>
        </w:rPr>
        <w:t xml:space="preserve"> </w:t>
      </w:r>
      <w:r w:rsidR="008849B7" w:rsidRPr="008849B7">
        <w:rPr>
          <w:rFonts w:ascii="Times New Roman" w:hAnsi="Times New Roman" w:cs="Times New Roman"/>
          <w:sz w:val="24"/>
          <w:szCs w:val="24"/>
        </w:rPr>
        <w:t>T</w:t>
      </w:r>
      <w:r w:rsidR="008F7C66" w:rsidRPr="008849B7">
        <w:rPr>
          <w:rFonts w:ascii="Times New Roman" w:hAnsi="Times New Roman" w:cs="Times New Roman"/>
          <w:sz w:val="24"/>
          <w:szCs w:val="24"/>
        </w:rPr>
        <w:t xml:space="preserve">he </w:t>
      </w:r>
      <w:r w:rsidR="003174DA">
        <w:rPr>
          <w:rFonts w:ascii="Times New Roman" w:hAnsi="Times New Roman" w:cs="Times New Roman"/>
          <w:sz w:val="24"/>
          <w:szCs w:val="24"/>
        </w:rPr>
        <w:t xml:space="preserve">respective </w:t>
      </w:r>
      <w:r w:rsidR="008F7C66" w:rsidRPr="008849B7">
        <w:rPr>
          <w:rFonts w:ascii="Times New Roman" w:hAnsi="Times New Roman" w:cs="Times New Roman"/>
          <w:sz w:val="24"/>
          <w:szCs w:val="24"/>
        </w:rPr>
        <w:t xml:space="preserve">tool </w:t>
      </w:r>
      <w:r w:rsidR="00303AEC">
        <w:rPr>
          <w:rFonts w:ascii="Times New Roman" w:hAnsi="Times New Roman" w:cs="Times New Roman"/>
          <w:sz w:val="24"/>
          <w:szCs w:val="24"/>
        </w:rPr>
        <w:t xml:space="preserve">with the sample </w:t>
      </w:r>
      <w:r w:rsidR="008F7C66" w:rsidRPr="008849B7">
        <w:rPr>
          <w:rFonts w:ascii="Times New Roman" w:hAnsi="Times New Roman" w:cs="Times New Roman"/>
          <w:sz w:val="24"/>
          <w:szCs w:val="24"/>
        </w:rPr>
        <w:t xml:space="preserve">was mounted in the </w:t>
      </w:r>
      <w:r w:rsidR="008849B7">
        <w:rPr>
          <w:rFonts w:ascii="Times New Roman" w:hAnsi="Times New Roman" w:cs="Times New Roman"/>
          <w:sz w:val="24"/>
          <w:szCs w:val="24"/>
        </w:rPr>
        <w:t xml:space="preserve">hybrid </w:t>
      </w:r>
      <w:r w:rsidR="008F7C66" w:rsidRPr="008849B7">
        <w:rPr>
          <w:rFonts w:ascii="Times New Roman" w:hAnsi="Times New Roman" w:cs="Times New Roman"/>
          <w:sz w:val="24"/>
          <w:szCs w:val="24"/>
        </w:rPr>
        <w:t>FAST/SPS device (</w:t>
      </w:r>
      <w:r w:rsidR="008849B7">
        <w:rPr>
          <w:rFonts w:ascii="Times New Roman" w:hAnsi="Times New Roman" w:cs="Times New Roman"/>
          <w:sz w:val="24"/>
          <w:szCs w:val="24"/>
        </w:rPr>
        <w:t>H-</w:t>
      </w:r>
      <w:r w:rsidR="008F7C66" w:rsidRPr="008849B7">
        <w:rPr>
          <w:rFonts w:ascii="Times New Roman" w:hAnsi="Times New Roman" w:cs="Times New Roman"/>
          <w:sz w:val="24"/>
          <w:szCs w:val="24"/>
        </w:rPr>
        <w:t>HP-D</w:t>
      </w:r>
      <w:r w:rsidR="00D92844">
        <w:rPr>
          <w:rFonts w:ascii="Times New Roman" w:hAnsi="Times New Roman" w:cs="Times New Roman"/>
          <w:sz w:val="24"/>
          <w:szCs w:val="24"/>
        </w:rPr>
        <w:t>2</w:t>
      </w:r>
      <w:r w:rsidR="008F7C66" w:rsidRPr="008849B7">
        <w:rPr>
          <w:rFonts w:ascii="Times New Roman" w:hAnsi="Times New Roman" w:cs="Times New Roman"/>
          <w:sz w:val="24"/>
          <w:szCs w:val="24"/>
        </w:rPr>
        <w:t>5</w:t>
      </w:r>
      <w:r w:rsidR="00D92844">
        <w:rPr>
          <w:rFonts w:ascii="Times New Roman" w:hAnsi="Times New Roman" w:cs="Times New Roman"/>
          <w:sz w:val="24"/>
          <w:szCs w:val="24"/>
        </w:rPr>
        <w:t xml:space="preserve"> </w:t>
      </w:r>
      <w:r w:rsidR="00D92844" w:rsidRPr="00D92844">
        <w:rPr>
          <w:rFonts w:ascii="Times New Roman" w:hAnsi="Times New Roman" w:cs="Times New Roman"/>
          <w:sz w:val="24"/>
          <w:szCs w:val="24"/>
        </w:rPr>
        <w:lastRenderedPageBreak/>
        <w:t>SD/FL/</w:t>
      </w:r>
      <w:proofErr w:type="spellStart"/>
      <w:r w:rsidR="00D92844" w:rsidRPr="00D92844">
        <w:rPr>
          <w:rFonts w:ascii="Times New Roman" w:hAnsi="Times New Roman" w:cs="Times New Roman"/>
          <w:sz w:val="24"/>
          <w:szCs w:val="24"/>
        </w:rPr>
        <w:t>MoSi</w:t>
      </w:r>
      <w:proofErr w:type="spellEnd"/>
      <w:r w:rsidR="008F7C66" w:rsidRPr="008849B7">
        <w:rPr>
          <w:rFonts w:ascii="Times New Roman" w:hAnsi="Times New Roman" w:cs="Times New Roman"/>
          <w:sz w:val="24"/>
          <w:szCs w:val="24"/>
        </w:rPr>
        <w:t xml:space="preserve">, </w:t>
      </w:r>
      <w:bookmarkStart w:id="56" w:name="_Hlk151621375"/>
      <w:r w:rsidR="008F7C66" w:rsidRPr="008849B7">
        <w:rPr>
          <w:rFonts w:ascii="Times New Roman" w:hAnsi="Times New Roman" w:cs="Times New Roman"/>
          <w:sz w:val="24"/>
          <w:szCs w:val="24"/>
        </w:rPr>
        <w:t xml:space="preserve">FCT </w:t>
      </w:r>
      <w:proofErr w:type="spellStart"/>
      <w:r w:rsidR="008F7C66" w:rsidRPr="008849B7">
        <w:rPr>
          <w:rFonts w:ascii="Times New Roman" w:hAnsi="Times New Roman" w:cs="Times New Roman"/>
          <w:sz w:val="24"/>
          <w:szCs w:val="24"/>
        </w:rPr>
        <w:t>Systeme</w:t>
      </w:r>
      <w:proofErr w:type="spellEnd"/>
      <w:r w:rsidR="008F7C66" w:rsidRPr="008849B7">
        <w:rPr>
          <w:rFonts w:ascii="Times New Roman" w:hAnsi="Times New Roman" w:cs="Times New Roman"/>
          <w:sz w:val="24"/>
          <w:szCs w:val="24"/>
        </w:rPr>
        <w:t xml:space="preserve"> GmbH, Germany)</w:t>
      </w:r>
      <w:bookmarkEnd w:id="56"/>
      <w:r w:rsidR="008F7C66" w:rsidRPr="008849B7">
        <w:rPr>
          <w:rFonts w:ascii="Times New Roman" w:hAnsi="Times New Roman" w:cs="Times New Roman"/>
          <w:sz w:val="24"/>
          <w:szCs w:val="24"/>
        </w:rPr>
        <w:t xml:space="preserve"> </w:t>
      </w:r>
      <w:r w:rsidR="00303AEC">
        <w:rPr>
          <w:rFonts w:ascii="Times New Roman" w:hAnsi="Times New Roman" w:cs="Times New Roman"/>
          <w:sz w:val="24"/>
          <w:szCs w:val="24"/>
        </w:rPr>
        <w:t>and the</w:t>
      </w:r>
      <w:r w:rsidR="008F7C66" w:rsidRPr="008849B7">
        <w:rPr>
          <w:rFonts w:ascii="Times New Roman" w:hAnsi="Times New Roman" w:cs="Times New Roman"/>
          <w:sz w:val="24"/>
          <w:szCs w:val="24"/>
        </w:rPr>
        <w:t xml:space="preserve"> pre-load of </w:t>
      </w:r>
      <w:r w:rsidR="00303AEC">
        <w:rPr>
          <w:rFonts w:ascii="Times New Roman" w:hAnsi="Times New Roman" w:cs="Times New Roman"/>
          <w:sz w:val="24"/>
          <w:szCs w:val="24"/>
        </w:rPr>
        <w:t>10</w:t>
      </w:r>
      <w:r w:rsidR="008F7C66" w:rsidRPr="008849B7">
        <w:rPr>
          <w:rFonts w:ascii="Times New Roman" w:hAnsi="Times New Roman" w:cs="Times New Roman"/>
          <w:sz w:val="24"/>
          <w:szCs w:val="24"/>
        </w:rPr>
        <w:t xml:space="preserve"> </w:t>
      </w:r>
      <w:proofErr w:type="spellStart"/>
      <w:r w:rsidR="008F7C66" w:rsidRPr="008849B7">
        <w:rPr>
          <w:rFonts w:ascii="Times New Roman" w:hAnsi="Times New Roman" w:cs="Times New Roman"/>
          <w:sz w:val="24"/>
          <w:szCs w:val="24"/>
        </w:rPr>
        <w:t>kN</w:t>
      </w:r>
      <w:proofErr w:type="spellEnd"/>
      <w:r w:rsidR="008F7C66" w:rsidRPr="008849B7">
        <w:rPr>
          <w:rFonts w:ascii="Times New Roman" w:hAnsi="Times New Roman" w:cs="Times New Roman"/>
          <w:sz w:val="24"/>
          <w:szCs w:val="24"/>
        </w:rPr>
        <w:t xml:space="preserve"> (= </w:t>
      </w:r>
      <w:r w:rsidR="00303AEC">
        <w:rPr>
          <w:rFonts w:ascii="Times New Roman" w:hAnsi="Times New Roman" w:cs="Times New Roman"/>
          <w:sz w:val="24"/>
          <w:szCs w:val="24"/>
        </w:rPr>
        <w:t>32</w:t>
      </w:r>
      <w:r w:rsidR="008F7C66" w:rsidRPr="008849B7">
        <w:rPr>
          <w:rFonts w:ascii="Times New Roman" w:hAnsi="Times New Roman" w:cs="Times New Roman"/>
          <w:sz w:val="24"/>
          <w:szCs w:val="24"/>
        </w:rPr>
        <w:t xml:space="preserve"> MPa for a </w:t>
      </w:r>
      <w:r w:rsidR="008F7C66" w:rsidRPr="008849B7">
        <w:rPr>
          <w:rFonts w:ascii="Times New Roman" w:hAnsi="Times New Roman" w:cs="Times New Roman"/>
          <w:sz w:val="24"/>
          <w:szCs w:val="24"/>
        </w:rPr>
        <w:sym w:font="Symbol" w:char="F0C6"/>
      </w:r>
      <w:r w:rsidR="008F7C66" w:rsidRPr="008849B7">
        <w:rPr>
          <w:rFonts w:ascii="Times New Roman" w:hAnsi="Times New Roman" w:cs="Times New Roman"/>
          <w:sz w:val="24"/>
          <w:szCs w:val="24"/>
        </w:rPr>
        <w:t xml:space="preserve"> 20 mm sample) was applied. </w:t>
      </w:r>
      <w:r w:rsidR="001D1944">
        <w:rPr>
          <w:rFonts w:ascii="Times New Roman" w:hAnsi="Times New Roman" w:cs="Times New Roman"/>
          <w:sz w:val="24"/>
          <w:szCs w:val="24"/>
        </w:rPr>
        <w:t xml:space="preserve">Then the sample was heated with a defined heating rate to the </w:t>
      </w:r>
      <w:r w:rsidR="00303AEC">
        <w:rPr>
          <w:rFonts w:ascii="Times New Roman" w:hAnsi="Times New Roman" w:cs="Times New Roman"/>
          <w:sz w:val="24"/>
          <w:szCs w:val="24"/>
        </w:rPr>
        <w:t xml:space="preserve">aspired </w:t>
      </w:r>
      <w:r w:rsidR="001D1944">
        <w:rPr>
          <w:rFonts w:ascii="Times New Roman" w:hAnsi="Times New Roman" w:cs="Times New Roman"/>
          <w:sz w:val="24"/>
          <w:szCs w:val="24"/>
        </w:rPr>
        <w:t xml:space="preserve">deformation temperature. When achieving the temperature, the load was increased </w:t>
      </w:r>
      <w:r w:rsidR="005F7F4D">
        <w:rPr>
          <w:rFonts w:ascii="Times New Roman" w:hAnsi="Times New Roman" w:cs="Times New Roman"/>
          <w:sz w:val="24"/>
          <w:szCs w:val="24"/>
        </w:rPr>
        <w:t xml:space="preserve">with a rate of </w:t>
      </w:r>
      <w:r w:rsidR="001A6C0B">
        <w:rPr>
          <w:rFonts w:ascii="Times New Roman" w:hAnsi="Times New Roman" w:cs="Times New Roman"/>
          <w:sz w:val="24"/>
          <w:szCs w:val="24"/>
        </w:rPr>
        <w:t xml:space="preserve">approximately </w:t>
      </w:r>
      <w:commentRangeStart w:id="57"/>
      <w:r w:rsidR="005F7F4D">
        <w:rPr>
          <w:rFonts w:ascii="Times New Roman" w:hAnsi="Times New Roman" w:cs="Times New Roman"/>
          <w:sz w:val="24"/>
          <w:szCs w:val="24"/>
        </w:rPr>
        <w:t>100 MPa</w:t>
      </w:r>
      <w:r w:rsidR="005F7F4D">
        <w:rPr>
          <w:rFonts w:ascii="Times New Roman" w:hAnsi="Times New Roman" w:cs="Times New Roman"/>
          <w:sz w:val="24"/>
          <w:szCs w:val="24"/>
        </w:rPr>
        <w:sym w:font="Symbol" w:char="F0D7"/>
      </w:r>
      <w:r w:rsidR="005F7F4D">
        <w:rPr>
          <w:rFonts w:ascii="Times New Roman" w:hAnsi="Times New Roman" w:cs="Times New Roman"/>
          <w:sz w:val="24"/>
          <w:szCs w:val="24"/>
        </w:rPr>
        <w:t>min</w:t>
      </w:r>
      <w:r w:rsidR="005F7F4D" w:rsidRPr="005F7F4D">
        <w:rPr>
          <w:rFonts w:ascii="Times New Roman" w:hAnsi="Times New Roman" w:cs="Times New Roman"/>
          <w:sz w:val="24"/>
          <w:szCs w:val="24"/>
          <w:vertAlign w:val="superscript"/>
        </w:rPr>
        <w:t>-1</w:t>
      </w:r>
      <w:r w:rsidR="001D1944">
        <w:rPr>
          <w:rFonts w:ascii="Times New Roman" w:hAnsi="Times New Roman" w:cs="Times New Roman"/>
          <w:sz w:val="24"/>
          <w:szCs w:val="24"/>
        </w:rPr>
        <w:t xml:space="preserve"> </w:t>
      </w:r>
      <w:commentRangeEnd w:id="57"/>
      <w:r w:rsidR="001A6C0B">
        <w:rPr>
          <w:rStyle w:val="CommentReference"/>
          <w:lang w:val="tr-TR"/>
        </w:rPr>
        <w:commentReference w:id="57"/>
      </w:r>
      <w:r w:rsidR="001D1944">
        <w:rPr>
          <w:rFonts w:ascii="Times New Roman" w:hAnsi="Times New Roman" w:cs="Times New Roman"/>
          <w:sz w:val="24"/>
          <w:szCs w:val="24"/>
        </w:rPr>
        <w:t xml:space="preserve">to the aspired value. Then, after a constant holding time of 10 s, the sample was furnace cooled. </w:t>
      </w:r>
      <w:r w:rsidR="00D92844">
        <w:rPr>
          <w:rFonts w:ascii="Times New Roman" w:hAnsi="Times New Roman" w:cs="Times New Roman"/>
          <w:sz w:val="24"/>
          <w:szCs w:val="24"/>
        </w:rPr>
        <w:t>Hot deformation of pre-sintered samples</w:t>
      </w:r>
      <w:r w:rsidR="00F21BB9" w:rsidRPr="008849B7">
        <w:rPr>
          <w:rFonts w:ascii="Times New Roman" w:hAnsi="Times New Roman" w:cs="Times New Roman"/>
          <w:sz w:val="24"/>
          <w:szCs w:val="24"/>
        </w:rPr>
        <w:t xml:space="preserve"> </w:t>
      </w:r>
      <w:r w:rsidR="001A6C0B">
        <w:rPr>
          <w:rFonts w:ascii="Times New Roman" w:hAnsi="Times New Roman" w:cs="Times New Roman"/>
          <w:sz w:val="24"/>
          <w:szCs w:val="24"/>
        </w:rPr>
        <w:t xml:space="preserve">via FAST/SPS </w:t>
      </w:r>
      <w:r w:rsidR="00D92844">
        <w:rPr>
          <w:rFonts w:ascii="Times New Roman" w:hAnsi="Times New Roman" w:cs="Times New Roman"/>
          <w:sz w:val="24"/>
          <w:szCs w:val="24"/>
        </w:rPr>
        <w:t>was</w:t>
      </w:r>
      <w:r w:rsidR="00F21BB9" w:rsidRPr="008849B7">
        <w:rPr>
          <w:rFonts w:ascii="Times New Roman" w:hAnsi="Times New Roman" w:cs="Times New Roman"/>
          <w:sz w:val="24"/>
          <w:szCs w:val="24"/>
        </w:rPr>
        <w:t xml:space="preserve"> carried out at different temperatures, heating rates and pressures</w:t>
      </w:r>
      <w:r w:rsidR="008F7C66" w:rsidRPr="008849B7">
        <w:rPr>
          <w:rFonts w:ascii="Times New Roman" w:hAnsi="Times New Roman" w:cs="Times New Roman"/>
          <w:sz w:val="24"/>
          <w:szCs w:val="24"/>
        </w:rPr>
        <w:t>.</w:t>
      </w:r>
      <w:r w:rsidR="00F21BB9" w:rsidRPr="008849B7">
        <w:rPr>
          <w:rFonts w:ascii="Times New Roman" w:hAnsi="Times New Roman" w:cs="Times New Roman"/>
          <w:sz w:val="24"/>
          <w:szCs w:val="24"/>
        </w:rPr>
        <w:t xml:space="preserve"> </w:t>
      </w:r>
      <w:r w:rsidR="00316B9C">
        <w:rPr>
          <w:rFonts w:ascii="Times New Roman" w:hAnsi="Times New Roman" w:cs="Times New Roman"/>
          <w:sz w:val="24"/>
          <w:szCs w:val="24"/>
        </w:rPr>
        <w:t xml:space="preserve">In all cases, sample diameter after deformation </w:t>
      </w:r>
      <w:r w:rsidR="001A6C0B">
        <w:rPr>
          <w:rFonts w:ascii="Times New Roman" w:hAnsi="Times New Roman" w:cs="Times New Roman"/>
          <w:sz w:val="24"/>
          <w:szCs w:val="24"/>
        </w:rPr>
        <w:t>reached</w:t>
      </w:r>
      <w:r w:rsidR="00316B9C">
        <w:rPr>
          <w:rFonts w:ascii="Times New Roman" w:hAnsi="Times New Roman" w:cs="Times New Roman"/>
          <w:sz w:val="24"/>
          <w:szCs w:val="24"/>
        </w:rPr>
        <w:t xml:space="preserve"> 30 mm, so wall friction due to the contact with the die might have influenced the height reduction in the final stage of deformation </w:t>
      </w:r>
      <w:r w:rsidR="008F7C66" w:rsidRPr="008849B7">
        <w:rPr>
          <w:rFonts w:ascii="Times New Roman" w:hAnsi="Times New Roman" w:cs="Times New Roman"/>
          <w:b/>
          <w:bCs/>
          <w:sz w:val="24"/>
          <w:szCs w:val="24"/>
        </w:rPr>
        <w:t>Table 1</w:t>
      </w:r>
      <w:r w:rsidR="008F7C66" w:rsidRPr="008849B7">
        <w:rPr>
          <w:rFonts w:ascii="Times New Roman" w:hAnsi="Times New Roman" w:cs="Times New Roman"/>
          <w:sz w:val="24"/>
          <w:szCs w:val="24"/>
        </w:rPr>
        <w:t xml:space="preserve"> summarizes t</w:t>
      </w:r>
      <w:r w:rsidR="00F21BB9" w:rsidRPr="008849B7">
        <w:rPr>
          <w:rFonts w:ascii="Times New Roman" w:hAnsi="Times New Roman" w:cs="Times New Roman"/>
          <w:sz w:val="24"/>
          <w:szCs w:val="24"/>
        </w:rPr>
        <w:t>he various parameter sets.</w:t>
      </w:r>
      <w:r w:rsidR="00D92844">
        <w:rPr>
          <w:rFonts w:ascii="Times New Roman" w:hAnsi="Times New Roman" w:cs="Times New Roman"/>
          <w:sz w:val="24"/>
          <w:szCs w:val="24"/>
        </w:rPr>
        <w:t xml:space="preserve"> In </w:t>
      </w:r>
      <w:r w:rsidR="005D1E87">
        <w:rPr>
          <w:rFonts w:ascii="Times New Roman" w:hAnsi="Times New Roman" w:cs="Times New Roman"/>
          <w:sz w:val="24"/>
          <w:szCs w:val="24"/>
        </w:rPr>
        <w:t>the T-</w:t>
      </w:r>
      <w:r w:rsidR="00D92844">
        <w:rPr>
          <w:rFonts w:ascii="Times New Roman" w:hAnsi="Times New Roman" w:cs="Times New Roman"/>
          <w:sz w:val="24"/>
          <w:szCs w:val="24"/>
        </w:rPr>
        <w:t>series (</w:t>
      </w:r>
      <w:r w:rsidR="005D1E87">
        <w:rPr>
          <w:rFonts w:ascii="Times New Roman" w:hAnsi="Times New Roman" w:cs="Times New Roman"/>
          <w:sz w:val="24"/>
          <w:szCs w:val="24"/>
        </w:rPr>
        <w:t>T700-50, T750-50, T800-50</w:t>
      </w:r>
      <w:r w:rsidR="00D92844">
        <w:rPr>
          <w:rFonts w:ascii="Times New Roman" w:hAnsi="Times New Roman" w:cs="Times New Roman"/>
          <w:sz w:val="24"/>
          <w:szCs w:val="24"/>
        </w:rPr>
        <w:t>)</w:t>
      </w:r>
      <w:r w:rsidR="001D1944">
        <w:rPr>
          <w:rFonts w:ascii="Times New Roman" w:hAnsi="Times New Roman" w:cs="Times New Roman"/>
          <w:sz w:val="24"/>
          <w:szCs w:val="24"/>
        </w:rPr>
        <w:t xml:space="preserve">, the temperature was varied to 700, 750 and 800°C, while </w:t>
      </w:r>
      <w:r w:rsidR="005D1E87">
        <w:rPr>
          <w:rFonts w:ascii="Times New Roman" w:hAnsi="Times New Roman" w:cs="Times New Roman"/>
          <w:sz w:val="24"/>
          <w:szCs w:val="24"/>
        </w:rPr>
        <w:t>the</w:t>
      </w:r>
      <w:r w:rsidR="001D1944">
        <w:rPr>
          <w:rFonts w:ascii="Times New Roman" w:hAnsi="Times New Roman" w:cs="Times New Roman"/>
          <w:sz w:val="24"/>
          <w:szCs w:val="24"/>
        </w:rPr>
        <w:t xml:space="preserve"> pressure </w:t>
      </w:r>
      <w:r w:rsidR="005D1E87">
        <w:rPr>
          <w:rFonts w:ascii="Times New Roman" w:hAnsi="Times New Roman" w:cs="Times New Roman"/>
          <w:sz w:val="24"/>
          <w:szCs w:val="24"/>
        </w:rPr>
        <w:t>of 50 MPa was</w:t>
      </w:r>
      <w:r w:rsidR="001D1944">
        <w:rPr>
          <w:rFonts w:ascii="Times New Roman" w:hAnsi="Times New Roman" w:cs="Times New Roman"/>
          <w:sz w:val="24"/>
          <w:szCs w:val="24"/>
        </w:rPr>
        <w:t xml:space="preserve"> kept constant. In </w:t>
      </w:r>
      <w:r w:rsidR="005D1E87">
        <w:rPr>
          <w:rFonts w:ascii="Times New Roman" w:hAnsi="Times New Roman" w:cs="Times New Roman"/>
          <w:sz w:val="24"/>
          <w:szCs w:val="24"/>
        </w:rPr>
        <w:t>the P-</w:t>
      </w:r>
      <w:r w:rsidR="001D1944">
        <w:rPr>
          <w:rFonts w:ascii="Times New Roman" w:hAnsi="Times New Roman" w:cs="Times New Roman"/>
          <w:sz w:val="24"/>
          <w:szCs w:val="24"/>
        </w:rPr>
        <w:t>series, the pressure was varied to 100, 200 and 500 MPa</w:t>
      </w:r>
      <w:r w:rsidR="005D1E87">
        <w:rPr>
          <w:rFonts w:ascii="Times New Roman" w:hAnsi="Times New Roman" w:cs="Times New Roman"/>
          <w:sz w:val="24"/>
          <w:szCs w:val="24"/>
        </w:rPr>
        <w:t xml:space="preserve"> at a constant temperature of 800</w:t>
      </w:r>
      <w:r w:rsidR="004B5268">
        <w:rPr>
          <w:rFonts w:ascii="Times New Roman" w:hAnsi="Times New Roman" w:cs="Times New Roman"/>
          <w:sz w:val="24"/>
          <w:szCs w:val="24"/>
        </w:rPr>
        <w:t>°C.</w:t>
      </w:r>
      <w:r w:rsidR="00916620">
        <w:rPr>
          <w:rFonts w:ascii="Times New Roman" w:hAnsi="Times New Roman" w:cs="Times New Roman"/>
          <w:sz w:val="24"/>
          <w:szCs w:val="24"/>
        </w:rPr>
        <w:t xml:space="preserve"> For the current pulse ratio (CPR), we used the standard configuration of our FAST/SPS </w:t>
      </w:r>
      <w:commentRangeStart w:id="58"/>
      <w:r w:rsidR="00916620">
        <w:rPr>
          <w:rFonts w:ascii="Times New Roman" w:hAnsi="Times New Roman" w:cs="Times New Roman"/>
          <w:sz w:val="24"/>
          <w:szCs w:val="24"/>
        </w:rPr>
        <w:t>12:2</w:t>
      </w:r>
      <w:commentRangeEnd w:id="58"/>
      <w:r w:rsidR="00916620">
        <w:rPr>
          <w:rStyle w:val="CommentReference"/>
          <w:lang w:val="tr-TR"/>
        </w:rPr>
        <w:commentReference w:id="58"/>
      </w:r>
      <w:r w:rsidR="00916620">
        <w:rPr>
          <w:rFonts w:ascii="Times New Roman" w:hAnsi="Times New Roman" w:cs="Times New Roman"/>
          <w:sz w:val="24"/>
          <w:szCs w:val="24"/>
        </w:rPr>
        <w:t xml:space="preserve">. </w:t>
      </w:r>
    </w:p>
    <w:p w14:paraId="206C6AC6" w14:textId="77777777" w:rsidR="000C5014" w:rsidRPr="000C5014" w:rsidRDefault="000C5014" w:rsidP="000C5014">
      <w:pPr>
        <w:spacing w:after="0" w:line="360" w:lineRule="auto"/>
        <w:jc w:val="both"/>
        <w:rPr>
          <w:rFonts w:ascii="Times New Roman" w:hAnsi="Times New Roman" w:cs="Times New Roman"/>
          <w:sz w:val="24"/>
          <w:szCs w:val="24"/>
        </w:rPr>
      </w:pPr>
    </w:p>
    <w:p w14:paraId="7A48E380" w14:textId="010779B0" w:rsidR="000C5014" w:rsidRPr="00F06972" w:rsidRDefault="000C5014" w:rsidP="000C5014">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t>Table 1.</w:t>
      </w:r>
      <w:r w:rsidRPr="00F06972">
        <w:rPr>
          <w:rFonts w:ascii="Times New Roman" w:hAnsi="Times New Roman" w:cs="Times New Roman"/>
          <w:i/>
          <w:iCs/>
          <w:sz w:val="24"/>
          <w:szCs w:val="24"/>
        </w:rPr>
        <w:t xml:space="preserve"> </w:t>
      </w:r>
      <w:r w:rsidR="00F7093F">
        <w:rPr>
          <w:rFonts w:ascii="Times New Roman" w:hAnsi="Times New Roman" w:cs="Times New Roman"/>
          <w:i/>
          <w:iCs/>
          <w:sz w:val="24"/>
          <w:szCs w:val="24"/>
        </w:rPr>
        <w:t>FAST/SPS p</w:t>
      </w:r>
      <w:r w:rsidRPr="00F06972">
        <w:rPr>
          <w:rFonts w:ascii="Times New Roman" w:hAnsi="Times New Roman" w:cs="Times New Roman"/>
          <w:i/>
          <w:iCs/>
          <w:sz w:val="24"/>
          <w:szCs w:val="24"/>
        </w:rPr>
        <w:t xml:space="preserve">arameters used for hot deformation </w:t>
      </w:r>
      <w:r w:rsidR="00F7093F">
        <w:rPr>
          <w:rFonts w:ascii="Times New Roman" w:hAnsi="Times New Roman" w:cs="Times New Roman"/>
          <w:i/>
          <w:iCs/>
          <w:sz w:val="24"/>
          <w:szCs w:val="24"/>
        </w:rPr>
        <w:t>of porous Nd-Fe-B samples (pre-sintering 500°C, 50 MPa, 10 min)</w:t>
      </w:r>
      <w:r w:rsidRPr="00F06972">
        <w:rPr>
          <w:rFonts w:ascii="Times New Roman" w:hAnsi="Times New Roman" w:cs="Times New Roman"/>
          <w:i/>
          <w:iCs/>
          <w:sz w:val="24"/>
          <w:szCs w:val="24"/>
        </w:rPr>
        <w:t xml:space="preserve">. </w:t>
      </w:r>
      <w:r w:rsidRPr="00F06972">
        <w:rPr>
          <w:rFonts w:ascii="Times New Roman" w:hAnsi="Times New Roman" w:cs="Times New Roman"/>
          <w:bCs/>
          <w:i/>
          <w:iCs/>
          <w:sz w:val="24"/>
          <w:szCs w:val="24"/>
        </w:rPr>
        <w:t xml:space="preserve">Deformation and densification in </w:t>
      </w:r>
      <w:r w:rsidR="00CD5738">
        <w:rPr>
          <w:rFonts w:ascii="Times New Roman" w:hAnsi="Times New Roman" w:cs="Times New Roman"/>
          <w:bCs/>
          <w:i/>
          <w:iCs/>
          <w:sz w:val="24"/>
          <w:szCs w:val="24"/>
        </w:rPr>
        <w:t>relation</w:t>
      </w:r>
      <w:r w:rsidRPr="00F06972">
        <w:rPr>
          <w:rFonts w:ascii="Times New Roman" w:hAnsi="Times New Roman" w:cs="Times New Roman"/>
          <w:bCs/>
          <w:i/>
          <w:iCs/>
          <w:sz w:val="24"/>
          <w:szCs w:val="24"/>
        </w:rPr>
        <w:t xml:space="preserve">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771FA6" w:rsidRPr="000C5014" w14:paraId="5263DD2A" w14:textId="77777777" w:rsidTr="000C5014">
        <w:tc>
          <w:tcPr>
            <w:tcW w:w="1173" w:type="dxa"/>
            <w:tcBorders>
              <w:top w:val="single" w:sz="4" w:space="0" w:color="auto"/>
              <w:left w:val="nil"/>
              <w:bottom w:val="single" w:sz="4" w:space="0" w:color="auto"/>
              <w:right w:val="nil"/>
            </w:tcBorders>
          </w:tcPr>
          <w:p w14:paraId="594CAC55" w14:textId="77777777" w:rsidR="00771FA6" w:rsidRPr="00C7426A" w:rsidRDefault="00771FA6" w:rsidP="00BC03A8">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6D7C20A7" w14:textId="0E48D832"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Heating </w:t>
            </w:r>
            <w:r>
              <w:rPr>
                <w:rFonts w:ascii="Times New Roman" w:hAnsi="Times New Roman" w:cs="Times New Roman"/>
                <w:sz w:val="20"/>
                <w:szCs w:val="20"/>
              </w:rPr>
              <w:t>r</w:t>
            </w:r>
            <w:r w:rsidRPr="00C7426A">
              <w:rPr>
                <w:rFonts w:ascii="Times New Roman" w:hAnsi="Times New Roman" w:cs="Times New Roman"/>
                <w:sz w:val="20"/>
                <w:szCs w:val="20"/>
              </w:rPr>
              <w:t>ate [K/min]</w:t>
            </w:r>
          </w:p>
        </w:tc>
        <w:tc>
          <w:tcPr>
            <w:tcW w:w="1173" w:type="dxa"/>
            <w:tcBorders>
              <w:top w:val="single" w:sz="4" w:space="0" w:color="auto"/>
              <w:left w:val="nil"/>
              <w:bottom w:val="single" w:sz="4" w:space="0" w:color="auto"/>
              <w:right w:val="nil"/>
            </w:tcBorders>
          </w:tcPr>
          <w:p w14:paraId="4DFD9676" w14:textId="17651603"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 xml:space="preserve">Max. </w:t>
            </w:r>
            <w:r>
              <w:rPr>
                <w:rFonts w:ascii="Times New Roman" w:hAnsi="Times New Roman" w:cs="Times New Roman"/>
                <w:sz w:val="20"/>
                <w:szCs w:val="20"/>
              </w:rPr>
              <w:t>t</w:t>
            </w:r>
            <w:r w:rsidRPr="00C7426A">
              <w:rPr>
                <w:rFonts w:ascii="Times New Roman" w:hAnsi="Times New Roman" w:cs="Times New Roman"/>
                <w:sz w:val="20"/>
                <w:szCs w:val="20"/>
              </w:rPr>
              <w:t>empera-</w:t>
            </w:r>
            <w:proofErr w:type="spellStart"/>
            <w:r w:rsidRPr="00C7426A">
              <w:rPr>
                <w:rFonts w:ascii="Times New Roman" w:hAnsi="Times New Roman" w:cs="Times New Roman"/>
                <w:sz w:val="20"/>
                <w:szCs w:val="20"/>
              </w:rPr>
              <w:t>ture</w:t>
            </w:r>
            <w:proofErr w:type="spellEnd"/>
          </w:p>
          <w:p w14:paraId="14820702"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C</w:t>
            </w:r>
            <w:r>
              <w:rPr>
                <w:rFonts w:ascii="Times New Roman" w:hAnsi="Times New Roman" w:cs="Times New Roman"/>
                <w:sz w:val="20"/>
                <w:szCs w:val="20"/>
              </w:rPr>
              <w:t>]</w:t>
            </w:r>
          </w:p>
        </w:tc>
        <w:tc>
          <w:tcPr>
            <w:tcW w:w="1172" w:type="dxa"/>
            <w:tcBorders>
              <w:top w:val="single" w:sz="4" w:space="0" w:color="auto"/>
              <w:left w:val="nil"/>
              <w:bottom w:val="single" w:sz="4" w:space="0" w:color="auto"/>
              <w:right w:val="nil"/>
            </w:tcBorders>
          </w:tcPr>
          <w:p w14:paraId="5B539EE8"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Pressure</w:t>
            </w:r>
          </w:p>
          <w:p w14:paraId="3204198D"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r w:rsidRPr="00C7426A">
              <w:rPr>
                <w:rFonts w:ascii="Times New Roman" w:hAnsi="Times New Roman" w:cs="Times New Roman"/>
                <w:sz w:val="20"/>
                <w:szCs w:val="20"/>
              </w:rPr>
              <w:t>MPa</w:t>
            </w:r>
            <w:r>
              <w:rPr>
                <w:rFonts w:ascii="Times New Roman" w:hAnsi="Times New Roman" w:cs="Times New Roman"/>
                <w:sz w:val="20"/>
                <w:szCs w:val="20"/>
              </w:rPr>
              <w:t>]</w:t>
            </w:r>
          </w:p>
        </w:tc>
        <w:tc>
          <w:tcPr>
            <w:tcW w:w="1174" w:type="dxa"/>
            <w:tcBorders>
              <w:top w:val="single" w:sz="4" w:space="0" w:color="auto"/>
              <w:left w:val="nil"/>
              <w:bottom w:val="single" w:sz="4" w:space="0" w:color="auto"/>
              <w:right w:val="nil"/>
            </w:tcBorders>
          </w:tcPr>
          <w:p w14:paraId="625505F2"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Hold time</w:t>
            </w:r>
          </w:p>
          <w:p w14:paraId="72D1F8F1"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2C7108C4" w14:textId="77777777"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0769FF2E"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086F2F20" w14:textId="5B3874FF" w:rsidR="00771FA6" w:rsidRPr="00C7426A" w:rsidRDefault="00771FA6" w:rsidP="00BC03A8">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2C6FA6EF" w14:textId="77777777" w:rsidR="00771FA6" w:rsidRPr="00C7426A" w:rsidRDefault="00771FA6" w:rsidP="00BC03A8">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56DA474D" w14:textId="77777777" w:rsidTr="000C5014">
        <w:tc>
          <w:tcPr>
            <w:tcW w:w="1173" w:type="dxa"/>
            <w:tcBorders>
              <w:top w:val="single" w:sz="4" w:space="0" w:color="auto"/>
              <w:left w:val="nil"/>
              <w:bottom w:val="nil"/>
              <w:right w:val="nil"/>
            </w:tcBorders>
            <w:shd w:val="clear" w:color="auto" w:fill="FFFFFF" w:themeFill="background1"/>
          </w:tcPr>
          <w:p w14:paraId="5C2872E4" w14:textId="5BF9EA89"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lang w:val="en-US"/>
              </w:rPr>
              <w:t>T</w:t>
            </w:r>
            <w:r w:rsidR="005D1E87">
              <w:rPr>
                <w:rFonts w:ascii="Times New Roman" w:hAnsi="Times New Roman" w:cs="Times New Roman"/>
                <w:sz w:val="20"/>
                <w:szCs w:val="20"/>
                <w:lang w:val="en-US"/>
              </w:rPr>
              <w:t>700-50</w:t>
            </w:r>
          </w:p>
        </w:tc>
        <w:tc>
          <w:tcPr>
            <w:tcW w:w="1172" w:type="dxa"/>
            <w:tcBorders>
              <w:top w:val="single" w:sz="4" w:space="0" w:color="auto"/>
              <w:left w:val="nil"/>
              <w:bottom w:val="nil"/>
              <w:right w:val="nil"/>
            </w:tcBorders>
            <w:shd w:val="clear" w:color="auto" w:fill="FFFFFF" w:themeFill="background1"/>
          </w:tcPr>
          <w:p w14:paraId="16CC7E7B"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single" w:sz="4" w:space="0" w:color="auto"/>
              <w:left w:val="nil"/>
              <w:bottom w:val="nil"/>
              <w:right w:val="nil"/>
            </w:tcBorders>
            <w:shd w:val="clear" w:color="auto" w:fill="FFFFFF" w:themeFill="background1"/>
          </w:tcPr>
          <w:p w14:paraId="3E1CEC8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700</w:t>
            </w:r>
          </w:p>
        </w:tc>
        <w:tc>
          <w:tcPr>
            <w:tcW w:w="1172" w:type="dxa"/>
            <w:tcBorders>
              <w:top w:val="single" w:sz="4" w:space="0" w:color="auto"/>
              <w:left w:val="nil"/>
              <w:bottom w:val="nil"/>
              <w:right w:val="nil"/>
            </w:tcBorders>
            <w:shd w:val="clear" w:color="auto" w:fill="FFFFFF" w:themeFill="background1"/>
          </w:tcPr>
          <w:p w14:paraId="76A9F71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single" w:sz="4" w:space="0" w:color="auto"/>
              <w:left w:val="nil"/>
              <w:bottom w:val="nil"/>
              <w:right w:val="nil"/>
            </w:tcBorders>
            <w:shd w:val="clear" w:color="auto" w:fill="FFFFFF" w:themeFill="background1"/>
          </w:tcPr>
          <w:p w14:paraId="717817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single" w:sz="4" w:space="0" w:color="auto"/>
              <w:left w:val="nil"/>
              <w:bottom w:val="nil"/>
              <w:right w:val="nil"/>
            </w:tcBorders>
            <w:shd w:val="clear" w:color="auto" w:fill="FFFFFF" w:themeFill="background1"/>
          </w:tcPr>
          <w:p w14:paraId="696A02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57.1</w:t>
            </w:r>
          </w:p>
        </w:tc>
        <w:tc>
          <w:tcPr>
            <w:tcW w:w="1169" w:type="dxa"/>
            <w:tcBorders>
              <w:top w:val="single" w:sz="4" w:space="0" w:color="auto"/>
              <w:left w:val="nil"/>
              <w:bottom w:val="nil"/>
              <w:right w:val="nil"/>
            </w:tcBorders>
            <w:shd w:val="clear" w:color="auto" w:fill="FFFFFF" w:themeFill="background1"/>
          </w:tcPr>
          <w:p w14:paraId="22EF714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6C3A702" w14:textId="77777777" w:rsidTr="00BC03A8">
        <w:tc>
          <w:tcPr>
            <w:tcW w:w="1173" w:type="dxa"/>
            <w:tcBorders>
              <w:top w:val="nil"/>
              <w:left w:val="nil"/>
              <w:bottom w:val="nil"/>
              <w:right w:val="nil"/>
            </w:tcBorders>
            <w:shd w:val="clear" w:color="auto" w:fill="FFFFFF" w:themeFill="background1"/>
          </w:tcPr>
          <w:p w14:paraId="0EEE34E2" w14:textId="786454BC"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T750-50</w:t>
            </w:r>
          </w:p>
        </w:tc>
        <w:tc>
          <w:tcPr>
            <w:tcW w:w="1172" w:type="dxa"/>
            <w:tcBorders>
              <w:top w:val="nil"/>
              <w:left w:val="nil"/>
              <w:bottom w:val="nil"/>
              <w:right w:val="nil"/>
            </w:tcBorders>
            <w:shd w:val="clear" w:color="auto" w:fill="FFFFFF" w:themeFill="background1"/>
          </w:tcPr>
          <w:p w14:paraId="636F88C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48DE5F5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750</w:t>
            </w:r>
          </w:p>
        </w:tc>
        <w:tc>
          <w:tcPr>
            <w:tcW w:w="1172" w:type="dxa"/>
            <w:tcBorders>
              <w:top w:val="nil"/>
              <w:left w:val="nil"/>
              <w:bottom w:val="nil"/>
              <w:right w:val="nil"/>
            </w:tcBorders>
            <w:shd w:val="clear" w:color="auto" w:fill="FFFFFF" w:themeFill="background1"/>
          </w:tcPr>
          <w:p w14:paraId="15FC061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00825B6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2ABF6712"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59.3</w:t>
            </w:r>
          </w:p>
        </w:tc>
        <w:tc>
          <w:tcPr>
            <w:tcW w:w="1169" w:type="dxa"/>
            <w:tcBorders>
              <w:top w:val="nil"/>
              <w:left w:val="nil"/>
              <w:bottom w:val="nil"/>
              <w:right w:val="nil"/>
            </w:tcBorders>
            <w:shd w:val="clear" w:color="auto" w:fill="FFFFFF" w:themeFill="background1"/>
          </w:tcPr>
          <w:p w14:paraId="0BE1F6B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44644D7F" w14:textId="77777777" w:rsidTr="00BC03A8">
        <w:tc>
          <w:tcPr>
            <w:tcW w:w="1173" w:type="dxa"/>
            <w:tcBorders>
              <w:top w:val="nil"/>
              <w:left w:val="nil"/>
              <w:bottom w:val="nil"/>
              <w:right w:val="nil"/>
            </w:tcBorders>
            <w:shd w:val="clear" w:color="auto" w:fill="FFFFFF" w:themeFill="background1"/>
          </w:tcPr>
          <w:p w14:paraId="4AEAE0F7" w14:textId="71A8BC31" w:rsidR="00771FA6" w:rsidRPr="00C7426A" w:rsidRDefault="005D1E87" w:rsidP="00BC03A8">
            <w:pPr>
              <w:spacing w:line="360" w:lineRule="auto"/>
              <w:jc w:val="both"/>
              <w:rPr>
                <w:rFonts w:ascii="Times New Roman" w:hAnsi="Times New Roman" w:cs="Times New Roman"/>
                <w:sz w:val="20"/>
                <w:szCs w:val="20"/>
              </w:rPr>
            </w:pPr>
            <w:r>
              <w:rPr>
                <w:rFonts w:ascii="Times New Roman" w:hAnsi="Times New Roman" w:cs="Times New Roman"/>
                <w:sz w:val="20"/>
                <w:szCs w:val="20"/>
              </w:rPr>
              <w:t>T800-50</w:t>
            </w:r>
          </w:p>
        </w:tc>
        <w:tc>
          <w:tcPr>
            <w:tcW w:w="1172" w:type="dxa"/>
            <w:tcBorders>
              <w:top w:val="nil"/>
              <w:left w:val="nil"/>
              <w:bottom w:val="nil"/>
              <w:right w:val="nil"/>
            </w:tcBorders>
            <w:shd w:val="clear" w:color="auto" w:fill="FFFFFF" w:themeFill="background1"/>
          </w:tcPr>
          <w:p w14:paraId="2FC52EE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100</w:t>
            </w:r>
          </w:p>
        </w:tc>
        <w:tc>
          <w:tcPr>
            <w:tcW w:w="1173" w:type="dxa"/>
            <w:tcBorders>
              <w:top w:val="nil"/>
              <w:left w:val="nil"/>
              <w:bottom w:val="nil"/>
              <w:right w:val="nil"/>
            </w:tcBorders>
            <w:shd w:val="clear" w:color="auto" w:fill="FFFFFF" w:themeFill="background1"/>
          </w:tcPr>
          <w:p w14:paraId="3AA4750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lang w:val="en-US"/>
              </w:rPr>
              <w:t>800</w:t>
            </w:r>
          </w:p>
        </w:tc>
        <w:tc>
          <w:tcPr>
            <w:tcW w:w="1172" w:type="dxa"/>
            <w:tcBorders>
              <w:top w:val="nil"/>
              <w:left w:val="nil"/>
              <w:bottom w:val="nil"/>
              <w:right w:val="nil"/>
            </w:tcBorders>
            <w:shd w:val="clear" w:color="auto" w:fill="FFFFFF" w:themeFill="background1"/>
          </w:tcPr>
          <w:p w14:paraId="522B9BF0"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p>
        </w:tc>
        <w:tc>
          <w:tcPr>
            <w:tcW w:w="1174" w:type="dxa"/>
            <w:tcBorders>
              <w:top w:val="nil"/>
              <w:left w:val="nil"/>
              <w:bottom w:val="nil"/>
              <w:right w:val="nil"/>
            </w:tcBorders>
            <w:shd w:val="clear" w:color="auto" w:fill="FFFFFF" w:themeFill="background1"/>
          </w:tcPr>
          <w:p w14:paraId="6E0A17B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6D1DF39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62</w:t>
            </w:r>
          </w:p>
        </w:tc>
        <w:tc>
          <w:tcPr>
            <w:tcW w:w="1169" w:type="dxa"/>
            <w:tcBorders>
              <w:top w:val="nil"/>
              <w:left w:val="nil"/>
              <w:bottom w:val="nil"/>
              <w:right w:val="nil"/>
            </w:tcBorders>
            <w:shd w:val="clear" w:color="auto" w:fill="FFFFFF" w:themeFill="background1"/>
          </w:tcPr>
          <w:p w14:paraId="31166D1A"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7E6E5FDE" w14:textId="77777777" w:rsidTr="00BC03A8">
        <w:tc>
          <w:tcPr>
            <w:tcW w:w="1173" w:type="dxa"/>
            <w:tcBorders>
              <w:top w:val="nil"/>
              <w:left w:val="nil"/>
              <w:bottom w:val="nil"/>
              <w:right w:val="nil"/>
            </w:tcBorders>
            <w:shd w:val="clear" w:color="auto" w:fill="FFFFFF" w:themeFill="background1"/>
          </w:tcPr>
          <w:p w14:paraId="2F9A67E4" w14:textId="7DB18C74"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w:t>
            </w:r>
            <w:r w:rsidRPr="00C7426A">
              <w:rPr>
                <w:rFonts w:ascii="Times New Roman" w:hAnsi="Times New Roman" w:cs="Times New Roman"/>
                <w:sz w:val="20"/>
                <w:szCs w:val="20"/>
              </w:rPr>
              <w:t>1</w:t>
            </w:r>
            <w:r w:rsidR="005D1E87">
              <w:rPr>
                <w:rFonts w:ascii="Times New Roman" w:hAnsi="Times New Roman" w:cs="Times New Roman"/>
                <w:sz w:val="20"/>
                <w:szCs w:val="20"/>
              </w:rPr>
              <w:t>0</w:t>
            </w:r>
            <w:r w:rsidRPr="00C7426A">
              <w:rPr>
                <w:rFonts w:ascii="Times New Roman" w:hAnsi="Times New Roman" w:cs="Times New Roman"/>
                <w:sz w:val="20"/>
                <w:szCs w:val="20"/>
              </w:rPr>
              <w:t>0</w:t>
            </w:r>
          </w:p>
        </w:tc>
        <w:tc>
          <w:tcPr>
            <w:tcW w:w="1172" w:type="dxa"/>
            <w:tcBorders>
              <w:top w:val="nil"/>
              <w:left w:val="nil"/>
              <w:bottom w:val="nil"/>
              <w:right w:val="nil"/>
            </w:tcBorders>
            <w:shd w:val="clear" w:color="auto" w:fill="FFFFFF" w:themeFill="background1"/>
          </w:tcPr>
          <w:p w14:paraId="51907177"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2D5DC1B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00DC668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4" w:type="dxa"/>
            <w:tcBorders>
              <w:top w:val="nil"/>
              <w:left w:val="nil"/>
              <w:bottom w:val="nil"/>
              <w:right w:val="nil"/>
            </w:tcBorders>
            <w:shd w:val="clear" w:color="auto" w:fill="FFFFFF" w:themeFill="background1"/>
          </w:tcPr>
          <w:p w14:paraId="225586CF"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0CE53B9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60</w:t>
            </w:r>
          </w:p>
        </w:tc>
        <w:tc>
          <w:tcPr>
            <w:tcW w:w="1169" w:type="dxa"/>
            <w:tcBorders>
              <w:top w:val="nil"/>
              <w:left w:val="nil"/>
              <w:bottom w:val="nil"/>
              <w:right w:val="nil"/>
            </w:tcBorders>
            <w:shd w:val="clear" w:color="auto" w:fill="FFFFFF" w:themeFill="background1"/>
          </w:tcPr>
          <w:p w14:paraId="512B1FC3"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98</w:t>
            </w:r>
          </w:p>
        </w:tc>
      </w:tr>
      <w:tr w:rsidR="00771FA6" w:rsidRPr="000C5014" w14:paraId="08CF18AF" w14:textId="77777777" w:rsidTr="00BC03A8">
        <w:tc>
          <w:tcPr>
            <w:tcW w:w="1173" w:type="dxa"/>
            <w:tcBorders>
              <w:top w:val="nil"/>
              <w:left w:val="nil"/>
              <w:bottom w:val="nil"/>
              <w:right w:val="nil"/>
            </w:tcBorders>
            <w:shd w:val="clear" w:color="auto" w:fill="FFFFFF" w:themeFill="background1"/>
          </w:tcPr>
          <w:p w14:paraId="6B60B44B" w14:textId="3D5BC28F"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800-200</w:t>
            </w:r>
          </w:p>
        </w:tc>
        <w:tc>
          <w:tcPr>
            <w:tcW w:w="1172" w:type="dxa"/>
            <w:tcBorders>
              <w:top w:val="nil"/>
              <w:left w:val="nil"/>
              <w:bottom w:val="nil"/>
              <w:right w:val="nil"/>
            </w:tcBorders>
            <w:shd w:val="clear" w:color="auto" w:fill="FFFFFF" w:themeFill="background1"/>
          </w:tcPr>
          <w:p w14:paraId="77F189C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nil"/>
              <w:right w:val="nil"/>
            </w:tcBorders>
            <w:shd w:val="clear" w:color="auto" w:fill="FFFFFF" w:themeFill="background1"/>
          </w:tcPr>
          <w:p w14:paraId="083F336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nil"/>
              <w:right w:val="nil"/>
            </w:tcBorders>
            <w:shd w:val="clear" w:color="auto" w:fill="FFFFFF" w:themeFill="background1"/>
          </w:tcPr>
          <w:p w14:paraId="7BA361A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200</w:t>
            </w:r>
          </w:p>
        </w:tc>
        <w:tc>
          <w:tcPr>
            <w:tcW w:w="1174" w:type="dxa"/>
            <w:tcBorders>
              <w:top w:val="nil"/>
              <w:left w:val="nil"/>
              <w:bottom w:val="nil"/>
              <w:right w:val="nil"/>
            </w:tcBorders>
            <w:shd w:val="clear" w:color="auto" w:fill="FFFFFF" w:themeFill="background1"/>
          </w:tcPr>
          <w:p w14:paraId="45E6848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nil"/>
              <w:right w:val="nil"/>
            </w:tcBorders>
            <w:shd w:val="clear" w:color="auto" w:fill="FFFFFF" w:themeFill="background1"/>
          </w:tcPr>
          <w:p w14:paraId="75813158"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61</w:t>
            </w:r>
          </w:p>
        </w:tc>
        <w:tc>
          <w:tcPr>
            <w:tcW w:w="1169" w:type="dxa"/>
            <w:tcBorders>
              <w:top w:val="nil"/>
              <w:left w:val="nil"/>
              <w:bottom w:val="nil"/>
              <w:right w:val="nil"/>
            </w:tcBorders>
            <w:shd w:val="clear" w:color="auto" w:fill="FFFFFF" w:themeFill="background1"/>
          </w:tcPr>
          <w:p w14:paraId="784EF9B9"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96</w:t>
            </w:r>
          </w:p>
        </w:tc>
      </w:tr>
      <w:tr w:rsidR="00771FA6" w:rsidRPr="000C5014" w14:paraId="6EDEDCDA" w14:textId="77777777" w:rsidTr="00BC03A8">
        <w:tc>
          <w:tcPr>
            <w:tcW w:w="1173" w:type="dxa"/>
            <w:tcBorders>
              <w:top w:val="nil"/>
              <w:left w:val="nil"/>
              <w:bottom w:val="single" w:sz="4" w:space="0" w:color="auto"/>
              <w:right w:val="nil"/>
            </w:tcBorders>
            <w:shd w:val="clear" w:color="auto" w:fill="FFFFFF" w:themeFill="background1"/>
          </w:tcPr>
          <w:p w14:paraId="0BF2A966" w14:textId="6DFB1067" w:rsidR="00771FA6" w:rsidRPr="00C7426A" w:rsidRDefault="00771FA6" w:rsidP="00BC03A8">
            <w:pPr>
              <w:spacing w:line="360" w:lineRule="auto"/>
              <w:jc w:val="both"/>
              <w:rPr>
                <w:rFonts w:ascii="Times New Roman" w:hAnsi="Times New Roman" w:cs="Times New Roman"/>
                <w:sz w:val="20"/>
                <w:szCs w:val="20"/>
              </w:rPr>
            </w:pPr>
            <w:r w:rsidRPr="00C7426A">
              <w:rPr>
                <w:rFonts w:ascii="Times New Roman" w:hAnsi="Times New Roman" w:cs="Times New Roman"/>
                <w:sz w:val="20"/>
                <w:szCs w:val="20"/>
              </w:rPr>
              <w:t>P</w:t>
            </w:r>
            <w:r w:rsidR="005D1E87">
              <w:rPr>
                <w:rFonts w:ascii="Times New Roman" w:hAnsi="Times New Roman" w:cs="Times New Roman"/>
                <w:sz w:val="20"/>
                <w:szCs w:val="20"/>
              </w:rPr>
              <w:t>800-500</w:t>
            </w:r>
          </w:p>
        </w:tc>
        <w:tc>
          <w:tcPr>
            <w:tcW w:w="1172" w:type="dxa"/>
            <w:tcBorders>
              <w:top w:val="nil"/>
              <w:left w:val="nil"/>
              <w:bottom w:val="single" w:sz="4" w:space="0" w:color="auto"/>
              <w:right w:val="nil"/>
            </w:tcBorders>
            <w:shd w:val="clear" w:color="auto" w:fill="FFFFFF" w:themeFill="background1"/>
          </w:tcPr>
          <w:p w14:paraId="77596DE4"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100</w:t>
            </w:r>
          </w:p>
        </w:tc>
        <w:tc>
          <w:tcPr>
            <w:tcW w:w="1173" w:type="dxa"/>
            <w:tcBorders>
              <w:top w:val="nil"/>
              <w:left w:val="nil"/>
              <w:bottom w:val="single" w:sz="4" w:space="0" w:color="auto"/>
              <w:right w:val="nil"/>
            </w:tcBorders>
            <w:shd w:val="clear" w:color="auto" w:fill="FFFFFF" w:themeFill="background1"/>
          </w:tcPr>
          <w:p w14:paraId="3CD9BABD"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800</w:t>
            </w:r>
          </w:p>
        </w:tc>
        <w:tc>
          <w:tcPr>
            <w:tcW w:w="1172" w:type="dxa"/>
            <w:tcBorders>
              <w:top w:val="nil"/>
              <w:left w:val="nil"/>
              <w:bottom w:val="single" w:sz="4" w:space="0" w:color="auto"/>
              <w:right w:val="nil"/>
            </w:tcBorders>
            <w:shd w:val="clear" w:color="auto" w:fill="FFFFFF" w:themeFill="background1"/>
          </w:tcPr>
          <w:p w14:paraId="07DDC8B1" w14:textId="67801BA0" w:rsidR="00771FA6" w:rsidRPr="00C7426A" w:rsidRDefault="00062064" w:rsidP="00BC03A8">
            <w:pPr>
              <w:spacing w:line="360" w:lineRule="auto"/>
              <w:jc w:val="center"/>
              <w:rPr>
                <w:rFonts w:ascii="Times New Roman" w:hAnsi="Times New Roman" w:cs="Times New Roman"/>
                <w:sz w:val="20"/>
                <w:szCs w:val="20"/>
              </w:rPr>
            </w:pPr>
            <w:r>
              <w:rPr>
                <w:rFonts w:ascii="Times New Roman" w:hAnsi="Times New Roman" w:cs="Times New Roman"/>
                <w:sz w:val="20"/>
                <w:szCs w:val="20"/>
              </w:rPr>
              <w:t>5</w:t>
            </w:r>
            <w:r w:rsidR="00771FA6" w:rsidRPr="00C7426A">
              <w:rPr>
                <w:rFonts w:ascii="Times New Roman" w:hAnsi="Times New Roman" w:cs="Times New Roman"/>
                <w:sz w:val="20"/>
                <w:szCs w:val="20"/>
              </w:rPr>
              <w:t>00</w:t>
            </w:r>
          </w:p>
        </w:tc>
        <w:tc>
          <w:tcPr>
            <w:tcW w:w="1174" w:type="dxa"/>
            <w:tcBorders>
              <w:top w:val="nil"/>
              <w:left w:val="nil"/>
              <w:bottom w:val="single" w:sz="4" w:space="0" w:color="auto"/>
              <w:right w:val="nil"/>
            </w:tcBorders>
            <w:shd w:val="clear" w:color="auto" w:fill="FFFFFF" w:themeFill="background1"/>
          </w:tcPr>
          <w:p w14:paraId="6268F495"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10</w:t>
            </w:r>
          </w:p>
        </w:tc>
        <w:tc>
          <w:tcPr>
            <w:tcW w:w="1169" w:type="dxa"/>
            <w:tcBorders>
              <w:top w:val="nil"/>
              <w:left w:val="nil"/>
              <w:bottom w:val="single" w:sz="4" w:space="0" w:color="auto"/>
              <w:right w:val="nil"/>
            </w:tcBorders>
            <w:shd w:val="clear" w:color="auto" w:fill="FFFFFF" w:themeFill="background1"/>
          </w:tcPr>
          <w:p w14:paraId="7E608FAC"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65</w:t>
            </w:r>
          </w:p>
        </w:tc>
        <w:tc>
          <w:tcPr>
            <w:tcW w:w="1169" w:type="dxa"/>
            <w:tcBorders>
              <w:top w:val="nil"/>
              <w:left w:val="nil"/>
              <w:bottom w:val="single" w:sz="4" w:space="0" w:color="auto"/>
              <w:right w:val="nil"/>
            </w:tcBorders>
            <w:shd w:val="clear" w:color="auto" w:fill="FFFFFF" w:themeFill="background1"/>
          </w:tcPr>
          <w:p w14:paraId="5974BF61" w14:textId="77777777" w:rsidR="00771FA6" w:rsidRPr="00C7426A" w:rsidRDefault="00771FA6" w:rsidP="00BC03A8">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99</w:t>
            </w:r>
          </w:p>
        </w:tc>
      </w:tr>
    </w:tbl>
    <w:p w14:paraId="76CB979F" w14:textId="77777777" w:rsidR="000C5014" w:rsidRPr="000C5014" w:rsidRDefault="000C5014" w:rsidP="000C5014">
      <w:pPr>
        <w:spacing w:after="0" w:line="360" w:lineRule="auto"/>
        <w:jc w:val="both"/>
        <w:rPr>
          <w:rFonts w:ascii="Times New Roman" w:hAnsi="Times New Roman" w:cs="Times New Roman"/>
          <w:sz w:val="24"/>
          <w:szCs w:val="24"/>
        </w:rPr>
      </w:pPr>
    </w:p>
    <w:p w14:paraId="74ECADD4" w14:textId="77777777" w:rsidR="003174DA" w:rsidRDefault="003174DA" w:rsidP="0088578B">
      <w:pPr>
        <w:spacing w:after="0" w:line="360" w:lineRule="auto"/>
        <w:jc w:val="both"/>
        <w:rPr>
          <w:rFonts w:ascii="Times New Roman" w:hAnsi="Times New Roman" w:cs="Times New Roman"/>
          <w:sz w:val="24"/>
          <w:szCs w:val="24"/>
        </w:rPr>
      </w:pPr>
    </w:p>
    <w:p w14:paraId="2C0ABAE3" w14:textId="201B1B50" w:rsidR="00E26A87" w:rsidRPr="000D5A1D" w:rsidRDefault="00E26A87" w:rsidP="00E26A87">
      <w:pPr>
        <w:spacing w:after="0" w:line="360" w:lineRule="auto"/>
        <w:jc w:val="both"/>
        <w:rPr>
          <w:rFonts w:ascii="Times New Roman" w:hAnsi="Times New Roman" w:cs="Times New Roman"/>
          <w:color w:val="00B050"/>
          <w:sz w:val="24"/>
          <w:szCs w:val="24"/>
        </w:rPr>
      </w:pPr>
      <w:ins w:id="59" w:author="Radulov, Iliya Angelov" w:date="2023-12-04T23:37:00Z">
        <w:r w:rsidRPr="00DF1EA6">
          <w:rPr>
            <w:rFonts w:ascii="Times New Roman" w:hAnsi="Times New Roman" w:cs="Times New Roman"/>
            <w:sz w:val="24"/>
            <w:szCs w:val="24"/>
          </w:rPr>
          <w:t>T</w:t>
        </w:r>
      </w:ins>
      <w:r w:rsidRPr="00DF1EA6">
        <w:rPr>
          <w:rFonts w:ascii="Times New Roman" w:hAnsi="Times New Roman" w:cs="Times New Roman"/>
          <w:sz w:val="24"/>
          <w:szCs w:val="24"/>
        </w:rPr>
        <w:t xml:space="preserve">he second attempt done at </w:t>
      </w:r>
      <w:r w:rsidRPr="000D5A1D">
        <w:rPr>
          <w:rFonts w:ascii="Times New Roman" w:hAnsi="Times New Roman" w:cs="Times New Roman"/>
          <w:color w:val="00B050"/>
          <w:sz w:val="24"/>
          <w:szCs w:val="24"/>
        </w:rPr>
        <w:t xml:space="preserve">Fraunhofer IWKS is based on the conventional hot deformation of anisotropic Nd-Fe-B magnets by using SPS technique. Therefore, samples were hot compacted firstly by FAST/SPS to nearly theoretical density, based on the optimized parameters as described previously – 725°C and </w:t>
      </w:r>
      <w:r w:rsidR="00D74EF0" w:rsidRPr="000D5A1D">
        <w:rPr>
          <w:rFonts w:ascii="Times New Roman" w:hAnsi="Times New Roman" w:cs="Times New Roman"/>
          <w:color w:val="00B050"/>
          <w:sz w:val="24"/>
          <w:szCs w:val="24"/>
        </w:rPr>
        <w:t>45</w:t>
      </w:r>
      <w:r w:rsidRPr="000D5A1D">
        <w:rPr>
          <w:rFonts w:ascii="Times New Roman" w:hAnsi="Times New Roman" w:cs="Times New Roman"/>
          <w:color w:val="00B050"/>
          <w:sz w:val="24"/>
          <w:szCs w:val="24"/>
        </w:rPr>
        <w:t xml:space="preserve"> MPa pressure</w:t>
      </w:r>
      <w:r w:rsidR="00D74EF0" w:rsidRPr="000D5A1D">
        <w:rPr>
          <w:rFonts w:ascii="Times New Roman" w:hAnsi="Times New Roman" w:cs="Times New Roman"/>
          <w:color w:val="00B050"/>
          <w:sz w:val="24"/>
          <w:szCs w:val="24"/>
        </w:rPr>
        <w:t xml:space="preserve"> (See Fig.</w:t>
      </w:r>
      <w:r w:rsidR="00D74EF0" w:rsidRPr="000D5A1D">
        <w:rPr>
          <w:rFonts w:ascii="Times New Roman" w:eastAsia="Helvetica" w:hAnsi="Times New Roman" w:cs="Times New Roman"/>
          <w:color w:val="00B050"/>
          <w:sz w:val="24"/>
          <w:szCs w:val="24"/>
        </w:rPr>
        <w:t xml:space="preserve"> </w:t>
      </w:r>
      <w:proofErr w:type="spellStart"/>
      <w:r w:rsidR="00D74EF0" w:rsidRPr="000D5A1D">
        <w:rPr>
          <w:rFonts w:ascii="Times New Roman" w:eastAsia="Helvetica" w:hAnsi="Times New Roman" w:cs="Times New Roman"/>
          <w:color w:val="00B050"/>
          <w:sz w:val="24"/>
          <w:szCs w:val="24"/>
        </w:rPr>
        <w:t>HotDef</w:t>
      </w:r>
      <w:proofErr w:type="spellEnd"/>
      <w:r w:rsidR="00D74EF0" w:rsidRPr="000D5A1D">
        <w:rPr>
          <w:rFonts w:ascii="Times New Roman" w:eastAsia="Helvetica" w:hAnsi="Times New Roman" w:cs="Times New Roman"/>
          <w:color w:val="00B050"/>
          <w:sz w:val="24"/>
          <w:szCs w:val="24"/>
        </w:rPr>
        <w:t xml:space="preserve"> a</w:t>
      </w:r>
      <w:r w:rsidRPr="000D5A1D">
        <w:rPr>
          <w:rFonts w:ascii="Times New Roman" w:hAnsi="Times New Roman" w:cs="Times New Roman"/>
          <w:color w:val="00B050"/>
          <w:sz w:val="24"/>
          <w:szCs w:val="24"/>
        </w:rPr>
        <w:t>.</w:t>
      </w:r>
      <w:r w:rsidR="00D74EF0" w:rsidRPr="000D5A1D">
        <w:rPr>
          <w:rFonts w:ascii="Times New Roman" w:hAnsi="Times New Roman" w:cs="Times New Roman"/>
          <w:color w:val="00B050"/>
          <w:sz w:val="24"/>
          <w:szCs w:val="24"/>
        </w:rPr>
        <w:t>))</w:t>
      </w:r>
      <w:r w:rsidRPr="000D5A1D">
        <w:rPr>
          <w:rFonts w:ascii="Times New Roman" w:hAnsi="Times New Roman" w:cs="Times New Roman"/>
          <w:color w:val="00B050"/>
          <w:sz w:val="24"/>
          <w:szCs w:val="24"/>
        </w:rPr>
        <w:t xml:space="preserve"> For hot deformation in the FAST/SPS device, the </w:t>
      </w:r>
      <w:r w:rsidRPr="000D5A1D">
        <w:rPr>
          <w:rFonts w:ascii="Times New Roman" w:hAnsi="Times New Roman" w:cs="Times New Roman"/>
          <w:color w:val="00B050"/>
          <w:sz w:val="24"/>
          <w:szCs w:val="24"/>
        </w:rPr>
        <w:sym w:font="Symbol" w:char="F0C6"/>
      </w:r>
      <w:r w:rsidRPr="000D5A1D">
        <w:rPr>
          <w:rFonts w:ascii="Times New Roman" w:hAnsi="Times New Roman" w:cs="Times New Roman"/>
          <w:color w:val="00B050"/>
          <w:sz w:val="24"/>
          <w:szCs w:val="24"/>
        </w:rPr>
        <w:t xml:space="preserve"> 10 mm samples were placed in a </w:t>
      </w:r>
      <w:r w:rsidRPr="000D5A1D">
        <w:rPr>
          <w:rFonts w:ascii="Times New Roman" w:hAnsi="Times New Roman" w:cs="Times New Roman"/>
          <w:color w:val="00B050"/>
          <w:sz w:val="24"/>
          <w:szCs w:val="24"/>
        </w:rPr>
        <w:sym w:font="Symbol" w:char="F0C6"/>
      </w:r>
      <w:r w:rsidRPr="000D5A1D">
        <w:rPr>
          <w:rFonts w:ascii="Times New Roman" w:hAnsi="Times New Roman" w:cs="Times New Roman"/>
          <w:color w:val="00B050"/>
          <w:sz w:val="24"/>
          <w:szCs w:val="24"/>
        </w:rPr>
        <w:t xml:space="preserve"> 20 mm graphite tool (SGL Carbon, </w:t>
      </w:r>
      <w:r w:rsidRPr="000D5A1D">
        <w:rPr>
          <w:rFonts w:ascii="Times New Roman" w:hAnsi="Times New Roman" w:cs="Times New Roman"/>
          <w:color w:val="00B050"/>
          <w:sz w:val="24"/>
          <w:szCs w:val="24"/>
        </w:rPr>
        <w:lastRenderedPageBreak/>
        <w:t>SIGRAFINE R7710). Prior the hot deformation, the hot compacted samples were sandblasted and sharp edges were removed to avoid damaging of the</w:t>
      </w:r>
      <w:r w:rsidRPr="000D5A1D">
        <w:rPr>
          <w:rFonts w:ascii="Times New Roman" w:eastAsia="Helvetica" w:hAnsi="Times New Roman" w:cs="Times New Roman"/>
          <w:color w:val="00B050"/>
          <w:sz w:val="24"/>
          <w:szCs w:val="24"/>
        </w:rPr>
        <w:t xml:space="preserve"> graphite</w:t>
      </w:r>
      <w:r w:rsidRPr="000D5A1D">
        <w:rPr>
          <w:rFonts w:ascii="Times New Roman" w:hAnsi="Times New Roman" w:cs="Times New Roman"/>
          <w:color w:val="00B050"/>
          <w:sz w:val="24"/>
          <w:szCs w:val="24"/>
        </w:rPr>
        <w:t xml:space="preserve"> pressing tools </w:t>
      </w:r>
      <w:r w:rsidRPr="000D5A1D">
        <w:rPr>
          <w:rFonts w:ascii="Times New Roman" w:eastAsia="Helvetica" w:hAnsi="Times New Roman" w:cs="Times New Roman"/>
          <w:color w:val="00B050"/>
          <w:sz w:val="24"/>
          <w:szCs w:val="24"/>
        </w:rPr>
        <w:t xml:space="preserve">(see Fig. </w:t>
      </w:r>
      <w:proofErr w:type="spellStart"/>
      <w:r w:rsidR="00D74EF0" w:rsidRPr="000D5A1D">
        <w:rPr>
          <w:rFonts w:ascii="Times New Roman" w:eastAsia="Helvetica" w:hAnsi="Times New Roman" w:cs="Times New Roman"/>
          <w:color w:val="00B050"/>
          <w:sz w:val="24"/>
          <w:szCs w:val="24"/>
        </w:rPr>
        <w:t>HotDef</w:t>
      </w:r>
      <w:proofErr w:type="spellEnd"/>
      <w:r w:rsidR="00D74EF0" w:rsidRPr="000D5A1D">
        <w:rPr>
          <w:rFonts w:ascii="Times New Roman" w:eastAsia="Helvetica" w:hAnsi="Times New Roman" w:cs="Times New Roman"/>
          <w:color w:val="00B050"/>
          <w:sz w:val="24"/>
          <w:szCs w:val="24"/>
        </w:rPr>
        <w:t xml:space="preserve"> b)</w:t>
      </w:r>
      <w:r w:rsidRPr="000D5A1D">
        <w:rPr>
          <w:rFonts w:ascii="Times New Roman" w:eastAsia="Helvetica" w:hAnsi="Times New Roman" w:cs="Times New Roman"/>
          <w:color w:val="00B050"/>
          <w:sz w:val="24"/>
          <w:szCs w:val="24"/>
        </w:rPr>
        <w:t>).</w:t>
      </w:r>
    </w:p>
    <w:p w14:paraId="2B1AE88E" w14:textId="719925B3" w:rsidR="009C6B4D" w:rsidRPr="000D5A1D" w:rsidRDefault="00E26A87" w:rsidP="00E26A87">
      <w:pPr>
        <w:spacing w:after="0" w:line="360" w:lineRule="auto"/>
        <w:jc w:val="both"/>
        <w:rPr>
          <w:rFonts w:ascii="Times New Roman" w:eastAsia="Helvetica" w:hAnsi="Times New Roman" w:cs="Times New Roman"/>
          <w:color w:val="00B050"/>
          <w:sz w:val="24"/>
          <w:szCs w:val="24"/>
        </w:rPr>
      </w:pPr>
      <w:r w:rsidRPr="000D5A1D">
        <w:rPr>
          <w:rFonts w:ascii="Times New Roman" w:hAnsi="Times New Roman" w:cs="Times New Roman"/>
          <w:color w:val="00B050"/>
          <w:sz w:val="24"/>
          <w:szCs w:val="24"/>
        </w:rPr>
        <w:t xml:space="preserve">Hot deformation was done in the FAST/SPS device HP-D10 (FCT </w:t>
      </w:r>
      <w:proofErr w:type="spellStart"/>
      <w:r w:rsidRPr="000D5A1D">
        <w:rPr>
          <w:rFonts w:ascii="Times New Roman" w:hAnsi="Times New Roman" w:cs="Times New Roman"/>
          <w:color w:val="00B050"/>
          <w:sz w:val="24"/>
          <w:szCs w:val="24"/>
        </w:rPr>
        <w:t>Systeme</w:t>
      </w:r>
      <w:proofErr w:type="spellEnd"/>
      <w:r w:rsidRPr="000D5A1D">
        <w:rPr>
          <w:rFonts w:ascii="Times New Roman" w:hAnsi="Times New Roman" w:cs="Times New Roman"/>
          <w:color w:val="00B050"/>
          <w:sz w:val="24"/>
          <w:szCs w:val="24"/>
        </w:rPr>
        <w:t xml:space="preserve"> GmbH, Germany). </w:t>
      </w:r>
      <w:r w:rsidRPr="000D5A1D">
        <w:rPr>
          <w:rFonts w:ascii="Times New Roman" w:eastAsia="Helvetica" w:hAnsi="Times New Roman" w:cs="Times New Roman"/>
          <w:color w:val="00B050"/>
          <w:sz w:val="24"/>
          <w:szCs w:val="24"/>
        </w:rPr>
        <w:t>A graphite foil (SGL Carbon, SIGRAFEX) with a thickness of 0.35 mm with additional centring ring made of the same graphite foil was used to ensure the centralized placement of the specimen and to guarantee homogeneous deformation.</w:t>
      </w:r>
    </w:p>
    <w:p w14:paraId="73737938" w14:textId="520927D3" w:rsidR="008B5EB7" w:rsidRPr="000D5A1D" w:rsidRDefault="00AE4323">
      <w:pPr>
        <w:keepNext/>
        <w:spacing w:after="0" w:line="360" w:lineRule="auto"/>
        <w:jc w:val="both"/>
        <w:rPr>
          <w:ins w:id="60" w:author="Radulov, Iliya Angelov" w:date="2023-12-05T17:12:00Z"/>
          <w:color w:val="00B050"/>
        </w:rPr>
        <w:pPrChange w:id="61" w:author="Radulov, Iliya Angelov" w:date="2023-12-05T17:12:00Z">
          <w:pPr>
            <w:spacing w:after="0" w:line="360" w:lineRule="auto"/>
            <w:jc w:val="both"/>
          </w:pPr>
        </w:pPrChange>
      </w:pPr>
      <w:ins w:id="62" w:author="Radulov, Iliya Angelov" w:date="2023-12-06T14:52:00Z">
        <w:r w:rsidRPr="000D5A1D">
          <w:rPr>
            <w:noProof/>
            <w:color w:val="00B050"/>
          </w:rPr>
          <w:drawing>
            <wp:inline distT="0" distB="0" distL="0" distR="0" wp14:anchorId="7E572A90" wp14:editId="66492AA1">
              <wp:extent cx="5974004" cy="14712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20203" cy="1482657"/>
                      </a:xfrm>
                      <a:prstGeom prst="rect">
                        <a:avLst/>
                      </a:prstGeom>
                      <a:noFill/>
                    </pic:spPr>
                  </pic:pic>
                </a:graphicData>
              </a:graphic>
            </wp:inline>
          </w:drawing>
        </w:r>
      </w:ins>
    </w:p>
    <w:p w14:paraId="526BE2DD" w14:textId="1F908370" w:rsidR="00C21B4D" w:rsidRPr="000D5A1D" w:rsidRDefault="008B5EB7">
      <w:pPr>
        <w:pStyle w:val="Caption"/>
        <w:jc w:val="both"/>
        <w:rPr>
          <w:rFonts w:ascii="Times New Roman" w:eastAsia="Helvetica" w:hAnsi="Times New Roman" w:cs="Times New Roman"/>
          <w:color w:val="00B050"/>
          <w:sz w:val="24"/>
          <w:szCs w:val="24"/>
        </w:rPr>
        <w:pPrChange w:id="63" w:author="Radulov, Iliya Angelov" w:date="2023-12-05T17:12:00Z">
          <w:pPr>
            <w:spacing w:after="0" w:line="360" w:lineRule="auto"/>
            <w:jc w:val="both"/>
          </w:pPr>
        </w:pPrChange>
      </w:pPr>
      <w:r w:rsidRPr="000D5A1D">
        <w:rPr>
          <w:rFonts w:ascii="Times New Roman" w:eastAsia="Helvetica" w:hAnsi="Times New Roman" w:cs="Times New Roman"/>
          <w:color w:val="00B050"/>
          <w:sz w:val="24"/>
          <w:szCs w:val="24"/>
        </w:rPr>
        <w:t xml:space="preserve">Fig. </w:t>
      </w:r>
      <w:proofErr w:type="spellStart"/>
      <w:proofErr w:type="gramStart"/>
      <w:r w:rsidRPr="000D5A1D">
        <w:rPr>
          <w:rFonts w:ascii="Times New Roman" w:eastAsia="Helvetica" w:hAnsi="Times New Roman" w:cs="Times New Roman"/>
          <w:color w:val="00B050"/>
          <w:sz w:val="24"/>
          <w:szCs w:val="24"/>
        </w:rPr>
        <w:t>HotDef</w:t>
      </w:r>
      <w:proofErr w:type="spellEnd"/>
      <w:r w:rsidRPr="000D5A1D">
        <w:rPr>
          <w:color w:val="00B050"/>
        </w:rPr>
        <w:t xml:space="preserve"> :</w:t>
      </w:r>
      <w:proofErr w:type="gramEnd"/>
      <w:r w:rsidRPr="000D5A1D">
        <w:rPr>
          <w:color w:val="00B050"/>
        </w:rPr>
        <w:t xml:space="preserve"> Schematic of the hot deformation process starting with a) 10 mm dense hot compacted pellet with isotropic nanograin microstructure; centring the pellet in 20 mm graphite die; c) 20 mm hot deformed sample with anisotropic nanograin microstructure (grain grow can be observed</w:t>
      </w:r>
      <w:r w:rsidR="00AE4323" w:rsidRPr="000D5A1D">
        <w:rPr>
          <w:color w:val="00B050"/>
        </w:rPr>
        <w:t xml:space="preserve"> in the area outlined by yellow dotted line</w:t>
      </w:r>
      <w:r w:rsidRPr="000D5A1D">
        <w:rPr>
          <w:color w:val="00B050"/>
        </w:rPr>
        <w:t xml:space="preserve">) . </w:t>
      </w:r>
    </w:p>
    <w:p w14:paraId="152ED30A" w14:textId="77777777" w:rsidR="00C21B4D" w:rsidRPr="000D5A1D" w:rsidRDefault="00C21B4D" w:rsidP="00E26A87">
      <w:pPr>
        <w:spacing w:after="0" w:line="360" w:lineRule="auto"/>
        <w:jc w:val="both"/>
        <w:rPr>
          <w:rFonts w:ascii="Times New Roman" w:eastAsia="Helvetica" w:hAnsi="Times New Roman" w:cs="Times New Roman"/>
          <w:color w:val="00B050"/>
          <w:sz w:val="24"/>
          <w:szCs w:val="24"/>
        </w:rPr>
      </w:pPr>
    </w:p>
    <w:p w14:paraId="32B06178" w14:textId="7C8CB54E"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eastAsia="Helvetica" w:hAnsi="Times New Roman" w:cs="Times New Roman"/>
          <w:color w:val="00B050"/>
          <w:sz w:val="24"/>
          <w:szCs w:val="24"/>
        </w:rPr>
        <w:t xml:space="preserve"> The processing parameters for the deformation were optimized aiming to obtain fibre texture while avoiding abnormal/excessive grain growth. Based on literature data (ref. Diss Simon), the deformation temperature was set to be 750°C (25°C above the compaction temperature). The p</w:t>
      </w:r>
      <w:r w:rsidRPr="000D5A1D">
        <w:rPr>
          <w:rFonts w:ascii="Times New Roman" w:hAnsi="Times New Roman" w:cs="Times New Roman"/>
          <w:color w:val="00B050"/>
          <w:sz w:val="24"/>
          <w:szCs w:val="24"/>
        </w:rPr>
        <w:t>re</w:t>
      </w:r>
      <w:r w:rsidRPr="000D5A1D">
        <w:rPr>
          <w:rFonts w:ascii="Times New Roman" w:eastAsia="Helvetica" w:hAnsi="Times New Roman" w:cs="Times New Roman"/>
          <w:color w:val="00B050"/>
          <w:sz w:val="24"/>
          <w:szCs w:val="24"/>
        </w:rPr>
        <w:t xml:space="preserve"> </w:t>
      </w:r>
      <w:r w:rsidRPr="000D5A1D">
        <w:rPr>
          <w:rFonts w:ascii="Times New Roman" w:hAnsi="Times New Roman" w:cs="Times New Roman"/>
          <w:color w:val="00B050"/>
          <w:sz w:val="24"/>
          <w:szCs w:val="24"/>
        </w:rPr>
        <w:t xml:space="preserve">-load of 10 MPa (minimum required for the device) was applied during the sample was heated up to 600°C with 75 C/min. During the next step the sample was heated up to 750°C with 75 C/min and pressure was increased to 50 MPa. The pressure was further kept at 50 MPa during the dwell time of 60 s at 750°C followed by cooling, in which the power was switched off (see Table </w:t>
      </w:r>
      <w:r w:rsidR="009C6B4D" w:rsidRPr="000D5A1D">
        <w:rPr>
          <w:rFonts w:ascii="Times New Roman" w:hAnsi="Times New Roman" w:cs="Times New Roman"/>
          <w:color w:val="00B050"/>
          <w:sz w:val="24"/>
          <w:szCs w:val="24"/>
        </w:rPr>
        <w:t>1</w:t>
      </w:r>
      <w:r w:rsidRPr="000D5A1D">
        <w:rPr>
          <w:rFonts w:ascii="Times New Roman" w:hAnsi="Times New Roman" w:cs="Times New Roman"/>
          <w:color w:val="00B050"/>
          <w:sz w:val="24"/>
          <w:szCs w:val="24"/>
        </w:rPr>
        <w:t>).</w:t>
      </w:r>
    </w:p>
    <w:p w14:paraId="33980B9E" w14:textId="77777777"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The sample (HDS501) obtained with those deformation parameters, had final diameter of 19 mm, meaning that the deformation was not fully completed considering the 20 mm diameter of the graphite die used in the process. Therefore, the sample was not well formed at the edge, where cracks were visible. Consequently, the degree of alignment was inhomogeneous at the outer part while homogeneous in the centre.</w:t>
      </w:r>
    </w:p>
    <w:p w14:paraId="6B0269C3" w14:textId="77777777"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t xml:space="preserve">To complete the deformation and improve the microstructure (texture) the pressure during the dwell time of 60 s at 750°C was further increased to 60 MPa (HDS60x), 70 MPa (HDS70x) and 80 MPa (HDS80x), being kept constant during the sample colling. </w:t>
      </w:r>
    </w:p>
    <w:p w14:paraId="56A054FA" w14:textId="19A10586" w:rsidR="00E26A87" w:rsidRPr="000D5A1D" w:rsidRDefault="00E26A87" w:rsidP="00E26A87">
      <w:pPr>
        <w:spacing w:after="0" w:line="360" w:lineRule="auto"/>
        <w:jc w:val="both"/>
        <w:rPr>
          <w:rFonts w:ascii="Times New Roman" w:hAnsi="Times New Roman" w:cs="Times New Roman"/>
          <w:color w:val="00B050"/>
          <w:sz w:val="24"/>
          <w:szCs w:val="24"/>
        </w:rPr>
      </w:pPr>
      <w:r w:rsidRPr="000D5A1D">
        <w:rPr>
          <w:rFonts w:ascii="Times New Roman" w:hAnsi="Times New Roman" w:cs="Times New Roman"/>
          <w:color w:val="00B050"/>
          <w:sz w:val="24"/>
          <w:szCs w:val="24"/>
        </w:rPr>
        <w:lastRenderedPageBreak/>
        <w:t xml:space="preserve">By increasing the applied pressure, a significant improvement on the alignment was obtained, however enhanced the grain grow process was observed </w:t>
      </w:r>
      <w:commentRangeStart w:id="64"/>
      <w:ins w:id="65" w:author="Radulov, Iliya Angelov" w:date="2023-12-04T23:37:00Z">
        <w:r>
          <w:rPr>
            <w:rFonts w:ascii="Times New Roman" w:hAnsi="Times New Roman" w:cs="Times New Roman"/>
            <w:sz w:val="24"/>
            <w:szCs w:val="24"/>
          </w:rPr>
          <w:t xml:space="preserve">(due to better heat exchange?). </w:t>
        </w:r>
        <w:commentRangeEnd w:id="64"/>
        <w:r>
          <w:rPr>
            <w:rStyle w:val="CommentReference"/>
          </w:rPr>
          <w:commentReference w:id="64"/>
        </w:r>
        <w:r>
          <w:rPr>
            <w:rFonts w:ascii="Times New Roman" w:hAnsi="Times New Roman" w:cs="Times New Roman"/>
            <w:sz w:val="24"/>
            <w:szCs w:val="24"/>
          </w:rPr>
          <w:t xml:space="preserve">Further </w:t>
        </w:r>
      </w:ins>
      <w:r w:rsidRPr="000D5A1D">
        <w:rPr>
          <w:rFonts w:ascii="Times New Roman" w:hAnsi="Times New Roman" w:cs="Times New Roman"/>
          <w:color w:val="00B050"/>
          <w:sz w:val="24"/>
          <w:szCs w:val="24"/>
        </w:rPr>
        <w:t xml:space="preserve">deformation experiments were done by varying the heating rate (50 to 100 °C/min) and the dwelling temperature (see Table </w:t>
      </w:r>
      <w:r w:rsidR="000F5270" w:rsidRPr="000D5A1D">
        <w:rPr>
          <w:rFonts w:ascii="Times New Roman" w:hAnsi="Times New Roman" w:cs="Times New Roman"/>
          <w:color w:val="00B050"/>
          <w:sz w:val="24"/>
          <w:szCs w:val="24"/>
        </w:rPr>
        <w:t>2</w:t>
      </w:r>
      <w:r w:rsidRPr="000D5A1D">
        <w:rPr>
          <w:rFonts w:ascii="Times New Roman" w:hAnsi="Times New Roman" w:cs="Times New Roman"/>
          <w:color w:val="00B050"/>
          <w:sz w:val="24"/>
          <w:szCs w:val="24"/>
        </w:rPr>
        <w:t>). Based on the observed microstructure, the best results are obtained with heating rate of 75 °C/min and pressure of 70 MPa during dwell time of 60 s at 750°C, since it resulted in a microstructure with well aligned grains with fine microstructure</w:t>
      </w:r>
      <w:r w:rsidR="00B2163A" w:rsidRPr="000D5A1D">
        <w:rPr>
          <w:rFonts w:ascii="Times New Roman" w:hAnsi="Times New Roman" w:cs="Times New Roman"/>
          <w:color w:val="00B050"/>
          <w:sz w:val="24"/>
          <w:szCs w:val="24"/>
        </w:rPr>
        <w:t xml:space="preserve"> (see Fig </w:t>
      </w:r>
      <w:proofErr w:type="spellStart"/>
      <w:r w:rsidR="00B2163A" w:rsidRPr="000D5A1D">
        <w:rPr>
          <w:rFonts w:ascii="Times New Roman" w:eastAsia="Helvetica" w:hAnsi="Times New Roman" w:cs="Times New Roman"/>
          <w:color w:val="00B050"/>
          <w:sz w:val="24"/>
          <w:szCs w:val="24"/>
        </w:rPr>
        <w:t>HotDef</w:t>
      </w:r>
      <w:proofErr w:type="spellEnd"/>
      <w:r w:rsidR="00B2163A" w:rsidRPr="000D5A1D">
        <w:rPr>
          <w:rFonts w:ascii="Times New Roman" w:eastAsia="Helvetica" w:hAnsi="Times New Roman" w:cs="Times New Roman"/>
          <w:color w:val="00B050"/>
          <w:sz w:val="24"/>
          <w:szCs w:val="24"/>
        </w:rPr>
        <w:t xml:space="preserve"> c))</w:t>
      </w:r>
      <w:r w:rsidRPr="000D5A1D">
        <w:rPr>
          <w:rFonts w:ascii="Times New Roman" w:hAnsi="Times New Roman" w:cs="Times New Roman"/>
          <w:color w:val="00B050"/>
          <w:sz w:val="24"/>
          <w:szCs w:val="24"/>
        </w:rPr>
        <w:t>.</w:t>
      </w:r>
    </w:p>
    <w:p w14:paraId="53A1749F" w14:textId="2FBDCC66" w:rsidR="00784596" w:rsidRPr="000D5A1D" w:rsidRDefault="00784596" w:rsidP="0088578B">
      <w:pPr>
        <w:spacing w:after="0" w:line="360" w:lineRule="auto"/>
        <w:jc w:val="both"/>
        <w:rPr>
          <w:rFonts w:ascii="Times New Roman" w:hAnsi="Times New Roman" w:cs="Times New Roman"/>
          <w:color w:val="00B050"/>
          <w:sz w:val="24"/>
          <w:szCs w:val="24"/>
        </w:rPr>
      </w:pPr>
    </w:p>
    <w:p w14:paraId="3C568870" w14:textId="5EBCF445" w:rsidR="00F7093F" w:rsidRPr="000D5A1D" w:rsidRDefault="00F7093F" w:rsidP="0088578B">
      <w:pPr>
        <w:spacing w:after="0" w:line="360" w:lineRule="auto"/>
        <w:jc w:val="both"/>
        <w:rPr>
          <w:rFonts w:ascii="Times New Roman" w:hAnsi="Times New Roman" w:cs="Times New Roman"/>
          <w:color w:val="00B050"/>
          <w:sz w:val="24"/>
          <w:szCs w:val="24"/>
        </w:rPr>
      </w:pPr>
    </w:p>
    <w:p w14:paraId="23057F1B" w14:textId="77777777" w:rsidR="00B10A59" w:rsidRPr="000D5A1D" w:rsidRDefault="00B10A59" w:rsidP="00B10A59">
      <w:pPr>
        <w:keepNext/>
        <w:spacing w:after="0" w:line="360" w:lineRule="auto"/>
        <w:contextualSpacing/>
        <w:rPr>
          <w:rFonts w:ascii="Times New Roman" w:eastAsia="Helvetica" w:hAnsi="Times New Roman" w:cs="Times New Roman"/>
          <w:color w:val="00B050"/>
          <w:sz w:val="24"/>
          <w:szCs w:val="24"/>
        </w:rPr>
      </w:pPr>
    </w:p>
    <w:p w14:paraId="24E9EB81" w14:textId="77777777" w:rsidR="00B10A59" w:rsidRPr="000D5A1D" w:rsidRDefault="00B10A59" w:rsidP="00B10A59">
      <w:pPr>
        <w:spacing w:after="0" w:line="360" w:lineRule="auto"/>
        <w:jc w:val="both"/>
        <w:rPr>
          <w:rFonts w:ascii="Times New Roman" w:hAnsi="Times New Roman" w:cs="Times New Roman"/>
          <w:i/>
          <w:iCs/>
          <w:color w:val="00B050"/>
          <w:sz w:val="24"/>
          <w:szCs w:val="24"/>
        </w:rPr>
      </w:pPr>
      <w:r w:rsidRPr="000D5A1D">
        <w:rPr>
          <w:rFonts w:ascii="Times New Roman" w:hAnsi="Times New Roman" w:cs="Times New Roman"/>
          <w:b/>
          <w:bCs/>
          <w:i/>
          <w:iCs/>
          <w:color w:val="00B050"/>
          <w:sz w:val="24"/>
          <w:szCs w:val="24"/>
        </w:rPr>
        <w:t>Table 2.</w:t>
      </w:r>
      <w:r w:rsidRPr="000D5A1D">
        <w:rPr>
          <w:rFonts w:ascii="Times New Roman" w:hAnsi="Times New Roman" w:cs="Times New Roman"/>
          <w:i/>
          <w:iCs/>
          <w:color w:val="00B050"/>
          <w:sz w:val="24"/>
          <w:szCs w:val="24"/>
        </w:rPr>
        <w:t xml:space="preserve"> FAST/SPS parameters used for hot deformation of almost dense Nd-Fe-B samples (750°C, 70 MPa, 1 min). </w:t>
      </w:r>
      <w:r w:rsidRPr="000D5A1D">
        <w:rPr>
          <w:rFonts w:ascii="Times New Roman" w:hAnsi="Times New Roman" w:cs="Times New Roman"/>
          <w:bCs/>
          <w:i/>
          <w:iCs/>
          <w:color w:val="00B050"/>
          <w:sz w:val="24"/>
          <w:szCs w:val="24"/>
        </w:rPr>
        <w:t>Deformation and densification in relation to change of pressure, temperature, and heating rate.</w:t>
      </w:r>
    </w:p>
    <w:tbl>
      <w:tblPr>
        <w:tblStyle w:val="TableGrid"/>
        <w:tblW w:w="0" w:type="auto"/>
        <w:tblLook w:val="04A0" w:firstRow="1" w:lastRow="0" w:firstColumn="1" w:lastColumn="0" w:noHBand="0" w:noVBand="1"/>
      </w:tblPr>
      <w:tblGrid>
        <w:gridCol w:w="1173"/>
        <w:gridCol w:w="1172"/>
        <w:gridCol w:w="1173"/>
        <w:gridCol w:w="1172"/>
        <w:gridCol w:w="1174"/>
        <w:gridCol w:w="1169"/>
        <w:gridCol w:w="1169"/>
      </w:tblGrid>
      <w:tr w:rsidR="000D5A1D" w:rsidRPr="000D5A1D" w14:paraId="3F4C0DD5" w14:textId="77777777" w:rsidTr="00AB1A35">
        <w:tc>
          <w:tcPr>
            <w:tcW w:w="1173" w:type="dxa"/>
            <w:tcBorders>
              <w:top w:val="single" w:sz="4" w:space="0" w:color="auto"/>
              <w:left w:val="nil"/>
              <w:bottom w:val="single" w:sz="4" w:space="0" w:color="auto"/>
              <w:right w:val="nil"/>
            </w:tcBorders>
          </w:tcPr>
          <w:p w14:paraId="3CFC6C49" w14:textId="77777777" w:rsidR="00B10A59" w:rsidRPr="000D5A1D" w:rsidRDefault="00B10A59" w:rsidP="00AB1A35">
            <w:pPr>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Sample code</w:t>
            </w:r>
          </w:p>
        </w:tc>
        <w:tc>
          <w:tcPr>
            <w:tcW w:w="1172" w:type="dxa"/>
            <w:tcBorders>
              <w:top w:val="single" w:sz="4" w:space="0" w:color="auto"/>
              <w:left w:val="nil"/>
              <w:bottom w:val="single" w:sz="4" w:space="0" w:color="auto"/>
              <w:right w:val="nil"/>
            </w:tcBorders>
          </w:tcPr>
          <w:p w14:paraId="3AD2FDBE"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Heating rate [K/min]</w:t>
            </w:r>
          </w:p>
        </w:tc>
        <w:tc>
          <w:tcPr>
            <w:tcW w:w="1173" w:type="dxa"/>
            <w:tcBorders>
              <w:top w:val="single" w:sz="4" w:space="0" w:color="auto"/>
              <w:left w:val="nil"/>
              <w:bottom w:val="single" w:sz="4" w:space="0" w:color="auto"/>
              <w:right w:val="nil"/>
            </w:tcBorders>
          </w:tcPr>
          <w:p w14:paraId="4B5D37F7"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Max. temperature</w:t>
            </w:r>
          </w:p>
          <w:p w14:paraId="5238E5AE"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[°C]</w:t>
            </w:r>
          </w:p>
        </w:tc>
        <w:tc>
          <w:tcPr>
            <w:tcW w:w="1172" w:type="dxa"/>
            <w:tcBorders>
              <w:top w:val="single" w:sz="4" w:space="0" w:color="auto"/>
              <w:left w:val="nil"/>
              <w:bottom w:val="single" w:sz="4" w:space="0" w:color="auto"/>
              <w:right w:val="nil"/>
            </w:tcBorders>
          </w:tcPr>
          <w:p w14:paraId="6BD03414"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Pressure</w:t>
            </w:r>
          </w:p>
          <w:p w14:paraId="2D6AC460"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[MPa]</w:t>
            </w:r>
          </w:p>
        </w:tc>
        <w:tc>
          <w:tcPr>
            <w:tcW w:w="1174" w:type="dxa"/>
            <w:tcBorders>
              <w:top w:val="single" w:sz="4" w:space="0" w:color="auto"/>
              <w:left w:val="nil"/>
              <w:bottom w:val="single" w:sz="4" w:space="0" w:color="auto"/>
              <w:right w:val="nil"/>
            </w:tcBorders>
          </w:tcPr>
          <w:p w14:paraId="73FC59EF"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Hold time</w:t>
            </w:r>
          </w:p>
          <w:p w14:paraId="33131578"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[s]</w:t>
            </w:r>
          </w:p>
        </w:tc>
        <w:tc>
          <w:tcPr>
            <w:tcW w:w="1169" w:type="dxa"/>
            <w:tcBorders>
              <w:top w:val="single" w:sz="4" w:space="0" w:color="auto"/>
              <w:left w:val="nil"/>
              <w:bottom w:val="single" w:sz="4" w:space="0" w:color="auto"/>
              <w:right w:val="nil"/>
            </w:tcBorders>
          </w:tcPr>
          <w:p w14:paraId="7E2B68F1"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Height Reduction</w:t>
            </w:r>
          </w:p>
          <w:p w14:paraId="6265E946"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w:t>
            </w:r>
          </w:p>
        </w:tc>
        <w:tc>
          <w:tcPr>
            <w:tcW w:w="1169" w:type="dxa"/>
            <w:tcBorders>
              <w:top w:val="single" w:sz="4" w:space="0" w:color="auto"/>
              <w:left w:val="nil"/>
              <w:bottom w:val="single" w:sz="4" w:space="0" w:color="auto"/>
              <w:right w:val="nil"/>
            </w:tcBorders>
          </w:tcPr>
          <w:p w14:paraId="7AB308DA"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Relative Density</w:t>
            </w:r>
          </w:p>
          <w:p w14:paraId="41679F03" w14:textId="77777777" w:rsidR="00B10A59" w:rsidRPr="000D5A1D" w:rsidRDefault="00B10A59" w:rsidP="00AB1A35">
            <w:pPr>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w:t>
            </w:r>
          </w:p>
        </w:tc>
      </w:tr>
      <w:tr w:rsidR="000D5A1D" w:rsidRPr="000D5A1D" w14:paraId="0D7930DD" w14:textId="77777777" w:rsidTr="00AB1A35">
        <w:tc>
          <w:tcPr>
            <w:tcW w:w="1173" w:type="dxa"/>
            <w:tcBorders>
              <w:top w:val="single" w:sz="4" w:space="0" w:color="auto"/>
              <w:left w:val="nil"/>
              <w:bottom w:val="nil"/>
              <w:right w:val="nil"/>
            </w:tcBorders>
            <w:shd w:val="clear" w:color="auto" w:fill="FFFFFF" w:themeFill="background1"/>
          </w:tcPr>
          <w:p w14:paraId="63BB72C1"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501</w:t>
            </w:r>
          </w:p>
        </w:tc>
        <w:tc>
          <w:tcPr>
            <w:tcW w:w="1172" w:type="dxa"/>
            <w:tcBorders>
              <w:top w:val="single" w:sz="4" w:space="0" w:color="auto"/>
              <w:left w:val="nil"/>
              <w:bottom w:val="nil"/>
              <w:right w:val="nil"/>
            </w:tcBorders>
            <w:shd w:val="clear" w:color="auto" w:fill="FFFFFF" w:themeFill="background1"/>
          </w:tcPr>
          <w:p w14:paraId="292E2FCE"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single" w:sz="4" w:space="0" w:color="auto"/>
              <w:left w:val="nil"/>
              <w:bottom w:val="nil"/>
              <w:right w:val="nil"/>
            </w:tcBorders>
            <w:shd w:val="clear" w:color="auto" w:fill="FFFFFF" w:themeFill="background1"/>
          </w:tcPr>
          <w:p w14:paraId="6BECB592"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single" w:sz="4" w:space="0" w:color="auto"/>
              <w:left w:val="nil"/>
              <w:bottom w:val="nil"/>
              <w:right w:val="nil"/>
            </w:tcBorders>
            <w:shd w:val="clear" w:color="auto" w:fill="FFFFFF" w:themeFill="background1"/>
          </w:tcPr>
          <w:p w14:paraId="72FE83AB"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74" w:type="dxa"/>
            <w:tcBorders>
              <w:top w:val="single" w:sz="4" w:space="0" w:color="auto"/>
              <w:left w:val="nil"/>
              <w:bottom w:val="nil"/>
              <w:right w:val="nil"/>
            </w:tcBorders>
            <w:shd w:val="clear" w:color="auto" w:fill="FFFFFF" w:themeFill="background1"/>
          </w:tcPr>
          <w:p w14:paraId="290E2B0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single" w:sz="4" w:space="0" w:color="auto"/>
              <w:left w:val="nil"/>
              <w:bottom w:val="nil"/>
              <w:right w:val="nil"/>
            </w:tcBorders>
            <w:shd w:val="clear" w:color="auto" w:fill="FFFFFF" w:themeFill="background1"/>
          </w:tcPr>
          <w:p w14:paraId="1F95D21C"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69" w:type="dxa"/>
            <w:tcBorders>
              <w:top w:val="single" w:sz="4" w:space="0" w:color="auto"/>
              <w:left w:val="nil"/>
              <w:bottom w:val="nil"/>
              <w:right w:val="nil"/>
            </w:tcBorders>
            <w:shd w:val="clear" w:color="auto" w:fill="FFFFFF" w:themeFill="background1"/>
          </w:tcPr>
          <w:p w14:paraId="51AA4DD8"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02D3B91F" w14:textId="77777777" w:rsidTr="00AB1A35">
        <w:tc>
          <w:tcPr>
            <w:tcW w:w="1173" w:type="dxa"/>
            <w:tcBorders>
              <w:top w:val="nil"/>
              <w:left w:val="nil"/>
              <w:bottom w:val="nil"/>
              <w:right w:val="nil"/>
            </w:tcBorders>
            <w:shd w:val="clear" w:color="auto" w:fill="FFFFFF" w:themeFill="background1"/>
          </w:tcPr>
          <w:p w14:paraId="7D543625"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601</w:t>
            </w:r>
          </w:p>
        </w:tc>
        <w:tc>
          <w:tcPr>
            <w:tcW w:w="1172" w:type="dxa"/>
            <w:tcBorders>
              <w:top w:val="nil"/>
              <w:left w:val="nil"/>
              <w:bottom w:val="nil"/>
              <w:right w:val="nil"/>
            </w:tcBorders>
            <w:shd w:val="clear" w:color="auto" w:fill="FFFFFF" w:themeFill="background1"/>
          </w:tcPr>
          <w:p w14:paraId="22AE1B8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0C640901"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74BA2CD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74" w:type="dxa"/>
            <w:tcBorders>
              <w:top w:val="nil"/>
              <w:left w:val="nil"/>
              <w:bottom w:val="nil"/>
              <w:right w:val="nil"/>
            </w:tcBorders>
            <w:shd w:val="clear" w:color="auto" w:fill="FFFFFF" w:themeFill="background1"/>
          </w:tcPr>
          <w:p w14:paraId="25577798"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2793D850"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73</w:t>
            </w:r>
          </w:p>
        </w:tc>
        <w:tc>
          <w:tcPr>
            <w:tcW w:w="1169" w:type="dxa"/>
            <w:tcBorders>
              <w:top w:val="nil"/>
              <w:left w:val="nil"/>
              <w:bottom w:val="nil"/>
              <w:right w:val="nil"/>
            </w:tcBorders>
            <w:shd w:val="clear" w:color="auto" w:fill="FFFFFF" w:themeFill="background1"/>
          </w:tcPr>
          <w:p w14:paraId="6DDE4396"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64A24AA" w14:textId="77777777" w:rsidTr="00AB1A35">
        <w:tc>
          <w:tcPr>
            <w:tcW w:w="1173" w:type="dxa"/>
            <w:tcBorders>
              <w:top w:val="nil"/>
              <w:left w:val="nil"/>
              <w:bottom w:val="nil"/>
              <w:right w:val="nil"/>
            </w:tcBorders>
            <w:shd w:val="clear" w:color="auto" w:fill="FFFFFF" w:themeFill="background1"/>
          </w:tcPr>
          <w:p w14:paraId="0F7195D5"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701</w:t>
            </w:r>
          </w:p>
        </w:tc>
        <w:tc>
          <w:tcPr>
            <w:tcW w:w="1172" w:type="dxa"/>
            <w:tcBorders>
              <w:top w:val="nil"/>
              <w:left w:val="nil"/>
              <w:bottom w:val="nil"/>
              <w:right w:val="nil"/>
            </w:tcBorders>
            <w:shd w:val="clear" w:color="auto" w:fill="FFFFFF" w:themeFill="background1"/>
          </w:tcPr>
          <w:p w14:paraId="138DCF5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42592277"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708BF67C"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447BE94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0B16145"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0FED866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0B08EE6B" w14:textId="77777777" w:rsidTr="00AB1A35">
        <w:tc>
          <w:tcPr>
            <w:tcW w:w="1173" w:type="dxa"/>
            <w:tcBorders>
              <w:top w:val="nil"/>
              <w:left w:val="nil"/>
              <w:bottom w:val="nil"/>
              <w:right w:val="nil"/>
            </w:tcBorders>
            <w:shd w:val="clear" w:color="auto" w:fill="FFFFFF" w:themeFill="background1"/>
          </w:tcPr>
          <w:p w14:paraId="056D6248"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702</w:t>
            </w:r>
          </w:p>
        </w:tc>
        <w:tc>
          <w:tcPr>
            <w:tcW w:w="1172" w:type="dxa"/>
            <w:tcBorders>
              <w:top w:val="nil"/>
              <w:left w:val="nil"/>
              <w:bottom w:val="nil"/>
              <w:right w:val="nil"/>
            </w:tcBorders>
            <w:shd w:val="clear" w:color="auto" w:fill="FFFFFF" w:themeFill="background1"/>
          </w:tcPr>
          <w:p w14:paraId="5060136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c>
          <w:tcPr>
            <w:tcW w:w="1173" w:type="dxa"/>
            <w:tcBorders>
              <w:top w:val="nil"/>
              <w:left w:val="nil"/>
              <w:bottom w:val="nil"/>
              <w:right w:val="nil"/>
            </w:tcBorders>
            <w:shd w:val="clear" w:color="auto" w:fill="FFFFFF" w:themeFill="background1"/>
          </w:tcPr>
          <w:p w14:paraId="10D67AC5"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0F308B32"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5458B66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A5AAB4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336A2B3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209DFCC" w14:textId="77777777" w:rsidTr="00AB1A35">
        <w:tc>
          <w:tcPr>
            <w:tcW w:w="1173" w:type="dxa"/>
            <w:tcBorders>
              <w:top w:val="nil"/>
              <w:left w:val="nil"/>
              <w:bottom w:val="nil"/>
              <w:right w:val="nil"/>
            </w:tcBorders>
            <w:shd w:val="clear" w:color="auto" w:fill="FFFFFF" w:themeFill="background1"/>
          </w:tcPr>
          <w:p w14:paraId="70AF4800"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703</w:t>
            </w:r>
          </w:p>
        </w:tc>
        <w:tc>
          <w:tcPr>
            <w:tcW w:w="1172" w:type="dxa"/>
            <w:tcBorders>
              <w:top w:val="nil"/>
              <w:left w:val="nil"/>
              <w:bottom w:val="nil"/>
              <w:right w:val="nil"/>
            </w:tcBorders>
            <w:shd w:val="clear" w:color="auto" w:fill="FFFFFF" w:themeFill="background1"/>
          </w:tcPr>
          <w:p w14:paraId="0F6A0CA2"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73" w:type="dxa"/>
            <w:tcBorders>
              <w:top w:val="nil"/>
              <w:left w:val="nil"/>
              <w:bottom w:val="nil"/>
              <w:right w:val="nil"/>
            </w:tcBorders>
            <w:shd w:val="clear" w:color="auto" w:fill="FFFFFF" w:themeFill="background1"/>
          </w:tcPr>
          <w:p w14:paraId="7273543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4D7329C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5617C40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68C8854D"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6FAEDAB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2015389E" w14:textId="77777777" w:rsidTr="00AB1A35">
        <w:tc>
          <w:tcPr>
            <w:tcW w:w="1173" w:type="dxa"/>
            <w:tcBorders>
              <w:top w:val="nil"/>
              <w:left w:val="nil"/>
              <w:bottom w:val="nil"/>
              <w:right w:val="nil"/>
            </w:tcBorders>
            <w:shd w:val="clear" w:color="auto" w:fill="FFFFFF" w:themeFill="background1"/>
          </w:tcPr>
          <w:p w14:paraId="79794FB8" w14:textId="29DACC2F" w:rsidR="007F7BA9" w:rsidRPr="000D5A1D" w:rsidRDefault="007F7BA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704</w:t>
            </w:r>
          </w:p>
        </w:tc>
        <w:tc>
          <w:tcPr>
            <w:tcW w:w="1172" w:type="dxa"/>
            <w:tcBorders>
              <w:top w:val="nil"/>
              <w:left w:val="nil"/>
              <w:bottom w:val="nil"/>
              <w:right w:val="nil"/>
            </w:tcBorders>
            <w:shd w:val="clear" w:color="auto" w:fill="FFFFFF" w:themeFill="background1"/>
          </w:tcPr>
          <w:p w14:paraId="3DF450FC" w14:textId="7A273689"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60D3B939" w14:textId="7259D8C4"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3575AC34" w14:textId="08BA413D"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70</w:t>
            </w:r>
          </w:p>
        </w:tc>
        <w:tc>
          <w:tcPr>
            <w:tcW w:w="1174" w:type="dxa"/>
            <w:tcBorders>
              <w:top w:val="nil"/>
              <w:left w:val="nil"/>
              <w:bottom w:val="nil"/>
              <w:right w:val="nil"/>
            </w:tcBorders>
            <w:shd w:val="clear" w:color="auto" w:fill="FFFFFF" w:themeFill="background1"/>
          </w:tcPr>
          <w:p w14:paraId="7E5C2153" w14:textId="228884ED"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30</w:t>
            </w:r>
          </w:p>
        </w:tc>
        <w:tc>
          <w:tcPr>
            <w:tcW w:w="1169" w:type="dxa"/>
            <w:tcBorders>
              <w:top w:val="nil"/>
              <w:left w:val="nil"/>
              <w:bottom w:val="nil"/>
              <w:right w:val="nil"/>
            </w:tcBorders>
            <w:shd w:val="clear" w:color="auto" w:fill="FFFFFF" w:themeFill="background1"/>
          </w:tcPr>
          <w:p w14:paraId="2F777692" w14:textId="06B3B53C"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50</w:t>
            </w:r>
          </w:p>
        </w:tc>
        <w:tc>
          <w:tcPr>
            <w:tcW w:w="1169" w:type="dxa"/>
            <w:tcBorders>
              <w:top w:val="nil"/>
              <w:left w:val="nil"/>
              <w:bottom w:val="nil"/>
              <w:right w:val="nil"/>
            </w:tcBorders>
            <w:shd w:val="clear" w:color="auto" w:fill="FFFFFF" w:themeFill="background1"/>
          </w:tcPr>
          <w:p w14:paraId="150C9DFA" w14:textId="401288D4" w:rsidR="007F7BA9" w:rsidRPr="000D5A1D" w:rsidRDefault="007F7BA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13F6CC9D" w14:textId="77777777" w:rsidTr="00AB1A35">
        <w:tc>
          <w:tcPr>
            <w:tcW w:w="1173" w:type="dxa"/>
            <w:tcBorders>
              <w:top w:val="nil"/>
              <w:left w:val="nil"/>
              <w:bottom w:val="nil"/>
              <w:right w:val="nil"/>
            </w:tcBorders>
            <w:shd w:val="clear" w:color="auto" w:fill="FFFFFF" w:themeFill="background1"/>
          </w:tcPr>
          <w:p w14:paraId="6FDB60DC"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801</w:t>
            </w:r>
          </w:p>
        </w:tc>
        <w:tc>
          <w:tcPr>
            <w:tcW w:w="1172" w:type="dxa"/>
            <w:tcBorders>
              <w:top w:val="nil"/>
              <w:left w:val="nil"/>
              <w:bottom w:val="nil"/>
              <w:right w:val="nil"/>
            </w:tcBorders>
            <w:shd w:val="clear" w:color="auto" w:fill="FFFFFF" w:themeFill="background1"/>
          </w:tcPr>
          <w:p w14:paraId="4E1FCA43"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nil"/>
              <w:right w:val="nil"/>
            </w:tcBorders>
            <w:shd w:val="clear" w:color="auto" w:fill="FFFFFF" w:themeFill="background1"/>
          </w:tcPr>
          <w:p w14:paraId="349F4D5F"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750</w:t>
            </w:r>
          </w:p>
        </w:tc>
        <w:tc>
          <w:tcPr>
            <w:tcW w:w="1172" w:type="dxa"/>
            <w:tcBorders>
              <w:top w:val="nil"/>
              <w:left w:val="nil"/>
              <w:bottom w:val="nil"/>
              <w:right w:val="nil"/>
            </w:tcBorders>
            <w:shd w:val="clear" w:color="auto" w:fill="FFFFFF" w:themeFill="background1"/>
          </w:tcPr>
          <w:p w14:paraId="5E6817F7"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80</w:t>
            </w:r>
          </w:p>
        </w:tc>
        <w:tc>
          <w:tcPr>
            <w:tcW w:w="1174" w:type="dxa"/>
            <w:tcBorders>
              <w:top w:val="nil"/>
              <w:left w:val="nil"/>
              <w:bottom w:val="nil"/>
              <w:right w:val="nil"/>
            </w:tcBorders>
            <w:shd w:val="clear" w:color="auto" w:fill="FFFFFF" w:themeFill="background1"/>
          </w:tcPr>
          <w:p w14:paraId="5A6C527E"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nil"/>
              <w:right w:val="nil"/>
            </w:tcBorders>
            <w:shd w:val="clear" w:color="auto" w:fill="FFFFFF" w:themeFill="background1"/>
          </w:tcPr>
          <w:p w14:paraId="08A59DF8"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nil"/>
              <w:right w:val="nil"/>
            </w:tcBorders>
            <w:shd w:val="clear" w:color="auto" w:fill="FFFFFF" w:themeFill="background1"/>
          </w:tcPr>
          <w:p w14:paraId="54A9DFAD"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r w:rsidR="000D5A1D" w:rsidRPr="000D5A1D" w14:paraId="6163F598" w14:textId="77777777" w:rsidTr="00AB1A35">
        <w:tc>
          <w:tcPr>
            <w:tcW w:w="1173" w:type="dxa"/>
            <w:tcBorders>
              <w:top w:val="nil"/>
              <w:left w:val="nil"/>
              <w:bottom w:val="single" w:sz="4" w:space="0" w:color="auto"/>
              <w:right w:val="nil"/>
            </w:tcBorders>
            <w:shd w:val="clear" w:color="auto" w:fill="FFFFFF" w:themeFill="background1"/>
          </w:tcPr>
          <w:p w14:paraId="7E145190" w14:textId="77777777" w:rsidR="00B10A59" w:rsidRPr="000D5A1D" w:rsidRDefault="00B10A59" w:rsidP="00AB1A35">
            <w:pPr>
              <w:spacing w:line="360" w:lineRule="auto"/>
              <w:jc w:val="both"/>
              <w:rPr>
                <w:rFonts w:ascii="Times New Roman" w:hAnsi="Times New Roman" w:cs="Times New Roman"/>
                <w:color w:val="00B050"/>
                <w:sz w:val="20"/>
                <w:szCs w:val="20"/>
              </w:rPr>
            </w:pPr>
            <w:r w:rsidRPr="000D5A1D">
              <w:rPr>
                <w:rFonts w:ascii="Times New Roman" w:hAnsi="Times New Roman" w:cs="Times New Roman"/>
                <w:color w:val="00B050"/>
                <w:sz w:val="20"/>
                <w:szCs w:val="20"/>
              </w:rPr>
              <w:t>HDS 802</w:t>
            </w:r>
          </w:p>
        </w:tc>
        <w:tc>
          <w:tcPr>
            <w:tcW w:w="1172" w:type="dxa"/>
            <w:tcBorders>
              <w:top w:val="nil"/>
              <w:left w:val="nil"/>
              <w:bottom w:val="single" w:sz="4" w:space="0" w:color="auto"/>
              <w:right w:val="nil"/>
            </w:tcBorders>
            <w:shd w:val="clear" w:color="auto" w:fill="FFFFFF" w:themeFill="background1"/>
          </w:tcPr>
          <w:p w14:paraId="6C89F9CB"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73" w:type="dxa"/>
            <w:tcBorders>
              <w:top w:val="nil"/>
              <w:left w:val="nil"/>
              <w:bottom w:val="single" w:sz="4" w:space="0" w:color="auto"/>
              <w:right w:val="nil"/>
            </w:tcBorders>
            <w:shd w:val="clear" w:color="auto" w:fill="FFFFFF" w:themeFill="background1"/>
          </w:tcPr>
          <w:p w14:paraId="0440E3F3"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725</w:t>
            </w:r>
          </w:p>
        </w:tc>
        <w:tc>
          <w:tcPr>
            <w:tcW w:w="1172" w:type="dxa"/>
            <w:tcBorders>
              <w:top w:val="nil"/>
              <w:left w:val="nil"/>
              <w:bottom w:val="single" w:sz="4" w:space="0" w:color="auto"/>
              <w:right w:val="nil"/>
            </w:tcBorders>
            <w:shd w:val="clear" w:color="auto" w:fill="FFFFFF" w:themeFill="background1"/>
          </w:tcPr>
          <w:p w14:paraId="487596D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80</w:t>
            </w:r>
          </w:p>
        </w:tc>
        <w:tc>
          <w:tcPr>
            <w:tcW w:w="1174" w:type="dxa"/>
            <w:tcBorders>
              <w:top w:val="nil"/>
              <w:left w:val="nil"/>
              <w:bottom w:val="single" w:sz="4" w:space="0" w:color="auto"/>
              <w:right w:val="nil"/>
            </w:tcBorders>
            <w:shd w:val="clear" w:color="auto" w:fill="FFFFFF" w:themeFill="background1"/>
          </w:tcPr>
          <w:p w14:paraId="6228FE2A"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60</w:t>
            </w:r>
          </w:p>
        </w:tc>
        <w:tc>
          <w:tcPr>
            <w:tcW w:w="1169" w:type="dxa"/>
            <w:tcBorders>
              <w:top w:val="nil"/>
              <w:left w:val="nil"/>
              <w:bottom w:val="single" w:sz="4" w:space="0" w:color="auto"/>
              <w:right w:val="nil"/>
            </w:tcBorders>
            <w:shd w:val="clear" w:color="auto" w:fill="FFFFFF" w:themeFill="background1"/>
          </w:tcPr>
          <w:p w14:paraId="59AB6A59"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75</w:t>
            </w:r>
          </w:p>
        </w:tc>
        <w:tc>
          <w:tcPr>
            <w:tcW w:w="1169" w:type="dxa"/>
            <w:tcBorders>
              <w:top w:val="nil"/>
              <w:left w:val="nil"/>
              <w:bottom w:val="single" w:sz="4" w:space="0" w:color="auto"/>
              <w:right w:val="nil"/>
            </w:tcBorders>
            <w:shd w:val="clear" w:color="auto" w:fill="FFFFFF" w:themeFill="background1"/>
          </w:tcPr>
          <w:p w14:paraId="201BB10D" w14:textId="77777777" w:rsidR="00B10A59" w:rsidRPr="000D5A1D" w:rsidRDefault="00B10A59" w:rsidP="00AB1A35">
            <w:pPr>
              <w:spacing w:line="360" w:lineRule="auto"/>
              <w:jc w:val="center"/>
              <w:rPr>
                <w:rFonts w:ascii="Times New Roman" w:hAnsi="Times New Roman" w:cs="Times New Roman"/>
                <w:color w:val="00B050"/>
                <w:sz w:val="20"/>
                <w:szCs w:val="20"/>
              </w:rPr>
            </w:pPr>
            <w:r w:rsidRPr="000D5A1D">
              <w:rPr>
                <w:rFonts w:ascii="Times New Roman" w:hAnsi="Times New Roman" w:cs="Times New Roman"/>
                <w:color w:val="00B050"/>
                <w:sz w:val="20"/>
                <w:szCs w:val="20"/>
              </w:rPr>
              <w:t>100</w:t>
            </w:r>
          </w:p>
        </w:tc>
      </w:tr>
    </w:tbl>
    <w:p w14:paraId="1A9C71E9" w14:textId="4F939B0E" w:rsidR="00F7093F" w:rsidRPr="00CB0074" w:rsidDel="00B10A59" w:rsidRDefault="00F7093F" w:rsidP="00F7093F">
      <w:pPr>
        <w:spacing w:after="0" w:line="360" w:lineRule="auto"/>
        <w:jc w:val="both"/>
        <w:rPr>
          <w:del w:id="66" w:author="Radulov, Iliya Angelov" w:date="2023-12-04T23:32:00Z"/>
          <w:rFonts w:ascii="Times New Roman" w:hAnsi="Times New Roman" w:cs="Times New Roman"/>
          <w:color w:val="00B050"/>
          <w:sz w:val="24"/>
          <w:szCs w:val="24"/>
        </w:rPr>
      </w:pPr>
    </w:p>
    <w:p w14:paraId="655A19A7" w14:textId="77777777" w:rsidR="003174DA" w:rsidRDefault="003174DA" w:rsidP="0088578B">
      <w:pPr>
        <w:spacing w:after="0" w:line="360" w:lineRule="auto"/>
        <w:jc w:val="both"/>
        <w:rPr>
          <w:rFonts w:ascii="Times New Roman" w:hAnsi="Times New Roman" w:cs="Times New Roman"/>
          <w:sz w:val="24"/>
          <w:szCs w:val="24"/>
        </w:rPr>
      </w:pPr>
    </w:p>
    <w:p w14:paraId="13A17A88" w14:textId="1452FE9C"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2.3. Hot deformation via Flash SPS</w:t>
      </w:r>
    </w:p>
    <w:p w14:paraId="4EFE5846" w14:textId="54C68E62" w:rsidR="00E50560" w:rsidRDefault="00F709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5F7F4D">
        <w:rPr>
          <w:rFonts w:ascii="Times New Roman" w:hAnsi="Times New Roman" w:cs="Times New Roman"/>
          <w:sz w:val="24"/>
          <w:szCs w:val="24"/>
        </w:rPr>
        <w:t xml:space="preserve"> </w:t>
      </w:r>
      <w:r w:rsidR="00E50560" w:rsidRPr="00E50560">
        <w:rPr>
          <w:rFonts w:ascii="Times New Roman" w:hAnsi="Times New Roman" w:cs="Times New Roman"/>
          <w:sz w:val="24"/>
          <w:szCs w:val="24"/>
        </w:rPr>
        <w:t>Flash SPS</w:t>
      </w:r>
      <w:r w:rsidR="005F7F4D">
        <w:rPr>
          <w:rFonts w:ascii="Times New Roman" w:hAnsi="Times New Roman" w:cs="Times New Roman"/>
          <w:sz w:val="24"/>
          <w:szCs w:val="24"/>
        </w:rPr>
        <w:t xml:space="preserve"> cycles</w:t>
      </w:r>
      <w:r>
        <w:rPr>
          <w:rFonts w:ascii="Times New Roman" w:hAnsi="Times New Roman" w:cs="Times New Roman"/>
          <w:sz w:val="24"/>
          <w:szCs w:val="24"/>
        </w:rPr>
        <w:t xml:space="preserve"> were conducted at </w:t>
      </w:r>
      <w:proofErr w:type="spellStart"/>
      <w:r>
        <w:rPr>
          <w:rFonts w:ascii="Times New Roman" w:hAnsi="Times New Roman" w:cs="Times New Roman"/>
          <w:sz w:val="24"/>
          <w:szCs w:val="24"/>
        </w:rPr>
        <w:t>Forschungszentrum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Jülich</w:t>
      </w:r>
      <w:proofErr w:type="spellEnd"/>
      <w:r>
        <w:rPr>
          <w:rFonts w:ascii="Times New Roman" w:hAnsi="Times New Roman" w:cs="Times New Roman"/>
          <w:sz w:val="24"/>
          <w:szCs w:val="24"/>
        </w:rPr>
        <w:t>. Therefore</w:t>
      </w:r>
      <w:r w:rsidR="00E50560" w:rsidRPr="00E50560">
        <w:rPr>
          <w:rFonts w:ascii="Times New Roman" w:hAnsi="Times New Roman" w:cs="Times New Roman"/>
          <w:sz w:val="24"/>
          <w:szCs w:val="24"/>
        </w:rPr>
        <w:t xml:space="preserve">, the samples </w:t>
      </w:r>
      <w:r w:rsidR="001D187A">
        <w:rPr>
          <w:rFonts w:ascii="Times New Roman" w:hAnsi="Times New Roman" w:cs="Times New Roman"/>
          <w:sz w:val="24"/>
          <w:szCs w:val="24"/>
        </w:rPr>
        <w:t xml:space="preserve">pre-sintered by FAST/SPS at 500°C </w:t>
      </w:r>
      <w:r w:rsidR="00E50560" w:rsidRPr="00E50560">
        <w:rPr>
          <w:rFonts w:ascii="Times New Roman" w:hAnsi="Times New Roman" w:cs="Times New Roman"/>
          <w:sz w:val="24"/>
          <w:szCs w:val="24"/>
        </w:rPr>
        <w:t xml:space="preserve">were placed in </w:t>
      </w:r>
      <w:r w:rsidR="00784596">
        <w:rPr>
          <w:rFonts w:ascii="Times New Roman" w:hAnsi="Times New Roman" w:cs="Times New Roman"/>
          <w:sz w:val="24"/>
          <w:szCs w:val="24"/>
        </w:rPr>
        <w:t>the</w:t>
      </w:r>
      <w:r w:rsidR="00E50560" w:rsidRPr="00E50560">
        <w:rPr>
          <w:rFonts w:ascii="Times New Roman" w:hAnsi="Times New Roman" w:cs="Times New Roman"/>
          <w:sz w:val="24"/>
          <w:szCs w:val="24"/>
        </w:rPr>
        <w:t xml:space="preserve"> hybrid FAST/SPS device H-HP-D25 SD/FL/</w:t>
      </w:r>
      <w:proofErr w:type="spellStart"/>
      <w:r w:rsidR="00E50560" w:rsidRPr="00E50560">
        <w:rPr>
          <w:rFonts w:ascii="Times New Roman" w:hAnsi="Times New Roman" w:cs="Times New Roman"/>
          <w:sz w:val="24"/>
          <w:szCs w:val="24"/>
        </w:rPr>
        <w:t>MoSi</w:t>
      </w:r>
      <w:proofErr w:type="spellEnd"/>
      <w:r w:rsidR="001D187A">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FCT </w:t>
      </w:r>
      <w:proofErr w:type="spellStart"/>
      <w:r w:rsidR="00E50560" w:rsidRPr="00E50560">
        <w:rPr>
          <w:rFonts w:ascii="Times New Roman" w:hAnsi="Times New Roman" w:cs="Times New Roman"/>
          <w:sz w:val="24"/>
          <w:szCs w:val="24"/>
        </w:rPr>
        <w:t>Systeme</w:t>
      </w:r>
      <w:proofErr w:type="spellEnd"/>
      <w:r w:rsidR="00E50560" w:rsidRPr="00E50560">
        <w:rPr>
          <w:rFonts w:ascii="Times New Roman" w:hAnsi="Times New Roman" w:cs="Times New Roman"/>
          <w:sz w:val="24"/>
          <w:szCs w:val="24"/>
        </w:rPr>
        <w:t xml:space="preserve"> GmbH, Germany) between two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60 mm </w:t>
      </w:r>
      <w:r w:rsidR="00784596">
        <w:rPr>
          <w:rFonts w:ascii="Times New Roman" w:hAnsi="Times New Roman" w:cs="Times New Roman"/>
          <w:sz w:val="24"/>
          <w:szCs w:val="24"/>
        </w:rPr>
        <w:t xml:space="preserve">graphite </w:t>
      </w:r>
      <w:r w:rsidR="00E50560" w:rsidRPr="00E50560">
        <w:rPr>
          <w:rFonts w:ascii="Times New Roman" w:hAnsi="Times New Roman" w:cs="Times New Roman"/>
          <w:sz w:val="24"/>
          <w:szCs w:val="24"/>
        </w:rPr>
        <w:t>punches. At current state of development, the non-conducting die (</w:t>
      </w:r>
      <w:r w:rsidR="001D187A">
        <w:rPr>
          <w:rFonts w:ascii="Times New Roman" w:hAnsi="Times New Roman" w:cs="Times New Roman"/>
          <w:sz w:val="24"/>
          <w:szCs w:val="24"/>
        </w:rPr>
        <w:t>see sketch</w:t>
      </w:r>
      <w:r w:rsidR="00E50560" w:rsidRPr="00E50560">
        <w:rPr>
          <w:rFonts w:ascii="Times New Roman" w:hAnsi="Times New Roman" w:cs="Times New Roman"/>
          <w:sz w:val="24"/>
          <w:szCs w:val="24"/>
        </w:rPr>
        <w:t xml:space="preserve"> </w:t>
      </w:r>
      <w:r w:rsidR="00E50560" w:rsidRPr="00784596">
        <w:rPr>
          <w:rFonts w:ascii="Times New Roman" w:hAnsi="Times New Roman" w:cs="Times New Roman"/>
          <w:b/>
          <w:bCs/>
          <w:sz w:val="24"/>
          <w:szCs w:val="24"/>
        </w:rPr>
        <w:t>Figure 3</w:t>
      </w:r>
      <w:r w:rsidR="00E50560" w:rsidRPr="00E50560">
        <w:rPr>
          <w:rFonts w:ascii="Times New Roman" w:hAnsi="Times New Roman" w:cs="Times New Roman"/>
          <w:sz w:val="24"/>
          <w:szCs w:val="24"/>
        </w:rPr>
        <w:t xml:space="preserve">) was still omitted. Before starting the Flash SPS cycle, the </w:t>
      </w:r>
      <w:r>
        <w:rPr>
          <w:rFonts w:ascii="Times New Roman" w:hAnsi="Times New Roman" w:cs="Times New Roman"/>
          <w:sz w:val="24"/>
          <w:szCs w:val="24"/>
        </w:rPr>
        <w:t xml:space="preserve">samples were </w:t>
      </w:r>
      <w:r w:rsidR="001D187A">
        <w:rPr>
          <w:rFonts w:ascii="Times New Roman" w:hAnsi="Times New Roman" w:cs="Times New Roman"/>
          <w:sz w:val="24"/>
          <w:szCs w:val="24"/>
        </w:rPr>
        <w:t>pre-</w:t>
      </w:r>
      <w:r w:rsidR="00E50560" w:rsidRPr="00E50560">
        <w:rPr>
          <w:rFonts w:ascii="Times New Roman" w:hAnsi="Times New Roman" w:cs="Times New Roman"/>
          <w:sz w:val="24"/>
          <w:szCs w:val="24"/>
        </w:rPr>
        <w:t>load</w:t>
      </w:r>
      <w:r w:rsidR="003F4A76">
        <w:rPr>
          <w:rFonts w:ascii="Times New Roman" w:hAnsi="Times New Roman" w:cs="Times New Roman"/>
          <w:sz w:val="24"/>
          <w:szCs w:val="24"/>
        </w:rPr>
        <w:t>ed with</w:t>
      </w:r>
      <w:r w:rsidR="00E50560" w:rsidRPr="00E50560">
        <w:rPr>
          <w:rFonts w:ascii="Times New Roman" w:hAnsi="Times New Roman" w:cs="Times New Roman"/>
          <w:sz w:val="24"/>
          <w:szCs w:val="24"/>
        </w:rPr>
        <w:t xml:space="preserve"> 10 </w:t>
      </w:r>
      <w:proofErr w:type="spellStart"/>
      <w:r w:rsidR="00E50560" w:rsidRPr="00E50560">
        <w:rPr>
          <w:rFonts w:ascii="Times New Roman" w:hAnsi="Times New Roman" w:cs="Times New Roman"/>
          <w:sz w:val="24"/>
          <w:szCs w:val="24"/>
        </w:rPr>
        <w:t>kN</w:t>
      </w:r>
      <w:proofErr w:type="spellEnd"/>
      <w:r w:rsidR="003F4A7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32 MPa for a </w:t>
      </w:r>
      <w:r w:rsidR="00784596">
        <w:rPr>
          <w:rFonts w:ascii="Times New Roman" w:hAnsi="Times New Roman" w:cs="Times New Roman"/>
          <w:sz w:val="24"/>
          <w:szCs w:val="24"/>
        </w:rPr>
        <w:sym w:font="Symbol" w:char="F0C6"/>
      </w:r>
      <w:r w:rsidR="00784596">
        <w:rPr>
          <w:rFonts w:ascii="Times New Roman" w:hAnsi="Times New Roman" w:cs="Times New Roman"/>
          <w:sz w:val="24"/>
          <w:szCs w:val="24"/>
        </w:rPr>
        <w:t xml:space="preserve"> </w:t>
      </w:r>
      <w:r w:rsidR="00E50560" w:rsidRPr="00E50560">
        <w:rPr>
          <w:rFonts w:ascii="Times New Roman" w:hAnsi="Times New Roman" w:cs="Times New Roman"/>
          <w:sz w:val="24"/>
          <w:szCs w:val="24"/>
        </w:rPr>
        <w:t xml:space="preserve">20 mm sample) </w:t>
      </w:r>
      <w:r w:rsidR="003F4A76">
        <w:rPr>
          <w:rFonts w:ascii="Times New Roman" w:hAnsi="Times New Roman" w:cs="Times New Roman"/>
          <w:sz w:val="24"/>
          <w:szCs w:val="24"/>
        </w:rPr>
        <w:t>again</w:t>
      </w:r>
      <w:r w:rsidR="00E50560" w:rsidRPr="00E50560">
        <w:rPr>
          <w:rFonts w:ascii="Times New Roman" w:hAnsi="Times New Roman" w:cs="Times New Roman"/>
          <w:sz w:val="24"/>
          <w:szCs w:val="24"/>
        </w:rPr>
        <w:t xml:space="preserve">. Before </w:t>
      </w:r>
      <w:r w:rsidR="005F7F4D">
        <w:rPr>
          <w:rFonts w:ascii="Times New Roman" w:hAnsi="Times New Roman" w:cs="Times New Roman"/>
          <w:sz w:val="24"/>
          <w:szCs w:val="24"/>
        </w:rPr>
        <w:t>applying</w:t>
      </w:r>
      <w:r w:rsidR="00E50560" w:rsidRPr="00E50560">
        <w:rPr>
          <w:rFonts w:ascii="Times New Roman" w:hAnsi="Times New Roman" w:cs="Times New Roman"/>
          <w:sz w:val="24"/>
          <w:szCs w:val="24"/>
        </w:rPr>
        <w:t xml:space="preserve"> the Flash SPS power pulse, the samples were pre-heated to 251°C, 300°C, 400°C, 500°C and 600°C by direct current flow (Joule heating) through the pre-sintered </w:t>
      </w:r>
      <w:r w:rsidR="00E50560" w:rsidRPr="00E50560">
        <w:rPr>
          <w:rFonts w:ascii="Times New Roman" w:hAnsi="Times New Roman" w:cs="Times New Roman"/>
          <w:sz w:val="24"/>
          <w:szCs w:val="24"/>
        </w:rPr>
        <w:lastRenderedPageBreak/>
        <w:t>compacts. Pre-heating was done below the melting temperature of a Nd-rich liquid phase, which is reported in literature to appear above 655°C [</w:t>
      </w:r>
      <w:proofErr w:type="spellStart"/>
      <w:r w:rsidR="00832A8E" w:rsidRPr="00832A8E">
        <w:rPr>
          <w:rFonts w:ascii="Times New Roman" w:hAnsi="Times New Roman" w:cs="Times New Roman"/>
          <w:b/>
          <w:bCs/>
          <w:color w:val="0000FF"/>
          <w:sz w:val="24"/>
          <w:szCs w:val="24"/>
        </w:rPr>
        <w:t>Grieb</w:t>
      </w:r>
      <w:proofErr w:type="spellEnd"/>
      <w:r w:rsidR="00832A8E" w:rsidRPr="00832A8E">
        <w:rPr>
          <w:rFonts w:ascii="Times New Roman" w:hAnsi="Times New Roman" w:cs="Times New Roman"/>
          <w:b/>
          <w:bCs/>
          <w:color w:val="0000FF"/>
          <w:sz w:val="24"/>
          <w:szCs w:val="24"/>
        </w:rPr>
        <w:t xml:space="preserve"> 1992</w:t>
      </w:r>
      <w:r w:rsidR="00E50560" w:rsidRPr="00E50560">
        <w:rPr>
          <w:rFonts w:ascii="Times New Roman" w:hAnsi="Times New Roman" w:cs="Times New Roman"/>
          <w:sz w:val="24"/>
          <w:szCs w:val="24"/>
        </w:rPr>
        <w:t xml:space="preserve">]. Formation of a liquid phase already in the pre-heating stage is expected to cause an anomalous grain growth of the nanocrystals </w:t>
      </w:r>
      <w:r w:rsidR="0089395B">
        <w:rPr>
          <w:rFonts w:ascii="Times New Roman" w:hAnsi="Times New Roman" w:cs="Times New Roman"/>
          <w:sz w:val="24"/>
          <w:szCs w:val="24"/>
        </w:rPr>
        <w:t xml:space="preserve">already </w:t>
      </w:r>
      <w:r w:rsidR="0089395B" w:rsidRPr="0089395B">
        <w:rPr>
          <w:rFonts w:ascii="Times New Roman" w:hAnsi="Times New Roman" w:cs="Times New Roman"/>
          <w:sz w:val="24"/>
          <w:szCs w:val="24"/>
        </w:rPr>
        <w:t xml:space="preserve">at this processing stage </w:t>
      </w:r>
      <w:r w:rsidR="00E50560" w:rsidRPr="00E50560">
        <w:rPr>
          <w:rFonts w:ascii="Times New Roman" w:hAnsi="Times New Roman" w:cs="Times New Roman"/>
          <w:sz w:val="24"/>
          <w:szCs w:val="24"/>
        </w:rPr>
        <w:t xml:space="preserve">and should be therefore avoided. In our experiments, the pre-heating temperature was controlled by a pyrometer, which was focused on the bottom of a drilling in the upper punch. The measuring range of the pyrometer used in this study limited the lower pre-heating temperature to 251°C. After achieving the pre-heating temperature, the respective temperature was held for 120 s. Then, a constant power pulse of 35 kW was applied for all samples. The power was kept for 30 s and then switched off enabling sample cooling in less than 200 s. </w:t>
      </w:r>
      <w:r w:rsidR="00FB67B3">
        <w:rPr>
          <w:rFonts w:ascii="Times New Roman" w:hAnsi="Times New Roman" w:cs="Times New Roman"/>
          <w:sz w:val="24"/>
          <w:szCs w:val="24"/>
        </w:rPr>
        <w:t xml:space="preserve">The optimum value for the power pulse and the dwell time were investigated in a </w:t>
      </w:r>
      <w:r w:rsidR="005F7F4D">
        <w:rPr>
          <w:rFonts w:ascii="Times New Roman" w:hAnsi="Times New Roman" w:cs="Times New Roman"/>
          <w:sz w:val="24"/>
          <w:szCs w:val="24"/>
        </w:rPr>
        <w:t>recent</w:t>
      </w:r>
      <w:r w:rsidR="00FB67B3">
        <w:rPr>
          <w:rFonts w:ascii="Times New Roman" w:hAnsi="Times New Roman" w:cs="Times New Roman"/>
          <w:sz w:val="24"/>
          <w:szCs w:val="24"/>
        </w:rPr>
        <w:t xml:space="preserve"> study [</w:t>
      </w:r>
      <w:r w:rsidR="00FB67B3" w:rsidRPr="00FB67B3">
        <w:rPr>
          <w:rFonts w:ascii="Times New Roman" w:hAnsi="Times New Roman" w:cs="Times New Roman"/>
          <w:b/>
          <w:bCs/>
          <w:color w:val="0000FF"/>
          <w:sz w:val="24"/>
          <w:szCs w:val="24"/>
        </w:rPr>
        <w:t>Mishra 2023</w:t>
      </w:r>
      <w:r w:rsidR="00FB67B3">
        <w:rPr>
          <w:rFonts w:ascii="Times New Roman" w:hAnsi="Times New Roman" w:cs="Times New Roman"/>
          <w:sz w:val="24"/>
          <w:szCs w:val="24"/>
        </w:rPr>
        <w:t xml:space="preserve">]. </w:t>
      </w:r>
      <w:r w:rsidR="00F06972" w:rsidRPr="00F06972">
        <w:rPr>
          <w:rFonts w:ascii="Times New Roman" w:hAnsi="Times New Roman" w:cs="Times New Roman"/>
          <w:b/>
          <w:bCs/>
          <w:sz w:val="24"/>
          <w:szCs w:val="24"/>
        </w:rPr>
        <w:t xml:space="preserve">Table </w:t>
      </w:r>
      <w:r w:rsidR="003F4A76">
        <w:rPr>
          <w:rFonts w:ascii="Times New Roman" w:hAnsi="Times New Roman" w:cs="Times New Roman"/>
          <w:b/>
          <w:bCs/>
          <w:sz w:val="24"/>
          <w:szCs w:val="24"/>
        </w:rPr>
        <w:t>3</w:t>
      </w:r>
      <w:r w:rsidR="00F06972">
        <w:rPr>
          <w:rFonts w:ascii="Times New Roman" w:hAnsi="Times New Roman" w:cs="Times New Roman"/>
          <w:sz w:val="24"/>
          <w:szCs w:val="24"/>
        </w:rPr>
        <w:t xml:space="preserve"> summarizes all Flash SPS parameters used in this study. </w:t>
      </w:r>
      <w:r w:rsidR="00771FA6">
        <w:rPr>
          <w:rFonts w:ascii="Times New Roman" w:hAnsi="Times New Roman" w:cs="Times New Roman"/>
          <w:sz w:val="24"/>
          <w:szCs w:val="24"/>
        </w:rPr>
        <w:t>For a more detailed description, see the recent work of Maccari et al. [</w:t>
      </w:r>
      <w:r w:rsidR="00771FA6" w:rsidRPr="00771FA6">
        <w:rPr>
          <w:rFonts w:ascii="Times New Roman" w:hAnsi="Times New Roman" w:cs="Times New Roman"/>
          <w:b/>
          <w:bCs/>
          <w:color w:val="0000FF"/>
          <w:sz w:val="24"/>
          <w:szCs w:val="24"/>
        </w:rPr>
        <w:t>Maccari 2023</w:t>
      </w:r>
      <w:r w:rsidR="00771FA6">
        <w:rPr>
          <w:rFonts w:ascii="Times New Roman" w:hAnsi="Times New Roman" w:cs="Times New Roman"/>
          <w:sz w:val="24"/>
          <w:szCs w:val="24"/>
        </w:rPr>
        <w:t xml:space="preserve">]. </w:t>
      </w:r>
      <w:r w:rsidR="00E50560" w:rsidRPr="00E50560">
        <w:rPr>
          <w:rFonts w:ascii="Times New Roman" w:hAnsi="Times New Roman" w:cs="Times New Roman"/>
          <w:sz w:val="24"/>
          <w:szCs w:val="24"/>
        </w:rPr>
        <w:t>Due to omitting the outer die</w:t>
      </w:r>
      <w:r w:rsidR="005F7F4D">
        <w:rPr>
          <w:rFonts w:ascii="Times New Roman" w:hAnsi="Times New Roman" w:cs="Times New Roman"/>
          <w:sz w:val="24"/>
          <w:szCs w:val="24"/>
        </w:rPr>
        <w:t xml:space="preserve"> in these experimental series</w:t>
      </w:r>
      <w:r w:rsidR="00E50560" w:rsidRPr="00E50560">
        <w:rPr>
          <w:rFonts w:ascii="Times New Roman" w:hAnsi="Times New Roman" w:cs="Times New Roman"/>
          <w:sz w:val="24"/>
          <w:szCs w:val="24"/>
        </w:rPr>
        <w:t xml:space="preserve">, the samples had a frayed edge </w:t>
      </w:r>
      <w:r w:rsidR="005F7F4D">
        <w:rPr>
          <w:rFonts w:ascii="Times New Roman" w:hAnsi="Times New Roman" w:cs="Times New Roman"/>
          <w:sz w:val="24"/>
          <w:szCs w:val="24"/>
        </w:rPr>
        <w:t>and</w:t>
      </w:r>
      <w:r w:rsidR="00E50560" w:rsidRPr="00E50560">
        <w:rPr>
          <w:rFonts w:ascii="Times New Roman" w:hAnsi="Times New Roman" w:cs="Times New Roman"/>
          <w:sz w:val="24"/>
          <w:szCs w:val="24"/>
        </w:rPr>
        <w:t xml:space="preserve"> limited dimensional accuracy</w:t>
      </w:r>
      <w:r w:rsidR="005F7F4D">
        <w:rPr>
          <w:rFonts w:ascii="Times New Roman" w:hAnsi="Times New Roman" w:cs="Times New Roman"/>
          <w:sz w:val="24"/>
          <w:szCs w:val="24"/>
        </w:rPr>
        <w:t xml:space="preserve"> as exemplarily shown in </w:t>
      </w:r>
      <w:r w:rsidR="005F7F4D" w:rsidRPr="005F7F4D">
        <w:rPr>
          <w:rFonts w:ascii="Times New Roman" w:hAnsi="Times New Roman" w:cs="Times New Roman"/>
          <w:b/>
          <w:bCs/>
          <w:sz w:val="24"/>
          <w:szCs w:val="24"/>
        </w:rPr>
        <w:t xml:space="preserve">Figure </w:t>
      </w:r>
      <w:r w:rsidR="003F4A76">
        <w:rPr>
          <w:rFonts w:ascii="Times New Roman" w:hAnsi="Times New Roman" w:cs="Times New Roman"/>
          <w:b/>
          <w:bCs/>
          <w:sz w:val="24"/>
          <w:szCs w:val="24"/>
        </w:rPr>
        <w:t>6</w:t>
      </w:r>
      <w:r w:rsidR="00E50560" w:rsidRPr="00E50560">
        <w:rPr>
          <w:rFonts w:ascii="Times New Roman" w:hAnsi="Times New Roman" w:cs="Times New Roman"/>
          <w:sz w:val="24"/>
          <w:szCs w:val="24"/>
        </w:rPr>
        <w:t>.</w:t>
      </w:r>
      <w:r w:rsidR="00E50560">
        <w:rPr>
          <w:rFonts w:ascii="Times New Roman" w:hAnsi="Times New Roman" w:cs="Times New Roman"/>
          <w:sz w:val="24"/>
          <w:szCs w:val="24"/>
        </w:rPr>
        <w:t xml:space="preserve"> To </w:t>
      </w:r>
      <w:r w:rsidR="00E50560" w:rsidRPr="00E50560">
        <w:rPr>
          <w:rFonts w:ascii="Times New Roman" w:hAnsi="Times New Roman" w:cs="Times New Roman"/>
          <w:sz w:val="24"/>
          <w:szCs w:val="24"/>
        </w:rPr>
        <w:t>exclude the influence of the less defined outer edge on magnetic properties, a 20 mm cylinder was cut from the centre of the samples by electro discharge machining for further characterization.</w:t>
      </w:r>
    </w:p>
    <w:p w14:paraId="3C18B22E" w14:textId="1A7850CD" w:rsidR="005F7F4D" w:rsidRDefault="005F7F4D"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5F7F4D" w14:paraId="13CC3FD9" w14:textId="77777777" w:rsidTr="00F06972">
        <w:tc>
          <w:tcPr>
            <w:tcW w:w="9396" w:type="dxa"/>
          </w:tcPr>
          <w:p w14:paraId="00673E43" w14:textId="4E3D6717" w:rsidR="005F7F4D" w:rsidRDefault="005F7F4D" w:rsidP="005F7F4D">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24A8C249" wp14:editId="1AEC3DAA">
                  <wp:extent cx="2663952" cy="2081784"/>
                  <wp:effectExtent l="0" t="0" r="3175" b="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3952" cy="2081784"/>
                          </a:xfrm>
                          <a:prstGeom prst="rect">
                            <a:avLst/>
                          </a:prstGeom>
                        </pic:spPr>
                      </pic:pic>
                    </a:graphicData>
                  </a:graphic>
                </wp:inline>
              </w:drawing>
            </w:r>
          </w:p>
        </w:tc>
      </w:tr>
    </w:tbl>
    <w:p w14:paraId="14C083E5" w14:textId="6C925AAC" w:rsidR="005F7F4D" w:rsidRPr="00CD5738" w:rsidRDefault="005F7F4D" w:rsidP="0088578B">
      <w:pPr>
        <w:spacing w:after="0" w:line="360" w:lineRule="auto"/>
        <w:jc w:val="both"/>
        <w:rPr>
          <w:rFonts w:ascii="Times New Roman" w:hAnsi="Times New Roman" w:cs="Times New Roman"/>
          <w:i/>
          <w:iCs/>
          <w:sz w:val="24"/>
          <w:szCs w:val="24"/>
        </w:rPr>
      </w:pPr>
      <w:r w:rsidRPr="00CD5738">
        <w:rPr>
          <w:rFonts w:ascii="Times New Roman" w:hAnsi="Times New Roman" w:cs="Times New Roman"/>
          <w:b/>
          <w:bCs/>
          <w:i/>
          <w:iCs/>
          <w:sz w:val="24"/>
          <w:szCs w:val="24"/>
        </w:rPr>
        <w:t xml:space="preserve">Figure </w:t>
      </w:r>
      <w:r w:rsidR="003F4A76">
        <w:rPr>
          <w:rFonts w:ascii="Times New Roman" w:hAnsi="Times New Roman" w:cs="Times New Roman"/>
          <w:b/>
          <w:bCs/>
          <w:i/>
          <w:iCs/>
          <w:sz w:val="24"/>
          <w:szCs w:val="24"/>
        </w:rPr>
        <w:t>6</w:t>
      </w:r>
      <w:r w:rsidRPr="00CD5738">
        <w:rPr>
          <w:rFonts w:ascii="Times New Roman" w:hAnsi="Times New Roman" w:cs="Times New Roman"/>
          <w:b/>
          <w:bCs/>
          <w:i/>
          <w:iCs/>
          <w:sz w:val="24"/>
          <w:szCs w:val="24"/>
        </w:rPr>
        <w:t>:</w:t>
      </w:r>
      <w:r w:rsidRPr="00CD5738">
        <w:rPr>
          <w:rFonts w:ascii="Times New Roman" w:hAnsi="Times New Roman" w:cs="Times New Roman"/>
          <w:i/>
          <w:iCs/>
          <w:sz w:val="24"/>
          <w:szCs w:val="24"/>
        </w:rPr>
        <w:t xml:space="preserve"> Appearance of a Nd-Fe-B sample after Flash SPS deformation without an outer die. </w:t>
      </w:r>
      <w:r w:rsidR="00F06972" w:rsidRPr="00CD5738">
        <w:rPr>
          <w:rFonts w:ascii="Times New Roman" w:hAnsi="Times New Roman" w:cs="Times New Roman"/>
          <w:i/>
          <w:iCs/>
          <w:sz w:val="24"/>
          <w:szCs w:val="24"/>
        </w:rPr>
        <w:t xml:space="preserve">For analysis of relative density and magnetic properties, a </w:t>
      </w:r>
      <w:r w:rsidR="00F06972" w:rsidRPr="00CD5738">
        <w:rPr>
          <w:rFonts w:ascii="Times New Roman" w:hAnsi="Times New Roman" w:cs="Times New Roman"/>
          <w:i/>
          <w:iCs/>
          <w:sz w:val="24"/>
          <w:szCs w:val="24"/>
        </w:rPr>
        <w:sym w:font="Symbol" w:char="F0C6"/>
      </w:r>
      <w:r w:rsidR="00F06972" w:rsidRPr="00CD5738">
        <w:rPr>
          <w:rFonts w:ascii="Times New Roman" w:hAnsi="Times New Roman" w:cs="Times New Roman"/>
          <w:i/>
          <w:iCs/>
          <w:sz w:val="24"/>
          <w:szCs w:val="24"/>
        </w:rPr>
        <w:t xml:space="preserve"> 20 mm cylinder was cut from the centre (see dotted line).</w:t>
      </w:r>
    </w:p>
    <w:p w14:paraId="5F910B71" w14:textId="4DB7C995" w:rsidR="00E50560" w:rsidRDefault="00E50560" w:rsidP="0088578B">
      <w:pPr>
        <w:spacing w:after="0" w:line="360" w:lineRule="auto"/>
        <w:jc w:val="both"/>
        <w:rPr>
          <w:rFonts w:ascii="Times New Roman" w:hAnsi="Times New Roman" w:cs="Times New Roman"/>
          <w:sz w:val="24"/>
          <w:szCs w:val="24"/>
        </w:rPr>
      </w:pPr>
    </w:p>
    <w:p w14:paraId="0BF25691" w14:textId="4F07C100" w:rsidR="00CD5738" w:rsidRPr="00F06972" w:rsidRDefault="00CD5738" w:rsidP="00CD5738">
      <w:pPr>
        <w:spacing w:after="0" w:line="360" w:lineRule="auto"/>
        <w:jc w:val="both"/>
        <w:rPr>
          <w:rFonts w:ascii="Times New Roman" w:hAnsi="Times New Roman" w:cs="Times New Roman"/>
          <w:i/>
          <w:iCs/>
          <w:sz w:val="24"/>
          <w:szCs w:val="24"/>
        </w:rPr>
      </w:pPr>
      <w:r w:rsidRPr="00F06972">
        <w:rPr>
          <w:rFonts w:ascii="Times New Roman" w:hAnsi="Times New Roman" w:cs="Times New Roman"/>
          <w:b/>
          <w:bCs/>
          <w:i/>
          <w:iCs/>
          <w:sz w:val="24"/>
          <w:szCs w:val="24"/>
        </w:rPr>
        <w:lastRenderedPageBreak/>
        <w:t xml:space="preserve">Table </w:t>
      </w:r>
      <w:r w:rsidR="003F4A76">
        <w:rPr>
          <w:rFonts w:ascii="Times New Roman" w:hAnsi="Times New Roman" w:cs="Times New Roman"/>
          <w:b/>
          <w:bCs/>
          <w:i/>
          <w:iCs/>
          <w:sz w:val="24"/>
          <w:szCs w:val="24"/>
        </w:rPr>
        <w:t>3</w:t>
      </w:r>
      <w:r w:rsidRPr="00F06972">
        <w:rPr>
          <w:rFonts w:ascii="Times New Roman" w:hAnsi="Times New Roman" w:cs="Times New Roman"/>
          <w:b/>
          <w:bCs/>
          <w:i/>
          <w:iCs/>
          <w:sz w:val="24"/>
          <w:szCs w:val="24"/>
        </w:rPr>
        <w:t>.</w:t>
      </w:r>
      <w:r w:rsidRPr="00F06972">
        <w:rPr>
          <w:rFonts w:ascii="Times New Roman" w:hAnsi="Times New Roman" w:cs="Times New Roman"/>
          <w:i/>
          <w:iCs/>
          <w:sz w:val="24"/>
          <w:szCs w:val="24"/>
        </w:rPr>
        <w:t xml:space="preserve"> Parameters used for hot deformation via </w:t>
      </w:r>
      <w:r>
        <w:rPr>
          <w:rFonts w:ascii="Times New Roman" w:hAnsi="Times New Roman" w:cs="Times New Roman"/>
          <w:i/>
          <w:iCs/>
          <w:sz w:val="24"/>
          <w:szCs w:val="24"/>
        </w:rPr>
        <w:t>Flash SPS</w:t>
      </w:r>
      <w:r w:rsidR="00771FA6">
        <w:rPr>
          <w:rFonts w:ascii="Times New Roman" w:hAnsi="Times New Roman" w:cs="Times New Roman"/>
          <w:i/>
          <w:iCs/>
          <w:sz w:val="24"/>
          <w:szCs w:val="24"/>
        </w:rPr>
        <w:t xml:space="preserve"> for studying the influence of the pre-heating temperature on height reduction, microstructure evolution and magnetic properties.</w:t>
      </w:r>
      <w:r w:rsidR="003F4A76">
        <w:rPr>
          <w:rFonts w:ascii="Times New Roman" w:hAnsi="Times New Roman" w:cs="Times New Roman"/>
          <w:i/>
          <w:iCs/>
          <w:sz w:val="24"/>
          <w:szCs w:val="24"/>
        </w:rPr>
        <w:t xml:space="preserve"> The relative density refers to the inner part of the sample.</w:t>
      </w:r>
    </w:p>
    <w:tbl>
      <w:tblPr>
        <w:tblStyle w:val="TableGrid"/>
        <w:tblW w:w="0" w:type="auto"/>
        <w:tblLook w:val="04A0" w:firstRow="1" w:lastRow="0" w:firstColumn="1" w:lastColumn="0" w:noHBand="0" w:noVBand="1"/>
      </w:tblPr>
      <w:tblGrid>
        <w:gridCol w:w="1173"/>
        <w:gridCol w:w="1172"/>
        <w:gridCol w:w="1174"/>
        <w:gridCol w:w="1169"/>
        <w:gridCol w:w="1169"/>
        <w:gridCol w:w="1169"/>
        <w:gridCol w:w="1169"/>
      </w:tblGrid>
      <w:tr w:rsidR="00771FA6" w:rsidRPr="000C5014" w14:paraId="64F963E1" w14:textId="77777777" w:rsidTr="00BC03A8">
        <w:tc>
          <w:tcPr>
            <w:tcW w:w="1173" w:type="dxa"/>
            <w:tcBorders>
              <w:top w:val="single" w:sz="4" w:space="0" w:color="auto"/>
              <w:left w:val="nil"/>
              <w:bottom w:val="single" w:sz="4" w:space="0" w:color="auto"/>
              <w:right w:val="nil"/>
            </w:tcBorders>
          </w:tcPr>
          <w:p w14:paraId="6AEFA568" w14:textId="77777777" w:rsidR="00771FA6" w:rsidRPr="00C7426A" w:rsidRDefault="00771FA6" w:rsidP="0008574A">
            <w:pPr>
              <w:jc w:val="both"/>
              <w:rPr>
                <w:rFonts w:ascii="Times New Roman" w:hAnsi="Times New Roman" w:cs="Times New Roman"/>
                <w:sz w:val="20"/>
                <w:szCs w:val="20"/>
              </w:rPr>
            </w:pPr>
            <w:r w:rsidRPr="00C7426A">
              <w:rPr>
                <w:rFonts w:ascii="Times New Roman" w:hAnsi="Times New Roman" w:cs="Times New Roman"/>
                <w:sz w:val="20"/>
                <w:szCs w:val="20"/>
              </w:rPr>
              <w:t>Sample code</w:t>
            </w:r>
          </w:p>
        </w:tc>
        <w:tc>
          <w:tcPr>
            <w:tcW w:w="1172" w:type="dxa"/>
            <w:tcBorders>
              <w:top w:val="single" w:sz="4" w:space="0" w:color="auto"/>
              <w:left w:val="nil"/>
              <w:bottom w:val="single" w:sz="4" w:space="0" w:color="auto"/>
              <w:right w:val="nil"/>
            </w:tcBorders>
          </w:tcPr>
          <w:p w14:paraId="4817D454" w14:textId="07EE9AC4"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Pre-heating</w:t>
            </w:r>
          </w:p>
          <w:p w14:paraId="67B413D0" w14:textId="782A93FA"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temperature</w:t>
            </w:r>
          </w:p>
          <w:p w14:paraId="55397388" w14:textId="5FA2D75C"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[°C]</w:t>
            </w:r>
          </w:p>
        </w:tc>
        <w:tc>
          <w:tcPr>
            <w:tcW w:w="1174" w:type="dxa"/>
            <w:tcBorders>
              <w:top w:val="single" w:sz="4" w:space="0" w:color="auto"/>
              <w:left w:val="nil"/>
              <w:bottom w:val="single" w:sz="4" w:space="0" w:color="auto"/>
              <w:right w:val="nil"/>
            </w:tcBorders>
          </w:tcPr>
          <w:p w14:paraId="7C04AEAE"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Flash SPS power pulse</w:t>
            </w:r>
          </w:p>
          <w:p w14:paraId="04B68A88" w14:textId="1F2233F0"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[kW]</w:t>
            </w:r>
          </w:p>
        </w:tc>
        <w:tc>
          <w:tcPr>
            <w:tcW w:w="1169" w:type="dxa"/>
            <w:tcBorders>
              <w:top w:val="single" w:sz="4" w:space="0" w:color="auto"/>
              <w:left w:val="nil"/>
              <w:bottom w:val="single" w:sz="4" w:space="0" w:color="auto"/>
              <w:right w:val="nil"/>
            </w:tcBorders>
          </w:tcPr>
          <w:p w14:paraId="730D441B" w14:textId="11EB157E"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Dwell time</w:t>
            </w:r>
          </w:p>
          <w:p w14:paraId="4F653E57" w14:textId="36827419"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[s]</w:t>
            </w:r>
          </w:p>
        </w:tc>
        <w:tc>
          <w:tcPr>
            <w:tcW w:w="1169" w:type="dxa"/>
            <w:tcBorders>
              <w:top w:val="single" w:sz="4" w:space="0" w:color="auto"/>
              <w:left w:val="nil"/>
              <w:bottom w:val="single" w:sz="4" w:space="0" w:color="auto"/>
              <w:right w:val="nil"/>
            </w:tcBorders>
          </w:tcPr>
          <w:p w14:paraId="187757B7" w14:textId="77777777" w:rsidR="00771FA6" w:rsidRDefault="00771FA6" w:rsidP="0008574A">
            <w:pPr>
              <w:jc w:val="center"/>
              <w:rPr>
                <w:rFonts w:ascii="Times New Roman" w:hAnsi="Times New Roman" w:cs="Times New Roman"/>
                <w:sz w:val="20"/>
                <w:szCs w:val="20"/>
              </w:rPr>
            </w:pPr>
            <w:r>
              <w:rPr>
                <w:rFonts w:ascii="Times New Roman" w:hAnsi="Times New Roman" w:cs="Times New Roman"/>
                <w:sz w:val="20"/>
                <w:szCs w:val="20"/>
              </w:rPr>
              <w:t>Pressure</w:t>
            </w:r>
          </w:p>
          <w:p w14:paraId="2F89F8DB" w14:textId="09A84AA4"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[MPa]</w:t>
            </w:r>
          </w:p>
        </w:tc>
        <w:tc>
          <w:tcPr>
            <w:tcW w:w="1169" w:type="dxa"/>
            <w:tcBorders>
              <w:top w:val="single" w:sz="4" w:space="0" w:color="auto"/>
              <w:left w:val="nil"/>
              <w:bottom w:val="single" w:sz="4" w:space="0" w:color="auto"/>
              <w:right w:val="nil"/>
            </w:tcBorders>
          </w:tcPr>
          <w:p w14:paraId="0974A149" w14:textId="0E2E7E9C"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Height Reduction</w:t>
            </w:r>
          </w:p>
          <w:p w14:paraId="5A5C136F"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c>
          <w:tcPr>
            <w:tcW w:w="1169" w:type="dxa"/>
            <w:tcBorders>
              <w:top w:val="single" w:sz="4" w:space="0" w:color="auto"/>
              <w:left w:val="nil"/>
              <w:bottom w:val="single" w:sz="4" w:space="0" w:color="auto"/>
              <w:right w:val="nil"/>
            </w:tcBorders>
          </w:tcPr>
          <w:p w14:paraId="19625FB8" w14:textId="77777777" w:rsidR="00771FA6" w:rsidRPr="00C7426A" w:rsidRDefault="00771FA6" w:rsidP="0008574A">
            <w:pPr>
              <w:jc w:val="center"/>
              <w:rPr>
                <w:rFonts w:ascii="Times New Roman" w:hAnsi="Times New Roman" w:cs="Times New Roman"/>
                <w:sz w:val="20"/>
                <w:szCs w:val="20"/>
              </w:rPr>
            </w:pPr>
            <w:r w:rsidRPr="00C7426A">
              <w:rPr>
                <w:rFonts w:ascii="Times New Roman" w:hAnsi="Times New Roman" w:cs="Times New Roman"/>
                <w:sz w:val="20"/>
                <w:szCs w:val="20"/>
              </w:rPr>
              <w:t>Relative Density</w:t>
            </w:r>
          </w:p>
          <w:p w14:paraId="6DFED9E0" w14:textId="77777777" w:rsidR="00771FA6" w:rsidRPr="00C7426A" w:rsidRDefault="00771FA6" w:rsidP="0008574A">
            <w:pPr>
              <w:jc w:val="center"/>
              <w:rPr>
                <w:rFonts w:ascii="Times New Roman" w:hAnsi="Times New Roman" w:cs="Times New Roman"/>
                <w:sz w:val="20"/>
                <w:szCs w:val="20"/>
              </w:rPr>
            </w:pPr>
            <w:r>
              <w:rPr>
                <w:rFonts w:ascii="Times New Roman" w:hAnsi="Times New Roman" w:cs="Times New Roman"/>
                <w:sz w:val="20"/>
                <w:szCs w:val="20"/>
              </w:rPr>
              <w:t>[%]</w:t>
            </w:r>
          </w:p>
        </w:tc>
      </w:tr>
      <w:tr w:rsidR="00771FA6" w:rsidRPr="000C5014" w14:paraId="6CE9BFD3" w14:textId="77777777" w:rsidTr="00BC03A8">
        <w:tc>
          <w:tcPr>
            <w:tcW w:w="1173" w:type="dxa"/>
            <w:tcBorders>
              <w:top w:val="single" w:sz="4" w:space="0" w:color="auto"/>
              <w:left w:val="nil"/>
              <w:bottom w:val="nil"/>
              <w:right w:val="nil"/>
            </w:tcBorders>
            <w:shd w:val="clear" w:color="auto" w:fill="FFFFFF" w:themeFill="background1"/>
          </w:tcPr>
          <w:p w14:paraId="4E79922B" w14:textId="2335E324"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_251</w:t>
            </w:r>
          </w:p>
        </w:tc>
        <w:tc>
          <w:tcPr>
            <w:tcW w:w="1172" w:type="dxa"/>
            <w:tcBorders>
              <w:top w:val="single" w:sz="4" w:space="0" w:color="auto"/>
              <w:left w:val="nil"/>
              <w:bottom w:val="nil"/>
              <w:right w:val="nil"/>
            </w:tcBorders>
            <w:shd w:val="clear" w:color="auto" w:fill="FFFFFF" w:themeFill="background1"/>
          </w:tcPr>
          <w:p w14:paraId="7964A071" w14:textId="4374516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251</w:t>
            </w:r>
          </w:p>
        </w:tc>
        <w:tc>
          <w:tcPr>
            <w:tcW w:w="1174" w:type="dxa"/>
            <w:tcBorders>
              <w:top w:val="single" w:sz="4" w:space="0" w:color="auto"/>
              <w:left w:val="nil"/>
              <w:bottom w:val="nil"/>
              <w:right w:val="nil"/>
            </w:tcBorders>
            <w:shd w:val="clear" w:color="auto" w:fill="FFFFFF" w:themeFill="background1"/>
          </w:tcPr>
          <w:p w14:paraId="246C0AC2" w14:textId="758124A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single" w:sz="4" w:space="0" w:color="auto"/>
              <w:left w:val="nil"/>
              <w:bottom w:val="nil"/>
              <w:right w:val="nil"/>
            </w:tcBorders>
            <w:shd w:val="clear" w:color="auto" w:fill="FFFFFF" w:themeFill="background1"/>
          </w:tcPr>
          <w:p w14:paraId="247D94F0" w14:textId="5109498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single" w:sz="4" w:space="0" w:color="auto"/>
              <w:left w:val="nil"/>
              <w:bottom w:val="nil"/>
              <w:right w:val="nil"/>
            </w:tcBorders>
            <w:shd w:val="clear" w:color="auto" w:fill="FFFFFF" w:themeFill="background1"/>
          </w:tcPr>
          <w:p w14:paraId="7A41890F" w14:textId="230D054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single" w:sz="4" w:space="0" w:color="auto"/>
              <w:left w:val="nil"/>
              <w:bottom w:val="nil"/>
              <w:right w:val="nil"/>
            </w:tcBorders>
            <w:shd w:val="clear" w:color="auto" w:fill="FFFFFF" w:themeFill="background1"/>
          </w:tcPr>
          <w:p w14:paraId="03F09258" w14:textId="22AD5FC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51.0</w:t>
            </w:r>
          </w:p>
        </w:tc>
        <w:tc>
          <w:tcPr>
            <w:tcW w:w="1169" w:type="dxa"/>
            <w:tcBorders>
              <w:top w:val="single" w:sz="4" w:space="0" w:color="auto"/>
              <w:left w:val="nil"/>
              <w:bottom w:val="nil"/>
              <w:right w:val="nil"/>
            </w:tcBorders>
            <w:shd w:val="clear" w:color="auto" w:fill="FFFFFF" w:themeFill="background1"/>
          </w:tcPr>
          <w:p w14:paraId="3F2AED98" w14:textId="4AFD9C9D"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96</w:t>
            </w:r>
          </w:p>
        </w:tc>
      </w:tr>
      <w:tr w:rsidR="00771FA6" w:rsidRPr="000C5014" w14:paraId="17C84388" w14:textId="77777777" w:rsidTr="00BC03A8">
        <w:tc>
          <w:tcPr>
            <w:tcW w:w="1173" w:type="dxa"/>
            <w:tcBorders>
              <w:top w:val="nil"/>
              <w:left w:val="nil"/>
              <w:bottom w:val="nil"/>
              <w:right w:val="nil"/>
            </w:tcBorders>
            <w:shd w:val="clear" w:color="auto" w:fill="FFFFFF" w:themeFill="background1"/>
          </w:tcPr>
          <w:p w14:paraId="5E70F929" w14:textId="6557AB46"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_300</w:t>
            </w:r>
          </w:p>
        </w:tc>
        <w:tc>
          <w:tcPr>
            <w:tcW w:w="1172" w:type="dxa"/>
            <w:tcBorders>
              <w:top w:val="nil"/>
              <w:left w:val="nil"/>
              <w:bottom w:val="nil"/>
              <w:right w:val="nil"/>
            </w:tcBorders>
            <w:shd w:val="clear" w:color="auto" w:fill="FFFFFF" w:themeFill="background1"/>
          </w:tcPr>
          <w:p w14:paraId="33086F40" w14:textId="53C8137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300</w:t>
            </w:r>
          </w:p>
        </w:tc>
        <w:tc>
          <w:tcPr>
            <w:tcW w:w="1174" w:type="dxa"/>
            <w:tcBorders>
              <w:top w:val="nil"/>
              <w:left w:val="nil"/>
              <w:bottom w:val="nil"/>
              <w:right w:val="nil"/>
            </w:tcBorders>
            <w:shd w:val="clear" w:color="auto" w:fill="FFFFFF" w:themeFill="background1"/>
          </w:tcPr>
          <w:p w14:paraId="65A0A8E3" w14:textId="06B630D6"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024E4EFF" w14:textId="4A4A361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486FBA2D" w14:textId="1F567F0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3424579F" w14:textId="2C135B7C"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63.9</w:t>
            </w:r>
          </w:p>
        </w:tc>
        <w:tc>
          <w:tcPr>
            <w:tcW w:w="1169" w:type="dxa"/>
            <w:tcBorders>
              <w:top w:val="nil"/>
              <w:left w:val="nil"/>
              <w:bottom w:val="nil"/>
              <w:right w:val="nil"/>
            </w:tcBorders>
            <w:shd w:val="clear" w:color="auto" w:fill="FFFFFF" w:themeFill="background1"/>
          </w:tcPr>
          <w:p w14:paraId="71424E71" w14:textId="77777777"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97</w:t>
            </w:r>
          </w:p>
        </w:tc>
      </w:tr>
      <w:tr w:rsidR="00771FA6" w:rsidRPr="000C5014" w14:paraId="54FEBEBC" w14:textId="77777777" w:rsidTr="00BC03A8">
        <w:tc>
          <w:tcPr>
            <w:tcW w:w="1173" w:type="dxa"/>
            <w:tcBorders>
              <w:top w:val="nil"/>
              <w:left w:val="nil"/>
              <w:bottom w:val="nil"/>
              <w:right w:val="nil"/>
            </w:tcBorders>
            <w:shd w:val="clear" w:color="auto" w:fill="FFFFFF" w:themeFill="background1"/>
          </w:tcPr>
          <w:p w14:paraId="78D38342" w14:textId="6F529C6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_400</w:t>
            </w:r>
          </w:p>
        </w:tc>
        <w:tc>
          <w:tcPr>
            <w:tcW w:w="1172" w:type="dxa"/>
            <w:tcBorders>
              <w:top w:val="nil"/>
              <w:left w:val="nil"/>
              <w:bottom w:val="nil"/>
              <w:right w:val="nil"/>
            </w:tcBorders>
            <w:shd w:val="clear" w:color="auto" w:fill="FFFFFF" w:themeFill="background1"/>
          </w:tcPr>
          <w:p w14:paraId="66E46604" w14:textId="5D75462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400</w:t>
            </w:r>
          </w:p>
        </w:tc>
        <w:tc>
          <w:tcPr>
            <w:tcW w:w="1174" w:type="dxa"/>
            <w:tcBorders>
              <w:top w:val="nil"/>
              <w:left w:val="nil"/>
              <w:bottom w:val="nil"/>
              <w:right w:val="nil"/>
            </w:tcBorders>
            <w:shd w:val="clear" w:color="auto" w:fill="FFFFFF" w:themeFill="background1"/>
          </w:tcPr>
          <w:p w14:paraId="632A9F1D" w14:textId="097197C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CE76F7F" w14:textId="6EDE9D58"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7E93452A" w14:textId="136EA6AE"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7316103E" w14:textId="62DE9D9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67.6</w:t>
            </w:r>
          </w:p>
        </w:tc>
        <w:tc>
          <w:tcPr>
            <w:tcW w:w="1169" w:type="dxa"/>
            <w:tcBorders>
              <w:top w:val="nil"/>
              <w:left w:val="nil"/>
              <w:bottom w:val="nil"/>
              <w:right w:val="nil"/>
            </w:tcBorders>
            <w:shd w:val="clear" w:color="auto" w:fill="FFFFFF" w:themeFill="background1"/>
          </w:tcPr>
          <w:p w14:paraId="307A0AD8" w14:textId="7406F869"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r w:rsidR="00771FA6" w:rsidRPr="000C5014" w14:paraId="2E809D8A" w14:textId="77777777" w:rsidTr="00BC03A8">
        <w:tc>
          <w:tcPr>
            <w:tcW w:w="1173" w:type="dxa"/>
            <w:tcBorders>
              <w:top w:val="nil"/>
              <w:left w:val="nil"/>
              <w:bottom w:val="nil"/>
              <w:right w:val="nil"/>
            </w:tcBorders>
            <w:shd w:val="clear" w:color="auto" w:fill="FFFFFF" w:themeFill="background1"/>
          </w:tcPr>
          <w:p w14:paraId="4BE809F6" w14:textId="4F4724E9"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lang w:val="en-US"/>
              </w:rPr>
              <w:t>F</w:t>
            </w:r>
            <w:r w:rsidR="00771FA6">
              <w:rPr>
                <w:rFonts w:ascii="Times New Roman" w:hAnsi="Times New Roman" w:cs="Times New Roman"/>
                <w:sz w:val="20"/>
                <w:szCs w:val="20"/>
                <w:lang w:val="en-US"/>
              </w:rPr>
              <w:t>3</w:t>
            </w:r>
            <w:r>
              <w:rPr>
                <w:rFonts w:ascii="Times New Roman" w:hAnsi="Times New Roman" w:cs="Times New Roman"/>
                <w:sz w:val="20"/>
                <w:szCs w:val="20"/>
                <w:lang w:val="en-US"/>
              </w:rPr>
              <w:t>5</w:t>
            </w:r>
            <w:r w:rsidR="00771FA6">
              <w:rPr>
                <w:rFonts w:ascii="Times New Roman" w:hAnsi="Times New Roman" w:cs="Times New Roman"/>
                <w:sz w:val="20"/>
                <w:szCs w:val="20"/>
                <w:lang w:val="en-US"/>
              </w:rPr>
              <w:t>_500</w:t>
            </w:r>
          </w:p>
        </w:tc>
        <w:tc>
          <w:tcPr>
            <w:tcW w:w="1172" w:type="dxa"/>
            <w:tcBorders>
              <w:top w:val="nil"/>
              <w:left w:val="nil"/>
              <w:bottom w:val="nil"/>
              <w:right w:val="nil"/>
            </w:tcBorders>
            <w:shd w:val="clear" w:color="auto" w:fill="FFFFFF" w:themeFill="background1"/>
          </w:tcPr>
          <w:p w14:paraId="6064BA67" w14:textId="771272FB" w:rsidR="00771FA6" w:rsidRPr="00C7426A" w:rsidRDefault="00771FA6" w:rsidP="0008574A">
            <w:pPr>
              <w:spacing w:line="360" w:lineRule="auto"/>
              <w:jc w:val="center"/>
              <w:rPr>
                <w:rFonts w:ascii="Times New Roman" w:hAnsi="Times New Roman" w:cs="Times New Roman"/>
                <w:sz w:val="20"/>
                <w:szCs w:val="20"/>
              </w:rPr>
            </w:pPr>
            <w:r w:rsidRPr="00C7426A">
              <w:rPr>
                <w:rFonts w:ascii="Times New Roman" w:hAnsi="Times New Roman" w:cs="Times New Roman"/>
                <w:sz w:val="20"/>
                <w:szCs w:val="20"/>
              </w:rPr>
              <w:t>50</w:t>
            </w:r>
            <w:r>
              <w:rPr>
                <w:rFonts w:ascii="Times New Roman" w:hAnsi="Times New Roman" w:cs="Times New Roman"/>
                <w:sz w:val="20"/>
                <w:szCs w:val="20"/>
              </w:rPr>
              <w:t>0</w:t>
            </w:r>
          </w:p>
        </w:tc>
        <w:tc>
          <w:tcPr>
            <w:tcW w:w="1174" w:type="dxa"/>
            <w:tcBorders>
              <w:top w:val="nil"/>
              <w:left w:val="nil"/>
              <w:bottom w:val="nil"/>
              <w:right w:val="nil"/>
            </w:tcBorders>
            <w:shd w:val="clear" w:color="auto" w:fill="FFFFFF" w:themeFill="background1"/>
          </w:tcPr>
          <w:p w14:paraId="134FE6A6" w14:textId="2773E9E1"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nil"/>
              <w:right w:val="nil"/>
            </w:tcBorders>
            <w:shd w:val="clear" w:color="auto" w:fill="FFFFFF" w:themeFill="background1"/>
          </w:tcPr>
          <w:p w14:paraId="545E33C8" w14:textId="5C304F5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nil"/>
              <w:right w:val="nil"/>
            </w:tcBorders>
            <w:shd w:val="clear" w:color="auto" w:fill="FFFFFF" w:themeFill="background1"/>
          </w:tcPr>
          <w:p w14:paraId="61B2FC28" w14:textId="72816F6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nil"/>
              <w:right w:val="nil"/>
            </w:tcBorders>
            <w:shd w:val="clear" w:color="auto" w:fill="FFFFFF" w:themeFill="background1"/>
          </w:tcPr>
          <w:p w14:paraId="4E744D13" w14:textId="22BB9DA4"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68.6</w:t>
            </w:r>
          </w:p>
        </w:tc>
        <w:tc>
          <w:tcPr>
            <w:tcW w:w="1169" w:type="dxa"/>
            <w:tcBorders>
              <w:top w:val="nil"/>
              <w:left w:val="nil"/>
              <w:bottom w:val="nil"/>
              <w:right w:val="nil"/>
            </w:tcBorders>
            <w:shd w:val="clear" w:color="auto" w:fill="FFFFFF" w:themeFill="background1"/>
          </w:tcPr>
          <w:p w14:paraId="5EBDB2C8" w14:textId="7544BCB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97</w:t>
            </w:r>
          </w:p>
        </w:tc>
      </w:tr>
      <w:tr w:rsidR="00771FA6" w:rsidRPr="000C5014" w14:paraId="756B148B" w14:textId="77777777" w:rsidTr="00BC03A8">
        <w:tc>
          <w:tcPr>
            <w:tcW w:w="1173" w:type="dxa"/>
            <w:tcBorders>
              <w:top w:val="nil"/>
              <w:left w:val="nil"/>
              <w:bottom w:val="single" w:sz="4" w:space="0" w:color="auto"/>
              <w:right w:val="nil"/>
            </w:tcBorders>
            <w:shd w:val="clear" w:color="auto" w:fill="FFFFFF" w:themeFill="background1"/>
          </w:tcPr>
          <w:p w14:paraId="17288CC7" w14:textId="775FE478" w:rsidR="00771FA6" w:rsidRPr="00C7426A" w:rsidRDefault="004B5268" w:rsidP="0008574A">
            <w:pPr>
              <w:spacing w:line="360" w:lineRule="auto"/>
              <w:jc w:val="both"/>
              <w:rPr>
                <w:rFonts w:ascii="Times New Roman" w:hAnsi="Times New Roman" w:cs="Times New Roman"/>
                <w:sz w:val="20"/>
                <w:szCs w:val="20"/>
              </w:rPr>
            </w:pPr>
            <w:r>
              <w:rPr>
                <w:rFonts w:ascii="Times New Roman" w:hAnsi="Times New Roman" w:cs="Times New Roman"/>
                <w:sz w:val="20"/>
                <w:szCs w:val="20"/>
              </w:rPr>
              <w:t>F</w:t>
            </w:r>
            <w:r w:rsidR="00771FA6">
              <w:rPr>
                <w:rFonts w:ascii="Times New Roman" w:hAnsi="Times New Roman" w:cs="Times New Roman"/>
                <w:sz w:val="20"/>
                <w:szCs w:val="20"/>
              </w:rPr>
              <w:t>3</w:t>
            </w:r>
            <w:r>
              <w:rPr>
                <w:rFonts w:ascii="Times New Roman" w:hAnsi="Times New Roman" w:cs="Times New Roman"/>
                <w:sz w:val="20"/>
                <w:szCs w:val="20"/>
              </w:rPr>
              <w:t>5</w:t>
            </w:r>
            <w:r w:rsidR="00771FA6">
              <w:rPr>
                <w:rFonts w:ascii="Times New Roman" w:hAnsi="Times New Roman" w:cs="Times New Roman"/>
                <w:sz w:val="20"/>
                <w:szCs w:val="20"/>
              </w:rPr>
              <w:t>_600</w:t>
            </w:r>
          </w:p>
        </w:tc>
        <w:tc>
          <w:tcPr>
            <w:tcW w:w="1172" w:type="dxa"/>
            <w:tcBorders>
              <w:top w:val="nil"/>
              <w:left w:val="nil"/>
              <w:bottom w:val="single" w:sz="4" w:space="0" w:color="auto"/>
              <w:right w:val="nil"/>
            </w:tcBorders>
            <w:shd w:val="clear" w:color="auto" w:fill="FFFFFF" w:themeFill="background1"/>
          </w:tcPr>
          <w:p w14:paraId="6BC40D1B" w14:textId="695B0B72"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600</w:t>
            </w:r>
          </w:p>
        </w:tc>
        <w:tc>
          <w:tcPr>
            <w:tcW w:w="1174" w:type="dxa"/>
            <w:tcBorders>
              <w:top w:val="nil"/>
              <w:left w:val="nil"/>
              <w:bottom w:val="single" w:sz="4" w:space="0" w:color="auto"/>
              <w:right w:val="nil"/>
            </w:tcBorders>
            <w:shd w:val="clear" w:color="auto" w:fill="FFFFFF" w:themeFill="background1"/>
          </w:tcPr>
          <w:p w14:paraId="5B37BC51" w14:textId="4F2F8133"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35</w:t>
            </w:r>
          </w:p>
        </w:tc>
        <w:tc>
          <w:tcPr>
            <w:tcW w:w="1169" w:type="dxa"/>
            <w:tcBorders>
              <w:top w:val="nil"/>
              <w:left w:val="nil"/>
              <w:bottom w:val="single" w:sz="4" w:space="0" w:color="auto"/>
              <w:right w:val="nil"/>
            </w:tcBorders>
            <w:shd w:val="clear" w:color="auto" w:fill="FFFFFF" w:themeFill="background1"/>
          </w:tcPr>
          <w:p w14:paraId="2C1DE74F" w14:textId="62B336FB"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30</w:t>
            </w:r>
          </w:p>
        </w:tc>
        <w:tc>
          <w:tcPr>
            <w:tcW w:w="1169" w:type="dxa"/>
            <w:tcBorders>
              <w:top w:val="nil"/>
              <w:left w:val="nil"/>
              <w:bottom w:val="single" w:sz="4" w:space="0" w:color="auto"/>
              <w:right w:val="nil"/>
            </w:tcBorders>
            <w:shd w:val="clear" w:color="auto" w:fill="FFFFFF" w:themeFill="background1"/>
          </w:tcPr>
          <w:p w14:paraId="1FF5645E" w14:textId="1A6AE71F"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lang w:val="en-US"/>
              </w:rPr>
              <w:t>32</w:t>
            </w:r>
          </w:p>
        </w:tc>
        <w:tc>
          <w:tcPr>
            <w:tcW w:w="1169" w:type="dxa"/>
            <w:tcBorders>
              <w:top w:val="nil"/>
              <w:left w:val="nil"/>
              <w:bottom w:val="single" w:sz="4" w:space="0" w:color="auto"/>
              <w:right w:val="nil"/>
            </w:tcBorders>
            <w:shd w:val="clear" w:color="auto" w:fill="FFFFFF" w:themeFill="background1"/>
          </w:tcPr>
          <w:p w14:paraId="356957C9" w14:textId="339A5915"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71.1</w:t>
            </w:r>
          </w:p>
        </w:tc>
        <w:tc>
          <w:tcPr>
            <w:tcW w:w="1169" w:type="dxa"/>
            <w:tcBorders>
              <w:top w:val="nil"/>
              <w:left w:val="nil"/>
              <w:bottom w:val="single" w:sz="4" w:space="0" w:color="auto"/>
              <w:right w:val="nil"/>
            </w:tcBorders>
            <w:shd w:val="clear" w:color="auto" w:fill="FFFFFF" w:themeFill="background1"/>
          </w:tcPr>
          <w:p w14:paraId="25597F08" w14:textId="034E3617" w:rsidR="00771FA6" w:rsidRPr="00C7426A" w:rsidRDefault="00771FA6" w:rsidP="0008574A">
            <w:pPr>
              <w:spacing w:line="360" w:lineRule="auto"/>
              <w:jc w:val="center"/>
              <w:rPr>
                <w:rFonts w:ascii="Times New Roman" w:hAnsi="Times New Roman" w:cs="Times New Roman"/>
                <w:sz w:val="20"/>
                <w:szCs w:val="20"/>
              </w:rPr>
            </w:pPr>
            <w:r>
              <w:rPr>
                <w:rFonts w:ascii="Times New Roman" w:hAnsi="Times New Roman" w:cs="Times New Roman"/>
                <w:sz w:val="20"/>
                <w:szCs w:val="20"/>
              </w:rPr>
              <w:t>98</w:t>
            </w:r>
          </w:p>
        </w:tc>
      </w:tr>
    </w:tbl>
    <w:p w14:paraId="53E32600" w14:textId="37DC48CF" w:rsidR="00CD5738" w:rsidRDefault="00CD5738" w:rsidP="00CD5738">
      <w:pPr>
        <w:spacing w:after="0" w:line="360" w:lineRule="auto"/>
        <w:jc w:val="both"/>
        <w:rPr>
          <w:rFonts w:ascii="Times New Roman" w:hAnsi="Times New Roman" w:cs="Times New Roman"/>
          <w:sz w:val="24"/>
          <w:szCs w:val="24"/>
        </w:rPr>
      </w:pPr>
    </w:p>
    <w:p w14:paraId="18E20C49" w14:textId="77777777" w:rsidR="003F4A76" w:rsidRPr="000C5014" w:rsidRDefault="003F4A76" w:rsidP="00CD5738">
      <w:pPr>
        <w:spacing w:after="0" w:line="360" w:lineRule="auto"/>
        <w:jc w:val="both"/>
        <w:rPr>
          <w:rFonts w:ascii="Times New Roman" w:hAnsi="Times New Roman" w:cs="Times New Roman"/>
          <w:sz w:val="24"/>
          <w:szCs w:val="24"/>
        </w:rPr>
      </w:pPr>
    </w:p>
    <w:p w14:paraId="364C297F" w14:textId="46C8CB29" w:rsidR="00E50560" w:rsidRPr="00E50560" w:rsidRDefault="00E50560" w:rsidP="0088578B">
      <w:pPr>
        <w:spacing w:after="0" w:line="360" w:lineRule="auto"/>
        <w:jc w:val="both"/>
        <w:rPr>
          <w:rFonts w:ascii="Times New Roman" w:hAnsi="Times New Roman" w:cs="Times New Roman"/>
          <w:b/>
          <w:bCs/>
          <w:sz w:val="24"/>
          <w:szCs w:val="24"/>
        </w:rPr>
      </w:pPr>
      <w:r w:rsidRPr="00E50560">
        <w:rPr>
          <w:rFonts w:ascii="Times New Roman" w:hAnsi="Times New Roman" w:cs="Times New Roman"/>
          <w:b/>
          <w:bCs/>
          <w:sz w:val="24"/>
          <w:szCs w:val="24"/>
        </w:rPr>
        <w:t>2.4. Characterization methods</w:t>
      </w:r>
    </w:p>
    <w:p w14:paraId="141F84E9" w14:textId="649A1A45" w:rsidR="00E50560" w:rsidRPr="00F06972" w:rsidRDefault="00F06972" w:rsidP="0088578B">
      <w:pPr>
        <w:spacing w:after="0" w:line="360" w:lineRule="auto"/>
        <w:jc w:val="both"/>
        <w:rPr>
          <w:rFonts w:ascii="Times New Roman" w:hAnsi="Times New Roman" w:cs="Times New Roman"/>
          <w:sz w:val="24"/>
          <w:szCs w:val="24"/>
        </w:rPr>
      </w:pPr>
      <w:r w:rsidRPr="00F06972">
        <w:rPr>
          <w:rFonts w:ascii="Times New Roman" w:hAnsi="Times New Roman" w:cs="Times New Roman"/>
          <w:sz w:val="24"/>
          <w:szCs w:val="24"/>
        </w:rPr>
        <w:t>The relative density was calculated based on the Archimedes principle. For the calculation, a theoretical density of 7.55 g</w:t>
      </w:r>
      <w:r w:rsidRPr="00F06972">
        <w:rPr>
          <w:rFonts w:ascii="Times New Roman" w:hAnsi="Times New Roman" w:cs="Times New Roman"/>
          <w:sz w:val="24"/>
          <w:szCs w:val="24"/>
        </w:rPr>
        <w:sym w:font="Symbol" w:char="F0D7"/>
      </w:r>
      <w:r w:rsidRPr="00F06972">
        <w:rPr>
          <w:rFonts w:ascii="Times New Roman" w:hAnsi="Times New Roman" w:cs="Times New Roman"/>
          <w:sz w:val="24"/>
          <w:szCs w:val="24"/>
        </w:rPr>
        <w:t>cm</w:t>
      </w:r>
      <w:r w:rsidRPr="00F06972">
        <w:rPr>
          <w:rFonts w:ascii="Times New Roman" w:hAnsi="Times New Roman" w:cs="Times New Roman"/>
          <w:sz w:val="24"/>
          <w:szCs w:val="24"/>
          <w:vertAlign w:val="superscript"/>
        </w:rPr>
        <w:t>-3</w:t>
      </w:r>
      <w:r w:rsidRPr="00F06972">
        <w:rPr>
          <w:rFonts w:ascii="Times New Roman" w:hAnsi="Times New Roman" w:cs="Times New Roman"/>
          <w:sz w:val="24"/>
          <w:szCs w:val="24"/>
        </w:rPr>
        <w:t xml:space="preserve"> was used. </w:t>
      </w:r>
      <w:r w:rsidR="000A61FB" w:rsidRPr="000A61FB">
        <w:rPr>
          <w:rFonts w:ascii="Times New Roman" w:hAnsi="Times New Roman" w:cs="Times New Roman"/>
          <w:sz w:val="24"/>
          <w:szCs w:val="24"/>
        </w:rPr>
        <w:t xml:space="preserve">Scanning electron microscopy (SEM) with a FEG-SEM JEOL JSM-7600 device (JEOL, Japan) was used to characterize the microstructure depending on the processing conditions. Before microstructure characterization, all samples were broken into two halves. For investigation of microstructure on larger scale, one half was embedded in epoxy resin, ground with silicon carbide </w:t>
      </w:r>
      <w:r w:rsidR="00FB67B3">
        <w:rPr>
          <w:rFonts w:ascii="Times New Roman" w:hAnsi="Times New Roman" w:cs="Times New Roman"/>
          <w:sz w:val="24"/>
          <w:szCs w:val="24"/>
        </w:rPr>
        <w:t xml:space="preserve">emery </w:t>
      </w:r>
      <w:r w:rsidR="000A61FB" w:rsidRPr="000A61FB">
        <w:rPr>
          <w:rFonts w:ascii="Times New Roman" w:hAnsi="Times New Roman" w:cs="Times New Roman"/>
          <w:sz w:val="24"/>
          <w:szCs w:val="24"/>
        </w:rPr>
        <w:t xml:space="preserve">paper and then polished with water-free diamond suspensions down to 0.25 µm. The fractured surface of the other half was used for characterization of the primary nanocrystalline grains. </w:t>
      </w:r>
      <w:r w:rsidRPr="00F06972">
        <w:rPr>
          <w:rFonts w:ascii="Times New Roman" w:hAnsi="Times New Roman" w:cs="Times New Roman"/>
          <w:sz w:val="24"/>
          <w:szCs w:val="24"/>
        </w:rPr>
        <w:t xml:space="preserve">For characterization of the magnetic properties of FAST/SPS samples, a </w:t>
      </w:r>
      <w:proofErr w:type="spellStart"/>
      <w:r w:rsidRPr="00F06972">
        <w:rPr>
          <w:rFonts w:ascii="Times New Roman" w:hAnsi="Times New Roman" w:cs="Times New Roman"/>
          <w:sz w:val="24"/>
          <w:szCs w:val="24"/>
        </w:rPr>
        <w:t>Permagraph</w:t>
      </w:r>
      <w:proofErr w:type="spellEnd"/>
      <w:r w:rsidRPr="00F06972">
        <w:rPr>
          <w:rFonts w:ascii="Times New Roman" w:hAnsi="Times New Roman" w:cs="Times New Roman"/>
          <w:sz w:val="24"/>
          <w:szCs w:val="24"/>
        </w:rPr>
        <w:t xml:space="preserve"> C-300 system (MAGNET-PHYSIK </w:t>
      </w:r>
      <w:proofErr w:type="spellStart"/>
      <w:r w:rsidRPr="00F06972">
        <w:rPr>
          <w:rFonts w:ascii="Times New Roman" w:hAnsi="Times New Roman" w:cs="Times New Roman"/>
          <w:sz w:val="24"/>
          <w:szCs w:val="24"/>
        </w:rPr>
        <w:t>Dr.</w:t>
      </w:r>
      <w:proofErr w:type="spellEnd"/>
      <w:r w:rsidRPr="00F06972">
        <w:rPr>
          <w:rFonts w:ascii="Times New Roman" w:hAnsi="Times New Roman" w:cs="Times New Roman"/>
          <w:sz w:val="24"/>
          <w:szCs w:val="24"/>
        </w:rPr>
        <w:t xml:space="preserve"> </w:t>
      </w:r>
      <w:proofErr w:type="spellStart"/>
      <w:r w:rsidRPr="00F06972">
        <w:rPr>
          <w:rFonts w:ascii="Times New Roman" w:hAnsi="Times New Roman" w:cs="Times New Roman"/>
          <w:sz w:val="24"/>
          <w:szCs w:val="24"/>
        </w:rPr>
        <w:t>Steingroever</w:t>
      </w:r>
      <w:proofErr w:type="spellEnd"/>
      <w:r w:rsidRPr="00F06972">
        <w:rPr>
          <w:rFonts w:ascii="Times New Roman" w:hAnsi="Times New Roman" w:cs="Times New Roman"/>
          <w:sz w:val="24"/>
          <w:szCs w:val="24"/>
        </w:rPr>
        <w:t xml:space="preserve"> GmbH, Köln, Germany) was used. </w:t>
      </w:r>
      <w:r w:rsidR="000A61FB" w:rsidRPr="000A61FB">
        <w:rPr>
          <w:rFonts w:ascii="Times New Roman" w:hAnsi="Times New Roman" w:cs="Times New Roman"/>
          <w:sz w:val="24"/>
          <w:szCs w:val="24"/>
        </w:rPr>
        <w:t>For characterization of the magnetic properties</w:t>
      </w:r>
      <w:r>
        <w:rPr>
          <w:rFonts w:ascii="Times New Roman" w:hAnsi="Times New Roman" w:cs="Times New Roman"/>
          <w:sz w:val="24"/>
          <w:szCs w:val="24"/>
        </w:rPr>
        <w:t xml:space="preserve"> of the Flash SPS samples</w:t>
      </w:r>
      <w:r w:rsidR="000A61FB" w:rsidRPr="000A61FB">
        <w:rPr>
          <w:rFonts w:ascii="Times New Roman" w:hAnsi="Times New Roman" w:cs="Times New Roman"/>
          <w:sz w:val="24"/>
          <w:szCs w:val="24"/>
        </w:rPr>
        <w:t>, cuboid shaped samples with a size of 1.30 x 1.30 x 3.30 mm</w:t>
      </w:r>
      <w:r w:rsidR="000A61FB" w:rsidRPr="00FB67B3">
        <w:rPr>
          <w:rFonts w:ascii="Times New Roman" w:hAnsi="Times New Roman" w:cs="Times New Roman"/>
          <w:sz w:val="24"/>
          <w:szCs w:val="24"/>
          <w:vertAlign w:val="superscript"/>
        </w:rPr>
        <w:t>3</w:t>
      </w:r>
      <w:r w:rsidR="000A61FB" w:rsidRPr="000A61FB">
        <w:rPr>
          <w:rFonts w:ascii="Times New Roman" w:hAnsi="Times New Roman" w:cs="Times New Roman"/>
          <w:sz w:val="24"/>
          <w:szCs w:val="24"/>
        </w:rPr>
        <w:t xml:space="preserve"> (larger dimension parallel to the pressure direction) were cut near to the centre of the sample. A vibrating magnetometer module in a magnetic property measurement system (VSM-MPMS3, Quantum Design, USA) was used to measure the magnetic hysteresis loops characterizing the respective magnetization and demagnetization behaviour of the samples.</w:t>
      </w:r>
    </w:p>
    <w:p w14:paraId="3E8136B1" w14:textId="77777777" w:rsidR="00F21BB9" w:rsidRDefault="00F21BB9" w:rsidP="0088578B">
      <w:pPr>
        <w:spacing w:after="0" w:line="360" w:lineRule="auto"/>
        <w:jc w:val="both"/>
        <w:rPr>
          <w:rFonts w:ascii="Times New Roman" w:hAnsi="Times New Roman" w:cs="Times New Roman"/>
          <w:sz w:val="24"/>
          <w:szCs w:val="24"/>
        </w:rPr>
      </w:pPr>
    </w:p>
    <w:p w14:paraId="086C50EE" w14:textId="0E584B67" w:rsidR="00E50560" w:rsidRDefault="00E50560" w:rsidP="0088578B">
      <w:pPr>
        <w:spacing w:after="0" w:line="360" w:lineRule="auto"/>
        <w:jc w:val="both"/>
        <w:rPr>
          <w:rFonts w:ascii="Times New Roman" w:hAnsi="Times New Roman" w:cs="Times New Roman"/>
          <w:b/>
          <w:bCs/>
          <w:sz w:val="24"/>
          <w:szCs w:val="24"/>
        </w:rPr>
      </w:pPr>
      <w:r w:rsidRPr="000A61FB">
        <w:rPr>
          <w:rFonts w:ascii="Times New Roman" w:hAnsi="Times New Roman" w:cs="Times New Roman"/>
          <w:b/>
          <w:bCs/>
          <w:sz w:val="24"/>
          <w:szCs w:val="24"/>
        </w:rPr>
        <w:t xml:space="preserve">3. </w:t>
      </w:r>
      <w:r w:rsidR="000A61FB" w:rsidRPr="000A61FB">
        <w:rPr>
          <w:rFonts w:ascii="Times New Roman" w:hAnsi="Times New Roman" w:cs="Times New Roman"/>
          <w:b/>
          <w:bCs/>
          <w:sz w:val="24"/>
          <w:szCs w:val="24"/>
        </w:rPr>
        <w:t>Results</w:t>
      </w:r>
    </w:p>
    <w:p w14:paraId="4802B96B" w14:textId="52819401" w:rsidR="00771FA6" w:rsidRDefault="00771FA6" w:rsidP="0088578B">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b/>
          <w:bCs/>
          <w:sz w:val="24"/>
          <w:szCs w:val="24"/>
        </w:rPr>
        <w:t xml:space="preserve"> </w:t>
      </w:r>
      <w:r w:rsidRPr="00771FA6">
        <w:rPr>
          <w:rFonts w:ascii="Times New Roman" w:hAnsi="Times New Roman" w:cs="Times New Roman"/>
          <w:sz w:val="24"/>
          <w:szCs w:val="24"/>
        </w:rPr>
        <w:t xml:space="preserve">summarizes the magnetic properties coercivity </w:t>
      </w:r>
      <w:proofErr w:type="spellStart"/>
      <w:r w:rsidRPr="00771FA6">
        <w:rPr>
          <w:rFonts w:ascii="Times New Roman" w:hAnsi="Times New Roman" w:cs="Times New Roman"/>
          <w:sz w:val="24"/>
          <w:szCs w:val="24"/>
        </w:rPr>
        <w:t>H</w:t>
      </w:r>
      <w:r w:rsidRPr="00771FA6">
        <w:rPr>
          <w:rFonts w:ascii="Times New Roman" w:hAnsi="Times New Roman" w:cs="Times New Roman"/>
          <w:sz w:val="24"/>
          <w:szCs w:val="24"/>
          <w:vertAlign w:val="subscript"/>
        </w:rPr>
        <w:t>cJ</w:t>
      </w:r>
      <w:proofErr w:type="spellEnd"/>
      <w:r w:rsidRPr="00771FA6">
        <w:rPr>
          <w:rFonts w:ascii="Times New Roman" w:hAnsi="Times New Roman" w:cs="Times New Roman"/>
          <w:sz w:val="24"/>
          <w:szCs w:val="24"/>
        </w:rPr>
        <w:t>, remanence B</w:t>
      </w:r>
      <w:r w:rsidRPr="00771FA6">
        <w:rPr>
          <w:rFonts w:ascii="Times New Roman" w:hAnsi="Times New Roman" w:cs="Times New Roman"/>
          <w:sz w:val="24"/>
          <w:szCs w:val="24"/>
          <w:vertAlign w:val="subscript"/>
        </w:rPr>
        <w:t>r</w:t>
      </w:r>
      <w:r w:rsidRPr="00771FA6">
        <w:rPr>
          <w:rFonts w:ascii="Times New Roman" w:hAnsi="Times New Roman" w:cs="Times New Roman"/>
          <w:sz w:val="24"/>
          <w:szCs w:val="24"/>
        </w:rPr>
        <w:t xml:space="preserve"> and </w:t>
      </w:r>
      <w:del w:id="67" w:author="Fernando Maccari" w:date="2023-11-28T14:40:00Z">
        <w:r w:rsidRPr="00771FA6" w:rsidDel="00ED4863">
          <w:rPr>
            <w:rFonts w:ascii="Times New Roman" w:hAnsi="Times New Roman" w:cs="Times New Roman"/>
            <w:sz w:val="24"/>
            <w:szCs w:val="24"/>
          </w:rPr>
          <w:delText xml:space="preserve">energy </w:delText>
        </w:r>
      </w:del>
      <w:ins w:id="68" w:author="Fernando Maccari" w:date="2023-11-28T14:40:00Z">
        <w:r w:rsidR="00ED4863" w:rsidRPr="00771FA6">
          <w:rPr>
            <w:rFonts w:ascii="Times New Roman" w:hAnsi="Times New Roman" w:cs="Times New Roman"/>
            <w:sz w:val="24"/>
            <w:szCs w:val="24"/>
          </w:rPr>
          <w:t>energy</w:t>
        </w:r>
        <w:r w:rsidR="00ED4863">
          <w:rPr>
            <w:rFonts w:ascii="Times New Roman" w:hAnsi="Times New Roman" w:cs="Times New Roman"/>
            <w:sz w:val="24"/>
            <w:szCs w:val="24"/>
          </w:rPr>
          <w:t>-</w:t>
        </w:r>
      </w:ins>
      <w:r w:rsidRPr="00771FA6">
        <w:rPr>
          <w:rFonts w:ascii="Times New Roman" w:hAnsi="Times New Roman" w:cs="Times New Roman"/>
          <w:sz w:val="24"/>
          <w:szCs w:val="24"/>
        </w:rPr>
        <w:t>product (BH)</w:t>
      </w:r>
      <w:r w:rsidRPr="00771FA6">
        <w:rPr>
          <w:rFonts w:ascii="Times New Roman" w:hAnsi="Times New Roman" w:cs="Times New Roman"/>
          <w:sz w:val="24"/>
          <w:szCs w:val="24"/>
          <w:vertAlign w:val="subscript"/>
        </w:rPr>
        <w:t>max</w:t>
      </w:r>
      <w:r w:rsidRPr="00771FA6">
        <w:rPr>
          <w:rFonts w:ascii="Times New Roman" w:hAnsi="Times New Roman" w:cs="Times New Roman"/>
          <w:sz w:val="24"/>
          <w:szCs w:val="24"/>
        </w:rPr>
        <w:t xml:space="preserve"> of Nd-Fe-B magnets processed by </w:t>
      </w:r>
      <w:r>
        <w:rPr>
          <w:rFonts w:ascii="Times New Roman" w:hAnsi="Times New Roman" w:cs="Times New Roman"/>
          <w:sz w:val="24"/>
          <w:szCs w:val="24"/>
        </w:rPr>
        <w:t xml:space="preserve">the </w:t>
      </w:r>
      <w:r w:rsidRPr="00771FA6">
        <w:rPr>
          <w:rFonts w:ascii="Times New Roman" w:hAnsi="Times New Roman" w:cs="Times New Roman"/>
          <w:sz w:val="24"/>
          <w:szCs w:val="24"/>
        </w:rPr>
        <w:t xml:space="preserve">different </w:t>
      </w:r>
      <w:r w:rsidR="007A43D6">
        <w:rPr>
          <w:rFonts w:ascii="Times New Roman" w:hAnsi="Times New Roman" w:cs="Times New Roman"/>
          <w:sz w:val="24"/>
          <w:szCs w:val="24"/>
        </w:rPr>
        <w:t xml:space="preserve">field assisted sintering </w:t>
      </w:r>
      <w:r w:rsidRPr="00771FA6">
        <w:rPr>
          <w:rFonts w:ascii="Times New Roman" w:hAnsi="Times New Roman" w:cs="Times New Roman"/>
          <w:sz w:val="24"/>
          <w:szCs w:val="24"/>
        </w:rPr>
        <w:lastRenderedPageBreak/>
        <w:t>technologies</w:t>
      </w:r>
      <w:r w:rsidR="001A6C0B">
        <w:rPr>
          <w:rFonts w:ascii="Times New Roman" w:hAnsi="Times New Roman" w:cs="Times New Roman"/>
          <w:sz w:val="24"/>
          <w:szCs w:val="24"/>
        </w:rPr>
        <w:t xml:space="preserve">. For </w:t>
      </w:r>
      <w:r w:rsidR="007A43D6">
        <w:rPr>
          <w:rFonts w:ascii="Times New Roman" w:hAnsi="Times New Roman" w:cs="Times New Roman"/>
          <w:sz w:val="24"/>
          <w:szCs w:val="24"/>
        </w:rPr>
        <w:t>benchmark</w:t>
      </w:r>
      <w:r w:rsidR="001A6C0B">
        <w:rPr>
          <w:rFonts w:ascii="Times New Roman" w:hAnsi="Times New Roman" w:cs="Times New Roman"/>
          <w:sz w:val="24"/>
          <w:szCs w:val="24"/>
        </w:rPr>
        <w:t>, results from our former stud</w:t>
      </w:r>
      <w:r w:rsidR="007A43D6">
        <w:rPr>
          <w:rFonts w:ascii="Times New Roman" w:hAnsi="Times New Roman" w:cs="Times New Roman"/>
          <w:sz w:val="24"/>
          <w:szCs w:val="24"/>
        </w:rPr>
        <w:t>y</w:t>
      </w:r>
      <w:r w:rsidR="001A6C0B">
        <w:rPr>
          <w:rFonts w:ascii="Times New Roman" w:hAnsi="Times New Roman" w:cs="Times New Roman"/>
          <w:sz w:val="24"/>
          <w:szCs w:val="24"/>
        </w:rPr>
        <w:t xml:space="preserve"> [</w:t>
      </w:r>
      <w:r w:rsidR="001A6C0B" w:rsidRPr="007A43D6">
        <w:rPr>
          <w:rFonts w:ascii="Times New Roman" w:hAnsi="Times New Roman" w:cs="Times New Roman"/>
          <w:b/>
          <w:bCs/>
          <w:color w:val="0000FF"/>
          <w:sz w:val="24"/>
          <w:szCs w:val="24"/>
        </w:rPr>
        <w:t>Mishra 2023</w:t>
      </w:r>
      <w:r w:rsidR="001A6C0B">
        <w:rPr>
          <w:rFonts w:ascii="Times New Roman" w:hAnsi="Times New Roman" w:cs="Times New Roman"/>
          <w:sz w:val="24"/>
          <w:szCs w:val="24"/>
        </w:rPr>
        <w:t xml:space="preserve">] and related results </w:t>
      </w:r>
      <w:r w:rsidR="007A43D6">
        <w:rPr>
          <w:rFonts w:ascii="Times New Roman" w:hAnsi="Times New Roman" w:cs="Times New Roman"/>
          <w:sz w:val="24"/>
          <w:szCs w:val="24"/>
        </w:rPr>
        <w:t xml:space="preserve">from literature were included. In the latter case, it must be considered that not always MQU-F powder was used as starting material. Nevertheless, trends how field assisted sintering parameters influence final microstructure and magnetic properties are obvious enabling </w:t>
      </w:r>
      <w:r w:rsidR="003F4A76">
        <w:rPr>
          <w:rFonts w:ascii="Times New Roman" w:hAnsi="Times New Roman" w:cs="Times New Roman"/>
          <w:sz w:val="24"/>
          <w:szCs w:val="24"/>
        </w:rPr>
        <w:t xml:space="preserve">reliable </w:t>
      </w:r>
      <w:r w:rsidR="007A43D6">
        <w:rPr>
          <w:rFonts w:ascii="Times New Roman" w:hAnsi="Times New Roman" w:cs="Times New Roman"/>
          <w:sz w:val="24"/>
          <w:szCs w:val="24"/>
        </w:rPr>
        <w:t xml:space="preserve">conclusions how to further optimize these technologies </w:t>
      </w:r>
      <w:r w:rsidR="003F4A76">
        <w:rPr>
          <w:rFonts w:ascii="Times New Roman" w:hAnsi="Times New Roman" w:cs="Times New Roman"/>
          <w:sz w:val="24"/>
          <w:szCs w:val="24"/>
        </w:rPr>
        <w:t>in future</w:t>
      </w:r>
      <w:r w:rsidR="007A43D6">
        <w:rPr>
          <w:rFonts w:ascii="Times New Roman" w:hAnsi="Times New Roman" w:cs="Times New Roman"/>
          <w:sz w:val="24"/>
          <w:szCs w:val="24"/>
        </w:rPr>
        <w:t xml:space="preserve">. As reference, magnetic properties of </w:t>
      </w:r>
      <w:proofErr w:type="gramStart"/>
      <w:ins w:id="69" w:author="Fernando Maccari" w:date="2023-11-28T15:03:00Z">
        <w:r w:rsidR="00DF589D">
          <w:rPr>
            <w:rFonts w:ascii="Times New Roman" w:hAnsi="Times New Roman" w:cs="Times New Roman"/>
            <w:sz w:val="24"/>
            <w:szCs w:val="24"/>
          </w:rPr>
          <w:t>a</w:t>
        </w:r>
        <w:proofErr w:type="gramEnd"/>
        <w:r w:rsidR="00DF589D">
          <w:rPr>
            <w:rFonts w:ascii="Times New Roman" w:hAnsi="Times New Roman" w:cs="Times New Roman"/>
            <w:sz w:val="24"/>
            <w:szCs w:val="24"/>
          </w:rPr>
          <w:t xml:space="preserve"> </w:t>
        </w:r>
      </w:ins>
      <w:r w:rsidR="007A43D6">
        <w:rPr>
          <w:rFonts w:ascii="Times New Roman" w:hAnsi="Times New Roman" w:cs="Times New Roman"/>
          <w:sz w:val="24"/>
          <w:szCs w:val="24"/>
        </w:rPr>
        <w:t xml:space="preserve">MQU-F </w:t>
      </w:r>
      <w:del w:id="70" w:author="Fernando Maccari" w:date="2023-11-28T15:02:00Z">
        <w:r w:rsidR="007A43D6" w:rsidDel="00DF589D">
          <w:rPr>
            <w:rFonts w:ascii="Times New Roman" w:hAnsi="Times New Roman" w:cs="Times New Roman"/>
            <w:sz w:val="24"/>
            <w:szCs w:val="24"/>
          </w:rPr>
          <w:delText>starting powder and of</w:delText>
        </w:r>
      </w:del>
      <w:ins w:id="71" w:author="Fernando Maccari" w:date="2023-11-28T15:02:00Z">
        <w:r w:rsidR="00DF589D">
          <w:rPr>
            <w:rFonts w:ascii="Times New Roman" w:hAnsi="Times New Roman" w:cs="Times New Roman"/>
            <w:sz w:val="24"/>
            <w:szCs w:val="24"/>
          </w:rPr>
          <w:t>based die</w:t>
        </w:r>
      </w:ins>
      <w:ins w:id="72" w:author="Fernando Maccari" w:date="2023-11-28T15:03:00Z">
        <w:r w:rsidR="00DF589D">
          <w:rPr>
            <w:rFonts w:ascii="Times New Roman" w:hAnsi="Times New Roman" w:cs="Times New Roman"/>
            <w:sz w:val="24"/>
            <w:szCs w:val="24"/>
          </w:rPr>
          <w:t>-</w:t>
        </w:r>
      </w:ins>
      <w:proofErr w:type="spellStart"/>
      <w:ins w:id="73" w:author="Fernando Maccari" w:date="2023-11-28T15:02:00Z">
        <w:r w:rsidR="00DF589D">
          <w:rPr>
            <w:rFonts w:ascii="Times New Roman" w:hAnsi="Times New Roman" w:cs="Times New Roman"/>
            <w:sz w:val="24"/>
            <w:szCs w:val="24"/>
          </w:rPr>
          <w:t>upset</w:t>
        </w:r>
      </w:ins>
      <w:ins w:id="74" w:author="Fernando Maccari" w:date="2023-11-28T15:04:00Z">
        <w:r w:rsidR="00DF589D">
          <w:rPr>
            <w:rFonts w:ascii="Times New Roman" w:hAnsi="Times New Roman" w:cs="Times New Roman"/>
            <w:sz w:val="24"/>
            <w:szCs w:val="24"/>
          </w:rPr>
          <w:t>ted</w:t>
        </w:r>
      </w:ins>
      <w:proofErr w:type="spellEnd"/>
      <w:ins w:id="75" w:author="Fernando Maccari" w:date="2023-11-28T15:03:00Z">
        <w:r w:rsidR="00DF589D">
          <w:rPr>
            <w:rFonts w:ascii="Times New Roman" w:hAnsi="Times New Roman" w:cs="Times New Roman"/>
            <w:sz w:val="24"/>
            <w:szCs w:val="24"/>
          </w:rPr>
          <w:t xml:space="preserve"> magnets from a </w:t>
        </w:r>
      </w:ins>
      <w:del w:id="76" w:author="Fernando Maccari" w:date="2023-11-28T15:03:00Z">
        <w:r w:rsidR="007A43D6" w:rsidDel="00DF589D">
          <w:rPr>
            <w:rFonts w:ascii="Times New Roman" w:hAnsi="Times New Roman" w:cs="Times New Roman"/>
            <w:sz w:val="24"/>
            <w:szCs w:val="24"/>
          </w:rPr>
          <w:delText xml:space="preserve"> </w:delText>
        </w:r>
      </w:del>
      <w:r w:rsidR="007A43D6">
        <w:rPr>
          <w:rFonts w:ascii="Times New Roman" w:hAnsi="Times New Roman" w:cs="Times New Roman"/>
          <w:sz w:val="24"/>
          <w:szCs w:val="24"/>
        </w:rPr>
        <w:t xml:space="preserve">commercial </w:t>
      </w:r>
      <w:del w:id="77" w:author="Fernando Maccari" w:date="2023-11-28T15:07:00Z">
        <w:r w:rsidR="007A43D6" w:rsidDel="00DF589D">
          <w:rPr>
            <w:rFonts w:ascii="Times New Roman" w:hAnsi="Times New Roman" w:cs="Times New Roman"/>
            <w:sz w:val="24"/>
            <w:szCs w:val="24"/>
          </w:rPr>
          <w:delText>pump magnets</w:delText>
        </w:r>
      </w:del>
      <w:ins w:id="78" w:author="Fernando Maccari" w:date="2023-11-28T15:07:00Z">
        <w:r w:rsidR="00DF589D">
          <w:rPr>
            <w:rFonts w:ascii="Times New Roman" w:hAnsi="Times New Roman" w:cs="Times New Roman"/>
            <w:sz w:val="24"/>
            <w:szCs w:val="24"/>
          </w:rPr>
          <w:t>water pump</w:t>
        </w:r>
      </w:ins>
      <w:r w:rsidR="007A43D6">
        <w:rPr>
          <w:rFonts w:ascii="Times New Roman" w:hAnsi="Times New Roman" w:cs="Times New Roman"/>
          <w:sz w:val="24"/>
          <w:szCs w:val="24"/>
        </w:rPr>
        <w:t xml:space="preserve"> from</w:t>
      </w:r>
      <w:ins w:id="79" w:author="Fernando Maccari" w:date="2023-11-28T15:07:00Z">
        <w:r w:rsidR="00DF589D">
          <w:rPr>
            <w:rFonts w:ascii="Times New Roman" w:hAnsi="Times New Roman" w:cs="Times New Roman"/>
            <w:sz w:val="24"/>
            <w:szCs w:val="24"/>
          </w:rPr>
          <w:t xml:space="preserve"> the company</w:t>
        </w:r>
      </w:ins>
      <w:r w:rsidR="007A43D6">
        <w:rPr>
          <w:rFonts w:ascii="Times New Roman" w:hAnsi="Times New Roman" w:cs="Times New Roman"/>
          <w:sz w:val="24"/>
          <w:szCs w:val="24"/>
        </w:rPr>
        <w:t xml:space="preserve"> WILO </w:t>
      </w:r>
      <w:del w:id="80" w:author="Fernando Maccari" w:date="2023-11-28T15:03:00Z">
        <w:r w:rsidR="007A43D6" w:rsidDel="00DF589D">
          <w:rPr>
            <w:rFonts w:ascii="Times New Roman" w:hAnsi="Times New Roman" w:cs="Times New Roman"/>
            <w:sz w:val="24"/>
            <w:szCs w:val="24"/>
          </w:rPr>
          <w:delText xml:space="preserve">made by die-upsetting </w:delText>
        </w:r>
      </w:del>
      <w:r w:rsidR="007A43D6">
        <w:rPr>
          <w:rFonts w:ascii="Times New Roman" w:hAnsi="Times New Roman" w:cs="Times New Roman"/>
          <w:sz w:val="24"/>
          <w:szCs w:val="24"/>
        </w:rPr>
        <w:t xml:space="preserve">are </w:t>
      </w:r>
      <w:r w:rsidR="003F4A76">
        <w:rPr>
          <w:rFonts w:ascii="Times New Roman" w:hAnsi="Times New Roman" w:cs="Times New Roman"/>
          <w:sz w:val="24"/>
          <w:szCs w:val="24"/>
        </w:rPr>
        <w:t>considered</w:t>
      </w:r>
      <w:r w:rsidR="0089395B">
        <w:rPr>
          <w:rFonts w:ascii="Times New Roman" w:hAnsi="Times New Roman" w:cs="Times New Roman"/>
          <w:sz w:val="24"/>
          <w:szCs w:val="24"/>
        </w:rPr>
        <w:t xml:space="preserve"> as well</w:t>
      </w:r>
      <w:r w:rsidR="007A43D6">
        <w:rPr>
          <w:rFonts w:ascii="Times New Roman" w:hAnsi="Times New Roman" w:cs="Times New Roman"/>
          <w:sz w:val="24"/>
          <w:szCs w:val="24"/>
        </w:rPr>
        <w:t>. For exceeding the current industrial standard</w:t>
      </w:r>
      <w:r w:rsidR="003C14DD">
        <w:rPr>
          <w:rFonts w:ascii="Times New Roman" w:hAnsi="Times New Roman" w:cs="Times New Roman"/>
          <w:sz w:val="24"/>
          <w:szCs w:val="24"/>
        </w:rPr>
        <w:t xml:space="preserve"> of anisotropic Nd-Fe-B magnets</w:t>
      </w:r>
      <w:r w:rsidR="003F4A76">
        <w:rPr>
          <w:rFonts w:ascii="Times New Roman" w:hAnsi="Times New Roman" w:cs="Times New Roman"/>
          <w:sz w:val="24"/>
          <w:szCs w:val="24"/>
        </w:rPr>
        <w:t xml:space="preserve"> </w:t>
      </w:r>
      <w:r w:rsidR="0089395B">
        <w:rPr>
          <w:rFonts w:ascii="Times New Roman" w:hAnsi="Times New Roman" w:cs="Times New Roman"/>
          <w:sz w:val="24"/>
          <w:szCs w:val="24"/>
        </w:rPr>
        <w:t xml:space="preserve">made by </w:t>
      </w:r>
      <w:r w:rsidR="003F4A76">
        <w:rPr>
          <w:rFonts w:ascii="Times New Roman" w:hAnsi="Times New Roman" w:cs="Times New Roman"/>
          <w:sz w:val="24"/>
          <w:szCs w:val="24"/>
        </w:rPr>
        <w:t>WILO</w:t>
      </w:r>
      <w:r w:rsidR="003C14DD">
        <w:rPr>
          <w:rFonts w:ascii="Times New Roman" w:hAnsi="Times New Roman" w:cs="Times New Roman"/>
          <w:sz w:val="24"/>
          <w:szCs w:val="24"/>
        </w:rPr>
        <w:t>, magnets should combine a coercivity higher than 1300 kA</w:t>
      </w:r>
      <w:r w:rsidR="003C14DD">
        <w:rPr>
          <w:rFonts w:ascii="Times New Roman" w:hAnsi="Times New Roman" w:cs="Times New Roman"/>
          <w:sz w:val="24"/>
          <w:szCs w:val="24"/>
        </w:rPr>
        <w:sym w:font="Symbol" w:char="F0D7"/>
      </w:r>
      <w:r w:rsidR="003C14DD">
        <w:rPr>
          <w:rFonts w:ascii="Times New Roman" w:hAnsi="Times New Roman" w:cs="Times New Roman"/>
          <w:sz w:val="24"/>
          <w:szCs w:val="24"/>
        </w:rPr>
        <w:t>m</w:t>
      </w:r>
      <w:r w:rsidR="003C14DD" w:rsidRPr="003C14DD">
        <w:rPr>
          <w:rFonts w:ascii="Times New Roman" w:hAnsi="Times New Roman" w:cs="Times New Roman"/>
          <w:sz w:val="24"/>
          <w:szCs w:val="24"/>
          <w:vertAlign w:val="superscript"/>
        </w:rPr>
        <w:t>-1</w:t>
      </w:r>
      <w:r w:rsidR="003C14DD">
        <w:rPr>
          <w:rFonts w:ascii="Times New Roman" w:hAnsi="Times New Roman" w:cs="Times New Roman"/>
          <w:sz w:val="24"/>
          <w:szCs w:val="24"/>
        </w:rPr>
        <w:t xml:space="preserve"> and a remanence higher than 1.3 T. </w:t>
      </w:r>
      <w:r w:rsidR="003C14DD" w:rsidRPr="003C14DD">
        <w:rPr>
          <w:rFonts w:ascii="Times New Roman" w:hAnsi="Times New Roman" w:cs="Times New Roman"/>
          <w:sz w:val="24"/>
          <w:szCs w:val="24"/>
        </w:rPr>
        <w:t>For practical application, a high coercivity means that the permanent magnet is stable against demagnetization, e.g., when placing it in a magnetic field with opposite polarisation. A high remanence means that the magnet has a high permanent magnetization when the external magnetic field is turned to zero. In short, the magnet exerts a strong magnetic force without any external magnetic field. The stronger the magnetic force, the smaller the magnets can be designed, which is advantageous e.g., for high-performing electromotors with space limitations. For better interpretation of the results, some general relationships between microstructural features and magnetic properties are shortly summarized here [</w:t>
      </w:r>
      <w:r w:rsidR="003C14DD" w:rsidRPr="003C14DD">
        <w:rPr>
          <w:rFonts w:ascii="Times New Roman" w:hAnsi="Times New Roman" w:cs="Times New Roman"/>
          <w:b/>
          <w:bCs/>
          <w:color w:val="0000FF"/>
          <w:sz w:val="24"/>
          <w:szCs w:val="24"/>
        </w:rPr>
        <w:t>Croat 2018</w:t>
      </w:r>
      <w:r w:rsidR="003C14DD" w:rsidRPr="003C14DD">
        <w:rPr>
          <w:rFonts w:ascii="Times New Roman" w:hAnsi="Times New Roman" w:cs="Times New Roman"/>
          <w:sz w:val="24"/>
          <w:szCs w:val="24"/>
        </w:rPr>
        <w:t xml:space="preserve">]. The coercivity is directly coupled with the size of the nanocrystalline grains. The highest coercivity is usually achieved in the as melt-spun starting powder. For MQU-F powder, a coercivity </w:t>
      </w:r>
      <w:r w:rsidR="0089395B">
        <w:rPr>
          <w:rFonts w:ascii="Times New Roman" w:hAnsi="Times New Roman" w:cs="Times New Roman"/>
          <w:sz w:val="24"/>
          <w:szCs w:val="24"/>
        </w:rPr>
        <w:t>of</w:t>
      </w:r>
      <w:r w:rsidR="003C14DD" w:rsidRPr="003C14DD">
        <w:rPr>
          <w:rFonts w:ascii="Times New Roman" w:hAnsi="Times New Roman" w:cs="Times New Roman"/>
          <w:sz w:val="24"/>
          <w:szCs w:val="24"/>
        </w:rPr>
        <w:t xml:space="preserve"> 16</w:t>
      </w:r>
      <w:r w:rsidR="0089395B">
        <w:rPr>
          <w:rFonts w:ascii="Times New Roman" w:hAnsi="Times New Roman" w:cs="Times New Roman"/>
          <w:sz w:val="24"/>
          <w:szCs w:val="24"/>
        </w:rPr>
        <w:t>93</w:t>
      </w:r>
      <w:r w:rsidR="003C14DD" w:rsidRPr="003C14DD">
        <w:rPr>
          <w:rFonts w:ascii="Times New Roman" w:hAnsi="Times New Roman" w:cs="Times New Roman"/>
          <w:sz w:val="24"/>
          <w:szCs w:val="24"/>
        </w:rPr>
        <w:t xml:space="preserve"> kA</w:t>
      </w:r>
      <w:r w:rsidR="001B24BE">
        <w:rPr>
          <w:rFonts w:ascii="Times New Roman" w:hAnsi="Times New Roman" w:cs="Times New Roman"/>
          <w:sz w:val="24"/>
          <w:szCs w:val="24"/>
        </w:rPr>
        <w:sym w:font="Symbol" w:char="F0D7"/>
      </w:r>
      <w:r w:rsidR="003C14DD" w:rsidRPr="003C14DD">
        <w:rPr>
          <w:rFonts w:ascii="Times New Roman" w:hAnsi="Times New Roman" w:cs="Times New Roman"/>
          <w:sz w:val="24"/>
          <w:szCs w:val="24"/>
        </w:rPr>
        <w:t>m</w:t>
      </w:r>
      <w:r w:rsidR="003C14DD" w:rsidRPr="001B24BE">
        <w:rPr>
          <w:rFonts w:ascii="Times New Roman" w:hAnsi="Times New Roman" w:cs="Times New Roman"/>
          <w:sz w:val="24"/>
          <w:szCs w:val="24"/>
          <w:vertAlign w:val="superscript"/>
        </w:rPr>
        <w:t>-1</w:t>
      </w:r>
      <w:r w:rsidR="0089395B">
        <w:rPr>
          <w:rFonts w:ascii="Times New Roman" w:hAnsi="Times New Roman" w:cs="Times New Roman"/>
          <w:sz w:val="24"/>
          <w:szCs w:val="24"/>
          <w:vertAlign w:val="superscript"/>
        </w:rPr>
        <w:t xml:space="preserve"> </w:t>
      </w:r>
      <w:r w:rsidR="0089395B" w:rsidRPr="0089395B">
        <w:rPr>
          <w:rFonts w:ascii="Times New Roman" w:hAnsi="Times New Roman" w:cs="Times New Roman"/>
          <w:sz w:val="24"/>
          <w:szCs w:val="24"/>
        </w:rPr>
        <w:t>was measured</w:t>
      </w:r>
      <w:r w:rsidR="003C14DD" w:rsidRPr="003C14DD">
        <w:rPr>
          <w:rFonts w:ascii="Times New Roman" w:hAnsi="Times New Roman" w:cs="Times New Roman"/>
          <w:sz w:val="24"/>
          <w:szCs w:val="24"/>
        </w:rPr>
        <w:t>. Onset of grain growth during magnet production is indicated by a decrease of the coercivity. The remanence is directly coupled with the amount of the main magnetic phase Nd</w:t>
      </w:r>
      <w:r w:rsidR="003C14DD" w:rsidRPr="001B24BE">
        <w:rPr>
          <w:rFonts w:ascii="Times New Roman" w:hAnsi="Times New Roman" w:cs="Times New Roman"/>
          <w:sz w:val="24"/>
          <w:szCs w:val="24"/>
          <w:vertAlign w:val="subscript"/>
        </w:rPr>
        <w:t>2</w:t>
      </w:r>
      <w:r w:rsidR="003C14DD" w:rsidRPr="003C14DD">
        <w:rPr>
          <w:rFonts w:ascii="Times New Roman" w:hAnsi="Times New Roman" w:cs="Times New Roman"/>
          <w:sz w:val="24"/>
          <w:szCs w:val="24"/>
        </w:rPr>
        <w:t>Fe</w:t>
      </w:r>
      <w:r w:rsidR="003C14DD" w:rsidRPr="001B24BE">
        <w:rPr>
          <w:rFonts w:ascii="Times New Roman" w:hAnsi="Times New Roman" w:cs="Times New Roman"/>
          <w:sz w:val="24"/>
          <w:szCs w:val="24"/>
          <w:vertAlign w:val="subscript"/>
        </w:rPr>
        <w:t>14</w:t>
      </w:r>
      <w:r w:rsidR="003C14DD" w:rsidRPr="003C14DD">
        <w:rPr>
          <w:rFonts w:ascii="Times New Roman" w:hAnsi="Times New Roman" w:cs="Times New Roman"/>
          <w:sz w:val="24"/>
          <w:szCs w:val="24"/>
        </w:rPr>
        <w:t>B in the sample volume. Non-magnetic secondary phases or residual pores lead to a decrease of the remanence. Furthermore, the remanence value is a measure for the anisotropy of the magnet. The maximum remanence of a fully isotropic Nd-Fe-B magnet is 0.8 T. Values above 0.8 indicate the onset of anisotropic grain growth and texture</w:t>
      </w:r>
      <w:r w:rsidR="0089395B">
        <w:rPr>
          <w:rFonts w:ascii="Times New Roman" w:hAnsi="Times New Roman" w:cs="Times New Roman"/>
          <w:sz w:val="24"/>
          <w:szCs w:val="24"/>
        </w:rPr>
        <w:t xml:space="preserve"> formation</w:t>
      </w:r>
      <w:r w:rsidR="003C14DD" w:rsidRPr="003C14DD">
        <w:rPr>
          <w:rFonts w:ascii="Times New Roman" w:hAnsi="Times New Roman" w:cs="Times New Roman"/>
          <w:sz w:val="24"/>
          <w:szCs w:val="24"/>
        </w:rPr>
        <w:t>. High anisotropy is another tuning factor when aiming on compact magnet design. Last not least, the maximum energy product (BH)</w:t>
      </w:r>
      <w:r w:rsidR="003C14DD" w:rsidRPr="001B24BE">
        <w:rPr>
          <w:rFonts w:ascii="Times New Roman" w:hAnsi="Times New Roman" w:cs="Times New Roman"/>
          <w:sz w:val="24"/>
          <w:szCs w:val="24"/>
          <w:vertAlign w:val="subscript"/>
        </w:rPr>
        <w:t>max</w:t>
      </w:r>
      <w:r w:rsidR="003C14DD" w:rsidRPr="003C14DD">
        <w:rPr>
          <w:rFonts w:ascii="Times New Roman" w:hAnsi="Times New Roman" w:cs="Times New Roman"/>
          <w:sz w:val="24"/>
          <w:szCs w:val="24"/>
        </w:rPr>
        <w:t xml:space="preserve"> is the most important figure-of-merit for characterizing the general strength of a permanent magnet material. There are further microstructural features which influence the magnetic properties, but they are out of the scope and therefore not discussed in the present work.</w:t>
      </w:r>
    </w:p>
    <w:p w14:paraId="271F30F2" w14:textId="72A57061" w:rsidR="003C14DD" w:rsidRDefault="003C14DD" w:rsidP="001B24BE">
      <w:pPr>
        <w:spacing w:after="0" w:line="360" w:lineRule="auto"/>
        <w:jc w:val="both"/>
        <w:rPr>
          <w:rFonts w:ascii="Times New Roman" w:hAnsi="Times New Roman" w:cs="Times New Roman"/>
          <w:sz w:val="24"/>
          <w:szCs w:val="24"/>
        </w:rPr>
      </w:pPr>
    </w:p>
    <w:p w14:paraId="4FD5297B" w14:textId="7D41D53A" w:rsidR="003C14DD" w:rsidRDefault="0039450F" w:rsidP="001B24BE">
      <w:pPr>
        <w:spacing w:after="0" w:line="360" w:lineRule="auto"/>
        <w:jc w:val="both"/>
        <w:rPr>
          <w:rFonts w:ascii="Times New Roman" w:hAnsi="Times New Roman" w:cs="Times New Roman"/>
          <w:i/>
          <w:iCs/>
          <w:sz w:val="24"/>
          <w:szCs w:val="24"/>
        </w:rPr>
      </w:pPr>
      <w:r w:rsidRPr="001B24BE">
        <w:rPr>
          <w:rFonts w:ascii="Times New Roman" w:hAnsi="Times New Roman" w:cs="Times New Roman"/>
          <w:b/>
          <w:bCs/>
          <w:i/>
          <w:iCs/>
          <w:sz w:val="24"/>
          <w:szCs w:val="24"/>
        </w:rPr>
        <w:t xml:space="preserve">Table </w:t>
      </w:r>
      <w:r w:rsidR="00D04C29">
        <w:rPr>
          <w:rFonts w:ascii="Times New Roman" w:hAnsi="Times New Roman" w:cs="Times New Roman"/>
          <w:b/>
          <w:bCs/>
          <w:i/>
          <w:iCs/>
          <w:sz w:val="24"/>
          <w:szCs w:val="24"/>
        </w:rPr>
        <w:t>4</w:t>
      </w:r>
      <w:r w:rsidRPr="001B24BE">
        <w:rPr>
          <w:rFonts w:ascii="Times New Roman" w:hAnsi="Times New Roman" w:cs="Times New Roman"/>
          <w:b/>
          <w:bCs/>
          <w:i/>
          <w:iCs/>
          <w:sz w:val="24"/>
          <w:szCs w:val="24"/>
        </w:rPr>
        <w:t>:</w:t>
      </w:r>
      <w:r w:rsidRPr="001B24BE">
        <w:rPr>
          <w:rFonts w:ascii="Times New Roman" w:hAnsi="Times New Roman" w:cs="Times New Roman"/>
          <w:i/>
          <w:iCs/>
          <w:sz w:val="24"/>
          <w:szCs w:val="24"/>
        </w:rPr>
        <w:t xml:space="preserve"> Height reduction, </w:t>
      </w:r>
      <w:r w:rsidR="0089395B">
        <w:rPr>
          <w:rFonts w:ascii="Times New Roman" w:hAnsi="Times New Roman" w:cs="Times New Roman"/>
          <w:i/>
          <w:iCs/>
          <w:sz w:val="24"/>
          <w:szCs w:val="24"/>
        </w:rPr>
        <w:t>c</w:t>
      </w:r>
      <w:r w:rsidRPr="001B24BE">
        <w:rPr>
          <w:rFonts w:ascii="Times New Roman" w:hAnsi="Times New Roman" w:cs="Times New Roman"/>
          <w:i/>
          <w:iCs/>
          <w:sz w:val="24"/>
          <w:szCs w:val="24"/>
        </w:rPr>
        <w:t xml:space="preserve">oercivity </w:t>
      </w:r>
      <w:proofErr w:type="spellStart"/>
      <w:r w:rsidRPr="001B24BE">
        <w:rPr>
          <w:rFonts w:ascii="Times New Roman" w:hAnsi="Times New Roman" w:cs="Times New Roman"/>
          <w:i/>
          <w:iCs/>
          <w:sz w:val="24"/>
          <w:szCs w:val="24"/>
        </w:rPr>
        <w:t>H</w:t>
      </w:r>
      <w:r w:rsidRPr="001B24BE">
        <w:rPr>
          <w:rFonts w:ascii="Times New Roman" w:hAnsi="Times New Roman" w:cs="Times New Roman"/>
          <w:i/>
          <w:iCs/>
          <w:sz w:val="24"/>
          <w:szCs w:val="24"/>
          <w:vertAlign w:val="subscript"/>
        </w:rPr>
        <w:t>cJ</w:t>
      </w:r>
      <w:proofErr w:type="spellEnd"/>
      <w:r w:rsidRPr="001B24BE">
        <w:rPr>
          <w:rFonts w:ascii="Times New Roman" w:hAnsi="Times New Roman" w:cs="Times New Roman"/>
          <w:i/>
          <w:iCs/>
          <w:sz w:val="24"/>
          <w:szCs w:val="24"/>
        </w:rPr>
        <w:t>, remanence B</w:t>
      </w:r>
      <w:r w:rsidRPr="001B24BE">
        <w:rPr>
          <w:rFonts w:ascii="Times New Roman" w:hAnsi="Times New Roman" w:cs="Times New Roman"/>
          <w:i/>
          <w:iCs/>
          <w:sz w:val="24"/>
          <w:szCs w:val="24"/>
          <w:vertAlign w:val="subscript"/>
        </w:rPr>
        <w:t>r</w:t>
      </w:r>
      <w:r w:rsidRPr="001B24BE">
        <w:rPr>
          <w:rFonts w:ascii="Times New Roman" w:hAnsi="Times New Roman" w:cs="Times New Roman"/>
          <w:i/>
          <w:iCs/>
          <w:sz w:val="24"/>
          <w:szCs w:val="24"/>
        </w:rPr>
        <w:t xml:space="preserve"> and energy product (BH)</w:t>
      </w:r>
      <w:r w:rsidRPr="001B24BE">
        <w:rPr>
          <w:rFonts w:ascii="Times New Roman" w:hAnsi="Times New Roman" w:cs="Times New Roman"/>
          <w:i/>
          <w:iCs/>
          <w:sz w:val="24"/>
          <w:szCs w:val="24"/>
          <w:vertAlign w:val="subscript"/>
        </w:rPr>
        <w:t>max</w:t>
      </w:r>
      <w:r w:rsidRPr="001B24BE">
        <w:rPr>
          <w:rFonts w:ascii="Times New Roman" w:hAnsi="Times New Roman" w:cs="Times New Roman"/>
          <w:i/>
          <w:iCs/>
          <w:sz w:val="24"/>
          <w:szCs w:val="24"/>
        </w:rPr>
        <w:t xml:space="preserve"> of Nd-Fe-B magnets processed by different</w:t>
      </w:r>
      <w:r w:rsidR="0071583F">
        <w:rPr>
          <w:rFonts w:ascii="Times New Roman" w:hAnsi="Times New Roman" w:cs="Times New Roman"/>
          <w:i/>
          <w:iCs/>
          <w:sz w:val="24"/>
          <w:szCs w:val="24"/>
        </w:rPr>
        <w:t xml:space="preserve"> field assisted sintering</w:t>
      </w:r>
      <w:r w:rsidRPr="001B24BE">
        <w:rPr>
          <w:rFonts w:ascii="Times New Roman" w:hAnsi="Times New Roman" w:cs="Times New Roman"/>
          <w:i/>
          <w:iCs/>
          <w:sz w:val="24"/>
          <w:szCs w:val="24"/>
        </w:rPr>
        <w:t xml:space="preserve"> technologies starting from MQU-F powder </w:t>
      </w:r>
      <w:r w:rsidRPr="001B24BE">
        <w:rPr>
          <w:rFonts w:ascii="Times New Roman" w:hAnsi="Times New Roman" w:cs="Times New Roman"/>
          <w:i/>
          <w:iCs/>
          <w:sz w:val="24"/>
          <w:szCs w:val="24"/>
        </w:rPr>
        <w:lastRenderedPageBreak/>
        <w:t>in all cases. Results of this work are benchmarked with related results from literature. As reference, properties of MQU-F powder and a commercial magnet from WILO, Germany are shown (</w:t>
      </w:r>
      <w:proofErr w:type="spellStart"/>
      <w:r w:rsidRPr="001B24BE">
        <w:rPr>
          <w:rFonts w:ascii="Times New Roman" w:hAnsi="Times New Roman" w:cs="Times New Roman"/>
          <w:i/>
          <w:iCs/>
          <w:sz w:val="24"/>
          <w:szCs w:val="24"/>
        </w:rPr>
        <w:t>n.a.</w:t>
      </w:r>
      <w:proofErr w:type="spellEnd"/>
      <w:r w:rsidRPr="001B24BE">
        <w:rPr>
          <w:rFonts w:ascii="Times New Roman" w:hAnsi="Times New Roman" w:cs="Times New Roman"/>
          <w:i/>
          <w:iCs/>
          <w:sz w:val="24"/>
          <w:szCs w:val="24"/>
        </w:rPr>
        <w:t xml:space="preserve"> = not available).</w:t>
      </w:r>
    </w:p>
    <w:tbl>
      <w:tblPr>
        <w:tblStyle w:val="TableGrid"/>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3"/>
        <w:gridCol w:w="2280"/>
        <w:gridCol w:w="1131"/>
        <w:gridCol w:w="1132"/>
        <w:gridCol w:w="1131"/>
        <w:gridCol w:w="1132"/>
        <w:gridCol w:w="1132"/>
        <w:tblGridChange w:id="81">
          <w:tblGrid>
            <w:gridCol w:w="1483"/>
            <w:gridCol w:w="2280"/>
            <w:gridCol w:w="1131"/>
            <w:gridCol w:w="1132"/>
            <w:gridCol w:w="1131"/>
            <w:gridCol w:w="1132"/>
            <w:gridCol w:w="1132"/>
          </w:tblGrid>
        </w:tblGridChange>
      </w:tblGrid>
      <w:tr w:rsidR="0039450F" w14:paraId="3B27026D" w14:textId="77777777" w:rsidTr="001B24BE">
        <w:tc>
          <w:tcPr>
            <w:tcW w:w="1483" w:type="dxa"/>
            <w:tcBorders>
              <w:top w:val="single" w:sz="4" w:space="0" w:color="auto"/>
              <w:bottom w:val="single" w:sz="4" w:space="0" w:color="auto"/>
            </w:tcBorders>
          </w:tcPr>
          <w:p w14:paraId="11765668" w14:textId="738A9569"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Reference</w:t>
            </w:r>
          </w:p>
        </w:tc>
        <w:tc>
          <w:tcPr>
            <w:tcW w:w="2280" w:type="dxa"/>
            <w:tcBorders>
              <w:top w:val="single" w:sz="4" w:space="0" w:color="auto"/>
              <w:bottom w:val="single" w:sz="4" w:space="0" w:color="auto"/>
            </w:tcBorders>
          </w:tcPr>
          <w:p w14:paraId="03DD7ECC" w14:textId="7694566E" w:rsidR="0039450F" w:rsidRPr="0039450F" w:rsidRDefault="0039450F" w:rsidP="004F5367">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Manufacturing route</w:t>
            </w:r>
          </w:p>
        </w:tc>
        <w:tc>
          <w:tcPr>
            <w:tcW w:w="1131" w:type="dxa"/>
            <w:tcBorders>
              <w:top w:val="single" w:sz="4" w:space="0" w:color="auto"/>
              <w:bottom w:val="single" w:sz="4" w:space="0" w:color="auto"/>
            </w:tcBorders>
          </w:tcPr>
          <w:p w14:paraId="6355FAC3" w14:textId="3A65956C" w:rsidR="0039450F" w:rsidRPr="0039450F" w:rsidRDefault="0039450F" w:rsidP="0039450F">
            <w:pPr>
              <w:spacing w:line="360" w:lineRule="auto"/>
              <w:rPr>
                <w:rFonts w:ascii="Times New Roman" w:hAnsi="Times New Roman" w:cs="Times New Roman"/>
                <w:b/>
                <w:bCs/>
                <w:sz w:val="20"/>
                <w:szCs w:val="20"/>
              </w:rPr>
            </w:pPr>
            <w:r w:rsidRPr="0039450F">
              <w:rPr>
                <w:rFonts w:ascii="Times New Roman" w:hAnsi="Times New Roman" w:cs="Times New Roman"/>
                <w:b/>
                <w:bCs/>
                <w:sz w:val="20"/>
                <w:szCs w:val="20"/>
              </w:rPr>
              <w:t>Starting powder</w:t>
            </w:r>
          </w:p>
        </w:tc>
        <w:tc>
          <w:tcPr>
            <w:tcW w:w="1132" w:type="dxa"/>
            <w:tcBorders>
              <w:top w:val="single" w:sz="4" w:space="0" w:color="auto"/>
              <w:bottom w:val="single" w:sz="4" w:space="0" w:color="auto"/>
            </w:tcBorders>
          </w:tcPr>
          <w:p w14:paraId="7481F832" w14:textId="478EB198"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Height reduction [%]</w:t>
            </w:r>
          </w:p>
        </w:tc>
        <w:tc>
          <w:tcPr>
            <w:tcW w:w="1131" w:type="dxa"/>
            <w:tcBorders>
              <w:top w:val="single" w:sz="4" w:space="0" w:color="auto"/>
              <w:bottom w:val="single" w:sz="4" w:space="0" w:color="auto"/>
            </w:tcBorders>
          </w:tcPr>
          <w:p w14:paraId="5A5D421D" w14:textId="4F4A00C2" w:rsidR="0039450F" w:rsidRPr="0039450F" w:rsidRDefault="0039450F" w:rsidP="0039450F">
            <w:pPr>
              <w:jc w:val="center"/>
              <w:rPr>
                <w:rFonts w:ascii="Times New Roman" w:hAnsi="Times New Roman" w:cs="Times New Roman"/>
                <w:b/>
                <w:bCs/>
                <w:sz w:val="20"/>
                <w:szCs w:val="20"/>
              </w:rPr>
            </w:pPr>
            <w:proofErr w:type="spellStart"/>
            <w:r w:rsidRPr="0039450F">
              <w:rPr>
                <w:rFonts w:ascii="Times New Roman" w:hAnsi="Times New Roman" w:cs="Times New Roman"/>
                <w:b/>
                <w:bCs/>
                <w:sz w:val="20"/>
                <w:szCs w:val="20"/>
              </w:rPr>
              <w:t>H</w:t>
            </w:r>
            <w:r w:rsidRPr="0039450F">
              <w:rPr>
                <w:rFonts w:ascii="Times New Roman" w:hAnsi="Times New Roman" w:cs="Times New Roman"/>
                <w:b/>
                <w:bCs/>
                <w:sz w:val="20"/>
                <w:szCs w:val="20"/>
                <w:vertAlign w:val="subscript"/>
              </w:rPr>
              <w:t>cJ</w:t>
            </w:r>
            <w:proofErr w:type="spellEnd"/>
          </w:p>
          <w:p w14:paraId="274EC815" w14:textId="46BE33DE" w:rsidR="0039450F" w:rsidRPr="0039450F" w:rsidRDefault="0039450F" w:rsidP="0039450F">
            <w:pPr>
              <w:spacing w:line="360" w:lineRule="auto"/>
              <w:jc w:val="center"/>
              <w:rPr>
                <w:rFonts w:ascii="Times New Roman" w:hAnsi="Times New Roman" w:cs="Times New Roman"/>
                <w:b/>
                <w:bCs/>
                <w:sz w:val="20"/>
                <w:szCs w:val="20"/>
              </w:rPr>
            </w:pPr>
            <w:r w:rsidRPr="0039450F">
              <w:rPr>
                <w:rFonts w:ascii="Times New Roman" w:hAnsi="Times New Roman" w:cs="Times New Roman"/>
                <w:b/>
                <w:bCs/>
                <w:sz w:val="20"/>
                <w:szCs w:val="20"/>
              </w:rPr>
              <w:t>[kA</w:t>
            </w:r>
            <w:r w:rsidRPr="0039450F">
              <w:rPr>
                <w:rFonts w:ascii="Times New Roman" w:hAnsi="Times New Roman" w:cs="Times New Roman"/>
                <w:b/>
                <w:bCs/>
                <w:sz w:val="20"/>
                <w:szCs w:val="20"/>
              </w:rPr>
              <w:sym w:font="Symbol" w:char="F0D7"/>
            </w:r>
            <w:r w:rsidRPr="0039450F">
              <w:rPr>
                <w:rFonts w:ascii="Times New Roman" w:hAnsi="Times New Roman" w:cs="Times New Roman"/>
                <w:b/>
                <w:bCs/>
                <w:sz w:val="20"/>
                <w:szCs w:val="20"/>
              </w:rPr>
              <w:t>m</w:t>
            </w:r>
            <w:r w:rsidRPr="0039450F">
              <w:rPr>
                <w:rFonts w:ascii="Times New Roman" w:hAnsi="Times New Roman" w:cs="Times New Roman"/>
                <w:b/>
                <w:bCs/>
                <w:sz w:val="20"/>
                <w:szCs w:val="20"/>
                <w:vertAlign w:val="superscript"/>
              </w:rPr>
              <w:t>-1</w:t>
            </w:r>
            <w:r w:rsidRPr="0039450F">
              <w:rPr>
                <w:rFonts w:ascii="Times New Roman" w:hAnsi="Times New Roman" w:cs="Times New Roman"/>
                <w:b/>
                <w:bCs/>
                <w:sz w:val="20"/>
                <w:szCs w:val="20"/>
              </w:rPr>
              <w:t>]</w:t>
            </w:r>
          </w:p>
        </w:tc>
        <w:tc>
          <w:tcPr>
            <w:tcW w:w="1132" w:type="dxa"/>
            <w:tcBorders>
              <w:top w:val="single" w:sz="4" w:space="0" w:color="auto"/>
              <w:bottom w:val="single" w:sz="4" w:space="0" w:color="auto"/>
            </w:tcBorders>
          </w:tcPr>
          <w:p w14:paraId="6CCF3BDE" w14:textId="023E3F25"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w:t>
            </w:r>
            <w:r w:rsidRPr="001B24BE">
              <w:rPr>
                <w:rFonts w:ascii="Times New Roman" w:hAnsi="Times New Roman" w:cs="Times New Roman"/>
                <w:b/>
                <w:bCs/>
                <w:sz w:val="20"/>
                <w:szCs w:val="20"/>
                <w:vertAlign w:val="subscript"/>
              </w:rPr>
              <w:t>r</w:t>
            </w:r>
          </w:p>
          <w:p w14:paraId="1E8434F2" w14:textId="65389281"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[T]</w:t>
            </w:r>
          </w:p>
        </w:tc>
        <w:tc>
          <w:tcPr>
            <w:tcW w:w="1132" w:type="dxa"/>
            <w:tcBorders>
              <w:top w:val="single" w:sz="4" w:space="0" w:color="auto"/>
              <w:bottom w:val="single" w:sz="4" w:space="0" w:color="auto"/>
            </w:tcBorders>
          </w:tcPr>
          <w:p w14:paraId="0D2072B6" w14:textId="290915DB" w:rsidR="0039450F" w:rsidRPr="001B24BE" w:rsidRDefault="0039450F" w:rsidP="0039450F">
            <w:pPr>
              <w:jc w:val="center"/>
              <w:rPr>
                <w:rFonts w:ascii="Times New Roman" w:hAnsi="Times New Roman" w:cs="Times New Roman"/>
                <w:b/>
                <w:bCs/>
                <w:sz w:val="20"/>
                <w:szCs w:val="20"/>
              </w:rPr>
            </w:pPr>
            <w:r w:rsidRPr="001B24BE">
              <w:rPr>
                <w:rFonts w:ascii="Times New Roman" w:hAnsi="Times New Roman" w:cs="Times New Roman"/>
                <w:b/>
                <w:bCs/>
                <w:sz w:val="20"/>
                <w:szCs w:val="20"/>
              </w:rPr>
              <w:t>(BH)</w:t>
            </w:r>
            <w:r w:rsidRPr="001B24BE">
              <w:rPr>
                <w:rFonts w:ascii="Times New Roman" w:hAnsi="Times New Roman" w:cs="Times New Roman"/>
                <w:b/>
                <w:bCs/>
                <w:sz w:val="20"/>
                <w:szCs w:val="20"/>
                <w:vertAlign w:val="subscript"/>
              </w:rPr>
              <w:t>max</w:t>
            </w:r>
          </w:p>
          <w:p w14:paraId="583B699F" w14:textId="30DD73C7" w:rsidR="0039450F" w:rsidRPr="001B24BE" w:rsidRDefault="0039450F" w:rsidP="0039450F">
            <w:pPr>
              <w:spacing w:line="360" w:lineRule="auto"/>
              <w:jc w:val="center"/>
              <w:rPr>
                <w:rFonts w:ascii="Times New Roman" w:hAnsi="Times New Roman" w:cs="Times New Roman"/>
                <w:b/>
                <w:bCs/>
                <w:sz w:val="20"/>
                <w:szCs w:val="20"/>
              </w:rPr>
            </w:pPr>
            <w:r w:rsidRPr="001B24BE">
              <w:rPr>
                <w:rFonts w:ascii="Times New Roman" w:hAnsi="Times New Roman" w:cs="Times New Roman"/>
                <w:b/>
                <w:bCs/>
                <w:sz w:val="20"/>
                <w:szCs w:val="20"/>
              </w:rPr>
              <w:t>[kJ</w:t>
            </w:r>
            <w:r w:rsidRPr="001B24BE">
              <w:rPr>
                <w:rFonts w:ascii="Times New Roman" w:hAnsi="Times New Roman" w:cs="Times New Roman"/>
                <w:b/>
                <w:bCs/>
                <w:sz w:val="20"/>
                <w:szCs w:val="20"/>
              </w:rPr>
              <w:sym w:font="Symbol" w:char="F0D7"/>
            </w:r>
            <w:r w:rsidRPr="001B24BE">
              <w:rPr>
                <w:rFonts w:ascii="Times New Roman" w:hAnsi="Times New Roman" w:cs="Times New Roman"/>
                <w:b/>
                <w:bCs/>
                <w:sz w:val="20"/>
                <w:szCs w:val="20"/>
              </w:rPr>
              <w:t>m</w:t>
            </w:r>
            <w:r w:rsidRPr="001B24BE">
              <w:rPr>
                <w:rFonts w:ascii="Times New Roman" w:hAnsi="Times New Roman" w:cs="Times New Roman"/>
                <w:b/>
                <w:bCs/>
                <w:sz w:val="20"/>
                <w:szCs w:val="20"/>
                <w:vertAlign w:val="superscript"/>
              </w:rPr>
              <w:t>-3</w:t>
            </w:r>
            <w:r w:rsidRPr="001B24BE">
              <w:rPr>
                <w:rFonts w:ascii="Times New Roman" w:hAnsi="Times New Roman" w:cs="Times New Roman"/>
                <w:b/>
                <w:bCs/>
                <w:sz w:val="20"/>
                <w:szCs w:val="20"/>
              </w:rPr>
              <w:t>]</w:t>
            </w:r>
          </w:p>
        </w:tc>
      </w:tr>
      <w:tr w:rsidR="0039450F" w14:paraId="219E3921" w14:textId="77777777" w:rsidTr="001B24BE">
        <w:tc>
          <w:tcPr>
            <w:tcW w:w="1483" w:type="dxa"/>
            <w:tcBorders>
              <w:top w:val="single" w:sz="4" w:space="0" w:color="auto"/>
            </w:tcBorders>
          </w:tcPr>
          <w:p w14:paraId="6294DB46" w14:textId="7839A9E6"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powder (</w:t>
            </w:r>
            <w:proofErr w:type="spellStart"/>
            <w:r w:rsidRPr="0039450F">
              <w:rPr>
                <w:rFonts w:ascii="Times New Roman" w:hAnsi="Times New Roman" w:cs="Times New Roman"/>
                <w:sz w:val="20"/>
                <w:szCs w:val="20"/>
              </w:rPr>
              <w:t>Magnequench</w:t>
            </w:r>
            <w:proofErr w:type="spellEnd"/>
            <w:r w:rsidRPr="0039450F">
              <w:rPr>
                <w:rFonts w:ascii="Times New Roman" w:hAnsi="Times New Roman" w:cs="Times New Roman"/>
                <w:sz w:val="20"/>
                <w:szCs w:val="20"/>
              </w:rPr>
              <w:t>)</w:t>
            </w:r>
          </w:p>
        </w:tc>
        <w:tc>
          <w:tcPr>
            <w:tcW w:w="2280" w:type="dxa"/>
            <w:tcBorders>
              <w:top w:val="single" w:sz="4" w:space="0" w:color="auto"/>
            </w:tcBorders>
          </w:tcPr>
          <w:p w14:paraId="03ACF7CE" w14:textId="2185413B"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Melt-spin</w:t>
            </w:r>
            <w:r w:rsidR="00A61326">
              <w:rPr>
                <w:rFonts w:ascii="Times New Roman" w:hAnsi="Times New Roman" w:cs="Times New Roman"/>
                <w:sz w:val="20"/>
                <w:szCs w:val="20"/>
              </w:rPr>
              <w:t>n</w:t>
            </w:r>
            <w:r>
              <w:rPr>
                <w:rFonts w:ascii="Times New Roman" w:hAnsi="Times New Roman" w:cs="Times New Roman"/>
                <w:sz w:val="20"/>
                <w:szCs w:val="20"/>
              </w:rPr>
              <w:t>ing</w:t>
            </w:r>
          </w:p>
        </w:tc>
        <w:tc>
          <w:tcPr>
            <w:tcW w:w="1131" w:type="dxa"/>
            <w:tcBorders>
              <w:top w:val="single" w:sz="4" w:space="0" w:color="auto"/>
            </w:tcBorders>
          </w:tcPr>
          <w:p w14:paraId="1DAB587A" w14:textId="6379791C"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16E1477" w14:textId="5737DD35"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w:t>
            </w:r>
          </w:p>
        </w:tc>
        <w:tc>
          <w:tcPr>
            <w:tcW w:w="1131" w:type="dxa"/>
            <w:tcBorders>
              <w:top w:val="single" w:sz="4" w:space="0" w:color="auto"/>
            </w:tcBorders>
          </w:tcPr>
          <w:p w14:paraId="099CCE33" w14:textId="646E00BC" w:rsidR="0039450F" w:rsidRPr="0039450F" w:rsidRDefault="00EC65CA" w:rsidP="004F5367">
            <w:pPr>
              <w:jc w:val="center"/>
              <w:rPr>
                <w:rFonts w:ascii="Times New Roman" w:hAnsi="Times New Roman" w:cs="Times New Roman"/>
                <w:sz w:val="20"/>
                <w:szCs w:val="20"/>
              </w:rPr>
            </w:pPr>
            <w:r>
              <w:rPr>
                <w:rFonts w:ascii="Times New Roman" w:hAnsi="Times New Roman" w:cs="Times New Roman"/>
                <w:sz w:val="20"/>
                <w:szCs w:val="20"/>
              </w:rPr>
              <w:t>1693</w:t>
            </w:r>
          </w:p>
        </w:tc>
        <w:tc>
          <w:tcPr>
            <w:tcW w:w="1132" w:type="dxa"/>
            <w:tcBorders>
              <w:top w:val="single" w:sz="4" w:space="0" w:color="auto"/>
            </w:tcBorders>
          </w:tcPr>
          <w:p w14:paraId="1F0502E1" w14:textId="65E8DA48"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0.74</w:t>
            </w:r>
          </w:p>
        </w:tc>
        <w:tc>
          <w:tcPr>
            <w:tcW w:w="1132" w:type="dxa"/>
            <w:tcBorders>
              <w:top w:val="single" w:sz="4" w:space="0" w:color="auto"/>
            </w:tcBorders>
          </w:tcPr>
          <w:p w14:paraId="6748C1D5" w14:textId="0B35C17B" w:rsidR="0039450F" w:rsidRPr="001B24BE" w:rsidRDefault="00EC65CA" w:rsidP="004F5367">
            <w:pPr>
              <w:jc w:val="center"/>
              <w:rPr>
                <w:rFonts w:ascii="Times New Roman" w:hAnsi="Times New Roman" w:cs="Times New Roman"/>
                <w:sz w:val="20"/>
                <w:szCs w:val="20"/>
              </w:rPr>
            </w:pPr>
            <w:r>
              <w:rPr>
                <w:rFonts w:ascii="Times New Roman" w:hAnsi="Times New Roman" w:cs="Times New Roman"/>
                <w:sz w:val="20"/>
                <w:szCs w:val="20"/>
              </w:rPr>
              <w:t>91</w:t>
            </w:r>
          </w:p>
        </w:tc>
      </w:tr>
      <w:tr w:rsidR="0039450F" w14:paraId="76FFBC04" w14:textId="77777777" w:rsidTr="001B24BE">
        <w:tc>
          <w:tcPr>
            <w:tcW w:w="1483" w:type="dxa"/>
            <w:shd w:val="clear" w:color="auto" w:fill="auto"/>
          </w:tcPr>
          <w:p w14:paraId="787FEB19"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E026C26" w14:textId="5E6B14C4"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Pr>
          <w:p w14:paraId="4DFBBA62" w14:textId="68ABA2DC"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w:t>
            </w:r>
          </w:p>
        </w:tc>
        <w:tc>
          <w:tcPr>
            <w:tcW w:w="1131" w:type="dxa"/>
          </w:tcPr>
          <w:p w14:paraId="4D2A0D81" w14:textId="3971700F"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6154E7C7" w14:textId="7D1CB10E"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Pr>
          <w:p w14:paraId="77759C63" w14:textId="559EA6CF"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1569</w:t>
            </w:r>
          </w:p>
        </w:tc>
        <w:tc>
          <w:tcPr>
            <w:tcW w:w="1132" w:type="dxa"/>
          </w:tcPr>
          <w:p w14:paraId="6BE5ED82" w14:textId="4B1DF0E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0.83</w:t>
            </w:r>
          </w:p>
        </w:tc>
        <w:tc>
          <w:tcPr>
            <w:tcW w:w="1132" w:type="dxa"/>
          </w:tcPr>
          <w:p w14:paraId="72B99062" w14:textId="62433F83"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120</w:t>
            </w:r>
          </w:p>
        </w:tc>
      </w:tr>
      <w:tr w:rsidR="0039450F" w14:paraId="7FE46783" w14:textId="77777777" w:rsidTr="001B24BE">
        <w:tc>
          <w:tcPr>
            <w:tcW w:w="1483" w:type="dxa"/>
            <w:tcBorders>
              <w:bottom w:val="single" w:sz="4" w:space="0" w:color="auto"/>
            </w:tcBorders>
            <w:shd w:val="clear" w:color="auto" w:fill="auto"/>
          </w:tcPr>
          <w:p w14:paraId="4D08989E"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Commercial magnet</w:t>
            </w:r>
          </w:p>
          <w:p w14:paraId="4BDCE98D" w14:textId="5DD3B113"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(WILO)</w:t>
            </w:r>
          </w:p>
        </w:tc>
        <w:tc>
          <w:tcPr>
            <w:tcW w:w="2280" w:type="dxa"/>
            <w:tcBorders>
              <w:bottom w:val="single" w:sz="4" w:space="0" w:color="auto"/>
            </w:tcBorders>
          </w:tcPr>
          <w:p w14:paraId="74F8A90D" w14:textId="4A3ACED9" w:rsidR="0039450F" w:rsidRPr="0039450F" w:rsidRDefault="0039450F" w:rsidP="004F5367">
            <w:pPr>
              <w:jc w:val="center"/>
              <w:rPr>
                <w:rFonts w:ascii="Times New Roman" w:hAnsi="Times New Roman" w:cs="Times New Roman"/>
                <w:sz w:val="20"/>
                <w:szCs w:val="20"/>
              </w:rPr>
            </w:pPr>
            <w:r>
              <w:rPr>
                <w:rFonts w:ascii="Times New Roman" w:hAnsi="Times New Roman" w:cs="Times New Roman"/>
                <w:sz w:val="20"/>
                <w:szCs w:val="20"/>
              </w:rPr>
              <w:t>Hot pressing + die upsetting</w:t>
            </w:r>
          </w:p>
        </w:tc>
        <w:tc>
          <w:tcPr>
            <w:tcW w:w="1131" w:type="dxa"/>
            <w:tcBorders>
              <w:bottom w:val="single" w:sz="4" w:space="0" w:color="auto"/>
            </w:tcBorders>
          </w:tcPr>
          <w:p w14:paraId="027A47F8" w14:textId="0117A445" w:rsidR="0039450F" w:rsidRPr="0039450F" w:rsidRDefault="0039450F"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827AC78" w14:textId="4B1BF989"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bottom w:val="single" w:sz="4" w:space="0" w:color="auto"/>
            </w:tcBorders>
          </w:tcPr>
          <w:p w14:paraId="18F62344" w14:textId="427236C7"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1342</w:t>
            </w:r>
          </w:p>
        </w:tc>
        <w:tc>
          <w:tcPr>
            <w:tcW w:w="1132" w:type="dxa"/>
            <w:tcBorders>
              <w:bottom w:val="single" w:sz="4" w:space="0" w:color="auto"/>
            </w:tcBorders>
          </w:tcPr>
          <w:p w14:paraId="13304BC3" w14:textId="56B0524B"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1.30</w:t>
            </w:r>
          </w:p>
        </w:tc>
        <w:tc>
          <w:tcPr>
            <w:tcW w:w="1132" w:type="dxa"/>
            <w:tcBorders>
              <w:bottom w:val="single" w:sz="4" w:space="0" w:color="auto"/>
            </w:tcBorders>
          </w:tcPr>
          <w:p w14:paraId="14054A46" w14:textId="48E86D44"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323</w:t>
            </w:r>
          </w:p>
        </w:tc>
      </w:tr>
      <w:tr w:rsidR="0039450F" w14:paraId="4AE38FA7" w14:textId="77777777" w:rsidTr="001B24BE">
        <w:tc>
          <w:tcPr>
            <w:tcW w:w="1483" w:type="dxa"/>
            <w:tcBorders>
              <w:top w:val="single" w:sz="4" w:space="0" w:color="auto"/>
              <w:bottom w:val="single" w:sz="4" w:space="0" w:color="auto"/>
            </w:tcBorders>
            <w:shd w:val="clear" w:color="auto" w:fill="auto"/>
          </w:tcPr>
          <w:p w14:paraId="1D3D1147" w14:textId="77777777"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Leich et al.</w:t>
            </w:r>
          </w:p>
          <w:p w14:paraId="7864018D" w14:textId="785578D1" w:rsidR="0039450F" w:rsidRPr="0039450F" w:rsidRDefault="0039450F" w:rsidP="004F5367">
            <w:pPr>
              <w:rPr>
                <w:rFonts w:ascii="Times New Roman" w:hAnsi="Times New Roman" w:cs="Times New Roman"/>
                <w:sz w:val="20"/>
                <w:szCs w:val="20"/>
              </w:rPr>
            </w:pPr>
            <w:r w:rsidRPr="0039450F">
              <w:rPr>
                <w:rFonts w:ascii="Times New Roman" w:hAnsi="Times New Roman" w:cs="Times New Roman"/>
                <w:sz w:val="20"/>
                <w:szCs w:val="20"/>
              </w:rPr>
              <w:t>[</w:t>
            </w:r>
            <w:r w:rsidR="00A61326">
              <w:rPr>
                <w:rFonts w:ascii="Times New Roman" w:hAnsi="Times New Roman" w:cs="Times New Roman"/>
                <w:b/>
                <w:bCs/>
                <w:color w:val="0000FF"/>
                <w:sz w:val="20"/>
                <w:szCs w:val="20"/>
              </w:rPr>
              <w:t>Leich 2018</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tcPr>
          <w:p w14:paraId="2F9C6CE5" w14:textId="441F1553" w:rsidR="0039450F" w:rsidRPr="0039450F" w:rsidRDefault="00A61326" w:rsidP="004F5367">
            <w:pPr>
              <w:jc w:val="center"/>
              <w:rPr>
                <w:rFonts w:ascii="Times New Roman" w:hAnsi="Times New Roman" w:cs="Times New Roman"/>
                <w:sz w:val="20"/>
                <w:szCs w:val="20"/>
              </w:rPr>
            </w:pPr>
            <w:r>
              <w:rPr>
                <w:rFonts w:ascii="Times New Roman" w:hAnsi="Times New Roman" w:cs="Times New Roman"/>
                <w:sz w:val="20"/>
                <w:szCs w:val="20"/>
              </w:rPr>
              <w:t>Electro discharge sintering (EDS)</w:t>
            </w:r>
          </w:p>
        </w:tc>
        <w:tc>
          <w:tcPr>
            <w:tcW w:w="1131" w:type="dxa"/>
            <w:tcBorders>
              <w:top w:val="single" w:sz="4" w:space="0" w:color="auto"/>
              <w:bottom w:val="single" w:sz="4" w:space="0" w:color="auto"/>
            </w:tcBorders>
          </w:tcPr>
          <w:p w14:paraId="1F0A4B9C" w14:textId="697DFDFA" w:rsidR="0039450F" w:rsidRPr="0039450F" w:rsidRDefault="00A61326" w:rsidP="004F536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9035EE9" w14:textId="5419FADC" w:rsidR="0039450F"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768F8F8" w14:textId="32AC597E" w:rsidR="0039450F" w:rsidRPr="0039450F" w:rsidRDefault="0039450F" w:rsidP="004F5367">
            <w:pPr>
              <w:jc w:val="center"/>
              <w:rPr>
                <w:rFonts w:ascii="Times New Roman" w:hAnsi="Times New Roman" w:cs="Times New Roman"/>
                <w:sz w:val="20"/>
                <w:szCs w:val="20"/>
              </w:rPr>
            </w:pPr>
            <w:r w:rsidRPr="0039450F">
              <w:rPr>
                <w:rFonts w:ascii="Times New Roman" w:hAnsi="Times New Roman" w:cs="Times New Roman"/>
                <w:sz w:val="20"/>
                <w:szCs w:val="20"/>
                <w:lang w:val="de-DE"/>
              </w:rPr>
              <w:t>1565</w:t>
            </w:r>
          </w:p>
        </w:tc>
        <w:tc>
          <w:tcPr>
            <w:tcW w:w="1132" w:type="dxa"/>
            <w:tcBorders>
              <w:top w:val="single" w:sz="4" w:space="0" w:color="auto"/>
              <w:bottom w:val="single" w:sz="4" w:space="0" w:color="auto"/>
            </w:tcBorders>
          </w:tcPr>
          <w:p w14:paraId="60F8C4D6" w14:textId="4551E8CD"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0.78</w:t>
            </w:r>
          </w:p>
        </w:tc>
        <w:tc>
          <w:tcPr>
            <w:tcW w:w="1132" w:type="dxa"/>
            <w:tcBorders>
              <w:top w:val="single" w:sz="4" w:space="0" w:color="auto"/>
              <w:bottom w:val="single" w:sz="4" w:space="0" w:color="auto"/>
            </w:tcBorders>
          </w:tcPr>
          <w:p w14:paraId="3C06231D" w14:textId="17B49A07" w:rsidR="0039450F" w:rsidRPr="001B24BE" w:rsidRDefault="0039450F" w:rsidP="004F5367">
            <w:pPr>
              <w:jc w:val="center"/>
              <w:rPr>
                <w:rFonts w:ascii="Times New Roman" w:hAnsi="Times New Roman" w:cs="Times New Roman"/>
                <w:sz w:val="20"/>
                <w:szCs w:val="20"/>
              </w:rPr>
            </w:pPr>
            <w:r w:rsidRPr="001B24BE">
              <w:rPr>
                <w:rFonts w:ascii="Times New Roman" w:hAnsi="Times New Roman" w:cs="Times New Roman"/>
                <w:sz w:val="20"/>
                <w:szCs w:val="20"/>
                <w:lang w:val="de-DE"/>
              </w:rPr>
              <w:t>102</w:t>
            </w:r>
          </w:p>
        </w:tc>
      </w:tr>
      <w:tr w:rsidR="004F5367" w14:paraId="795B80AC" w14:textId="77777777" w:rsidTr="001B24BE">
        <w:tc>
          <w:tcPr>
            <w:tcW w:w="1483" w:type="dxa"/>
            <w:tcBorders>
              <w:top w:val="single" w:sz="4" w:space="0" w:color="auto"/>
            </w:tcBorders>
            <w:shd w:val="clear" w:color="auto" w:fill="auto"/>
          </w:tcPr>
          <w:p w14:paraId="1B1515C9"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7BA3E918" w14:textId="3414B2AA"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top w:val="single" w:sz="4" w:space="0" w:color="auto"/>
            </w:tcBorders>
          </w:tcPr>
          <w:p w14:paraId="5126753C" w14:textId="77777777"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5A323467" w14:textId="1DDD9B01" w:rsidR="004F5367" w:rsidRPr="005930AC" w:rsidRDefault="004F5367"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(630°C, 400 MPa, 3 min)</w:t>
            </w:r>
          </w:p>
        </w:tc>
        <w:tc>
          <w:tcPr>
            <w:tcW w:w="1131" w:type="dxa"/>
            <w:tcBorders>
              <w:top w:val="single" w:sz="4" w:space="0" w:color="auto"/>
            </w:tcBorders>
          </w:tcPr>
          <w:p w14:paraId="531148D4" w14:textId="63BCCAEC"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top w:val="single" w:sz="4" w:space="0" w:color="auto"/>
            </w:tcBorders>
          </w:tcPr>
          <w:p w14:paraId="5923DF0E" w14:textId="718C835C" w:rsidR="004F5367" w:rsidRPr="0039450F" w:rsidRDefault="004F5367"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50310775" w14:textId="429B91BF" w:rsidR="004F5367" w:rsidRPr="0039450F" w:rsidRDefault="004F5367"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1614</w:t>
            </w:r>
          </w:p>
        </w:tc>
        <w:tc>
          <w:tcPr>
            <w:tcW w:w="1132" w:type="dxa"/>
            <w:tcBorders>
              <w:top w:val="single" w:sz="4" w:space="0" w:color="auto"/>
            </w:tcBorders>
          </w:tcPr>
          <w:p w14:paraId="03F7F883" w14:textId="4FCB4052"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0.73</w:t>
            </w:r>
          </w:p>
        </w:tc>
        <w:tc>
          <w:tcPr>
            <w:tcW w:w="1132" w:type="dxa"/>
            <w:tcBorders>
              <w:top w:val="single" w:sz="4" w:space="0" w:color="auto"/>
            </w:tcBorders>
          </w:tcPr>
          <w:p w14:paraId="5B05675F" w14:textId="236D87BD" w:rsidR="004F5367" w:rsidRPr="001B24BE" w:rsidRDefault="004F536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98</w:t>
            </w:r>
          </w:p>
        </w:tc>
      </w:tr>
      <w:tr w:rsidR="004F5367" w14:paraId="30A7BCBA" w14:textId="77777777" w:rsidTr="001B24BE">
        <w:tc>
          <w:tcPr>
            <w:tcW w:w="1483" w:type="dxa"/>
            <w:tcBorders>
              <w:bottom w:val="single" w:sz="4" w:space="0" w:color="auto"/>
            </w:tcBorders>
            <w:shd w:val="clear" w:color="auto" w:fill="auto"/>
          </w:tcPr>
          <w:p w14:paraId="3D3D0414" w14:textId="77777777" w:rsidR="004F5367" w:rsidRDefault="004F5367" w:rsidP="004F5367">
            <w:pPr>
              <w:rPr>
                <w:rFonts w:ascii="Times New Roman" w:hAnsi="Times New Roman" w:cs="Times New Roman"/>
                <w:sz w:val="20"/>
                <w:szCs w:val="20"/>
              </w:rPr>
            </w:pPr>
            <w:r>
              <w:rPr>
                <w:rFonts w:ascii="Times New Roman" w:hAnsi="Times New Roman" w:cs="Times New Roman"/>
                <w:sz w:val="20"/>
                <w:szCs w:val="20"/>
              </w:rPr>
              <w:t>Liu et al.</w:t>
            </w:r>
          </w:p>
          <w:p w14:paraId="0EC4C90D" w14:textId="68D257BE" w:rsidR="004F5367" w:rsidRPr="0039450F" w:rsidRDefault="004F5367" w:rsidP="004F5367">
            <w:pPr>
              <w:rPr>
                <w:rFonts w:ascii="Times New Roman" w:hAnsi="Times New Roman" w:cs="Times New Roman"/>
                <w:sz w:val="20"/>
                <w:szCs w:val="20"/>
              </w:rPr>
            </w:pPr>
            <w:r>
              <w:rPr>
                <w:rFonts w:ascii="Times New Roman" w:hAnsi="Times New Roman" w:cs="Times New Roman"/>
                <w:sz w:val="20"/>
                <w:szCs w:val="20"/>
              </w:rPr>
              <w:t>[</w:t>
            </w:r>
            <w:r w:rsidRPr="004F5367">
              <w:rPr>
                <w:rFonts w:ascii="Times New Roman" w:hAnsi="Times New Roman" w:cs="Times New Roman"/>
                <w:b/>
                <w:bCs/>
                <w:color w:val="0000FF"/>
                <w:sz w:val="20"/>
                <w:szCs w:val="20"/>
              </w:rPr>
              <w:t>Liu 2010</w:t>
            </w:r>
            <w:r>
              <w:rPr>
                <w:rFonts w:ascii="Times New Roman" w:hAnsi="Times New Roman" w:cs="Times New Roman"/>
                <w:sz w:val="20"/>
                <w:szCs w:val="20"/>
              </w:rPr>
              <w:t>]</w:t>
            </w:r>
          </w:p>
        </w:tc>
        <w:tc>
          <w:tcPr>
            <w:tcW w:w="2280" w:type="dxa"/>
            <w:tcBorders>
              <w:bottom w:val="single" w:sz="4" w:space="0" w:color="auto"/>
            </w:tcBorders>
          </w:tcPr>
          <w:p w14:paraId="033014F9" w14:textId="77777777" w:rsidR="00C1744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687D041D" w14:textId="488721FF" w:rsidR="004F5367" w:rsidRPr="004F5367"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E61C08E" w14:textId="0919AC1D" w:rsidR="004F5367" w:rsidRPr="004F5367" w:rsidRDefault="004F5367" w:rsidP="004F536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sidR="00721D09">
              <w:rPr>
                <w:rFonts w:ascii="Times New Roman" w:hAnsi="Times New Roman" w:cs="Times New Roman"/>
                <w:sz w:val="20"/>
                <w:szCs w:val="20"/>
                <w:lang w:val="de-DE"/>
              </w:rPr>
              <w:t>700</w:t>
            </w:r>
            <w:r w:rsidRPr="004F5367">
              <w:rPr>
                <w:rFonts w:ascii="Times New Roman" w:hAnsi="Times New Roman" w:cs="Times New Roman"/>
                <w:sz w:val="20"/>
                <w:szCs w:val="20"/>
                <w:lang w:val="de-DE"/>
              </w:rPr>
              <w:t>°C, 400 MPa)</w:t>
            </w:r>
          </w:p>
        </w:tc>
        <w:tc>
          <w:tcPr>
            <w:tcW w:w="1131" w:type="dxa"/>
            <w:tcBorders>
              <w:bottom w:val="single" w:sz="4" w:space="0" w:color="auto"/>
            </w:tcBorders>
          </w:tcPr>
          <w:p w14:paraId="7724D057" w14:textId="541B51EB" w:rsidR="004F5367" w:rsidRPr="0039450F" w:rsidRDefault="004F5367" w:rsidP="004F5367">
            <w:pPr>
              <w:jc w:val="both"/>
              <w:rPr>
                <w:rFonts w:ascii="Times New Roman" w:hAnsi="Times New Roman" w:cs="Times New Roman"/>
                <w:sz w:val="20"/>
                <w:szCs w:val="20"/>
              </w:rPr>
            </w:pPr>
            <w:r>
              <w:rPr>
                <w:rFonts w:ascii="Times New Roman" w:hAnsi="Times New Roman" w:cs="Times New Roman"/>
                <w:sz w:val="20"/>
                <w:szCs w:val="20"/>
              </w:rPr>
              <w:t>MQP-UG</w:t>
            </w:r>
          </w:p>
        </w:tc>
        <w:tc>
          <w:tcPr>
            <w:tcW w:w="1132" w:type="dxa"/>
            <w:tcBorders>
              <w:bottom w:val="single" w:sz="4" w:space="0" w:color="auto"/>
            </w:tcBorders>
          </w:tcPr>
          <w:p w14:paraId="5A5981C1" w14:textId="4B057036"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80</w:t>
            </w:r>
          </w:p>
        </w:tc>
        <w:tc>
          <w:tcPr>
            <w:tcW w:w="1131" w:type="dxa"/>
            <w:tcBorders>
              <w:bottom w:val="single" w:sz="4" w:space="0" w:color="auto"/>
            </w:tcBorders>
          </w:tcPr>
          <w:p w14:paraId="36D3B589" w14:textId="65CCD5D1"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1004</w:t>
            </w:r>
          </w:p>
        </w:tc>
        <w:tc>
          <w:tcPr>
            <w:tcW w:w="1132" w:type="dxa"/>
            <w:tcBorders>
              <w:bottom w:val="single" w:sz="4" w:space="0" w:color="auto"/>
            </w:tcBorders>
          </w:tcPr>
          <w:p w14:paraId="72E81C3D" w14:textId="6EA5B6A6"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1.49</w:t>
            </w:r>
          </w:p>
        </w:tc>
        <w:tc>
          <w:tcPr>
            <w:tcW w:w="1132" w:type="dxa"/>
            <w:tcBorders>
              <w:bottom w:val="single" w:sz="4" w:space="0" w:color="auto"/>
            </w:tcBorders>
          </w:tcPr>
          <w:p w14:paraId="4D903756" w14:textId="21AF559D"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400</w:t>
            </w:r>
          </w:p>
        </w:tc>
      </w:tr>
      <w:tr w:rsidR="004F5367" w14:paraId="648ED0F4" w14:textId="77777777" w:rsidTr="001B24BE">
        <w:tc>
          <w:tcPr>
            <w:tcW w:w="1483" w:type="dxa"/>
            <w:tcBorders>
              <w:top w:val="single" w:sz="4" w:space="0" w:color="auto"/>
            </w:tcBorders>
            <w:shd w:val="clear" w:color="auto" w:fill="auto"/>
          </w:tcPr>
          <w:p w14:paraId="48FDE181" w14:textId="456D3FC6" w:rsidR="004F5367" w:rsidRDefault="00721D09" w:rsidP="004F5367">
            <w:pPr>
              <w:rPr>
                <w:rFonts w:ascii="Times New Roman" w:hAnsi="Times New Roman" w:cs="Times New Roman"/>
                <w:sz w:val="20"/>
                <w:szCs w:val="20"/>
              </w:rPr>
            </w:pPr>
            <w:r>
              <w:rPr>
                <w:rFonts w:ascii="Times New Roman" w:hAnsi="Times New Roman" w:cs="Times New Roman"/>
                <w:sz w:val="20"/>
                <w:szCs w:val="20"/>
              </w:rPr>
              <w:t>Wang et al.</w:t>
            </w:r>
          </w:p>
          <w:p w14:paraId="30795475" w14:textId="7D29D48F" w:rsidR="00721D09" w:rsidRPr="0039450F" w:rsidRDefault="00721D09" w:rsidP="004F5367">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top w:val="single" w:sz="4" w:space="0" w:color="auto"/>
            </w:tcBorders>
          </w:tcPr>
          <w:p w14:paraId="66A3CBD0" w14:textId="77777777" w:rsidR="004F5367"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FAST/SPS</w:t>
            </w:r>
          </w:p>
          <w:p w14:paraId="39A9EB37" w14:textId="6DE6C222" w:rsidR="00721D09" w:rsidRPr="005930AC" w:rsidRDefault="00721D09" w:rsidP="004F5367">
            <w:pPr>
              <w:jc w:val="center"/>
              <w:rPr>
                <w:rFonts w:ascii="Times New Roman" w:hAnsi="Times New Roman" w:cs="Times New Roman"/>
                <w:sz w:val="20"/>
                <w:szCs w:val="20"/>
                <w:lang w:val="de-DE"/>
              </w:rPr>
            </w:pPr>
            <w:r w:rsidRPr="005930AC">
              <w:rPr>
                <w:rFonts w:ascii="Times New Roman" w:hAnsi="Times New Roman" w:cs="Times New Roman"/>
                <w:sz w:val="20"/>
                <w:szCs w:val="20"/>
                <w:lang w:val="de-DE"/>
              </w:rPr>
              <w:t>(650°C, 500 MPa, 3s)</w:t>
            </w:r>
          </w:p>
        </w:tc>
        <w:tc>
          <w:tcPr>
            <w:tcW w:w="1131" w:type="dxa"/>
            <w:tcBorders>
              <w:top w:val="single" w:sz="4" w:space="0" w:color="auto"/>
            </w:tcBorders>
          </w:tcPr>
          <w:p w14:paraId="46B1673C" w14:textId="2DBFB01E"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top w:val="single" w:sz="4" w:space="0" w:color="auto"/>
            </w:tcBorders>
          </w:tcPr>
          <w:p w14:paraId="1ED242DD" w14:textId="2F7EBD60" w:rsidR="004F5367" w:rsidRPr="0039450F" w:rsidRDefault="00721D09" w:rsidP="004F536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tcBorders>
          </w:tcPr>
          <w:p w14:paraId="035BD881" w14:textId="4D8F92FA" w:rsidR="004F5367" w:rsidRPr="0039450F" w:rsidRDefault="00721D09"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1607</w:t>
            </w:r>
          </w:p>
        </w:tc>
        <w:tc>
          <w:tcPr>
            <w:tcW w:w="1132" w:type="dxa"/>
            <w:tcBorders>
              <w:top w:val="single" w:sz="4" w:space="0" w:color="auto"/>
            </w:tcBorders>
          </w:tcPr>
          <w:p w14:paraId="758D7386" w14:textId="45730B5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0.84</w:t>
            </w:r>
          </w:p>
        </w:tc>
        <w:tc>
          <w:tcPr>
            <w:tcW w:w="1132" w:type="dxa"/>
            <w:tcBorders>
              <w:top w:val="single" w:sz="4" w:space="0" w:color="auto"/>
            </w:tcBorders>
          </w:tcPr>
          <w:p w14:paraId="4E95D164" w14:textId="07CCBB99" w:rsidR="004F5367" w:rsidRPr="001B24BE" w:rsidRDefault="00721D09"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121</w:t>
            </w:r>
          </w:p>
        </w:tc>
      </w:tr>
      <w:tr w:rsidR="004F5367" w14:paraId="3A56785A" w14:textId="77777777" w:rsidTr="001B24BE">
        <w:tc>
          <w:tcPr>
            <w:tcW w:w="1483" w:type="dxa"/>
            <w:tcBorders>
              <w:bottom w:val="single" w:sz="4" w:space="0" w:color="auto"/>
            </w:tcBorders>
            <w:shd w:val="clear" w:color="auto" w:fill="auto"/>
          </w:tcPr>
          <w:p w14:paraId="733FCA29" w14:textId="737AE731" w:rsidR="00721D09" w:rsidRDefault="00721D09" w:rsidP="00721D09">
            <w:pPr>
              <w:rPr>
                <w:rFonts w:ascii="Times New Roman" w:hAnsi="Times New Roman" w:cs="Times New Roman"/>
                <w:sz w:val="20"/>
                <w:szCs w:val="20"/>
              </w:rPr>
            </w:pPr>
            <w:r>
              <w:rPr>
                <w:rFonts w:ascii="Times New Roman" w:hAnsi="Times New Roman" w:cs="Times New Roman"/>
                <w:sz w:val="20"/>
                <w:szCs w:val="20"/>
              </w:rPr>
              <w:t>Wang et al.</w:t>
            </w:r>
          </w:p>
          <w:p w14:paraId="4AAE7AD4" w14:textId="0A02233F" w:rsidR="004F5367" w:rsidRPr="0039450F" w:rsidRDefault="00721D09" w:rsidP="00721D09">
            <w:pPr>
              <w:rPr>
                <w:rFonts w:ascii="Times New Roman" w:hAnsi="Times New Roman" w:cs="Times New Roman"/>
                <w:sz w:val="20"/>
                <w:szCs w:val="20"/>
              </w:rPr>
            </w:pPr>
            <w:r>
              <w:rPr>
                <w:rFonts w:ascii="Times New Roman" w:hAnsi="Times New Roman" w:cs="Times New Roman"/>
                <w:sz w:val="20"/>
                <w:szCs w:val="20"/>
              </w:rPr>
              <w:t>[</w:t>
            </w:r>
            <w:r w:rsidRPr="00721D09">
              <w:rPr>
                <w:rFonts w:ascii="Times New Roman" w:hAnsi="Times New Roman" w:cs="Times New Roman"/>
                <w:b/>
                <w:bCs/>
                <w:color w:val="0000FF"/>
                <w:sz w:val="20"/>
                <w:szCs w:val="20"/>
              </w:rPr>
              <w:t>Wang 2015</w:t>
            </w:r>
            <w:r>
              <w:rPr>
                <w:rFonts w:ascii="Times New Roman" w:hAnsi="Times New Roman" w:cs="Times New Roman"/>
                <w:sz w:val="20"/>
                <w:szCs w:val="20"/>
              </w:rPr>
              <w:t>]</w:t>
            </w:r>
          </w:p>
        </w:tc>
        <w:tc>
          <w:tcPr>
            <w:tcW w:w="2280" w:type="dxa"/>
            <w:tcBorders>
              <w:bottom w:val="single" w:sz="4" w:space="0" w:color="auto"/>
            </w:tcBorders>
          </w:tcPr>
          <w:p w14:paraId="540990BB" w14:textId="77777777" w:rsidR="00C17447"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 </w:t>
            </w:r>
          </w:p>
          <w:p w14:paraId="55BAC57A" w14:textId="66A1460F" w:rsidR="00721D09" w:rsidRPr="004F5367" w:rsidRDefault="00721D09" w:rsidP="00721D09">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2AAEE62" w14:textId="5D3978A3" w:rsidR="004F5367" w:rsidRPr="00EC65CA" w:rsidRDefault="00721D09" w:rsidP="00721D09">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w:t>
            </w:r>
            <w:r w:rsidR="00EC65CA">
              <w:rPr>
                <w:rFonts w:ascii="Times New Roman" w:hAnsi="Times New Roman" w:cs="Times New Roman"/>
                <w:sz w:val="20"/>
                <w:szCs w:val="20"/>
                <w:lang w:val="de-DE"/>
              </w:rPr>
              <w:t>5</w:t>
            </w:r>
            <w:r>
              <w:rPr>
                <w:rFonts w:ascii="Times New Roman" w:hAnsi="Times New Roman" w:cs="Times New Roman"/>
                <w:sz w:val="20"/>
                <w:szCs w:val="20"/>
                <w:lang w:val="de-DE"/>
              </w:rPr>
              <w:t>0</w:t>
            </w:r>
            <w:r w:rsidRPr="004F5367">
              <w:rPr>
                <w:rFonts w:ascii="Times New Roman" w:hAnsi="Times New Roman" w:cs="Times New Roman"/>
                <w:sz w:val="20"/>
                <w:szCs w:val="20"/>
                <w:lang w:val="de-DE"/>
              </w:rPr>
              <w:t xml:space="preserve">°C, </w:t>
            </w:r>
            <w:r w:rsidR="00EC65CA">
              <w:rPr>
                <w:rFonts w:ascii="Times New Roman" w:hAnsi="Times New Roman" w:cs="Times New Roman"/>
                <w:sz w:val="20"/>
                <w:szCs w:val="20"/>
                <w:lang w:val="de-DE"/>
              </w:rPr>
              <w:t>5</w:t>
            </w:r>
            <w:r w:rsidRPr="004F5367">
              <w:rPr>
                <w:rFonts w:ascii="Times New Roman" w:hAnsi="Times New Roman" w:cs="Times New Roman"/>
                <w:sz w:val="20"/>
                <w:szCs w:val="20"/>
                <w:lang w:val="de-DE"/>
              </w:rPr>
              <w:t>00 MPa)</w:t>
            </w:r>
          </w:p>
        </w:tc>
        <w:tc>
          <w:tcPr>
            <w:tcW w:w="1131" w:type="dxa"/>
            <w:tcBorders>
              <w:bottom w:val="single" w:sz="4" w:space="0" w:color="auto"/>
            </w:tcBorders>
          </w:tcPr>
          <w:p w14:paraId="1287F780" w14:textId="6595B1A1" w:rsidR="004F5367" w:rsidRPr="0039450F" w:rsidRDefault="00721D09" w:rsidP="004F5367">
            <w:pPr>
              <w:jc w:val="both"/>
              <w:rPr>
                <w:rFonts w:ascii="Times New Roman" w:hAnsi="Times New Roman" w:cs="Times New Roman"/>
                <w:sz w:val="20"/>
                <w:szCs w:val="20"/>
              </w:rPr>
            </w:pPr>
            <w:r>
              <w:rPr>
                <w:rFonts w:ascii="Times New Roman" w:hAnsi="Times New Roman" w:cs="Times New Roman"/>
                <w:sz w:val="20"/>
                <w:szCs w:val="20"/>
              </w:rPr>
              <w:t>MQP-F</w:t>
            </w:r>
          </w:p>
        </w:tc>
        <w:tc>
          <w:tcPr>
            <w:tcW w:w="1132" w:type="dxa"/>
            <w:tcBorders>
              <w:bottom w:val="single" w:sz="4" w:space="0" w:color="auto"/>
            </w:tcBorders>
          </w:tcPr>
          <w:p w14:paraId="052EB16F" w14:textId="194CB28B" w:rsidR="004F5367" w:rsidRPr="0039450F" w:rsidRDefault="00721D09" w:rsidP="004F5367">
            <w:pPr>
              <w:jc w:val="center"/>
              <w:rPr>
                <w:rFonts w:ascii="Times New Roman" w:hAnsi="Times New Roman" w:cs="Times New Roman"/>
                <w:sz w:val="20"/>
                <w:szCs w:val="20"/>
              </w:rPr>
            </w:pPr>
            <w:r>
              <w:rPr>
                <w:rFonts w:ascii="Times New Roman" w:hAnsi="Times New Roman" w:cs="Times New Roman"/>
                <w:sz w:val="20"/>
                <w:szCs w:val="20"/>
              </w:rPr>
              <w:t>70</w:t>
            </w:r>
          </w:p>
        </w:tc>
        <w:tc>
          <w:tcPr>
            <w:tcW w:w="1131" w:type="dxa"/>
            <w:tcBorders>
              <w:bottom w:val="single" w:sz="4" w:space="0" w:color="auto"/>
            </w:tcBorders>
          </w:tcPr>
          <w:p w14:paraId="6B59B12F" w14:textId="7E11232B" w:rsidR="004F5367" w:rsidRPr="0039450F" w:rsidRDefault="008059BE" w:rsidP="004F5367">
            <w:pPr>
              <w:jc w:val="center"/>
              <w:rPr>
                <w:rFonts w:ascii="Times New Roman" w:hAnsi="Times New Roman" w:cs="Times New Roman"/>
                <w:sz w:val="20"/>
                <w:szCs w:val="20"/>
                <w:lang w:val="de-DE"/>
              </w:rPr>
            </w:pPr>
            <w:r>
              <w:rPr>
                <w:rFonts w:ascii="Times New Roman" w:hAnsi="Times New Roman" w:cs="Times New Roman"/>
                <w:sz w:val="20"/>
                <w:szCs w:val="20"/>
                <w:lang w:val="de-DE"/>
              </w:rPr>
              <w:t>1228</w:t>
            </w:r>
          </w:p>
        </w:tc>
        <w:tc>
          <w:tcPr>
            <w:tcW w:w="1132" w:type="dxa"/>
            <w:tcBorders>
              <w:bottom w:val="single" w:sz="4" w:space="0" w:color="auto"/>
            </w:tcBorders>
          </w:tcPr>
          <w:p w14:paraId="6AEF4B50" w14:textId="4E1DDEE8"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1.14</w:t>
            </w:r>
          </w:p>
        </w:tc>
        <w:tc>
          <w:tcPr>
            <w:tcW w:w="1132" w:type="dxa"/>
            <w:tcBorders>
              <w:bottom w:val="single" w:sz="4" w:space="0" w:color="auto"/>
            </w:tcBorders>
          </w:tcPr>
          <w:p w14:paraId="792923FC" w14:textId="3B2D8502" w:rsidR="004F5367" w:rsidRPr="001B24BE" w:rsidRDefault="00C17447" w:rsidP="004F5367">
            <w:pPr>
              <w:jc w:val="center"/>
              <w:rPr>
                <w:rFonts w:ascii="Times New Roman" w:hAnsi="Times New Roman" w:cs="Times New Roman"/>
                <w:sz w:val="20"/>
                <w:szCs w:val="20"/>
                <w:lang w:val="de-DE"/>
              </w:rPr>
            </w:pPr>
            <w:r w:rsidRPr="001B24BE">
              <w:rPr>
                <w:rFonts w:ascii="Times New Roman" w:hAnsi="Times New Roman" w:cs="Times New Roman"/>
                <w:sz w:val="20"/>
                <w:szCs w:val="20"/>
                <w:lang w:val="de-DE"/>
              </w:rPr>
              <w:t>384</w:t>
            </w:r>
          </w:p>
        </w:tc>
      </w:tr>
      <w:tr w:rsidR="00C17447" w14:paraId="11E4B8C5" w14:textId="77777777" w:rsidTr="001B24BE">
        <w:tc>
          <w:tcPr>
            <w:tcW w:w="1483" w:type="dxa"/>
            <w:tcBorders>
              <w:top w:val="single" w:sz="4" w:space="0" w:color="auto"/>
            </w:tcBorders>
            <w:shd w:val="clear" w:color="auto" w:fill="auto"/>
          </w:tcPr>
          <w:p w14:paraId="24A76978"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170ADF80" w14:textId="066C5C8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top w:val="single" w:sz="4" w:space="0" w:color="auto"/>
            </w:tcBorders>
            <w:shd w:val="clear" w:color="auto" w:fill="auto"/>
          </w:tcPr>
          <w:p w14:paraId="3F1AFF43"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172CDF36" w14:textId="09BF8935"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(500°C, 50 MPa, 30 s)</w:t>
            </w:r>
          </w:p>
        </w:tc>
        <w:tc>
          <w:tcPr>
            <w:tcW w:w="1131" w:type="dxa"/>
            <w:tcBorders>
              <w:top w:val="single" w:sz="4" w:space="0" w:color="auto"/>
            </w:tcBorders>
          </w:tcPr>
          <w:p w14:paraId="2F7BC674" w14:textId="16B1EBD3"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top w:val="single" w:sz="4" w:space="0" w:color="auto"/>
            </w:tcBorders>
          </w:tcPr>
          <w:p w14:paraId="3A790D95" w14:textId="5852659A" w:rsidR="00C17447" w:rsidRPr="00C17447" w:rsidRDefault="00C17447"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top w:val="single" w:sz="4" w:space="0" w:color="auto"/>
            </w:tcBorders>
          </w:tcPr>
          <w:p w14:paraId="7F7346F6" w14:textId="18F2118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1668</w:t>
            </w:r>
          </w:p>
        </w:tc>
        <w:tc>
          <w:tcPr>
            <w:tcW w:w="1132" w:type="dxa"/>
            <w:tcBorders>
              <w:top w:val="single" w:sz="4" w:space="0" w:color="auto"/>
            </w:tcBorders>
          </w:tcPr>
          <w:p w14:paraId="2F28541C" w14:textId="725CED5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0.62</w:t>
            </w:r>
          </w:p>
        </w:tc>
        <w:tc>
          <w:tcPr>
            <w:tcW w:w="1132" w:type="dxa"/>
            <w:tcBorders>
              <w:top w:val="single" w:sz="4" w:space="0" w:color="auto"/>
            </w:tcBorders>
          </w:tcPr>
          <w:p w14:paraId="439FB759" w14:textId="0685CD99"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68</w:t>
            </w:r>
          </w:p>
        </w:tc>
      </w:tr>
      <w:tr w:rsidR="00C17447" w14:paraId="1D980FAF" w14:textId="77777777" w:rsidTr="00CB0074">
        <w:tc>
          <w:tcPr>
            <w:tcW w:w="1483" w:type="dxa"/>
            <w:tcBorders>
              <w:bottom w:val="single" w:sz="4" w:space="0" w:color="auto"/>
            </w:tcBorders>
            <w:shd w:val="clear" w:color="auto" w:fill="auto"/>
          </w:tcPr>
          <w:p w14:paraId="3FCB6729"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Mishra et al.</w:t>
            </w:r>
          </w:p>
          <w:p w14:paraId="0E9118D7" w14:textId="264C26BC"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Pr>
                <w:rFonts w:ascii="Times New Roman" w:hAnsi="Times New Roman" w:cs="Times New Roman"/>
                <w:b/>
                <w:bCs/>
                <w:color w:val="0000FF"/>
                <w:sz w:val="20"/>
                <w:szCs w:val="20"/>
              </w:rPr>
              <w:t>Mishra 2023</w:t>
            </w:r>
            <w:r w:rsidRPr="0039450F">
              <w:rPr>
                <w:rFonts w:ascii="Times New Roman" w:hAnsi="Times New Roman" w:cs="Times New Roman"/>
                <w:sz w:val="20"/>
                <w:szCs w:val="20"/>
              </w:rPr>
              <w:t>]</w:t>
            </w:r>
          </w:p>
        </w:tc>
        <w:tc>
          <w:tcPr>
            <w:tcW w:w="2280" w:type="dxa"/>
            <w:tcBorders>
              <w:bottom w:val="single" w:sz="4" w:space="0" w:color="auto"/>
            </w:tcBorders>
            <w:shd w:val="clear" w:color="auto" w:fill="auto"/>
          </w:tcPr>
          <w:p w14:paraId="13FF5DE5" w14:textId="77777777"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FAST/SPS</w:t>
            </w:r>
          </w:p>
          <w:p w14:paraId="6F729737" w14:textId="46C1D10A" w:rsidR="00C17447" w:rsidRPr="00C17447" w:rsidRDefault="00C17447" w:rsidP="00C17447">
            <w:pPr>
              <w:jc w:val="center"/>
              <w:rPr>
                <w:rFonts w:ascii="Times New Roman" w:hAnsi="Times New Roman" w:cs="Times New Roman"/>
                <w:sz w:val="20"/>
                <w:szCs w:val="20"/>
                <w:lang w:val="de-DE"/>
              </w:rPr>
            </w:pPr>
            <w:r w:rsidRPr="00C17447">
              <w:rPr>
                <w:rFonts w:ascii="Times New Roman" w:hAnsi="Times New Roman" w:cs="Times New Roman"/>
                <w:sz w:val="20"/>
                <w:szCs w:val="20"/>
                <w:lang w:val="de-DE"/>
              </w:rPr>
              <w:t>(800°C, 50 MPa, 30 s)</w:t>
            </w:r>
          </w:p>
        </w:tc>
        <w:tc>
          <w:tcPr>
            <w:tcW w:w="1131" w:type="dxa"/>
            <w:tcBorders>
              <w:bottom w:val="single" w:sz="4" w:space="0" w:color="auto"/>
            </w:tcBorders>
          </w:tcPr>
          <w:p w14:paraId="1A201224" w14:textId="4A474711" w:rsidR="00C17447" w:rsidRPr="00C17447" w:rsidRDefault="00C17447" w:rsidP="00C17447">
            <w:pPr>
              <w:jc w:val="both"/>
              <w:rPr>
                <w:rFonts w:ascii="Times New Roman" w:hAnsi="Times New Roman" w:cs="Times New Roman"/>
                <w:sz w:val="20"/>
                <w:szCs w:val="20"/>
                <w:lang w:val="de-DE"/>
              </w:rPr>
            </w:pPr>
            <w:r>
              <w:rPr>
                <w:rFonts w:ascii="Times New Roman" w:hAnsi="Times New Roman" w:cs="Times New Roman"/>
                <w:sz w:val="20"/>
                <w:szCs w:val="20"/>
                <w:lang w:val="de-DE"/>
              </w:rPr>
              <w:t>MQU-F</w:t>
            </w:r>
          </w:p>
        </w:tc>
        <w:tc>
          <w:tcPr>
            <w:tcW w:w="1132" w:type="dxa"/>
            <w:tcBorders>
              <w:bottom w:val="single" w:sz="4" w:space="0" w:color="auto"/>
            </w:tcBorders>
          </w:tcPr>
          <w:p w14:paraId="5B64BDFA" w14:textId="3C471DC9" w:rsidR="00C17447" w:rsidRPr="00C17447" w:rsidRDefault="00C17447" w:rsidP="00C17447">
            <w:pPr>
              <w:jc w:val="center"/>
              <w:rPr>
                <w:rFonts w:ascii="Times New Roman" w:hAnsi="Times New Roman" w:cs="Times New Roman"/>
                <w:sz w:val="20"/>
                <w:szCs w:val="20"/>
                <w:lang w:val="de-DE"/>
              </w:rPr>
            </w:pPr>
            <w:r>
              <w:rPr>
                <w:rFonts w:ascii="Times New Roman" w:hAnsi="Times New Roman" w:cs="Times New Roman"/>
                <w:sz w:val="20"/>
                <w:szCs w:val="20"/>
                <w:lang w:val="de-DE"/>
              </w:rPr>
              <w:t>n.a.</w:t>
            </w:r>
          </w:p>
        </w:tc>
        <w:tc>
          <w:tcPr>
            <w:tcW w:w="1131" w:type="dxa"/>
            <w:tcBorders>
              <w:bottom w:val="single" w:sz="4" w:space="0" w:color="auto"/>
            </w:tcBorders>
          </w:tcPr>
          <w:p w14:paraId="48357DAF" w14:textId="1996A728"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lang w:val="de-DE"/>
              </w:rPr>
              <w:t>1269</w:t>
            </w:r>
          </w:p>
        </w:tc>
        <w:tc>
          <w:tcPr>
            <w:tcW w:w="1132" w:type="dxa"/>
            <w:tcBorders>
              <w:bottom w:val="single" w:sz="4" w:space="0" w:color="auto"/>
            </w:tcBorders>
          </w:tcPr>
          <w:p w14:paraId="6F8F61F3" w14:textId="720A1FE2"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0.85</w:t>
            </w:r>
          </w:p>
        </w:tc>
        <w:tc>
          <w:tcPr>
            <w:tcW w:w="1132" w:type="dxa"/>
            <w:tcBorders>
              <w:bottom w:val="single" w:sz="4" w:space="0" w:color="auto"/>
            </w:tcBorders>
          </w:tcPr>
          <w:p w14:paraId="63271DEC" w14:textId="562D0BE5"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lang w:val="de-DE"/>
              </w:rPr>
              <w:t>122</w:t>
            </w:r>
          </w:p>
        </w:tc>
      </w:tr>
      <w:tr w:rsidR="00C17447" w14:paraId="22DFC285" w14:textId="77777777" w:rsidTr="00CB0074">
        <w:tc>
          <w:tcPr>
            <w:tcW w:w="1483" w:type="dxa"/>
            <w:tcBorders>
              <w:top w:val="single" w:sz="4" w:space="0" w:color="auto"/>
              <w:bottom w:val="single" w:sz="4" w:space="0" w:color="auto"/>
            </w:tcBorders>
            <w:shd w:val="clear" w:color="auto" w:fill="auto"/>
          </w:tcPr>
          <w:p w14:paraId="5D4005F1" w14:textId="6DC8B7E3"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This work</w:t>
            </w:r>
          </w:p>
          <w:p w14:paraId="6D9E6238" w14:textId="09825FFB" w:rsidR="00C17447" w:rsidRPr="00CB0074" w:rsidRDefault="003F4A76" w:rsidP="00C17447">
            <w:pPr>
              <w:rPr>
                <w:rFonts w:ascii="Times New Roman" w:hAnsi="Times New Roman" w:cs="Times New Roman"/>
                <w:color w:val="00B050"/>
                <w:sz w:val="20"/>
                <w:szCs w:val="20"/>
              </w:rPr>
            </w:pPr>
            <w:r w:rsidRPr="00CB0074">
              <w:rPr>
                <w:rFonts w:ascii="Times New Roman" w:hAnsi="Times New Roman" w:cs="Times New Roman"/>
                <w:color w:val="00B050"/>
                <w:sz w:val="20"/>
                <w:szCs w:val="20"/>
              </w:rPr>
              <w:t>IWKS</w:t>
            </w:r>
          </w:p>
        </w:tc>
        <w:tc>
          <w:tcPr>
            <w:tcW w:w="2280" w:type="dxa"/>
            <w:tcBorders>
              <w:top w:val="single" w:sz="4" w:space="0" w:color="auto"/>
              <w:bottom w:val="single" w:sz="4" w:space="0" w:color="auto"/>
            </w:tcBorders>
            <w:shd w:val="clear" w:color="auto" w:fill="auto"/>
          </w:tcPr>
          <w:p w14:paraId="147D44FA" w14:textId="18AF212E" w:rsidR="00C17447" w:rsidRPr="00F25EEA" w:rsidRDefault="00C17447" w:rsidP="00C17447">
            <w:pPr>
              <w:jc w:val="center"/>
              <w:rPr>
                <w:rFonts w:ascii="Times New Roman" w:hAnsi="Times New Roman" w:cs="Times New Roman"/>
                <w:color w:val="00B050"/>
                <w:sz w:val="20"/>
                <w:szCs w:val="20"/>
                <w:lang w:val="de-DE"/>
              </w:rPr>
            </w:pPr>
            <w:r w:rsidRPr="00F25EEA">
              <w:rPr>
                <w:rFonts w:ascii="Times New Roman" w:hAnsi="Times New Roman" w:cs="Times New Roman"/>
                <w:color w:val="00B050"/>
                <w:sz w:val="20"/>
                <w:szCs w:val="20"/>
                <w:lang w:val="de-DE"/>
              </w:rPr>
              <w:t>FAST/SPS</w:t>
            </w:r>
          </w:p>
          <w:p w14:paraId="702B00A4" w14:textId="4BBEDD56" w:rsidR="00C17447" w:rsidRPr="00F25EEA" w:rsidRDefault="00CB0074" w:rsidP="00C17447">
            <w:pPr>
              <w:jc w:val="center"/>
              <w:rPr>
                <w:rFonts w:ascii="Times New Roman" w:hAnsi="Times New Roman" w:cs="Times New Roman"/>
                <w:color w:val="00B050"/>
                <w:sz w:val="20"/>
                <w:szCs w:val="20"/>
                <w:lang w:val="de-DE"/>
                <w:rPrChange w:id="82" w:author="Fernando Maccari" w:date="2023-11-30T08:28:00Z">
                  <w:rPr>
                    <w:rFonts w:ascii="Times New Roman" w:hAnsi="Times New Roman" w:cs="Times New Roman"/>
                    <w:color w:val="00B050"/>
                    <w:sz w:val="20"/>
                    <w:szCs w:val="20"/>
                  </w:rPr>
                </w:rPrChange>
              </w:rPr>
            </w:pPr>
            <w:r w:rsidRPr="00F25EEA">
              <w:rPr>
                <w:rFonts w:ascii="Times New Roman" w:hAnsi="Times New Roman" w:cs="Times New Roman"/>
                <w:color w:val="00B050"/>
                <w:sz w:val="20"/>
                <w:szCs w:val="20"/>
                <w:lang w:val="de-DE"/>
                <w:rPrChange w:id="83" w:author="Fernando Maccari" w:date="2023-11-30T08:28:00Z">
                  <w:rPr>
                    <w:rFonts w:ascii="Times New Roman" w:hAnsi="Times New Roman" w:cs="Times New Roman"/>
                    <w:color w:val="00B050"/>
                    <w:sz w:val="20"/>
                    <w:szCs w:val="20"/>
                  </w:rPr>
                </w:rPrChange>
              </w:rPr>
              <w:t>(</w:t>
            </w:r>
            <w:del w:id="84" w:author="Radulov, Iliya Angelov" w:date="2023-12-05T11:49:00Z">
              <w:r w:rsidRPr="00F25EEA" w:rsidDel="007F7BA9">
                <w:rPr>
                  <w:rFonts w:ascii="Times New Roman" w:hAnsi="Times New Roman" w:cs="Times New Roman"/>
                  <w:color w:val="00B050"/>
                  <w:sz w:val="20"/>
                  <w:szCs w:val="20"/>
                  <w:lang w:val="de-DE"/>
                  <w:rPrChange w:id="85" w:author="Fernando Maccari" w:date="2023-11-30T08:28:00Z">
                    <w:rPr>
                      <w:rFonts w:ascii="Times New Roman" w:hAnsi="Times New Roman" w:cs="Times New Roman"/>
                      <w:color w:val="00B050"/>
                      <w:sz w:val="20"/>
                      <w:szCs w:val="20"/>
                    </w:rPr>
                  </w:rPrChange>
                </w:rPr>
                <w:delText>xxx</w:delText>
              </w:r>
            </w:del>
            <w:ins w:id="86" w:author="Radulov, Iliya Angelov" w:date="2023-12-05T11:49:00Z">
              <w:r w:rsidR="007F7BA9">
                <w:rPr>
                  <w:rFonts w:ascii="Times New Roman" w:hAnsi="Times New Roman" w:cs="Times New Roman"/>
                  <w:color w:val="00B050"/>
                  <w:sz w:val="20"/>
                  <w:szCs w:val="20"/>
                  <w:lang w:val="de-DE"/>
                </w:rPr>
                <w:t>725</w:t>
              </w:r>
            </w:ins>
            <w:r w:rsidRPr="00F25EEA">
              <w:rPr>
                <w:rFonts w:ascii="Times New Roman" w:hAnsi="Times New Roman" w:cs="Times New Roman"/>
                <w:color w:val="00B050"/>
                <w:sz w:val="20"/>
                <w:szCs w:val="20"/>
                <w:lang w:val="de-DE"/>
                <w:rPrChange w:id="87" w:author="Fernando Maccari" w:date="2023-11-30T08:28:00Z">
                  <w:rPr>
                    <w:rFonts w:ascii="Times New Roman" w:hAnsi="Times New Roman" w:cs="Times New Roman"/>
                    <w:color w:val="00B050"/>
                    <w:sz w:val="20"/>
                    <w:szCs w:val="20"/>
                  </w:rPr>
                </w:rPrChange>
              </w:rPr>
              <w:t xml:space="preserve">°C, 45 MPa, </w:t>
            </w:r>
            <w:ins w:id="88" w:author="Radulov, Iliya Angelov" w:date="2023-12-05T11:49:00Z">
              <w:r w:rsidR="007F7BA9">
                <w:rPr>
                  <w:rFonts w:ascii="Times New Roman" w:hAnsi="Times New Roman" w:cs="Times New Roman"/>
                  <w:color w:val="00B050"/>
                  <w:sz w:val="20"/>
                  <w:szCs w:val="20"/>
                  <w:lang w:val="de-DE"/>
                </w:rPr>
                <w:t xml:space="preserve">60 </w:t>
              </w:r>
            </w:ins>
            <w:del w:id="89" w:author="Radulov, Iliya Angelov" w:date="2023-12-05T11:49:00Z">
              <w:r w:rsidRPr="00F25EEA" w:rsidDel="007F7BA9">
                <w:rPr>
                  <w:rFonts w:ascii="Times New Roman" w:hAnsi="Times New Roman" w:cs="Times New Roman"/>
                  <w:color w:val="00B050"/>
                  <w:sz w:val="20"/>
                  <w:szCs w:val="20"/>
                  <w:lang w:val="de-DE"/>
                  <w:rPrChange w:id="90" w:author="Fernando Maccari" w:date="2023-11-30T08:28:00Z">
                    <w:rPr>
                      <w:rFonts w:ascii="Times New Roman" w:hAnsi="Times New Roman" w:cs="Times New Roman"/>
                      <w:color w:val="00B050"/>
                      <w:sz w:val="20"/>
                      <w:szCs w:val="20"/>
                    </w:rPr>
                  </w:rPrChange>
                </w:rPr>
                <w:delText>xx</w:delText>
              </w:r>
            </w:del>
            <w:r w:rsidRPr="00F25EEA">
              <w:rPr>
                <w:rFonts w:ascii="Times New Roman" w:hAnsi="Times New Roman" w:cs="Times New Roman"/>
                <w:color w:val="00B050"/>
                <w:sz w:val="20"/>
                <w:szCs w:val="20"/>
                <w:lang w:val="de-DE"/>
                <w:rPrChange w:id="91" w:author="Fernando Maccari" w:date="2023-11-30T08:28:00Z">
                  <w:rPr>
                    <w:rFonts w:ascii="Times New Roman" w:hAnsi="Times New Roman" w:cs="Times New Roman"/>
                    <w:color w:val="00B050"/>
                    <w:sz w:val="20"/>
                    <w:szCs w:val="20"/>
                  </w:rPr>
                </w:rPrChange>
              </w:rPr>
              <w:t xml:space="preserve"> </w:t>
            </w:r>
            <w:proofErr w:type="gramStart"/>
            <w:r w:rsidRPr="00F25EEA">
              <w:rPr>
                <w:rFonts w:ascii="Times New Roman" w:hAnsi="Times New Roman" w:cs="Times New Roman"/>
                <w:color w:val="00B050"/>
                <w:sz w:val="20"/>
                <w:szCs w:val="20"/>
                <w:lang w:val="de-DE"/>
                <w:rPrChange w:id="92" w:author="Fernando Maccari" w:date="2023-11-30T08:28:00Z">
                  <w:rPr>
                    <w:rFonts w:ascii="Times New Roman" w:hAnsi="Times New Roman" w:cs="Times New Roman"/>
                    <w:color w:val="00B050"/>
                    <w:sz w:val="20"/>
                    <w:szCs w:val="20"/>
                  </w:rPr>
                </w:rPrChange>
              </w:rPr>
              <w:t>s)</w:t>
            </w:r>
            <w:r w:rsidR="00C17447" w:rsidRPr="00F25EEA">
              <w:rPr>
                <w:rFonts w:ascii="Times New Roman" w:hAnsi="Times New Roman" w:cs="Times New Roman"/>
                <w:color w:val="00B050"/>
                <w:sz w:val="20"/>
                <w:szCs w:val="20"/>
                <w:lang w:val="de-DE"/>
                <w:rPrChange w:id="93" w:author="Fernando Maccari" w:date="2023-11-30T08:28:00Z">
                  <w:rPr>
                    <w:rFonts w:ascii="Times New Roman" w:hAnsi="Times New Roman" w:cs="Times New Roman"/>
                    <w:color w:val="00B050"/>
                    <w:sz w:val="20"/>
                    <w:szCs w:val="20"/>
                  </w:rPr>
                </w:rPrChange>
              </w:rPr>
              <w:t>C</w:t>
            </w:r>
            <w:proofErr w:type="gramEnd"/>
          </w:p>
        </w:tc>
        <w:tc>
          <w:tcPr>
            <w:tcW w:w="1131" w:type="dxa"/>
            <w:tcBorders>
              <w:top w:val="single" w:sz="4" w:space="0" w:color="auto"/>
              <w:bottom w:val="single" w:sz="4" w:space="0" w:color="auto"/>
            </w:tcBorders>
          </w:tcPr>
          <w:p w14:paraId="3CC48EFC" w14:textId="19B67455" w:rsidR="00C17447" w:rsidRPr="00CB0074" w:rsidRDefault="00C17447" w:rsidP="00C17447">
            <w:pPr>
              <w:jc w:val="both"/>
              <w:rPr>
                <w:rFonts w:ascii="Times New Roman" w:hAnsi="Times New Roman" w:cs="Times New Roman"/>
                <w:color w:val="00B050"/>
                <w:sz w:val="20"/>
                <w:szCs w:val="20"/>
              </w:rPr>
            </w:pPr>
            <w:r w:rsidRPr="00CB0074">
              <w:rPr>
                <w:rFonts w:ascii="Times New Roman" w:hAnsi="Times New Roman" w:cs="Times New Roman"/>
                <w:color w:val="00B050"/>
                <w:sz w:val="20"/>
                <w:szCs w:val="20"/>
              </w:rPr>
              <w:t>MQU-F</w:t>
            </w:r>
          </w:p>
        </w:tc>
        <w:tc>
          <w:tcPr>
            <w:tcW w:w="1132" w:type="dxa"/>
            <w:tcBorders>
              <w:top w:val="single" w:sz="4" w:space="0" w:color="auto"/>
              <w:bottom w:val="single" w:sz="4" w:space="0" w:color="auto"/>
            </w:tcBorders>
          </w:tcPr>
          <w:p w14:paraId="5BAE39AE" w14:textId="0DC63D01" w:rsidR="00C17447" w:rsidRPr="00CB0074" w:rsidRDefault="007F7BA9" w:rsidP="00C17447">
            <w:pPr>
              <w:jc w:val="center"/>
              <w:rPr>
                <w:rFonts w:ascii="Times New Roman" w:hAnsi="Times New Roman" w:cs="Times New Roman"/>
                <w:color w:val="00B050"/>
                <w:sz w:val="20"/>
                <w:szCs w:val="20"/>
              </w:rPr>
            </w:pPr>
            <w:ins w:id="94" w:author="Radulov, Iliya Angelov" w:date="2023-12-05T11:47:00Z">
              <w:r>
                <w:rPr>
                  <w:rFonts w:ascii="Times New Roman" w:hAnsi="Times New Roman" w:cs="Times New Roman"/>
                  <w:color w:val="00B050"/>
                  <w:sz w:val="20"/>
                  <w:szCs w:val="20"/>
                </w:rPr>
                <w:t>50</w:t>
              </w:r>
            </w:ins>
            <w:commentRangeStart w:id="95"/>
          </w:p>
        </w:tc>
        <w:tc>
          <w:tcPr>
            <w:tcW w:w="1131" w:type="dxa"/>
            <w:tcBorders>
              <w:top w:val="single" w:sz="4" w:space="0" w:color="auto"/>
              <w:bottom w:val="single" w:sz="4" w:space="0" w:color="auto"/>
            </w:tcBorders>
          </w:tcPr>
          <w:p w14:paraId="37B65CB0" w14:textId="3CF19807" w:rsidR="00C17447" w:rsidRPr="00CB0074" w:rsidRDefault="007F7BA9" w:rsidP="00C17447">
            <w:pPr>
              <w:jc w:val="center"/>
              <w:rPr>
                <w:rFonts w:ascii="Times New Roman" w:hAnsi="Times New Roman" w:cs="Times New Roman"/>
                <w:color w:val="00B050"/>
                <w:sz w:val="20"/>
                <w:szCs w:val="20"/>
              </w:rPr>
            </w:pPr>
            <w:ins w:id="96" w:author="Radulov, Iliya Angelov" w:date="2023-12-05T11:47:00Z">
              <w:r>
                <w:rPr>
                  <w:rFonts w:ascii="Times New Roman" w:hAnsi="Times New Roman" w:cs="Times New Roman"/>
                  <w:color w:val="00B050"/>
                  <w:sz w:val="20"/>
                  <w:szCs w:val="20"/>
                </w:rPr>
                <w:t>1648</w:t>
              </w:r>
            </w:ins>
          </w:p>
        </w:tc>
        <w:commentRangeEnd w:id="95"/>
        <w:tc>
          <w:tcPr>
            <w:tcW w:w="1132" w:type="dxa"/>
            <w:tcBorders>
              <w:top w:val="single" w:sz="4" w:space="0" w:color="auto"/>
              <w:bottom w:val="single" w:sz="4" w:space="0" w:color="auto"/>
            </w:tcBorders>
          </w:tcPr>
          <w:p w14:paraId="22AE6F0E" w14:textId="23790B96" w:rsidR="00C17447" w:rsidRPr="00CB0074" w:rsidRDefault="00CB0074" w:rsidP="00C17447">
            <w:pPr>
              <w:jc w:val="center"/>
              <w:rPr>
                <w:rFonts w:ascii="Times New Roman" w:hAnsi="Times New Roman" w:cs="Times New Roman"/>
                <w:color w:val="00B050"/>
                <w:sz w:val="20"/>
                <w:szCs w:val="20"/>
              </w:rPr>
            </w:pPr>
            <w:r w:rsidRPr="00CB0074">
              <w:rPr>
                <w:rStyle w:val="CommentReference"/>
                <w:color w:val="00B050"/>
                <w:lang w:val="tr-TR"/>
              </w:rPr>
              <w:commentReference w:id="95"/>
            </w:r>
            <w:ins w:id="97" w:author="Radulov, Iliya Angelov" w:date="2023-12-05T11:48:00Z">
              <w:r w:rsidR="007F7BA9">
                <w:rPr>
                  <w:rFonts w:ascii="Times New Roman" w:hAnsi="Times New Roman" w:cs="Times New Roman"/>
                  <w:color w:val="00B050"/>
                  <w:sz w:val="20"/>
                  <w:szCs w:val="20"/>
                </w:rPr>
                <w:t>0.83</w:t>
              </w:r>
            </w:ins>
          </w:p>
        </w:tc>
        <w:tc>
          <w:tcPr>
            <w:tcW w:w="1132" w:type="dxa"/>
            <w:tcBorders>
              <w:top w:val="single" w:sz="4" w:space="0" w:color="auto"/>
              <w:bottom w:val="single" w:sz="4" w:space="0" w:color="auto"/>
            </w:tcBorders>
          </w:tcPr>
          <w:p w14:paraId="0159F44B" w14:textId="0E4EF029" w:rsidR="00C17447" w:rsidRPr="00CB0074" w:rsidRDefault="007F7BA9" w:rsidP="00C17447">
            <w:pPr>
              <w:jc w:val="center"/>
              <w:rPr>
                <w:rFonts w:ascii="Times New Roman" w:hAnsi="Times New Roman" w:cs="Times New Roman"/>
                <w:color w:val="00B050"/>
                <w:sz w:val="20"/>
                <w:szCs w:val="20"/>
              </w:rPr>
            </w:pPr>
            <w:ins w:id="98" w:author="Radulov, Iliya Angelov" w:date="2023-12-05T11:49:00Z">
              <w:r>
                <w:rPr>
                  <w:rFonts w:ascii="Times New Roman" w:hAnsi="Times New Roman" w:cs="Times New Roman"/>
                  <w:color w:val="00B050"/>
                  <w:sz w:val="20"/>
                  <w:szCs w:val="20"/>
                </w:rPr>
                <w:t>123</w:t>
              </w:r>
            </w:ins>
          </w:p>
        </w:tc>
      </w:tr>
      <w:tr w:rsidR="00C17447" w14:paraId="3A7A2179" w14:textId="77777777" w:rsidTr="001B24BE">
        <w:tc>
          <w:tcPr>
            <w:tcW w:w="1483" w:type="dxa"/>
            <w:tcBorders>
              <w:top w:val="single" w:sz="4" w:space="0" w:color="auto"/>
              <w:bottom w:val="single" w:sz="4" w:space="0" w:color="auto"/>
            </w:tcBorders>
            <w:shd w:val="clear" w:color="auto" w:fill="auto"/>
          </w:tcPr>
          <w:p w14:paraId="792AD77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Castle et al.</w:t>
            </w:r>
          </w:p>
          <w:p w14:paraId="7D362FCB" w14:textId="075420BF"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w:t>
            </w:r>
            <w:r w:rsidRPr="00A61326">
              <w:rPr>
                <w:rFonts w:ascii="Times New Roman" w:hAnsi="Times New Roman" w:cs="Times New Roman"/>
                <w:b/>
                <w:bCs/>
                <w:color w:val="0000FF"/>
                <w:sz w:val="20"/>
                <w:szCs w:val="20"/>
              </w:rPr>
              <w:t>Castle 2017</w:t>
            </w:r>
            <w:r w:rsidRPr="0039450F">
              <w:rPr>
                <w:rFonts w:ascii="Times New Roman" w:hAnsi="Times New Roman" w:cs="Times New Roman"/>
                <w:sz w:val="20"/>
                <w:szCs w:val="20"/>
              </w:rPr>
              <w:t>]</w:t>
            </w:r>
          </w:p>
        </w:tc>
        <w:tc>
          <w:tcPr>
            <w:tcW w:w="2280" w:type="dxa"/>
            <w:tcBorders>
              <w:top w:val="single" w:sz="4" w:space="0" w:color="auto"/>
              <w:bottom w:val="single" w:sz="4" w:space="0" w:color="auto"/>
            </w:tcBorders>
            <w:shd w:val="clear" w:color="auto" w:fill="auto"/>
          </w:tcPr>
          <w:p w14:paraId="3CFEF111" w14:textId="77777777"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Flash SPS</w:t>
            </w:r>
          </w:p>
          <w:p w14:paraId="22D489E4" w14:textId="1B72DFE9" w:rsidR="00C17447" w:rsidRPr="00C17447" w:rsidRDefault="00C17447" w:rsidP="00C17447">
            <w:pPr>
              <w:jc w:val="center"/>
              <w:rPr>
                <w:rFonts w:ascii="Times New Roman" w:hAnsi="Times New Roman" w:cs="Times New Roman"/>
                <w:sz w:val="20"/>
                <w:szCs w:val="20"/>
              </w:rPr>
            </w:pPr>
            <w:r w:rsidRPr="00C17447">
              <w:rPr>
                <w:rFonts w:ascii="Times New Roman" w:hAnsi="Times New Roman" w:cs="Times New Roman"/>
                <w:sz w:val="20"/>
                <w:szCs w:val="20"/>
              </w:rPr>
              <w:t>Pre-heating 450°C</w:t>
            </w:r>
          </w:p>
        </w:tc>
        <w:tc>
          <w:tcPr>
            <w:tcW w:w="1131" w:type="dxa"/>
            <w:tcBorders>
              <w:top w:val="single" w:sz="4" w:space="0" w:color="auto"/>
              <w:bottom w:val="single" w:sz="4" w:space="0" w:color="auto"/>
            </w:tcBorders>
          </w:tcPr>
          <w:p w14:paraId="4EBAAF24" w14:textId="12F0EA9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bottom w:val="single" w:sz="4" w:space="0" w:color="auto"/>
            </w:tcBorders>
          </w:tcPr>
          <w:p w14:paraId="6ADDE492" w14:textId="02B73887" w:rsidR="00C17447" w:rsidRPr="0039450F" w:rsidRDefault="00C17447" w:rsidP="00C17447">
            <w:pPr>
              <w:jc w:val="center"/>
              <w:rPr>
                <w:rFonts w:ascii="Times New Roman" w:hAnsi="Times New Roman" w:cs="Times New Roman"/>
                <w:sz w:val="20"/>
                <w:szCs w:val="20"/>
              </w:rPr>
            </w:pPr>
            <w:proofErr w:type="spellStart"/>
            <w:r>
              <w:rPr>
                <w:rFonts w:ascii="Times New Roman" w:hAnsi="Times New Roman" w:cs="Times New Roman"/>
                <w:sz w:val="20"/>
                <w:szCs w:val="20"/>
              </w:rPr>
              <w:t>n.a.</w:t>
            </w:r>
            <w:proofErr w:type="spellEnd"/>
          </w:p>
        </w:tc>
        <w:tc>
          <w:tcPr>
            <w:tcW w:w="1131" w:type="dxa"/>
            <w:tcBorders>
              <w:top w:val="single" w:sz="4" w:space="0" w:color="auto"/>
              <w:bottom w:val="single" w:sz="4" w:space="0" w:color="auto"/>
            </w:tcBorders>
          </w:tcPr>
          <w:p w14:paraId="4F7BEF25" w14:textId="24DCF91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1438</w:t>
            </w:r>
          </w:p>
        </w:tc>
        <w:tc>
          <w:tcPr>
            <w:tcW w:w="1132" w:type="dxa"/>
            <w:tcBorders>
              <w:top w:val="single" w:sz="4" w:space="0" w:color="auto"/>
              <w:bottom w:val="single" w:sz="4" w:space="0" w:color="auto"/>
            </w:tcBorders>
          </w:tcPr>
          <w:p w14:paraId="76B83D36" w14:textId="123392B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1.16</w:t>
            </w:r>
          </w:p>
        </w:tc>
        <w:tc>
          <w:tcPr>
            <w:tcW w:w="1132" w:type="dxa"/>
            <w:tcBorders>
              <w:top w:val="single" w:sz="4" w:space="0" w:color="auto"/>
              <w:bottom w:val="single" w:sz="4" w:space="0" w:color="auto"/>
            </w:tcBorders>
          </w:tcPr>
          <w:p w14:paraId="05564DD9" w14:textId="1DAFE851"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230</w:t>
            </w:r>
          </w:p>
        </w:tc>
      </w:tr>
      <w:tr w:rsidR="00C17447" w14:paraId="0C7DEAF4" w14:textId="77777777" w:rsidTr="001B24BE">
        <w:tc>
          <w:tcPr>
            <w:tcW w:w="1483" w:type="dxa"/>
            <w:tcBorders>
              <w:top w:val="single" w:sz="4" w:space="0" w:color="auto"/>
            </w:tcBorders>
            <w:shd w:val="clear" w:color="auto" w:fill="auto"/>
          </w:tcPr>
          <w:p w14:paraId="55C9F503" w14:textId="77777777" w:rsidR="00C17447" w:rsidRDefault="00C17447" w:rsidP="00C17447">
            <w:pPr>
              <w:rPr>
                <w:rFonts w:ascii="Times New Roman" w:hAnsi="Times New Roman" w:cs="Times New Roman"/>
                <w:sz w:val="20"/>
                <w:szCs w:val="20"/>
              </w:rPr>
            </w:pPr>
            <w:commentRangeStart w:id="99"/>
            <w:r>
              <w:rPr>
                <w:rFonts w:ascii="Times New Roman" w:hAnsi="Times New Roman" w:cs="Times New Roman"/>
                <w:sz w:val="20"/>
                <w:szCs w:val="20"/>
              </w:rPr>
              <w:t>This work</w:t>
            </w:r>
          </w:p>
          <w:p w14:paraId="7A630348" w14:textId="0FCB72BA"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T700-50</w:t>
            </w:r>
            <w:commentRangeEnd w:id="99"/>
            <w:r w:rsidR="00D04C29">
              <w:rPr>
                <w:rStyle w:val="CommentReference"/>
                <w:lang w:val="tr-TR"/>
              </w:rPr>
              <w:commentReference w:id="99"/>
            </w:r>
          </w:p>
        </w:tc>
        <w:tc>
          <w:tcPr>
            <w:tcW w:w="2280" w:type="dxa"/>
            <w:tcBorders>
              <w:top w:val="single" w:sz="4" w:space="0" w:color="auto"/>
            </w:tcBorders>
          </w:tcPr>
          <w:p w14:paraId="7FE861F3" w14:textId="1102AFCD" w:rsidR="00C17447" w:rsidRDefault="00C17447" w:rsidP="005D1E87">
            <w:pPr>
              <w:jc w:val="center"/>
              <w:rPr>
                <w:rFonts w:ascii="Times New Roman" w:hAnsi="Times New Roman" w:cs="Times New Roman"/>
                <w:sz w:val="20"/>
                <w:szCs w:val="20"/>
                <w:lang w:val="de-DE"/>
              </w:rPr>
            </w:pPr>
            <w:commentRangeStart w:id="100"/>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E35067F" w14:textId="4B225A20" w:rsidR="00C17447" w:rsidRPr="004F5367" w:rsidRDefault="00C1744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commentRangeEnd w:id="100"/>
            <w:r w:rsidR="007B3E2F">
              <w:rPr>
                <w:rStyle w:val="CommentReference"/>
                <w:lang w:val="tr-TR"/>
              </w:rPr>
              <w:commentReference w:id="100"/>
            </w:r>
          </w:p>
          <w:p w14:paraId="4381E9AD" w14:textId="44BCB058" w:rsidR="00C17447" w:rsidRPr="0039450F" w:rsidRDefault="00C1744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700</w:t>
            </w:r>
            <w:r w:rsidRPr="004F5367">
              <w:rPr>
                <w:rFonts w:ascii="Times New Roman" w:hAnsi="Times New Roman" w:cs="Times New Roman"/>
                <w:sz w:val="20"/>
                <w:szCs w:val="20"/>
                <w:lang w:val="de-DE"/>
              </w:rPr>
              <w:t xml:space="preserve">°C, </w:t>
            </w:r>
            <w:r w:rsidR="005D1E87">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sidR="005D1E87">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top w:val="single" w:sz="4" w:space="0" w:color="auto"/>
            </w:tcBorders>
          </w:tcPr>
          <w:p w14:paraId="69EE69E3" w14:textId="1B95B38C"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Borders>
              <w:top w:val="single" w:sz="4" w:space="0" w:color="auto"/>
            </w:tcBorders>
          </w:tcPr>
          <w:p w14:paraId="7A6113B6" w14:textId="6C252E3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57</w:t>
            </w:r>
          </w:p>
        </w:tc>
        <w:tc>
          <w:tcPr>
            <w:tcW w:w="1131" w:type="dxa"/>
            <w:tcBorders>
              <w:top w:val="single" w:sz="4" w:space="0" w:color="auto"/>
            </w:tcBorders>
          </w:tcPr>
          <w:p w14:paraId="6569099C" w14:textId="65F2F0D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~1250</w:t>
            </w:r>
          </w:p>
        </w:tc>
        <w:tc>
          <w:tcPr>
            <w:tcW w:w="1132" w:type="dxa"/>
            <w:tcBorders>
              <w:top w:val="single" w:sz="4" w:space="0" w:color="auto"/>
            </w:tcBorders>
          </w:tcPr>
          <w:p w14:paraId="5329DBDD" w14:textId="67FEA390"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~1.05</w:t>
            </w:r>
          </w:p>
        </w:tc>
        <w:tc>
          <w:tcPr>
            <w:tcW w:w="1132" w:type="dxa"/>
            <w:tcBorders>
              <w:top w:val="single" w:sz="4" w:space="0" w:color="auto"/>
            </w:tcBorders>
          </w:tcPr>
          <w:p w14:paraId="0DE9D8EC" w14:textId="7FA3C4E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~200</w:t>
            </w:r>
          </w:p>
        </w:tc>
      </w:tr>
      <w:tr w:rsidR="00C17447" w14:paraId="42B9502C" w14:textId="77777777" w:rsidTr="001B24BE">
        <w:tc>
          <w:tcPr>
            <w:tcW w:w="1483" w:type="dxa"/>
            <w:shd w:val="clear" w:color="auto" w:fill="auto"/>
          </w:tcPr>
          <w:p w14:paraId="002504C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3BCFBC84" w14:textId="29627D6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T750-50</w:t>
            </w:r>
          </w:p>
        </w:tc>
        <w:tc>
          <w:tcPr>
            <w:tcW w:w="2280" w:type="dxa"/>
          </w:tcPr>
          <w:p w14:paraId="582AA94D"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77ADDD6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B7FDDD6" w14:textId="15C5E8A7"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750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36E11F6" w14:textId="5915D3C1"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t>MQU-F</w:t>
            </w:r>
          </w:p>
        </w:tc>
        <w:tc>
          <w:tcPr>
            <w:tcW w:w="1132" w:type="dxa"/>
          </w:tcPr>
          <w:p w14:paraId="10B4058D" w14:textId="548BC67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59</w:t>
            </w:r>
          </w:p>
        </w:tc>
        <w:tc>
          <w:tcPr>
            <w:tcW w:w="1131" w:type="dxa"/>
          </w:tcPr>
          <w:p w14:paraId="6545BD60" w14:textId="5EF5DCE9"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~1080</w:t>
            </w:r>
          </w:p>
        </w:tc>
        <w:tc>
          <w:tcPr>
            <w:tcW w:w="1132" w:type="dxa"/>
          </w:tcPr>
          <w:p w14:paraId="3F7EECD5" w14:textId="2F78586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~1.04</w:t>
            </w:r>
          </w:p>
        </w:tc>
        <w:tc>
          <w:tcPr>
            <w:tcW w:w="1132" w:type="dxa"/>
          </w:tcPr>
          <w:p w14:paraId="035082DF" w14:textId="4498B02D"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~190</w:t>
            </w:r>
          </w:p>
        </w:tc>
      </w:tr>
      <w:tr w:rsidR="00C17447" w14:paraId="2037C104" w14:textId="77777777" w:rsidTr="001B24BE">
        <w:tc>
          <w:tcPr>
            <w:tcW w:w="1483" w:type="dxa"/>
            <w:shd w:val="clear" w:color="auto" w:fill="auto"/>
          </w:tcPr>
          <w:p w14:paraId="0B250928"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55AB42D2" w14:textId="703CC737" w:rsidR="00C17447" w:rsidRPr="0039450F" w:rsidRDefault="001B24BE" w:rsidP="00C17447">
            <w:pPr>
              <w:rPr>
                <w:rFonts w:ascii="Times New Roman" w:hAnsi="Times New Roman" w:cs="Times New Roman"/>
                <w:sz w:val="20"/>
                <w:szCs w:val="20"/>
              </w:rPr>
            </w:pPr>
            <w:r>
              <w:rPr>
                <w:rFonts w:ascii="Times New Roman" w:hAnsi="Times New Roman" w:cs="Times New Roman"/>
                <w:sz w:val="20"/>
                <w:szCs w:val="20"/>
              </w:rPr>
              <w:t>T800-50</w:t>
            </w:r>
          </w:p>
        </w:tc>
        <w:tc>
          <w:tcPr>
            <w:tcW w:w="2280" w:type="dxa"/>
          </w:tcPr>
          <w:p w14:paraId="500EB4E0" w14:textId="77777777" w:rsidR="005D1E87" w:rsidRDefault="005D1E87" w:rsidP="005D1E87">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5F3DCD0A" w14:textId="77777777" w:rsidR="005D1E87" w:rsidRPr="004F5367" w:rsidRDefault="005D1E87" w:rsidP="005D1E87">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262F4443" w14:textId="647B097C" w:rsidR="00C17447" w:rsidRPr="0039450F" w:rsidRDefault="005D1E87" w:rsidP="005D1E87">
            <w:pPr>
              <w:jc w:val="center"/>
              <w:rPr>
                <w:rFonts w:ascii="Times New Roman" w:hAnsi="Times New Roman" w:cs="Times New Roman"/>
                <w:sz w:val="20"/>
                <w:szCs w:val="20"/>
              </w:rPr>
            </w:pPr>
            <w:r w:rsidRPr="004F5367">
              <w:rPr>
                <w:rFonts w:ascii="Times New Roman" w:hAnsi="Times New Roman" w:cs="Times New Roman"/>
                <w:sz w:val="20"/>
                <w:szCs w:val="20"/>
                <w:lang w:val="de-DE"/>
              </w:rPr>
              <w:t>(</w:t>
            </w:r>
            <w:r w:rsidRPr="005D1E87">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7E5A8D3C" w14:textId="35698169"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72E94143" w14:textId="2292A60D"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62</w:t>
            </w:r>
          </w:p>
        </w:tc>
        <w:tc>
          <w:tcPr>
            <w:tcW w:w="1131" w:type="dxa"/>
          </w:tcPr>
          <w:p w14:paraId="3CE55507" w14:textId="123B2481"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~1100</w:t>
            </w:r>
          </w:p>
        </w:tc>
        <w:tc>
          <w:tcPr>
            <w:tcW w:w="1132" w:type="dxa"/>
          </w:tcPr>
          <w:p w14:paraId="66BBB5CD" w14:textId="08F2AC0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1.11</w:t>
            </w:r>
          </w:p>
        </w:tc>
        <w:tc>
          <w:tcPr>
            <w:tcW w:w="1132" w:type="dxa"/>
          </w:tcPr>
          <w:p w14:paraId="592ED6C0" w14:textId="2B29CB2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~215</w:t>
            </w:r>
          </w:p>
        </w:tc>
      </w:tr>
      <w:tr w:rsidR="00C17447" w14:paraId="645AD5F3" w14:textId="77777777" w:rsidTr="001B24BE">
        <w:tc>
          <w:tcPr>
            <w:tcW w:w="1483" w:type="dxa"/>
            <w:shd w:val="clear" w:color="auto" w:fill="auto"/>
          </w:tcPr>
          <w:p w14:paraId="66EC39D6" w14:textId="77777777" w:rsidR="00C17447" w:rsidRDefault="00C17447" w:rsidP="00C17447">
            <w:pPr>
              <w:rPr>
                <w:rFonts w:ascii="Times New Roman" w:hAnsi="Times New Roman" w:cs="Times New Roman"/>
                <w:sz w:val="20"/>
                <w:szCs w:val="20"/>
              </w:rPr>
            </w:pPr>
            <w:r>
              <w:rPr>
                <w:rFonts w:ascii="Times New Roman" w:hAnsi="Times New Roman" w:cs="Times New Roman"/>
                <w:sz w:val="20"/>
                <w:szCs w:val="20"/>
              </w:rPr>
              <w:t>This work</w:t>
            </w:r>
          </w:p>
          <w:p w14:paraId="45F5BB03" w14:textId="1F8F3742" w:rsidR="00C17447" w:rsidRPr="0039450F" w:rsidRDefault="00C17447" w:rsidP="00C17447">
            <w:pPr>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800-100</w:t>
            </w:r>
          </w:p>
        </w:tc>
        <w:tc>
          <w:tcPr>
            <w:tcW w:w="2280" w:type="dxa"/>
          </w:tcPr>
          <w:p w14:paraId="58174B52"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0B1656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lastRenderedPageBreak/>
              <w:t>Hot deformation via FAST/SPS</w:t>
            </w:r>
          </w:p>
          <w:p w14:paraId="7F14455E" w14:textId="6025BDF0"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10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47B61AD6" w14:textId="5DECD194"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lang w:val="de-DE"/>
              </w:rPr>
              <w:lastRenderedPageBreak/>
              <w:t>MQU-F</w:t>
            </w:r>
          </w:p>
        </w:tc>
        <w:tc>
          <w:tcPr>
            <w:tcW w:w="1132" w:type="dxa"/>
          </w:tcPr>
          <w:p w14:paraId="30306EF7" w14:textId="3C8CCAC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60</w:t>
            </w:r>
          </w:p>
        </w:tc>
        <w:tc>
          <w:tcPr>
            <w:tcW w:w="1131" w:type="dxa"/>
          </w:tcPr>
          <w:p w14:paraId="60DAB4DA" w14:textId="65CBA1BF"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~1200</w:t>
            </w:r>
          </w:p>
        </w:tc>
        <w:tc>
          <w:tcPr>
            <w:tcW w:w="1132" w:type="dxa"/>
          </w:tcPr>
          <w:p w14:paraId="2323BB09" w14:textId="436B71C2"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1.18</w:t>
            </w:r>
          </w:p>
        </w:tc>
        <w:tc>
          <w:tcPr>
            <w:tcW w:w="1132" w:type="dxa"/>
          </w:tcPr>
          <w:p w14:paraId="23861323" w14:textId="04AAA78F"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~250</w:t>
            </w:r>
          </w:p>
        </w:tc>
      </w:tr>
      <w:tr w:rsidR="00C17447" w14:paraId="59C31CB6" w14:textId="77777777" w:rsidTr="001B24BE">
        <w:tc>
          <w:tcPr>
            <w:tcW w:w="1483" w:type="dxa"/>
          </w:tcPr>
          <w:p w14:paraId="26431347" w14:textId="77777777" w:rsidR="00C17447" w:rsidRDefault="00C17447" w:rsidP="00C17447">
            <w:pPr>
              <w:jc w:val="both"/>
              <w:rPr>
                <w:rFonts w:ascii="Times New Roman" w:hAnsi="Times New Roman" w:cs="Times New Roman"/>
                <w:sz w:val="20"/>
                <w:szCs w:val="20"/>
              </w:rPr>
            </w:pPr>
            <w:commentRangeStart w:id="101"/>
            <w:r>
              <w:rPr>
                <w:rFonts w:ascii="Times New Roman" w:hAnsi="Times New Roman" w:cs="Times New Roman"/>
                <w:sz w:val="20"/>
                <w:szCs w:val="20"/>
              </w:rPr>
              <w:t>This work</w:t>
            </w:r>
          </w:p>
          <w:p w14:paraId="0BCEA63E" w14:textId="10F1E76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800-200</w:t>
            </w:r>
          </w:p>
        </w:tc>
        <w:tc>
          <w:tcPr>
            <w:tcW w:w="2280" w:type="dxa"/>
          </w:tcPr>
          <w:p w14:paraId="65211BC0"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42328A63"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11CC5FA2" w14:textId="099C97C8"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20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Pr>
          <w:p w14:paraId="687D8BC9" w14:textId="6130F86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3368983B" w14:textId="02147107"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61</w:t>
            </w:r>
            <w:commentRangeEnd w:id="101"/>
            <w:r w:rsidR="00D04C29">
              <w:rPr>
                <w:rStyle w:val="CommentReference"/>
                <w:lang w:val="tr-TR"/>
              </w:rPr>
              <w:commentReference w:id="101"/>
            </w:r>
          </w:p>
        </w:tc>
        <w:tc>
          <w:tcPr>
            <w:tcW w:w="1131" w:type="dxa"/>
          </w:tcPr>
          <w:p w14:paraId="0DCAEF19" w14:textId="0B6D8BB5"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Pr>
          <w:p w14:paraId="0716874A" w14:textId="25EA8FBC"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1.05</w:t>
            </w:r>
          </w:p>
        </w:tc>
        <w:tc>
          <w:tcPr>
            <w:tcW w:w="1132" w:type="dxa"/>
          </w:tcPr>
          <w:p w14:paraId="2D431FC0" w14:textId="0FB02D3B"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~180</w:t>
            </w:r>
          </w:p>
        </w:tc>
      </w:tr>
      <w:tr w:rsidR="00C17447" w14:paraId="2CF71697" w14:textId="77777777" w:rsidTr="001B24BE">
        <w:tc>
          <w:tcPr>
            <w:tcW w:w="1483" w:type="dxa"/>
            <w:tcBorders>
              <w:bottom w:val="single" w:sz="4" w:space="0" w:color="auto"/>
            </w:tcBorders>
          </w:tcPr>
          <w:p w14:paraId="40DCE731" w14:textId="77777777" w:rsidR="00C17447" w:rsidRDefault="00C17447" w:rsidP="00C17447">
            <w:pPr>
              <w:jc w:val="both"/>
              <w:rPr>
                <w:rFonts w:ascii="Times New Roman" w:hAnsi="Times New Roman" w:cs="Times New Roman"/>
                <w:sz w:val="20"/>
                <w:szCs w:val="20"/>
              </w:rPr>
            </w:pPr>
            <w:r>
              <w:rPr>
                <w:rFonts w:ascii="Times New Roman" w:hAnsi="Times New Roman" w:cs="Times New Roman"/>
                <w:sz w:val="20"/>
                <w:szCs w:val="20"/>
              </w:rPr>
              <w:t>This work</w:t>
            </w:r>
          </w:p>
          <w:p w14:paraId="2D316343" w14:textId="4FB5BFDB"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P</w:t>
            </w:r>
            <w:r w:rsidR="001B24BE">
              <w:rPr>
                <w:rFonts w:ascii="Times New Roman" w:hAnsi="Times New Roman" w:cs="Times New Roman"/>
                <w:sz w:val="20"/>
                <w:szCs w:val="20"/>
              </w:rPr>
              <w:t>800-500</w:t>
            </w:r>
          </w:p>
        </w:tc>
        <w:tc>
          <w:tcPr>
            <w:tcW w:w="2280" w:type="dxa"/>
            <w:tcBorders>
              <w:bottom w:val="single" w:sz="4" w:space="0" w:color="auto"/>
            </w:tcBorders>
          </w:tcPr>
          <w:p w14:paraId="577776DF" w14:textId="77777777" w:rsidR="001B24BE" w:rsidRDefault="001B24BE" w:rsidP="001B24BE">
            <w:pPr>
              <w:jc w:val="center"/>
              <w:rPr>
                <w:rFonts w:ascii="Times New Roman" w:hAnsi="Times New Roman" w:cs="Times New Roman"/>
                <w:sz w:val="20"/>
                <w:szCs w:val="20"/>
                <w:lang w:val="de-DE"/>
              </w:rPr>
            </w:pPr>
            <w:r w:rsidRPr="004F5367">
              <w:rPr>
                <w:rFonts w:ascii="Times New Roman" w:hAnsi="Times New Roman" w:cs="Times New Roman"/>
                <w:sz w:val="20"/>
                <w:szCs w:val="20"/>
                <w:lang w:val="de-DE"/>
              </w:rPr>
              <w:t>FAST/SPS</w:t>
            </w:r>
            <w:r>
              <w:rPr>
                <w:rFonts w:ascii="Times New Roman" w:hAnsi="Times New Roman" w:cs="Times New Roman"/>
                <w:sz w:val="20"/>
                <w:szCs w:val="20"/>
                <w:lang w:val="de-DE"/>
              </w:rPr>
              <w:t xml:space="preserve"> +</w:t>
            </w:r>
          </w:p>
          <w:p w14:paraId="1D183117" w14:textId="77777777" w:rsidR="001B24BE" w:rsidRPr="004F5367" w:rsidRDefault="001B24BE" w:rsidP="001B24BE">
            <w:pPr>
              <w:jc w:val="center"/>
              <w:rPr>
                <w:rFonts w:ascii="Times New Roman" w:hAnsi="Times New Roman" w:cs="Times New Roman"/>
                <w:sz w:val="20"/>
                <w:szCs w:val="20"/>
                <w:lang w:val="de-DE"/>
              </w:rPr>
            </w:pPr>
            <w:r>
              <w:rPr>
                <w:rFonts w:ascii="Times New Roman" w:hAnsi="Times New Roman" w:cs="Times New Roman"/>
                <w:sz w:val="20"/>
                <w:szCs w:val="20"/>
                <w:lang w:val="de-DE"/>
              </w:rPr>
              <w:t>Hot deformation via FAST/SPS</w:t>
            </w:r>
          </w:p>
          <w:p w14:paraId="5AB9BF74" w14:textId="2731C063" w:rsidR="00C17447" w:rsidRPr="0039450F" w:rsidRDefault="001B24BE" w:rsidP="001B24BE">
            <w:pPr>
              <w:jc w:val="both"/>
              <w:rPr>
                <w:rFonts w:ascii="Times New Roman" w:hAnsi="Times New Roman" w:cs="Times New Roman"/>
                <w:sz w:val="20"/>
                <w:szCs w:val="20"/>
              </w:rPr>
            </w:pPr>
            <w:r w:rsidRPr="004F5367">
              <w:rPr>
                <w:rFonts w:ascii="Times New Roman" w:hAnsi="Times New Roman" w:cs="Times New Roman"/>
                <w:sz w:val="20"/>
                <w:szCs w:val="20"/>
                <w:lang w:val="de-DE"/>
              </w:rPr>
              <w:t>(</w:t>
            </w:r>
            <w:r>
              <w:rPr>
                <w:rFonts w:ascii="Times New Roman" w:hAnsi="Times New Roman" w:cs="Times New Roman"/>
                <w:sz w:val="20"/>
                <w:szCs w:val="20"/>
                <w:lang w:val="de-DE"/>
              </w:rPr>
              <w:t>800</w:t>
            </w:r>
            <w:r w:rsidRPr="004F5367">
              <w:rPr>
                <w:rFonts w:ascii="Times New Roman" w:hAnsi="Times New Roman" w:cs="Times New Roman"/>
                <w:sz w:val="20"/>
                <w:szCs w:val="20"/>
                <w:lang w:val="de-DE"/>
              </w:rPr>
              <w:t xml:space="preserve">°C, </w:t>
            </w:r>
            <w:r>
              <w:rPr>
                <w:rFonts w:ascii="Times New Roman" w:hAnsi="Times New Roman" w:cs="Times New Roman"/>
                <w:sz w:val="20"/>
                <w:szCs w:val="20"/>
                <w:lang w:val="de-DE"/>
              </w:rPr>
              <w:t>50</w:t>
            </w:r>
            <w:r w:rsidRPr="004F5367">
              <w:rPr>
                <w:rFonts w:ascii="Times New Roman" w:hAnsi="Times New Roman" w:cs="Times New Roman"/>
                <w:sz w:val="20"/>
                <w:szCs w:val="20"/>
                <w:lang w:val="de-DE"/>
              </w:rPr>
              <w:t>0 MPa</w:t>
            </w:r>
            <w:r>
              <w:rPr>
                <w:rFonts w:ascii="Times New Roman" w:hAnsi="Times New Roman" w:cs="Times New Roman"/>
                <w:sz w:val="20"/>
                <w:szCs w:val="20"/>
                <w:lang w:val="de-DE"/>
              </w:rPr>
              <w:t>, 10s</w:t>
            </w:r>
            <w:r w:rsidRPr="004F5367">
              <w:rPr>
                <w:rFonts w:ascii="Times New Roman" w:hAnsi="Times New Roman" w:cs="Times New Roman"/>
                <w:sz w:val="20"/>
                <w:szCs w:val="20"/>
                <w:lang w:val="de-DE"/>
              </w:rPr>
              <w:t>)</w:t>
            </w:r>
          </w:p>
        </w:tc>
        <w:tc>
          <w:tcPr>
            <w:tcW w:w="1131" w:type="dxa"/>
            <w:tcBorders>
              <w:bottom w:val="single" w:sz="4" w:space="0" w:color="auto"/>
            </w:tcBorders>
          </w:tcPr>
          <w:p w14:paraId="22F2B53C" w14:textId="2EB74963"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541F8E72" w14:textId="7F4E7828"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65</w:t>
            </w:r>
          </w:p>
        </w:tc>
        <w:tc>
          <w:tcPr>
            <w:tcW w:w="1131" w:type="dxa"/>
            <w:tcBorders>
              <w:bottom w:val="single" w:sz="4" w:space="0" w:color="auto"/>
            </w:tcBorders>
          </w:tcPr>
          <w:p w14:paraId="571B6447" w14:textId="56A3EE8A" w:rsidR="00C17447" w:rsidRPr="0039450F" w:rsidRDefault="0038235A" w:rsidP="00C17447">
            <w:pPr>
              <w:jc w:val="center"/>
              <w:rPr>
                <w:rFonts w:ascii="Times New Roman" w:hAnsi="Times New Roman" w:cs="Times New Roman"/>
                <w:sz w:val="20"/>
                <w:szCs w:val="20"/>
              </w:rPr>
            </w:pPr>
            <w:r>
              <w:rPr>
                <w:rFonts w:ascii="Times New Roman" w:hAnsi="Times New Roman" w:cs="Times New Roman"/>
                <w:sz w:val="20"/>
                <w:szCs w:val="20"/>
              </w:rPr>
              <w:t>~ 800</w:t>
            </w:r>
          </w:p>
        </w:tc>
        <w:tc>
          <w:tcPr>
            <w:tcW w:w="1132" w:type="dxa"/>
            <w:tcBorders>
              <w:bottom w:val="single" w:sz="4" w:space="0" w:color="auto"/>
            </w:tcBorders>
          </w:tcPr>
          <w:p w14:paraId="651BE758" w14:textId="5C685B83"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1.25</w:t>
            </w:r>
          </w:p>
        </w:tc>
        <w:tc>
          <w:tcPr>
            <w:tcW w:w="1132" w:type="dxa"/>
            <w:tcBorders>
              <w:bottom w:val="single" w:sz="4" w:space="0" w:color="auto"/>
            </w:tcBorders>
          </w:tcPr>
          <w:p w14:paraId="5ECEB3E6" w14:textId="5C28B021" w:rsidR="00C17447" w:rsidRPr="001B24BE" w:rsidRDefault="0038235A" w:rsidP="00C17447">
            <w:pPr>
              <w:jc w:val="center"/>
              <w:rPr>
                <w:rFonts w:ascii="Times New Roman" w:hAnsi="Times New Roman" w:cs="Times New Roman"/>
                <w:sz w:val="20"/>
                <w:szCs w:val="20"/>
              </w:rPr>
            </w:pPr>
            <w:r>
              <w:rPr>
                <w:rFonts w:ascii="Times New Roman" w:hAnsi="Times New Roman" w:cs="Times New Roman"/>
                <w:sz w:val="20"/>
                <w:szCs w:val="20"/>
              </w:rPr>
              <w:t>~ 275</w:t>
            </w:r>
          </w:p>
        </w:tc>
      </w:tr>
      <w:tr w:rsidR="000F5270" w14:paraId="7C49AE17" w14:textId="77777777" w:rsidTr="000F5270">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02" w:author="Radulov, Iliya Angelov" w:date="2023-12-05T00:07:00Z">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1483" w:type="dxa"/>
            <w:tcPrChange w:id="103" w:author="Radulov, Iliya Angelov" w:date="2023-12-05T00:07:00Z">
              <w:tcPr>
                <w:tcW w:w="1483" w:type="dxa"/>
                <w:tcBorders>
                  <w:top w:val="single" w:sz="4" w:space="0" w:color="auto"/>
                </w:tcBorders>
              </w:tcPr>
            </w:tcPrChange>
          </w:tcPr>
          <w:p w14:paraId="0C4EEBA2" w14:textId="77777777" w:rsidR="000F5270" w:rsidRPr="00CB0074" w:rsidRDefault="000F5270" w:rsidP="000F5270">
            <w:pPr>
              <w:rPr>
                <w:ins w:id="104" w:author="Radulov, Iliya Angelov" w:date="2023-12-05T00:04:00Z"/>
                <w:rFonts w:ascii="Times New Roman" w:hAnsi="Times New Roman" w:cs="Times New Roman"/>
                <w:color w:val="00B050"/>
                <w:sz w:val="20"/>
                <w:szCs w:val="20"/>
              </w:rPr>
            </w:pPr>
            <w:ins w:id="105" w:author="Radulov, Iliya Angelov" w:date="2023-12-05T00:04:00Z">
              <w:r w:rsidRPr="00CB0074">
                <w:rPr>
                  <w:rFonts w:ascii="Times New Roman" w:hAnsi="Times New Roman" w:cs="Times New Roman"/>
                  <w:color w:val="00B050"/>
                  <w:sz w:val="20"/>
                  <w:szCs w:val="20"/>
                </w:rPr>
                <w:t>This work</w:t>
              </w:r>
            </w:ins>
          </w:p>
          <w:p w14:paraId="33C6E156" w14:textId="1FF50BF7" w:rsidR="000F5270" w:rsidRPr="00CB0074" w:rsidRDefault="000F5270" w:rsidP="000F5270">
            <w:pPr>
              <w:rPr>
                <w:rFonts w:ascii="Times New Roman" w:hAnsi="Times New Roman" w:cs="Times New Roman"/>
                <w:color w:val="00B050"/>
                <w:sz w:val="20"/>
                <w:szCs w:val="20"/>
              </w:rPr>
            </w:pPr>
            <w:ins w:id="106" w:author="Radulov, Iliya Angelov" w:date="2023-12-05T00:04:00Z">
              <w:r w:rsidRPr="00CB0074">
                <w:rPr>
                  <w:rFonts w:ascii="Times New Roman" w:hAnsi="Times New Roman" w:cs="Times New Roman"/>
                  <w:color w:val="00B050"/>
                  <w:sz w:val="20"/>
                  <w:szCs w:val="20"/>
                </w:rPr>
                <w:t>IWKS</w:t>
              </w:r>
            </w:ins>
          </w:p>
        </w:tc>
        <w:tc>
          <w:tcPr>
            <w:tcW w:w="2280" w:type="dxa"/>
            <w:tcPrChange w:id="107" w:author="Radulov, Iliya Angelov" w:date="2023-12-05T00:07:00Z">
              <w:tcPr>
                <w:tcW w:w="2280" w:type="dxa"/>
                <w:tcBorders>
                  <w:top w:val="single" w:sz="4" w:space="0" w:color="auto"/>
                </w:tcBorders>
                <w:shd w:val="clear" w:color="auto" w:fill="auto"/>
              </w:tcPr>
            </w:tcPrChange>
          </w:tcPr>
          <w:p w14:paraId="393BE49E" w14:textId="77777777" w:rsidR="000F5270" w:rsidRPr="00C528CC" w:rsidRDefault="000F5270" w:rsidP="000F5270">
            <w:pPr>
              <w:jc w:val="center"/>
              <w:rPr>
                <w:ins w:id="108" w:author="Radulov, Iliya Angelov" w:date="2023-12-05T00:04:00Z"/>
                <w:rFonts w:ascii="Times New Roman" w:hAnsi="Times New Roman" w:cs="Times New Roman"/>
                <w:color w:val="00B050"/>
                <w:sz w:val="20"/>
                <w:szCs w:val="20"/>
                <w:lang w:val="de-DE"/>
              </w:rPr>
            </w:pPr>
            <w:ins w:id="109" w:author="Radulov, Iliya Angelov" w:date="2023-12-05T00:04:00Z">
              <w:r w:rsidRPr="00C528CC">
                <w:rPr>
                  <w:rFonts w:ascii="Times New Roman" w:hAnsi="Times New Roman" w:cs="Times New Roman"/>
                  <w:color w:val="00B050"/>
                  <w:sz w:val="20"/>
                  <w:szCs w:val="20"/>
                  <w:lang w:val="de-DE"/>
                </w:rPr>
                <w:t>FAST/SPS +</w:t>
              </w:r>
            </w:ins>
          </w:p>
          <w:p w14:paraId="49BE4B0D" w14:textId="77777777" w:rsidR="000F5270" w:rsidRPr="00C528CC" w:rsidRDefault="000F5270" w:rsidP="000F5270">
            <w:pPr>
              <w:jc w:val="center"/>
              <w:rPr>
                <w:ins w:id="110" w:author="Radulov, Iliya Angelov" w:date="2023-12-05T00:04:00Z"/>
                <w:rFonts w:ascii="Times New Roman" w:hAnsi="Times New Roman" w:cs="Times New Roman"/>
                <w:color w:val="00B050"/>
                <w:sz w:val="20"/>
                <w:szCs w:val="20"/>
                <w:lang w:val="de-DE"/>
              </w:rPr>
            </w:pPr>
            <w:ins w:id="111" w:author="Radulov, Iliya Angelov" w:date="2023-12-05T00:04:00Z">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ins>
          </w:p>
          <w:p w14:paraId="6FBF77AE" w14:textId="245220C5" w:rsidR="000F5270" w:rsidRPr="00CB0074" w:rsidRDefault="000F5270" w:rsidP="000F5270">
            <w:pPr>
              <w:jc w:val="center"/>
              <w:rPr>
                <w:rFonts w:ascii="Times New Roman" w:hAnsi="Times New Roman" w:cs="Times New Roman"/>
                <w:color w:val="00B050"/>
                <w:sz w:val="20"/>
                <w:szCs w:val="20"/>
              </w:rPr>
            </w:pPr>
            <w:ins w:id="112" w:author="Radulov, Iliya Angelov" w:date="2023-12-05T00:04:00Z">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ins>
          </w:p>
        </w:tc>
        <w:tc>
          <w:tcPr>
            <w:tcW w:w="1131" w:type="dxa"/>
            <w:tcPrChange w:id="113" w:author="Radulov, Iliya Angelov" w:date="2023-12-05T00:07:00Z">
              <w:tcPr>
                <w:tcW w:w="1131" w:type="dxa"/>
                <w:tcBorders>
                  <w:top w:val="single" w:sz="4" w:space="0" w:color="auto"/>
                </w:tcBorders>
              </w:tcPr>
            </w:tcPrChange>
          </w:tcPr>
          <w:p w14:paraId="1F5F4D71" w14:textId="7DBFE062" w:rsidR="000F5270" w:rsidRPr="00CB0074" w:rsidRDefault="000F5270" w:rsidP="000F5270">
            <w:pPr>
              <w:jc w:val="both"/>
              <w:rPr>
                <w:rFonts w:ascii="Times New Roman" w:hAnsi="Times New Roman" w:cs="Times New Roman"/>
                <w:color w:val="00B050"/>
                <w:sz w:val="20"/>
                <w:szCs w:val="20"/>
              </w:rPr>
            </w:pPr>
            <w:ins w:id="114" w:author="Radulov, Iliya Angelov" w:date="2023-12-05T00:04:00Z">
              <w:r w:rsidRPr="00C528CC">
                <w:rPr>
                  <w:rFonts w:ascii="Times New Roman" w:hAnsi="Times New Roman" w:cs="Times New Roman"/>
                  <w:color w:val="00B050"/>
                  <w:sz w:val="20"/>
                  <w:szCs w:val="20"/>
                </w:rPr>
                <w:t>MQU-F</w:t>
              </w:r>
            </w:ins>
          </w:p>
        </w:tc>
        <w:tc>
          <w:tcPr>
            <w:tcW w:w="1132" w:type="dxa"/>
            <w:tcPrChange w:id="115" w:author="Radulov, Iliya Angelov" w:date="2023-12-05T00:07:00Z">
              <w:tcPr>
                <w:tcW w:w="1132" w:type="dxa"/>
                <w:tcBorders>
                  <w:top w:val="single" w:sz="4" w:space="0" w:color="auto"/>
                </w:tcBorders>
              </w:tcPr>
            </w:tcPrChange>
          </w:tcPr>
          <w:p w14:paraId="262AAC03" w14:textId="450FFFFE" w:rsidR="000F5270" w:rsidRPr="00CB0074" w:rsidRDefault="000F5270" w:rsidP="000F5270">
            <w:pPr>
              <w:jc w:val="center"/>
              <w:rPr>
                <w:rFonts w:ascii="Times New Roman" w:hAnsi="Times New Roman" w:cs="Times New Roman"/>
                <w:color w:val="00B050"/>
                <w:sz w:val="20"/>
                <w:szCs w:val="20"/>
              </w:rPr>
            </w:pPr>
            <w:ins w:id="116" w:author="Radulov, Iliya Angelov" w:date="2023-12-05T00:04:00Z">
              <w:r>
                <w:rPr>
                  <w:rFonts w:ascii="Times New Roman" w:hAnsi="Times New Roman" w:cs="Times New Roman"/>
                  <w:color w:val="00B050"/>
                  <w:sz w:val="20"/>
                  <w:szCs w:val="20"/>
                </w:rPr>
                <w:t>75</w:t>
              </w:r>
            </w:ins>
          </w:p>
        </w:tc>
        <w:tc>
          <w:tcPr>
            <w:tcW w:w="1131" w:type="dxa"/>
            <w:tcPrChange w:id="117" w:author="Radulov, Iliya Angelov" w:date="2023-12-05T00:07:00Z">
              <w:tcPr>
                <w:tcW w:w="1131" w:type="dxa"/>
                <w:tcBorders>
                  <w:top w:val="single" w:sz="4" w:space="0" w:color="auto"/>
                </w:tcBorders>
              </w:tcPr>
            </w:tcPrChange>
          </w:tcPr>
          <w:p w14:paraId="4E15BF43" w14:textId="11DC9ECC" w:rsidR="000F5270" w:rsidRPr="00CB0074" w:rsidRDefault="000F5270" w:rsidP="000F5270">
            <w:pPr>
              <w:jc w:val="center"/>
              <w:rPr>
                <w:rFonts w:ascii="Times New Roman" w:hAnsi="Times New Roman" w:cs="Times New Roman"/>
                <w:color w:val="00B050"/>
                <w:sz w:val="20"/>
                <w:szCs w:val="20"/>
              </w:rPr>
            </w:pPr>
            <w:ins w:id="118" w:author="Radulov, Iliya Angelov" w:date="2023-12-05T00:04:00Z">
              <w:r>
                <w:rPr>
                  <w:rFonts w:ascii="Times New Roman" w:hAnsi="Times New Roman" w:cs="Times New Roman"/>
                  <w:color w:val="00B050"/>
                  <w:sz w:val="20"/>
                  <w:szCs w:val="20"/>
                </w:rPr>
                <w:t>1180</w:t>
              </w:r>
            </w:ins>
          </w:p>
        </w:tc>
        <w:tc>
          <w:tcPr>
            <w:tcW w:w="1132" w:type="dxa"/>
            <w:tcPrChange w:id="119" w:author="Radulov, Iliya Angelov" w:date="2023-12-05T00:07:00Z">
              <w:tcPr>
                <w:tcW w:w="1132" w:type="dxa"/>
                <w:tcBorders>
                  <w:top w:val="single" w:sz="4" w:space="0" w:color="auto"/>
                </w:tcBorders>
              </w:tcPr>
            </w:tcPrChange>
          </w:tcPr>
          <w:p w14:paraId="335754D1" w14:textId="57C4C4AF" w:rsidR="000F5270" w:rsidRPr="00CB0074" w:rsidRDefault="000F5270" w:rsidP="000F5270">
            <w:pPr>
              <w:jc w:val="center"/>
              <w:rPr>
                <w:rFonts w:ascii="Times New Roman" w:hAnsi="Times New Roman" w:cs="Times New Roman"/>
                <w:color w:val="00B050"/>
                <w:sz w:val="20"/>
                <w:szCs w:val="20"/>
              </w:rPr>
            </w:pPr>
            <w:ins w:id="120" w:author="Radulov, Iliya Angelov" w:date="2023-12-05T00:04:00Z">
              <w:r>
                <w:rPr>
                  <w:rFonts w:ascii="Times New Roman" w:hAnsi="Times New Roman" w:cs="Times New Roman"/>
                  <w:color w:val="00B050"/>
                  <w:sz w:val="20"/>
                  <w:szCs w:val="20"/>
                </w:rPr>
                <w:t>1.38</w:t>
              </w:r>
            </w:ins>
          </w:p>
        </w:tc>
        <w:tc>
          <w:tcPr>
            <w:tcW w:w="1132" w:type="dxa"/>
            <w:tcPrChange w:id="121" w:author="Radulov, Iliya Angelov" w:date="2023-12-05T00:07:00Z">
              <w:tcPr>
                <w:tcW w:w="1132" w:type="dxa"/>
                <w:tcBorders>
                  <w:top w:val="single" w:sz="4" w:space="0" w:color="auto"/>
                </w:tcBorders>
              </w:tcPr>
            </w:tcPrChange>
          </w:tcPr>
          <w:p w14:paraId="385DA9D9" w14:textId="06CB23AE" w:rsidR="000F5270" w:rsidRPr="00CB0074" w:rsidRDefault="000F5270" w:rsidP="000F5270">
            <w:pPr>
              <w:jc w:val="center"/>
              <w:rPr>
                <w:rFonts w:ascii="Times New Roman" w:hAnsi="Times New Roman" w:cs="Times New Roman"/>
                <w:color w:val="00B050"/>
                <w:sz w:val="20"/>
                <w:szCs w:val="20"/>
              </w:rPr>
            </w:pPr>
            <w:ins w:id="122" w:author="Radulov, Iliya Angelov" w:date="2023-12-05T00:06:00Z">
              <w:r>
                <w:rPr>
                  <w:rFonts w:ascii="Times New Roman" w:hAnsi="Times New Roman" w:cs="Times New Roman"/>
                  <w:color w:val="00B050"/>
                  <w:sz w:val="20"/>
                  <w:szCs w:val="20"/>
                </w:rPr>
                <w:t>305</w:t>
              </w:r>
            </w:ins>
          </w:p>
        </w:tc>
      </w:tr>
      <w:tr w:rsidR="000F5270" w14:paraId="00E183BC" w14:textId="77777777" w:rsidTr="0076731B">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Change w:id="123" w:author="Radulov, Iliya Angelov" w:date="2023-12-05T00:04:00Z">
            <w:tblPrEx>
              <w:tblW w:w="94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Ex>
          </w:tblPrExChange>
        </w:tblPrEx>
        <w:tc>
          <w:tcPr>
            <w:tcW w:w="1483" w:type="dxa"/>
            <w:tcPrChange w:id="124" w:author="Radulov, Iliya Angelov" w:date="2023-12-05T00:04:00Z">
              <w:tcPr>
                <w:tcW w:w="1483" w:type="dxa"/>
              </w:tcPr>
            </w:tcPrChange>
          </w:tcPr>
          <w:p w14:paraId="32BA5FD7" w14:textId="77777777" w:rsidR="000F5270" w:rsidRPr="00CB0074" w:rsidRDefault="000F5270" w:rsidP="000F5270">
            <w:pPr>
              <w:rPr>
                <w:ins w:id="125" w:author="Radulov, Iliya Angelov" w:date="2023-12-05T00:04:00Z"/>
                <w:rFonts w:ascii="Times New Roman" w:hAnsi="Times New Roman" w:cs="Times New Roman"/>
                <w:color w:val="00B050"/>
                <w:sz w:val="20"/>
                <w:szCs w:val="20"/>
              </w:rPr>
            </w:pPr>
            <w:ins w:id="126" w:author="Radulov, Iliya Angelov" w:date="2023-12-05T00:04:00Z">
              <w:r w:rsidRPr="00CB0074">
                <w:rPr>
                  <w:rFonts w:ascii="Times New Roman" w:hAnsi="Times New Roman" w:cs="Times New Roman"/>
                  <w:color w:val="00B050"/>
                  <w:sz w:val="20"/>
                  <w:szCs w:val="20"/>
                </w:rPr>
                <w:t>This work</w:t>
              </w:r>
            </w:ins>
          </w:p>
          <w:p w14:paraId="6C3135BC" w14:textId="32FB9505" w:rsidR="000F5270" w:rsidRPr="00CB0074" w:rsidRDefault="000F5270" w:rsidP="000F5270">
            <w:pPr>
              <w:rPr>
                <w:rFonts w:ascii="Times New Roman" w:hAnsi="Times New Roman" w:cs="Times New Roman"/>
                <w:color w:val="00B050"/>
                <w:sz w:val="20"/>
                <w:szCs w:val="20"/>
              </w:rPr>
            </w:pPr>
            <w:ins w:id="127" w:author="Radulov, Iliya Angelov" w:date="2023-12-05T00:04:00Z">
              <w:r w:rsidRPr="00CB0074">
                <w:rPr>
                  <w:rFonts w:ascii="Times New Roman" w:hAnsi="Times New Roman" w:cs="Times New Roman"/>
                  <w:color w:val="00B050"/>
                  <w:sz w:val="20"/>
                  <w:szCs w:val="20"/>
                </w:rPr>
                <w:t>IWKS</w:t>
              </w:r>
            </w:ins>
          </w:p>
        </w:tc>
        <w:tc>
          <w:tcPr>
            <w:tcW w:w="2280" w:type="dxa"/>
            <w:tcPrChange w:id="128" w:author="Radulov, Iliya Angelov" w:date="2023-12-05T00:04:00Z">
              <w:tcPr>
                <w:tcW w:w="2280" w:type="dxa"/>
                <w:shd w:val="clear" w:color="auto" w:fill="auto"/>
              </w:tcPr>
            </w:tcPrChange>
          </w:tcPr>
          <w:p w14:paraId="7890B974" w14:textId="77777777" w:rsidR="000F5270" w:rsidRPr="00C528CC" w:rsidRDefault="000F5270" w:rsidP="000F5270">
            <w:pPr>
              <w:jc w:val="center"/>
              <w:rPr>
                <w:ins w:id="129" w:author="Radulov, Iliya Angelov" w:date="2023-12-05T00:04:00Z"/>
                <w:rFonts w:ascii="Times New Roman" w:hAnsi="Times New Roman" w:cs="Times New Roman"/>
                <w:color w:val="00B050"/>
                <w:sz w:val="20"/>
                <w:szCs w:val="20"/>
                <w:lang w:val="de-DE"/>
              </w:rPr>
            </w:pPr>
            <w:ins w:id="130" w:author="Radulov, Iliya Angelov" w:date="2023-12-05T00:04:00Z">
              <w:r w:rsidRPr="00C528CC">
                <w:rPr>
                  <w:rFonts w:ascii="Times New Roman" w:hAnsi="Times New Roman" w:cs="Times New Roman"/>
                  <w:color w:val="00B050"/>
                  <w:sz w:val="20"/>
                  <w:szCs w:val="20"/>
                  <w:lang w:val="de-DE"/>
                </w:rPr>
                <w:t>FAST/SPS +</w:t>
              </w:r>
            </w:ins>
          </w:p>
          <w:p w14:paraId="632792C5" w14:textId="77777777" w:rsidR="000F5270" w:rsidRPr="00C528CC" w:rsidRDefault="000F5270" w:rsidP="000F5270">
            <w:pPr>
              <w:jc w:val="center"/>
              <w:rPr>
                <w:ins w:id="131" w:author="Radulov, Iliya Angelov" w:date="2023-12-05T00:04:00Z"/>
                <w:rFonts w:ascii="Times New Roman" w:hAnsi="Times New Roman" w:cs="Times New Roman"/>
                <w:color w:val="00B050"/>
                <w:sz w:val="20"/>
                <w:szCs w:val="20"/>
                <w:lang w:val="de-DE"/>
              </w:rPr>
            </w:pPr>
            <w:ins w:id="132" w:author="Radulov, Iliya Angelov" w:date="2023-12-05T00:04:00Z">
              <w:r w:rsidRPr="00C528CC">
                <w:rPr>
                  <w:rFonts w:ascii="Times New Roman" w:hAnsi="Times New Roman" w:cs="Times New Roman"/>
                  <w:color w:val="00B050"/>
                  <w:sz w:val="20"/>
                  <w:szCs w:val="20"/>
                  <w:lang w:val="de-DE"/>
                </w:rPr>
                <w:t xml:space="preserve">Hot </w:t>
              </w:r>
              <w:proofErr w:type="spellStart"/>
              <w:r w:rsidRPr="00C528CC">
                <w:rPr>
                  <w:rFonts w:ascii="Times New Roman" w:hAnsi="Times New Roman" w:cs="Times New Roman"/>
                  <w:color w:val="00B050"/>
                  <w:sz w:val="20"/>
                  <w:szCs w:val="20"/>
                  <w:lang w:val="de-DE"/>
                </w:rPr>
                <w:t>deformation</w:t>
              </w:r>
              <w:proofErr w:type="spellEnd"/>
              <w:r w:rsidRPr="00C528CC">
                <w:rPr>
                  <w:rFonts w:ascii="Times New Roman" w:hAnsi="Times New Roman" w:cs="Times New Roman"/>
                  <w:color w:val="00B050"/>
                  <w:sz w:val="20"/>
                  <w:szCs w:val="20"/>
                  <w:lang w:val="de-DE"/>
                </w:rPr>
                <w:t xml:space="preserve"> via FAST/SPS</w:t>
              </w:r>
            </w:ins>
          </w:p>
          <w:p w14:paraId="36E76F86" w14:textId="003684AF" w:rsidR="000F5270" w:rsidRPr="00CB0074" w:rsidRDefault="000F5270" w:rsidP="000F5270">
            <w:pPr>
              <w:jc w:val="center"/>
              <w:rPr>
                <w:rFonts w:ascii="Times New Roman" w:hAnsi="Times New Roman" w:cs="Times New Roman"/>
                <w:color w:val="00B050"/>
                <w:sz w:val="20"/>
                <w:szCs w:val="20"/>
              </w:rPr>
            </w:pPr>
            <w:ins w:id="133" w:author="Radulov, Iliya Angelov" w:date="2023-12-05T00:04:00Z">
              <w:r w:rsidRPr="00C528CC">
                <w:rPr>
                  <w:rFonts w:ascii="Times New Roman" w:hAnsi="Times New Roman" w:cs="Times New Roman"/>
                  <w:color w:val="00B050"/>
                  <w:sz w:val="20"/>
                  <w:szCs w:val="20"/>
                </w:rPr>
                <w:t>(</w:t>
              </w:r>
              <w:r>
                <w:rPr>
                  <w:rFonts w:ascii="Times New Roman" w:hAnsi="Times New Roman" w:cs="Times New Roman"/>
                  <w:color w:val="00B050"/>
                  <w:sz w:val="20"/>
                  <w:szCs w:val="20"/>
                </w:rPr>
                <w:t>750</w:t>
              </w:r>
              <w:r w:rsidRPr="00C528CC">
                <w:rPr>
                  <w:rFonts w:ascii="Times New Roman" w:hAnsi="Times New Roman" w:cs="Times New Roman"/>
                  <w:color w:val="00B050"/>
                  <w:sz w:val="20"/>
                  <w:szCs w:val="20"/>
                </w:rPr>
                <w:t xml:space="preserve">°C, </w:t>
              </w:r>
              <w:r>
                <w:rPr>
                  <w:rFonts w:ascii="Times New Roman" w:hAnsi="Times New Roman" w:cs="Times New Roman"/>
                  <w:color w:val="00B050"/>
                  <w:sz w:val="20"/>
                  <w:szCs w:val="20"/>
                </w:rPr>
                <w:t>70</w:t>
              </w:r>
              <w:r w:rsidRPr="00C528CC">
                <w:rPr>
                  <w:rFonts w:ascii="Times New Roman" w:hAnsi="Times New Roman" w:cs="Times New Roman"/>
                  <w:color w:val="00B050"/>
                  <w:sz w:val="20"/>
                  <w:szCs w:val="20"/>
                </w:rPr>
                <w:t xml:space="preserve"> MPa, </w:t>
              </w:r>
              <w:r>
                <w:rPr>
                  <w:rFonts w:ascii="Times New Roman" w:hAnsi="Times New Roman" w:cs="Times New Roman"/>
                  <w:color w:val="00B050"/>
                  <w:sz w:val="20"/>
                  <w:szCs w:val="20"/>
                </w:rPr>
                <w:t>6</w:t>
              </w:r>
              <w:r w:rsidRPr="00C528CC">
                <w:rPr>
                  <w:rFonts w:ascii="Times New Roman" w:hAnsi="Times New Roman" w:cs="Times New Roman"/>
                  <w:color w:val="00B050"/>
                  <w:sz w:val="20"/>
                  <w:szCs w:val="20"/>
                </w:rPr>
                <w:t>0s)</w:t>
              </w:r>
            </w:ins>
          </w:p>
        </w:tc>
        <w:tc>
          <w:tcPr>
            <w:tcW w:w="1131" w:type="dxa"/>
            <w:tcPrChange w:id="134" w:author="Radulov, Iliya Angelov" w:date="2023-12-05T00:04:00Z">
              <w:tcPr>
                <w:tcW w:w="1131" w:type="dxa"/>
              </w:tcPr>
            </w:tcPrChange>
          </w:tcPr>
          <w:p w14:paraId="67AE35D4" w14:textId="468CDD61" w:rsidR="000F5270" w:rsidRPr="00CB0074" w:rsidRDefault="000F5270" w:rsidP="000F5270">
            <w:pPr>
              <w:jc w:val="both"/>
              <w:rPr>
                <w:rFonts w:ascii="Times New Roman" w:hAnsi="Times New Roman" w:cs="Times New Roman"/>
                <w:color w:val="00B050"/>
                <w:sz w:val="20"/>
                <w:szCs w:val="20"/>
              </w:rPr>
            </w:pPr>
            <w:ins w:id="135" w:author="Radulov, Iliya Angelov" w:date="2023-12-05T00:04:00Z">
              <w:r w:rsidRPr="00C528CC">
                <w:rPr>
                  <w:rFonts w:ascii="Times New Roman" w:hAnsi="Times New Roman" w:cs="Times New Roman"/>
                  <w:color w:val="00B050"/>
                  <w:sz w:val="20"/>
                  <w:szCs w:val="20"/>
                </w:rPr>
                <w:t>MQU-F</w:t>
              </w:r>
            </w:ins>
          </w:p>
        </w:tc>
        <w:tc>
          <w:tcPr>
            <w:tcW w:w="1132" w:type="dxa"/>
            <w:tcPrChange w:id="136" w:author="Radulov, Iliya Angelov" w:date="2023-12-05T00:04:00Z">
              <w:tcPr>
                <w:tcW w:w="1132" w:type="dxa"/>
              </w:tcPr>
            </w:tcPrChange>
          </w:tcPr>
          <w:p w14:paraId="2153F12A" w14:textId="2515A7BC" w:rsidR="000F5270" w:rsidRPr="00CB0074" w:rsidRDefault="000F5270" w:rsidP="000F5270">
            <w:pPr>
              <w:jc w:val="center"/>
              <w:rPr>
                <w:rFonts w:ascii="Times New Roman" w:hAnsi="Times New Roman" w:cs="Times New Roman"/>
                <w:color w:val="00B050"/>
                <w:sz w:val="20"/>
                <w:szCs w:val="20"/>
              </w:rPr>
            </w:pPr>
            <w:ins w:id="137" w:author="Radulov, Iliya Angelov" w:date="2023-12-05T00:04:00Z">
              <w:r>
                <w:rPr>
                  <w:rFonts w:ascii="Times New Roman" w:hAnsi="Times New Roman" w:cs="Times New Roman"/>
                  <w:color w:val="00B050"/>
                  <w:sz w:val="20"/>
                  <w:szCs w:val="20"/>
                </w:rPr>
                <w:t>50</w:t>
              </w:r>
            </w:ins>
          </w:p>
        </w:tc>
        <w:tc>
          <w:tcPr>
            <w:tcW w:w="1131" w:type="dxa"/>
            <w:tcPrChange w:id="138" w:author="Radulov, Iliya Angelov" w:date="2023-12-05T00:04:00Z">
              <w:tcPr>
                <w:tcW w:w="1131" w:type="dxa"/>
              </w:tcPr>
            </w:tcPrChange>
          </w:tcPr>
          <w:p w14:paraId="2C57A85C" w14:textId="4AD0A2D3" w:rsidR="000F5270" w:rsidRPr="00CB0074" w:rsidRDefault="000F5270" w:rsidP="000F5270">
            <w:pPr>
              <w:jc w:val="center"/>
              <w:rPr>
                <w:rFonts w:ascii="Times New Roman" w:hAnsi="Times New Roman" w:cs="Times New Roman"/>
                <w:color w:val="00B050"/>
                <w:sz w:val="20"/>
                <w:szCs w:val="20"/>
              </w:rPr>
            </w:pPr>
            <w:ins w:id="139" w:author="Radulov, Iliya Angelov" w:date="2023-12-05T00:04:00Z">
              <w:r>
                <w:rPr>
                  <w:rFonts w:ascii="Times New Roman" w:hAnsi="Times New Roman" w:cs="Times New Roman"/>
                  <w:color w:val="00B050"/>
                  <w:sz w:val="20"/>
                  <w:szCs w:val="20"/>
                </w:rPr>
                <w:t>1438</w:t>
              </w:r>
            </w:ins>
          </w:p>
        </w:tc>
        <w:tc>
          <w:tcPr>
            <w:tcW w:w="1132" w:type="dxa"/>
            <w:tcPrChange w:id="140" w:author="Radulov, Iliya Angelov" w:date="2023-12-05T00:04:00Z">
              <w:tcPr>
                <w:tcW w:w="1132" w:type="dxa"/>
              </w:tcPr>
            </w:tcPrChange>
          </w:tcPr>
          <w:p w14:paraId="39E28B91" w14:textId="41035617" w:rsidR="000F5270" w:rsidRPr="00CB0074" w:rsidRDefault="000F5270" w:rsidP="000F5270">
            <w:pPr>
              <w:jc w:val="center"/>
              <w:rPr>
                <w:rFonts w:ascii="Times New Roman" w:hAnsi="Times New Roman" w:cs="Times New Roman"/>
                <w:color w:val="00B050"/>
                <w:sz w:val="20"/>
                <w:szCs w:val="20"/>
              </w:rPr>
            </w:pPr>
            <w:ins w:id="141" w:author="Radulov, Iliya Angelov" w:date="2023-12-05T00:04:00Z">
              <w:r>
                <w:rPr>
                  <w:rFonts w:ascii="Times New Roman" w:hAnsi="Times New Roman" w:cs="Times New Roman"/>
                  <w:color w:val="00B050"/>
                  <w:sz w:val="20"/>
                  <w:szCs w:val="20"/>
                </w:rPr>
                <w:t>1.22</w:t>
              </w:r>
            </w:ins>
          </w:p>
        </w:tc>
        <w:tc>
          <w:tcPr>
            <w:tcW w:w="1132" w:type="dxa"/>
            <w:tcPrChange w:id="142" w:author="Radulov, Iliya Angelov" w:date="2023-12-05T00:04:00Z">
              <w:tcPr>
                <w:tcW w:w="1132" w:type="dxa"/>
              </w:tcPr>
            </w:tcPrChange>
          </w:tcPr>
          <w:p w14:paraId="431111B7" w14:textId="19C6CADA" w:rsidR="000F5270" w:rsidRPr="00CB0074" w:rsidRDefault="000F5270" w:rsidP="000F5270">
            <w:pPr>
              <w:jc w:val="center"/>
              <w:rPr>
                <w:rFonts w:ascii="Times New Roman" w:hAnsi="Times New Roman" w:cs="Times New Roman"/>
                <w:color w:val="00B050"/>
                <w:sz w:val="20"/>
                <w:szCs w:val="20"/>
              </w:rPr>
            </w:pPr>
            <w:ins w:id="143" w:author="Radulov, Iliya Angelov" w:date="2023-12-05T00:07:00Z">
              <w:r>
                <w:rPr>
                  <w:rFonts w:ascii="Times New Roman" w:hAnsi="Times New Roman" w:cs="Times New Roman"/>
                  <w:color w:val="00B050"/>
                  <w:sz w:val="20"/>
                  <w:szCs w:val="20"/>
                </w:rPr>
                <w:t>325</w:t>
              </w:r>
            </w:ins>
          </w:p>
        </w:tc>
      </w:tr>
      <w:tr w:rsidR="003F4A76" w14:paraId="16A21351" w14:textId="77777777" w:rsidTr="003F4A76">
        <w:tc>
          <w:tcPr>
            <w:tcW w:w="1483" w:type="dxa"/>
            <w:tcBorders>
              <w:bottom w:val="single" w:sz="4" w:space="0" w:color="auto"/>
            </w:tcBorders>
          </w:tcPr>
          <w:p w14:paraId="4331A9BE" w14:textId="77777777" w:rsidR="003F4A76" w:rsidRPr="00CB0074" w:rsidRDefault="003F4A76" w:rsidP="00C17447">
            <w:pPr>
              <w:rPr>
                <w:rFonts w:ascii="Times New Roman" w:hAnsi="Times New Roman" w:cs="Times New Roman"/>
                <w:color w:val="00B050"/>
                <w:sz w:val="20"/>
                <w:szCs w:val="20"/>
              </w:rPr>
            </w:pPr>
          </w:p>
        </w:tc>
        <w:tc>
          <w:tcPr>
            <w:tcW w:w="2280" w:type="dxa"/>
            <w:tcBorders>
              <w:bottom w:val="single" w:sz="4" w:space="0" w:color="auto"/>
            </w:tcBorders>
            <w:shd w:val="clear" w:color="auto" w:fill="auto"/>
          </w:tcPr>
          <w:p w14:paraId="6349BB02"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1E982587" w14:textId="77777777" w:rsidR="003F4A76" w:rsidRPr="00CB0074" w:rsidRDefault="003F4A76" w:rsidP="00C17447">
            <w:pPr>
              <w:jc w:val="both"/>
              <w:rPr>
                <w:rFonts w:ascii="Times New Roman" w:hAnsi="Times New Roman" w:cs="Times New Roman"/>
                <w:color w:val="00B050"/>
                <w:sz w:val="20"/>
                <w:szCs w:val="20"/>
              </w:rPr>
            </w:pPr>
          </w:p>
        </w:tc>
        <w:tc>
          <w:tcPr>
            <w:tcW w:w="1132" w:type="dxa"/>
            <w:tcBorders>
              <w:bottom w:val="single" w:sz="4" w:space="0" w:color="auto"/>
            </w:tcBorders>
          </w:tcPr>
          <w:p w14:paraId="4DE471CD" w14:textId="77777777" w:rsidR="003F4A76" w:rsidRPr="00CB0074" w:rsidRDefault="003F4A76" w:rsidP="00C17447">
            <w:pPr>
              <w:jc w:val="center"/>
              <w:rPr>
                <w:rFonts w:ascii="Times New Roman" w:hAnsi="Times New Roman" w:cs="Times New Roman"/>
                <w:color w:val="00B050"/>
                <w:sz w:val="20"/>
                <w:szCs w:val="20"/>
              </w:rPr>
            </w:pPr>
          </w:p>
        </w:tc>
        <w:tc>
          <w:tcPr>
            <w:tcW w:w="1131" w:type="dxa"/>
            <w:tcBorders>
              <w:bottom w:val="single" w:sz="4" w:space="0" w:color="auto"/>
            </w:tcBorders>
          </w:tcPr>
          <w:p w14:paraId="4FEEA36F"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1100AAA0" w14:textId="77777777" w:rsidR="003F4A76" w:rsidRPr="00CB0074" w:rsidRDefault="003F4A76" w:rsidP="00C17447">
            <w:pPr>
              <w:jc w:val="center"/>
              <w:rPr>
                <w:rFonts w:ascii="Times New Roman" w:hAnsi="Times New Roman" w:cs="Times New Roman"/>
                <w:color w:val="00B050"/>
                <w:sz w:val="20"/>
                <w:szCs w:val="20"/>
              </w:rPr>
            </w:pPr>
          </w:p>
        </w:tc>
        <w:tc>
          <w:tcPr>
            <w:tcW w:w="1132" w:type="dxa"/>
            <w:tcBorders>
              <w:bottom w:val="single" w:sz="4" w:space="0" w:color="auto"/>
            </w:tcBorders>
          </w:tcPr>
          <w:p w14:paraId="619E72AC" w14:textId="77777777" w:rsidR="003F4A76" w:rsidRPr="00CB0074" w:rsidRDefault="003F4A76" w:rsidP="00C17447">
            <w:pPr>
              <w:jc w:val="center"/>
              <w:rPr>
                <w:rFonts w:ascii="Times New Roman" w:hAnsi="Times New Roman" w:cs="Times New Roman"/>
                <w:color w:val="00B050"/>
                <w:sz w:val="20"/>
                <w:szCs w:val="20"/>
              </w:rPr>
            </w:pPr>
          </w:p>
        </w:tc>
      </w:tr>
      <w:tr w:rsidR="00C17447" w14:paraId="14CF4164" w14:textId="77777777" w:rsidTr="003F4A76">
        <w:tc>
          <w:tcPr>
            <w:tcW w:w="1483" w:type="dxa"/>
            <w:tcBorders>
              <w:top w:val="single" w:sz="4" w:space="0" w:color="auto"/>
            </w:tcBorders>
          </w:tcPr>
          <w:p w14:paraId="698FB21E"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1E2A6CA2" w14:textId="579250E2"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F35_</w:t>
            </w:r>
            <w:r w:rsidR="00C17447" w:rsidRPr="0039450F">
              <w:rPr>
                <w:rFonts w:ascii="Times New Roman" w:hAnsi="Times New Roman" w:cs="Times New Roman"/>
                <w:sz w:val="20"/>
                <w:szCs w:val="20"/>
              </w:rPr>
              <w:t>251</w:t>
            </w:r>
          </w:p>
        </w:tc>
        <w:tc>
          <w:tcPr>
            <w:tcW w:w="2280" w:type="dxa"/>
            <w:tcBorders>
              <w:top w:val="single" w:sz="4" w:space="0" w:color="auto"/>
            </w:tcBorders>
            <w:shd w:val="clear" w:color="auto" w:fill="auto"/>
          </w:tcPr>
          <w:p w14:paraId="2673B7D0"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5C964B28" w14:textId="405F63C7"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251°C</w:t>
            </w:r>
          </w:p>
        </w:tc>
        <w:tc>
          <w:tcPr>
            <w:tcW w:w="1131" w:type="dxa"/>
            <w:tcBorders>
              <w:top w:val="single" w:sz="4" w:space="0" w:color="auto"/>
            </w:tcBorders>
          </w:tcPr>
          <w:p w14:paraId="0CCE223D" w14:textId="030E849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top w:val="single" w:sz="4" w:space="0" w:color="auto"/>
            </w:tcBorders>
          </w:tcPr>
          <w:p w14:paraId="5B04366E" w14:textId="49677A6B"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51</w:t>
            </w:r>
          </w:p>
        </w:tc>
        <w:tc>
          <w:tcPr>
            <w:tcW w:w="1131" w:type="dxa"/>
            <w:tcBorders>
              <w:top w:val="single" w:sz="4" w:space="0" w:color="auto"/>
            </w:tcBorders>
          </w:tcPr>
          <w:p w14:paraId="2A62B093" w14:textId="4D12D82E"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1412</w:t>
            </w:r>
          </w:p>
        </w:tc>
        <w:tc>
          <w:tcPr>
            <w:tcW w:w="1132" w:type="dxa"/>
            <w:tcBorders>
              <w:top w:val="single" w:sz="4" w:space="0" w:color="auto"/>
            </w:tcBorders>
          </w:tcPr>
          <w:p w14:paraId="285604C2" w14:textId="66FC4203"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0.98</w:t>
            </w:r>
          </w:p>
        </w:tc>
        <w:tc>
          <w:tcPr>
            <w:tcW w:w="1132" w:type="dxa"/>
            <w:tcBorders>
              <w:top w:val="single" w:sz="4" w:space="0" w:color="auto"/>
            </w:tcBorders>
          </w:tcPr>
          <w:p w14:paraId="1967DBFF" w14:textId="767D5D1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169</w:t>
            </w:r>
          </w:p>
        </w:tc>
      </w:tr>
      <w:tr w:rsidR="00C17447" w14:paraId="6F507FE7" w14:textId="77777777" w:rsidTr="001B24BE">
        <w:tc>
          <w:tcPr>
            <w:tcW w:w="1483" w:type="dxa"/>
          </w:tcPr>
          <w:p w14:paraId="4269C3DA"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E0C56EB" w14:textId="14415EC1"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_300</w:t>
            </w:r>
          </w:p>
        </w:tc>
        <w:tc>
          <w:tcPr>
            <w:tcW w:w="2280" w:type="dxa"/>
            <w:shd w:val="clear" w:color="auto" w:fill="auto"/>
          </w:tcPr>
          <w:p w14:paraId="2683B27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6A6F5B0C" w14:textId="25636683"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300°C</w:t>
            </w:r>
          </w:p>
        </w:tc>
        <w:tc>
          <w:tcPr>
            <w:tcW w:w="1131" w:type="dxa"/>
          </w:tcPr>
          <w:p w14:paraId="4D04C7EE" w14:textId="51056205"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4B76D6DE" w14:textId="4C3253E6"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64</w:t>
            </w:r>
          </w:p>
        </w:tc>
        <w:tc>
          <w:tcPr>
            <w:tcW w:w="1131" w:type="dxa"/>
          </w:tcPr>
          <w:p w14:paraId="1532A49E" w14:textId="74760A02"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1353</w:t>
            </w:r>
          </w:p>
        </w:tc>
        <w:tc>
          <w:tcPr>
            <w:tcW w:w="1132" w:type="dxa"/>
          </w:tcPr>
          <w:p w14:paraId="58AB2E30" w14:textId="6F6AD22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1.07</w:t>
            </w:r>
          </w:p>
        </w:tc>
        <w:tc>
          <w:tcPr>
            <w:tcW w:w="1132" w:type="dxa"/>
          </w:tcPr>
          <w:p w14:paraId="1323B591" w14:textId="700D23DE"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209</w:t>
            </w:r>
          </w:p>
        </w:tc>
      </w:tr>
      <w:tr w:rsidR="00C17447" w14:paraId="72E8EAB1" w14:textId="77777777" w:rsidTr="001B24BE">
        <w:tc>
          <w:tcPr>
            <w:tcW w:w="1483" w:type="dxa"/>
          </w:tcPr>
          <w:p w14:paraId="4325E5AC"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7E47B0B5" w14:textId="574FAA85"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_400</w:t>
            </w:r>
          </w:p>
        </w:tc>
        <w:tc>
          <w:tcPr>
            <w:tcW w:w="2280" w:type="dxa"/>
            <w:shd w:val="clear" w:color="auto" w:fill="auto"/>
          </w:tcPr>
          <w:p w14:paraId="71608827"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F531042" w14:textId="1F5434D5"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400°C</w:t>
            </w:r>
          </w:p>
        </w:tc>
        <w:tc>
          <w:tcPr>
            <w:tcW w:w="1131" w:type="dxa"/>
          </w:tcPr>
          <w:p w14:paraId="50A37B3C" w14:textId="3A3A2F2D"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2ABB7CAC" w14:textId="6B9D8F8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68</w:t>
            </w:r>
          </w:p>
        </w:tc>
        <w:tc>
          <w:tcPr>
            <w:tcW w:w="1131" w:type="dxa"/>
          </w:tcPr>
          <w:p w14:paraId="401D56D3" w14:textId="41D5AD46"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1305</w:t>
            </w:r>
          </w:p>
        </w:tc>
        <w:tc>
          <w:tcPr>
            <w:tcW w:w="1132" w:type="dxa"/>
          </w:tcPr>
          <w:p w14:paraId="3B619DD9" w14:textId="3D6524BB"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1.27</w:t>
            </w:r>
          </w:p>
        </w:tc>
        <w:tc>
          <w:tcPr>
            <w:tcW w:w="1132" w:type="dxa"/>
          </w:tcPr>
          <w:p w14:paraId="03DD2276" w14:textId="6C3EECA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295</w:t>
            </w:r>
          </w:p>
        </w:tc>
      </w:tr>
      <w:tr w:rsidR="00C17447" w14:paraId="3BE9DD21" w14:textId="77777777" w:rsidTr="001B24BE">
        <w:tc>
          <w:tcPr>
            <w:tcW w:w="1483" w:type="dxa"/>
          </w:tcPr>
          <w:p w14:paraId="4509B0E3"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C808B59" w14:textId="385FEB28" w:rsidR="00C17447" w:rsidRPr="0039450F" w:rsidRDefault="00F0601B" w:rsidP="00C17447">
            <w:pPr>
              <w:jc w:val="both"/>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_500</w:t>
            </w:r>
          </w:p>
        </w:tc>
        <w:tc>
          <w:tcPr>
            <w:tcW w:w="2280" w:type="dxa"/>
            <w:shd w:val="clear" w:color="auto" w:fill="auto"/>
          </w:tcPr>
          <w:p w14:paraId="7C7BA22C"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1A6EC9B3" w14:textId="2E09672C"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500°C</w:t>
            </w:r>
          </w:p>
        </w:tc>
        <w:tc>
          <w:tcPr>
            <w:tcW w:w="1131" w:type="dxa"/>
          </w:tcPr>
          <w:p w14:paraId="273C8EF4" w14:textId="0123EA3F"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Pr>
          <w:p w14:paraId="5944DF96" w14:textId="5BE45ACA"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69</w:t>
            </w:r>
          </w:p>
        </w:tc>
        <w:tc>
          <w:tcPr>
            <w:tcW w:w="1131" w:type="dxa"/>
          </w:tcPr>
          <w:p w14:paraId="3E27CB3D" w14:textId="1CBDCB14"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1215</w:t>
            </w:r>
          </w:p>
        </w:tc>
        <w:tc>
          <w:tcPr>
            <w:tcW w:w="1132" w:type="dxa"/>
          </w:tcPr>
          <w:p w14:paraId="06ECE826" w14:textId="38247B2F"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1.32</w:t>
            </w:r>
          </w:p>
        </w:tc>
        <w:tc>
          <w:tcPr>
            <w:tcW w:w="1132" w:type="dxa"/>
          </w:tcPr>
          <w:p w14:paraId="20D688BA" w14:textId="6A96876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324</w:t>
            </w:r>
          </w:p>
        </w:tc>
      </w:tr>
      <w:tr w:rsidR="00C17447" w14:paraId="6D89C698" w14:textId="77777777" w:rsidTr="001B24BE">
        <w:tc>
          <w:tcPr>
            <w:tcW w:w="1483" w:type="dxa"/>
            <w:tcBorders>
              <w:bottom w:val="single" w:sz="4" w:space="0" w:color="auto"/>
            </w:tcBorders>
          </w:tcPr>
          <w:p w14:paraId="5994AA55" w14:textId="77777777" w:rsidR="00C17447" w:rsidRPr="0039450F" w:rsidRDefault="00C17447" w:rsidP="00C17447">
            <w:pPr>
              <w:rPr>
                <w:rFonts w:ascii="Times New Roman" w:hAnsi="Times New Roman" w:cs="Times New Roman"/>
                <w:sz w:val="20"/>
                <w:szCs w:val="20"/>
              </w:rPr>
            </w:pPr>
            <w:r w:rsidRPr="0039450F">
              <w:rPr>
                <w:rFonts w:ascii="Times New Roman" w:hAnsi="Times New Roman" w:cs="Times New Roman"/>
                <w:sz w:val="20"/>
                <w:szCs w:val="20"/>
              </w:rPr>
              <w:t>This work</w:t>
            </w:r>
          </w:p>
          <w:p w14:paraId="614B526D" w14:textId="34D1DC29" w:rsidR="00C17447" w:rsidRPr="0039450F" w:rsidRDefault="00F0601B" w:rsidP="00C17447">
            <w:pPr>
              <w:rPr>
                <w:rFonts w:ascii="Times New Roman" w:hAnsi="Times New Roman" w:cs="Times New Roman"/>
                <w:sz w:val="20"/>
                <w:szCs w:val="20"/>
              </w:rPr>
            </w:pPr>
            <w:r>
              <w:rPr>
                <w:rFonts w:ascii="Times New Roman" w:hAnsi="Times New Roman" w:cs="Times New Roman"/>
                <w:sz w:val="20"/>
                <w:szCs w:val="20"/>
              </w:rPr>
              <w:t>F35</w:t>
            </w:r>
            <w:r w:rsidR="00C17447" w:rsidRPr="0039450F">
              <w:rPr>
                <w:rFonts w:ascii="Times New Roman" w:hAnsi="Times New Roman" w:cs="Times New Roman"/>
                <w:sz w:val="20"/>
                <w:szCs w:val="20"/>
              </w:rPr>
              <w:t>_600</w:t>
            </w:r>
          </w:p>
        </w:tc>
        <w:tc>
          <w:tcPr>
            <w:tcW w:w="2280" w:type="dxa"/>
            <w:tcBorders>
              <w:bottom w:val="single" w:sz="4" w:space="0" w:color="auto"/>
            </w:tcBorders>
            <w:shd w:val="clear" w:color="auto" w:fill="auto"/>
          </w:tcPr>
          <w:p w14:paraId="39C7E01F" w14:textId="77777777" w:rsidR="00C17447" w:rsidRPr="004F5367" w:rsidRDefault="00C17447" w:rsidP="00C17447">
            <w:pPr>
              <w:jc w:val="center"/>
              <w:rPr>
                <w:rFonts w:ascii="Times New Roman" w:hAnsi="Times New Roman" w:cs="Times New Roman"/>
                <w:sz w:val="20"/>
                <w:szCs w:val="20"/>
              </w:rPr>
            </w:pPr>
            <w:r w:rsidRPr="004F5367">
              <w:rPr>
                <w:rFonts w:ascii="Times New Roman" w:hAnsi="Times New Roman" w:cs="Times New Roman"/>
                <w:sz w:val="20"/>
                <w:szCs w:val="20"/>
              </w:rPr>
              <w:t>FAST/SPS + Flash SPS</w:t>
            </w:r>
          </w:p>
          <w:p w14:paraId="21A5FA6A" w14:textId="43EDD6A2" w:rsidR="00C17447" w:rsidRPr="004F5367" w:rsidRDefault="00C17447" w:rsidP="00C17447">
            <w:pPr>
              <w:jc w:val="both"/>
              <w:rPr>
                <w:rFonts w:ascii="Times New Roman" w:hAnsi="Times New Roman" w:cs="Times New Roman"/>
                <w:sz w:val="20"/>
                <w:szCs w:val="20"/>
              </w:rPr>
            </w:pPr>
            <w:r w:rsidRPr="004F5367">
              <w:rPr>
                <w:rFonts w:ascii="Times New Roman" w:hAnsi="Times New Roman" w:cs="Times New Roman"/>
                <w:sz w:val="20"/>
                <w:szCs w:val="20"/>
              </w:rPr>
              <w:t>Pre-heating 600°C</w:t>
            </w:r>
          </w:p>
        </w:tc>
        <w:tc>
          <w:tcPr>
            <w:tcW w:w="1131" w:type="dxa"/>
            <w:tcBorders>
              <w:bottom w:val="single" w:sz="4" w:space="0" w:color="auto"/>
            </w:tcBorders>
          </w:tcPr>
          <w:p w14:paraId="77846DAD" w14:textId="1CA8F6EE" w:rsidR="00C17447" w:rsidRPr="0039450F" w:rsidRDefault="00C17447" w:rsidP="00C17447">
            <w:pPr>
              <w:jc w:val="both"/>
              <w:rPr>
                <w:rFonts w:ascii="Times New Roman" w:hAnsi="Times New Roman" w:cs="Times New Roman"/>
                <w:sz w:val="20"/>
                <w:szCs w:val="20"/>
              </w:rPr>
            </w:pPr>
            <w:r>
              <w:rPr>
                <w:rFonts w:ascii="Times New Roman" w:hAnsi="Times New Roman" w:cs="Times New Roman"/>
                <w:sz w:val="20"/>
                <w:szCs w:val="20"/>
              </w:rPr>
              <w:t>MQU-F</w:t>
            </w:r>
          </w:p>
        </w:tc>
        <w:tc>
          <w:tcPr>
            <w:tcW w:w="1132" w:type="dxa"/>
            <w:tcBorders>
              <w:bottom w:val="single" w:sz="4" w:space="0" w:color="auto"/>
            </w:tcBorders>
          </w:tcPr>
          <w:p w14:paraId="2E707664" w14:textId="4404DEA5" w:rsidR="00C17447" w:rsidRPr="0039450F" w:rsidRDefault="00C17447" w:rsidP="00C17447">
            <w:pPr>
              <w:jc w:val="center"/>
              <w:rPr>
                <w:rFonts w:ascii="Times New Roman" w:hAnsi="Times New Roman" w:cs="Times New Roman"/>
                <w:sz w:val="20"/>
                <w:szCs w:val="20"/>
              </w:rPr>
            </w:pPr>
            <w:r>
              <w:rPr>
                <w:rFonts w:ascii="Times New Roman" w:hAnsi="Times New Roman" w:cs="Times New Roman"/>
                <w:sz w:val="20"/>
                <w:szCs w:val="20"/>
              </w:rPr>
              <w:t>71</w:t>
            </w:r>
          </w:p>
        </w:tc>
        <w:tc>
          <w:tcPr>
            <w:tcW w:w="1131" w:type="dxa"/>
            <w:tcBorders>
              <w:bottom w:val="single" w:sz="4" w:space="0" w:color="auto"/>
            </w:tcBorders>
          </w:tcPr>
          <w:p w14:paraId="2B7AAD93" w14:textId="2C6962BA" w:rsidR="00C17447" w:rsidRPr="0039450F" w:rsidRDefault="00C17447" w:rsidP="00C17447">
            <w:pPr>
              <w:jc w:val="center"/>
              <w:rPr>
                <w:rFonts w:ascii="Times New Roman" w:hAnsi="Times New Roman" w:cs="Times New Roman"/>
                <w:sz w:val="20"/>
                <w:szCs w:val="20"/>
              </w:rPr>
            </w:pPr>
            <w:r w:rsidRPr="0039450F">
              <w:rPr>
                <w:rFonts w:ascii="Times New Roman" w:hAnsi="Times New Roman" w:cs="Times New Roman"/>
                <w:sz w:val="20"/>
                <w:szCs w:val="20"/>
              </w:rPr>
              <w:t>927</w:t>
            </w:r>
          </w:p>
        </w:tc>
        <w:tc>
          <w:tcPr>
            <w:tcW w:w="1132" w:type="dxa"/>
            <w:tcBorders>
              <w:bottom w:val="single" w:sz="4" w:space="0" w:color="auto"/>
            </w:tcBorders>
          </w:tcPr>
          <w:p w14:paraId="1C61B2AD" w14:textId="61FD3297"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1.39</w:t>
            </w:r>
          </w:p>
        </w:tc>
        <w:tc>
          <w:tcPr>
            <w:tcW w:w="1132" w:type="dxa"/>
            <w:tcBorders>
              <w:bottom w:val="single" w:sz="4" w:space="0" w:color="auto"/>
            </w:tcBorders>
          </w:tcPr>
          <w:p w14:paraId="6B105B41" w14:textId="498AAD76" w:rsidR="00C17447" w:rsidRPr="001B24BE" w:rsidRDefault="00C17447" w:rsidP="00C17447">
            <w:pPr>
              <w:jc w:val="center"/>
              <w:rPr>
                <w:rFonts w:ascii="Times New Roman" w:hAnsi="Times New Roman" w:cs="Times New Roman"/>
                <w:sz w:val="20"/>
                <w:szCs w:val="20"/>
              </w:rPr>
            </w:pPr>
            <w:r w:rsidRPr="001B24BE">
              <w:rPr>
                <w:rFonts w:ascii="Times New Roman" w:hAnsi="Times New Roman" w:cs="Times New Roman"/>
                <w:sz w:val="20"/>
                <w:szCs w:val="20"/>
              </w:rPr>
              <w:t>364</w:t>
            </w:r>
          </w:p>
        </w:tc>
      </w:tr>
    </w:tbl>
    <w:p w14:paraId="6D524294" w14:textId="284C3B6A" w:rsidR="0039450F" w:rsidRDefault="0039450F" w:rsidP="0088578B">
      <w:pPr>
        <w:spacing w:after="0" w:line="360" w:lineRule="auto"/>
        <w:jc w:val="both"/>
        <w:rPr>
          <w:rFonts w:ascii="Times New Roman" w:hAnsi="Times New Roman" w:cs="Times New Roman"/>
          <w:sz w:val="24"/>
          <w:szCs w:val="24"/>
        </w:rPr>
      </w:pPr>
    </w:p>
    <w:p w14:paraId="0F902009" w14:textId="44181B9D" w:rsidR="00EC65CA" w:rsidRPr="00062064" w:rsidRDefault="00CB0074"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In the literature, </w:t>
      </w:r>
      <w:r w:rsidR="001018C6">
        <w:rPr>
          <w:rFonts w:ascii="Times New Roman" w:hAnsi="Times New Roman" w:cs="Times New Roman"/>
          <w:sz w:val="24"/>
          <w:szCs w:val="24"/>
        </w:rPr>
        <w:t xml:space="preserve">exact </w:t>
      </w:r>
      <w:r w:rsidR="00062064">
        <w:rPr>
          <w:rFonts w:ascii="Times New Roman" w:hAnsi="Times New Roman" w:cs="Times New Roman"/>
          <w:sz w:val="24"/>
          <w:szCs w:val="24"/>
        </w:rPr>
        <w:t xml:space="preserve">information </w:t>
      </w:r>
      <w:r>
        <w:rPr>
          <w:rFonts w:ascii="Times New Roman" w:hAnsi="Times New Roman" w:cs="Times New Roman"/>
          <w:sz w:val="24"/>
          <w:szCs w:val="24"/>
        </w:rPr>
        <w:t xml:space="preserve">and discussion </w:t>
      </w:r>
      <w:r w:rsidR="001018C6">
        <w:rPr>
          <w:rFonts w:ascii="Times New Roman" w:hAnsi="Times New Roman" w:cs="Times New Roman"/>
          <w:sz w:val="24"/>
          <w:szCs w:val="24"/>
        </w:rPr>
        <w:t>on</w:t>
      </w:r>
      <w:r w:rsidR="00062064">
        <w:rPr>
          <w:rFonts w:ascii="Times New Roman" w:hAnsi="Times New Roman" w:cs="Times New Roman"/>
          <w:sz w:val="24"/>
          <w:szCs w:val="24"/>
        </w:rPr>
        <w:t xml:space="preserve"> how </w:t>
      </w:r>
      <w:del w:id="144" w:author="Fernando Maccari" w:date="2023-11-28T15:20:00Z">
        <w:r w:rsidDel="00441004">
          <w:rPr>
            <w:rFonts w:ascii="Times New Roman" w:hAnsi="Times New Roman" w:cs="Times New Roman"/>
            <w:sz w:val="24"/>
            <w:szCs w:val="24"/>
          </w:rPr>
          <w:delText>specific kind</w:delText>
        </w:r>
      </w:del>
      <w:ins w:id="145" w:author="Fernando Maccari" w:date="2023-11-28T15:20:00Z">
        <w:r w:rsidR="00441004">
          <w:rPr>
            <w:rFonts w:ascii="Times New Roman" w:hAnsi="Times New Roman" w:cs="Times New Roman"/>
            <w:sz w:val="24"/>
            <w:szCs w:val="24"/>
          </w:rPr>
          <w:t>the processing parameters</w:t>
        </w:r>
      </w:ins>
      <w:r>
        <w:rPr>
          <w:rFonts w:ascii="Times New Roman" w:hAnsi="Times New Roman" w:cs="Times New Roman"/>
          <w:sz w:val="24"/>
          <w:szCs w:val="24"/>
        </w:rPr>
        <w:t xml:space="preserve"> of </w:t>
      </w:r>
      <w:r w:rsidR="00062064">
        <w:rPr>
          <w:rFonts w:ascii="Times New Roman" w:hAnsi="Times New Roman" w:cs="Times New Roman"/>
          <w:sz w:val="24"/>
          <w:szCs w:val="24"/>
        </w:rPr>
        <w:t xml:space="preserve">hot deformation in a FAST/SPS </w:t>
      </w:r>
      <w:r>
        <w:rPr>
          <w:rFonts w:ascii="Times New Roman" w:hAnsi="Times New Roman" w:cs="Times New Roman"/>
          <w:sz w:val="24"/>
          <w:szCs w:val="24"/>
        </w:rPr>
        <w:t>influences the properties</w:t>
      </w:r>
      <w:r w:rsidR="001018C6">
        <w:rPr>
          <w:rFonts w:ascii="Times New Roman" w:hAnsi="Times New Roman" w:cs="Times New Roman"/>
          <w:sz w:val="24"/>
          <w:szCs w:val="24"/>
        </w:rPr>
        <w:t xml:space="preserve"> </w:t>
      </w:r>
      <w:r>
        <w:rPr>
          <w:rFonts w:ascii="Times New Roman" w:hAnsi="Times New Roman" w:cs="Times New Roman"/>
          <w:sz w:val="24"/>
          <w:szCs w:val="24"/>
        </w:rPr>
        <w:t xml:space="preserve">of anisotropic Nd-Fe-B magnets are </w:t>
      </w:r>
      <w:r w:rsidR="001018C6">
        <w:rPr>
          <w:rFonts w:ascii="Times New Roman" w:hAnsi="Times New Roman" w:cs="Times New Roman"/>
          <w:sz w:val="24"/>
          <w:szCs w:val="24"/>
        </w:rPr>
        <w:t>rare</w:t>
      </w:r>
      <w:r w:rsidR="00062064">
        <w:rPr>
          <w:rFonts w:ascii="Times New Roman" w:hAnsi="Times New Roman" w:cs="Times New Roman"/>
          <w:sz w:val="24"/>
          <w:szCs w:val="24"/>
        </w:rPr>
        <w:t xml:space="preserve">. </w:t>
      </w:r>
      <w:r>
        <w:rPr>
          <w:rFonts w:ascii="Times New Roman" w:hAnsi="Times New Roman" w:cs="Times New Roman"/>
          <w:sz w:val="24"/>
          <w:szCs w:val="24"/>
        </w:rPr>
        <w:t xml:space="preserve">Our systematic </w:t>
      </w:r>
      <w:r w:rsidR="00A9049F">
        <w:rPr>
          <w:rFonts w:ascii="Times New Roman" w:hAnsi="Times New Roman" w:cs="Times New Roman"/>
          <w:sz w:val="24"/>
          <w:szCs w:val="24"/>
        </w:rPr>
        <w:t xml:space="preserve">experimental </w:t>
      </w:r>
      <w:r>
        <w:rPr>
          <w:rFonts w:ascii="Times New Roman" w:hAnsi="Times New Roman" w:cs="Times New Roman"/>
          <w:sz w:val="24"/>
          <w:szCs w:val="24"/>
        </w:rPr>
        <w:t xml:space="preserve">approach enables to draw </w:t>
      </w:r>
      <w:r w:rsidR="00A9049F">
        <w:rPr>
          <w:rFonts w:ascii="Times New Roman" w:hAnsi="Times New Roman" w:cs="Times New Roman"/>
          <w:sz w:val="24"/>
          <w:szCs w:val="24"/>
        </w:rPr>
        <w:t xml:space="preserve">more </w:t>
      </w:r>
      <w:r>
        <w:rPr>
          <w:rFonts w:ascii="Times New Roman" w:hAnsi="Times New Roman" w:cs="Times New Roman"/>
          <w:sz w:val="24"/>
          <w:szCs w:val="24"/>
        </w:rPr>
        <w:t>reliable conclusions</w:t>
      </w:r>
      <w:r w:rsidR="00A9049F">
        <w:rPr>
          <w:rFonts w:ascii="Times New Roman" w:hAnsi="Times New Roman" w:cs="Times New Roman"/>
          <w:sz w:val="24"/>
          <w:szCs w:val="24"/>
        </w:rPr>
        <w:t xml:space="preserve"> on</w:t>
      </w:r>
      <w:r w:rsidR="00D04C29">
        <w:rPr>
          <w:rFonts w:ascii="Times New Roman" w:hAnsi="Times New Roman" w:cs="Times New Roman"/>
          <w:sz w:val="24"/>
          <w:szCs w:val="24"/>
        </w:rPr>
        <w:t xml:space="preserve"> the key parameters </w:t>
      </w:r>
      <w:r w:rsidR="00A9049F">
        <w:rPr>
          <w:rFonts w:ascii="Times New Roman" w:hAnsi="Times New Roman" w:cs="Times New Roman"/>
          <w:sz w:val="24"/>
          <w:szCs w:val="24"/>
        </w:rPr>
        <w:t>for exactly tuning</w:t>
      </w:r>
      <w:r w:rsidR="00D04C29">
        <w:rPr>
          <w:rFonts w:ascii="Times New Roman" w:hAnsi="Times New Roman" w:cs="Times New Roman"/>
          <w:sz w:val="24"/>
          <w:szCs w:val="24"/>
        </w:rPr>
        <w:t xml:space="preserve"> the magnetic properties when </w:t>
      </w:r>
      <w:r w:rsidR="0071583F">
        <w:rPr>
          <w:rFonts w:ascii="Times New Roman" w:hAnsi="Times New Roman" w:cs="Times New Roman"/>
          <w:sz w:val="24"/>
          <w:szCs w:val="24"/>
        </w:rPr>
        <w:t>using</w:t>
      </w:r>
      <w:r w:rsidR="00D04C29">
        <w:rPr>
          <w:rFonts w:ascii="Times New Roman" w:hAnsi="Times New Roman" w:cs="Times New Roman"/>
          <w:sz w:val="24"/>
          <w:szCs w:val="24"/>
        </w:rPr>
        <w:t xml:space="preserve"> field assisted sintering technologies</w:t>
      </w:r>
      <w:r w:rsidR="00A9049F">
        <w:rPr>
          <w:rFonts w:ascii="Times New Roman" w:hAnsi="Times New Roman" w:cs="Times New Roman"/>
          <w:sz w:val="24"/>
          <w:szCs w:val="24"/>
        </w:rPr>
        <w:t xml:space="preserve"> for the production of anisotropic Nd-Fe-B magnets</w:t>
      </w:r>
      <w:r w:rsidR="00D04C29">
        <w:rPr>
          <w:rFonts w:ascii="Times New Roman" w:hAnsi="Times New Roman" w:cs="Times New Roman"/>
          <w:sz w:val="24"/>
          <w:szCs w:val="24"/>
        </w:rPr>
        <w:t>.</w:t>
      </w:r>
    </w:p>
    <w:p w14:paraId="35CB2FF2" w14:textId="77777777" w:rsidR="00771FA6" w:rsidRPr="00062064" w:rsidRDefault="00771FA6" w:rsidP="0088578B">
      <w:pPr>
        <w:spacing w:after="0" w:line="360" w:lineRule="auto"/>
        <w:jc w:val="both"/>
        <w:rPr>
          <w:rFonts w:ascii="Times New Roman" w:hAnsi="Times New Roman" w:cs="Times New Roman"/>
          <w:sz w:val="24"/>
          <w:szCs w:val="24"/>
        </w:rPr>
      </w:pPr>
    </w:p>
    <w:p w14:paraId="6C517466" w14:textId="525A010A" w:rsidR="000A61FB" w:rsidRPr="005930AC" w:rsidRDefault="000A61FB" w:rsidP="0088578B">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 xml:space="preserve">3.1 Hot deformation </w:t>
      </w:r>
      <w:r w:rsidR="00C70278">
        <w:rPr>
          <w:rFonts w:ascii="Times New Roman" w:hAnsi="Times New Roman" w:cs="Times New Roman"/>
          <w:b/>
          <w:bCs/>
          <w:sz w:val="24"/>
          <w:szCs w:val="24"/>
        </w:rPr>
        <w:t>of pre-sintered, porous compacts by</w:t>
      </w:r>
      <w:r w:rsidRPr="005930AC">
        <w:rPr>
          <w:rFonts w:ascii="Times New Roman" w:hAnsi="Times New Roman" w:cs="Times New Roman"/>
          <w:b/>
          <w:bCs/>
          <w:sz w:val="24"/>
          <w:szCs w:val="24"/>
        </w:rPr>
        <w:t xml:space="preserve"> FAST/SPS</w:t>
      </w:r>
    </w:p>
    <w:p w14:paraId="1C7AD389" w14:textId="7303E349" w:rsidR="00394608" w:rsidRDefault="0071583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All</w:t>
      </w:r>
      <w:r w:rsidR="00F0601B" w:rsidRPr="00F0601B">
        <w:rPr>
          <w:rFonts w:ascii="Times New Roman" w:hAnsi="Times New Roman" w:cs="Times New Roman"/>
          <w:sz w:val="24"/>
          <w:szCs w:val="24"/>
        </w:rPr>
        <w:t xml:space="preserve"> s</w:t>
      </w:r>
      <w:r w:rsidR="00F0601B">
        <w:rPr>
          <w:rFonts w:ascii="Times New Roman" w:hAnsi="Times New Roman" w:cs="Times New Roman"/>
          <w:sz w:val="24"/>
          <w:szCs w:val="24"/>
        </w:rPr>
        <w:t xml:space="preserve">amples were pre-sintered via FAST/SPS at </w:t>
      </w:r>
      <w:r w:rsidR="001A7743">
        <w:rPr>
          <w:rFonts w:ascii="Times New Roman" w:hAnsi="Times New Roman" w:cs="Times New Roman"/>
          <w:sz w:val="24"/>
          <w:szCs w:val="24"/>
        </w:rPr>
        <w:t>low temperature</w:t>
      </w:r>
      <w:r w:rsidR="00F0601B">
        <w:rPr>
          <w:rFonts w:ascii="Times New Roman" w:hAnsi="Times New Roman" w:cs="Times New Roman"/>
          <w:sz w:val="24"/>
          <w:szCs w:val="24"/>
        </w:rPr>
        <w:t xml:space="preserve"> (500°C, 50 MPa, 30 s)</w:t>
      </w:r>
      <w:r>
        <w:rPr>
          <w:rFonts w:ascii="Times New Roman" w:hAnsi="Times New Roman" w:cs="Times New Roman"/>
          <w:sz w:val="24"/>
          <w:szCs w:val="24"/>
        </w:rPr>
        <w:t>,</w:t>
      </w:r>
      <w:r w:rsidR="00F0601B">
        <w:rPr>
          <w:rFonts w:ascii="Times New Roman" w:hAnsi="Times New Roman" w:cs="Times New Roman"/>
          <w:sz w:val="24"/>
          <w:szCs w:val="24"/>
        </w:rPr>
        <w:t xml:space="preserve"> </w:t>
      </w:r>
      <w:r>
        <w:rPr>
          <w:rFonts w:ascii="Times New Roman" w:hAnsi="Times New Roman" w:cs="Times New Roman"/>
          <w:sz w:val="24"/>
          <w:szCs w:val="24"/>
        </w:rPr>
        <w:t xml:space="preserve">so the </w:t>
      </w:r>
      <w:r w:rsidR="00F0601B">
        <w:rPr>
          <w:rFonts w:ascii="Times New Roman" w:hAnsi="Times New Roman" w:cs="Times New Roman"/>
          <w:sz w:val="24"/>
          <w:szCs w:val="24"/>
        </w:rPr>
        <w:t xml:space="preserve">growth of the nano crystalline grains can be almost neglected. This is confirmed by similar magnetic properties of MQU-F starting powder and pre-sintered samples </w:t>
      </w:r>
      <w:r>
        <w:rPr>
          <w:rFonts w:ascii="Times New Roman" w:hAnsi="Times New Roman" w:cs="Times New Roman"/>
          <w:sz w:val="24"/>
          <w:szCs w:val="24"/>
        </w:rPr>
        <w:t xml:space="preserve">(see </w:t>
      </w:r>
      <w:r w:rsidRPr="0071583F">
        <w:rPr>
          <w:rFonts w:ascii="Times New Roman" w:hAnsi="Times New Roman" w:cs="Times New Roman"/>
          <w:b/>
          <w:bCs/>
          <w:sz w:val="24"/>
          <w:szCs w:val="24"/>
        </w:rPr>
        <w:t>Table 4</w:t>
      </w:r>
      <w:r>
        <w:rPr>
          <w:rFonts w:ascii="Times New Roman" w:hAnsi="Times New Roman" w:cs="Times New Roman"/>
          <w:sz w:val="24"/>
          <w:szCs w:val="24"/>
        </w:rPr>
        <w:t>)</w:t>
      </w:r>
      <w:r w:rsidR="00F0601B">
        <w:rPr>
          <w:rFonts w:ascii="Times New Roman" w:hAnsi="Times New Roman" w:cs="Times New Roman"/>
          <w:sz w:val="24"/>
          <w:szCs w:val="24"/>
        </w:rPr>
        <w:t xml:space="preserve">. </w:t>
      </w:r>
      <w:r w:rsidR="00D04C29">
        <w:rPr>
          <w:rFonts w:ascii="Times New Roman" w:hAnsi="Times New Roman" w:cs="Times New Roman"/>
          <w:sz w:val="24"/>
          <w:szCs w:val="24"/>
        </w:rPr>
        <w:t>For initiating anisotropic grain growth</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 pre-sintered samples were placed in the FAST/SPS, pre-loaded with 32 MPa and then heated</w:t>
      </w:r>
      <w:r w:rsidR="00F10B1C">
        <w:rPr>
          <w:rFonts w:ascii="Times New Roman" w:hAnsi="Times New Roman" w:cs="Times New Roman"/>
          <w:sz w:val="24"/>
          <w:szCs w:val="24"/>
        </w:rPr>
        <w:t xml:space="preserve"> with 100°C</w:t>
      </w:r>
      <w:r w:rsidR="00F10B1C">
        <w:rPr>
          <w:rFonts w:ascii="Times New Roman" w:hAnsi="Times New Roman" w:cs="Times New Roman"/>
          <w:sz w:val="24"/>
          <w:szCs w:val="24"/>
        </w:rPr>
        <w:sym w:font="Symbol" w:char="F0D7"/>
      </w:r>
      <w:r w:rsidR="00F10B1C">
        <w:rPr>
          <w:rFonts w:ascii="Times New Roman" w:hAnsi="Times New Roman" w:cs="Times New Roman"/>
          <w:sz w:val="24"/>
          <w:szCs w:val="24"/>
        </w:rPr>
        <w:t>min</w:t>
      </w:r>
      <w:r w:rsidR="00F10B1C" w:rsidRPr="00F10B1C">
        <w:rPr>
          <w:rFonts w:ascii="Times New Roman" w:hAnsi="Times New Roman" w:cs="Times New Roman"/>
          <w:sz w:val="24"/>
          <w:szCs w:val="24"/>
          <w:vertAlign w:val="superscript"/>
        </w:rPr>
        <w:t>-1</w:t>
      </w:r>
      <w:r w:rsidR="00F10B1C">
        <w:rPr>
          <w:rFonts w:ascii="Times New Roman" w:hAnsi="Times New Roman" w:cs="Times New Roman"/>
          <w:sz w:val="24"/>
          <w:szCs w:val="24"/>
        </w:rPr>
        <w:t xml:space="preserve"> to the aspired temperature (700°C, 750°C, 800°C)</w:t>
      </w:r>
      <w:r w:rsidR="00D04C29">
        <w:rPr>
          <w:rFonts w:ascii="Times New Roman" w:hAnsi="Times New Roman" w:cs="Times New Roman"/>
          <w:sz w:val="24"/>
          <w:szCs w:val="24"/>
        </w:rPr>
        <w:t>.</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Then,</w:t>
      </w:r>
      <w:r w:rsidR="00F10B1C">
        <w:rPr>
          <w:rFonts w:ascii="Times New Roman" w:hAnsi="Times New Roman" w:cs="Times New Roman"/>
          <w:sz w:val="24"/>
          <w:szCs w:val="24"/>
        </w:rPr>
        <w:t xml:space="preserve"> </w:t>
      </w:r>
      <w:r w:rsidR="00D04C29">
        <w:rPr>
          <w:rFonts w:ascii="Times New Roman" w:hAnsi="Times New Roman" w:cs="Times New Roman"/>
          <w:sz w:val="24"/>
          <w:szCs w:val="24"/>
        </w:rPr>
        <w:t>a</w:t>
      </w:r>
      <w:r w:rsidR="00F10B1C">
        <w:rPr>
          <w:rFonts w:ascii="Times New Roman" w:hAnsi="Times New Roman" w:cs="Times New Roman"/>
          <w:sz w:val="24"/>
          <w:szCs w:val="24"/>
        </w:rPr>
        <w:t xml:space="preserve"> higher load in the range of 50 – 500 MPa </w:t>
      </w:r>
      <w:r w:rsidR="00394608">
        <w:rPr>
          <w:rFonts w:ascii="Times New Roman" w:hAnsi="Times New Roman" w:cs="Times New Roman"/>
          <w:sz w:val="24"/>
          <w:szCs w:val="24"/>
        </w:rPr>
        <w:t>(related to the diameter of the pre-</w:t>
      </w:r>
      <w:r w:rsidR="00394608">
        <w:rPr>
          <w:rFonts w:ascii="Times New Roman" w:hAnsi="Times New Roman" w:cs="Times New Roman"/>
          <w:sz w:val="24"/>
          <w:szCs w:val="24"/>
        </w:rPr>
        <w:lastRenderedPageBreak/>
        <w:t xml:space="preserve">sintered compact) </w:t>
      </w:r>
      <w:r w:rsidR="00D04C29">
        <w:rPr>
          <w:rFonts w:ascii="Times New Roman" w:hAnsi="Times New Roman" w:cs="Times New Roman"/>
          <w:sz w:val="24"/>
          <w:szCs w:val="24"/>
        </w:rPr>
        <w:t xml:space="preserve">was applied </w:t>
      </w:r>
      <w:r w:rsidR="00F10B1C">
        <w:rPr>
          <w:rFonts w:ascii="Times New Roman" w:hAnsi="Times New Roman" w:cs="Times New Roman"/>
          <w:sz w:val="24"/>
          <w:szCs w:val="24"/>
        </w:rPr>
        <w:t>to terminate the deformation. After reaching this load</w:t>
      </w:r>
      <w:r>
        <w:rPr>
          <w:rFonts w:ascii="Times New Roman" w:hAnsi="Times New Roman" w:cs="Times New Roman"/>
          <w:sz w:val="24"/>
          <w:szCs w:val="24"/>
        </w:rPr>
        <w:t xml:space="preserve"> followed by a short dwell time of 10 s</w:t>
      </w:r>
      <w:r w:rsidR="00F10B1C">
        <w:rPr>
          <w:rFonts w:ascii="Times New Roman" w:hAnsi="Times New Roman" w:cs="Times New Roman"/>
          <w:sz w:val="24"/>
          <w:szCs w:val="24"/>
        </w:rPr>
        <w:t xml:space="preserve">, the current was turned off. </w:t>
      </w:r>
    </w:p>
    <w:p w14:paraId="5E82C124" w14:textId="77777777" w:rsidR="00394608" w:rsidRDefault="00394608" w:rsidP="0088578B">
      <w:pPr>
        <w:spacing w:after="0" w:line="360" w:lineRule="auto"/>
        <w:jc w:val="both"/>
        <w:rPr>
          <w:rFonts w:ascii="Times New Roman" w:hAnsi="Times New Roman" w:cs="Times New Roman"/>
          <w:sz w:val="24"/>
          <w:szCs w:val="24"/>
        </w:rPr>
      </w:pPr>
    </w:p>
    <w:p w14:paraId="19BDDF60" w14:textId="07ACD86B" w:rsidR="00D92DC8" w:rsidRPr="00F0601B" w:rsidRDefault="00394608" w:rsidP="0088578B">
      <w:pPr>
        <w:spacing w:after="0" w:line="360" w:lineRule="auto"/>
        <w:jc w:val="both"/>
        <w:rPr>
          <w:rFonts w:ascii="Times New Roman" w:hAnsi="Times New Roman" w:cs="Times New Roman"/>
          <w:sz w:val="24"/>
          <w:szCs w:val="24"/>
        </w:rPr>
      </w:pPr>
      <w:r w:rsidRPr="00314482">
        <w:rPr>
          <w:rFonts w:ascii="Times New Roman" w:hAnsi="Times New Roman" w:cs="Times New Roman"/>
          <w:sz w:val="24"/>
          <w:szCs w:val="24"/>
        </w:rPr>
        <w:t xml:space="preserve">As </w:t>
      </w:r>
      <w:r>
        <w:rPr>
          <w:rFonts w:ascii="Times New Roman" w:hAnsi="Times New Roman" w:cs="Times New Roman"/>
          <w:sz w:val="24"/>
          <w:szCs w:val="24"/>
        </w:rPr>
        <w:t xml:space="preserve">expected, densification improved with increase of temperature and increase of pressure (see </w:t>
      </w:r>
      <w:r w:rsidRPr="00394608">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Pr>
          <w:rFonts w:ascii="Times New Roman" w:hAnsi="Times New Roman" w:cs="Times New Roman"/>
          <w:sz w:val="24"/>
          <w:szCs w:val="24"/>
        </w:rPr>
        <w:t xml:space="preserve">). </w:t>
      </w:r>
      <w:r w:rsidRPr="00314482">
        <w:rPr>
          <w:rFonts w:ascii="Times New Roman" w:hAnsi="Times New Roman" w:cs="Times New Roman"/>
          <w:sz w:val="24"/>
          <w:szCs w:val="24"/>
        </w:rPr>
        <w:t>The lowest height reduction of 57 % occurred at 700°C and 50 MPa.</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Since </w:t>
      </w:r>
      <w:del w:id="146" w:author="Fernando Maccari" w:date="2023-11-28T15:30:00Z">
        <w:r w:rsidRPr="003D2FE0" w:rsidDel="00D51399">
          <w:rPr>
            <w:rFonts w:ascii="Times New Roman" w:hAnsi="Times New Roman" w:cs="Times New Roman"/>
            <w:sz w:val="24"/>
            <w:szCs w:val="24"/>
          </w:rPr>
          <w:delText xml:space="preserve">better </w:delText>
        </w:r>
      </w:del>
      <w:ins w:id="147" w:author="Fernando Maccari" w:date="2023-11-28T15:30:00Z">
        <w:r w:rsidR="00D51399">
          <w:rPr>
            <w:rFonts w:ascii="Times New Roman" w:hAnsi="Times New Roman" w:cs="Times New Roman"/>
            <w:sz w:val="24"/>
            <w:szCs w:val="24"/>
          </w:rPr>
          <w:t>higher</w:t>
        </w:r>
        <w:r w:rsidR="00D51399" w:rsidRPr="003D2FE0">
          <w:rPr>
            <w:rFonts w:ascii="Times New Roman" w:hAnsi="Times New Roman" w:cs="Times New Roman"/>
            <w:sz w:val="24"/>
            <w:szCs w:val="24"/>
          </w:rPr>
          <w:t xml:space="preserve"> </w:t>
        </w:r>
      </w:ins>
      <w:r w:rsidRPr="003D2FE0">
        <w:rPr>
          <w:rFonts w:ascii="Times New Roman" w:hAnsi="Times New Roman" w:cs="Times New Roman"/>
          <w:sz w:val="24"/>
          <w:szCs w:val="24"/>
        </w:rPr>
        <w:t xml:space="preserve">deformation </w:t>
      </w:r>
      <w:r w:rsidR="001A7743">
        <w:rPr>
          <w:rFonts w:ascii="Times New Roman" w:hAnsi="Times New Roman" w:cs="Times New Roman"/>
          <w:sz w:val="24"/>
          <w:szCs w:val="24"/>
        </w:rPr>
        <w:t>degrees</w:t>
      </w:r>
      <w:r w:rsidRPr="003D2FE0">
        <w:rPr>
          <w:rFonts w:ascii="Times New Roman" w:hAnsi="Times New Roman" w:cs="Times New Roman"/>
          <w:sz w:val="24"/>
          <w:szCs w:val="24"/>
        </w:rPr>
        <w:t xml:space="preserve"> were obtained at 800</w:t>
      </w:r>
      <w:r>
        <w:rPr>
          <w:rFonts w:ascii="Times New Roman" w:hAnsi="Times New Roman" w:cs="Times New Roman"/>
          <w:sz w:val="24"/>
          <w:szCs w:val="24"/>
        </w:rPr>
        <w:t xml:space="preserve"> °</w:t>
      </w:r>
      <w:r w:rsidRPr="003D2FE0">
        <w:rPr>
          <w:rFonts w:ascii="Times New Roman" w:hAnsi="Times New Roman" w:cs="Times New Roman"/>
          <w:sz w:val="24"/>
          <w:szCs w:val="24"/>
        </w:rPr>
        <w:t>C compared to 700</w:t>
      </w:r>
      <w:r>
        <w:rPr>
          <w:rFonts w:ascii="Times New Roman" w:hAnsi="Times New Roman" w:cs="Times New Roman"/>
          <w:sz w:val="24"/>
          <w:szCs w:val="24"/>
        </w:rPr>
        <w:t xml:space="preserve"> °</w:t>
      </w:r>
      <w:r w:rsidRPr="003D2FE0">
        <w:rPr>
          <w:rFonts w:ascii="Times New Roman" w:hAnsi="Times New Roman" w:cs="Times New Roman"/>
          <w:sz w:val="24"/>
          <w:szCs w:val="24"/>
        </w:rPr>
        <w:t xml:space="preserve">C and 750 </w:t>
      </w:r>
      <w:r>
        <w:rPr>
          <w:rFonts w:ascii="Times New Roman" w:hAnsi="Times New Roman" w:cs="Times New Roman"/>
          <w:sz w:val="24"/>
          <w:szCs w:val="24"/>
        </w:rPr>
        <w:t>°</w:t>
      </w:r>
      <w:r w:rsidRPr="003D2FE0">
        <w:rPr>
          <w:rFonts w:ascii="Times New Roman" w:hAnsi="Times New Roman" w:cs="Times New Roman"/>
          <w:sz w:val="24"/>
          <w:szCs w:val="24"/>
        </w:rPr>
        <w:t xml:space="preserve">C, further deformation studies </w:t>
      </w:r>
      <w:r>
        <w:rPr>
          <w:rFonts w:ascii="Times New Roman" w:hAnsi="Times New Roman" w:cs="Times New Roman"/>
          <w:sz w:val="24"/>
          <w:szCs w:val="24"/>
        </w:rPr>
        <w:t xml:space="preserve">with varying pressure </w:t>
      </w:r>
      <w:r w:rsidRPr="003D2FE0">
        <w:rPr>
          <w:rFonts w:ascii="Times New Roman" w:hAnsi="Times New Roman" w:cs="Times New Roman"/>
          <w:sz w:val="24"/>
          <w:szCs w:val="24"/>
        </w:rPr>
        <w:t xml:space="preserve">(100, 200, 500 MPa) were carried </w:t>
      </w:r>
      <w:r>
        <w:rPr>
          <w:rFonts w:ascii="Times New Roman" w:hAnsi="Times New Roman" w:cs="Times New Roman"/>
          <w:sz w:val="24"/>
          <w:szCs w:val="24"/>
        </w:rPr>
        <w:t xml:space="preserve">out </w:t>
      </w:r>
      <w:r w:rsidRPr="003D2FE0">
        <w:rPr>
          <w:rFonts w:ascii="Times New Roman" w:hAnsi="Times New Roman" w:cs="Times New Roman"/>
          <w:sz w:val="24"/>
          <w:szCs w:val="24"/>
        </w:rPr>
        <w:t>at this temperature.</w:t>
      </w:r>
      <w:r>
        <w:rPr>
          <w:rFonts w:ascii="Times New Roman" w:hAnsi="Times New Roman" w:cs="Times New Roman"/>
          <w:sz w:val="24"/>
          <w:szCs w:val="24"/>
        </w:rPr>
        <w:t xml:space="preserve"> </w:t>
      </w:r>
      <w:r w:rsidR="00F10B1C" w:rsidRPr="00F10B1C">
        <w:rPr>
          <w:rFonts w:ascii="Times New Roman" w:hAnsi="Times New Roman" w:cs="Times New Roman"/>
          <w:b/>
          <w:bCs/>
          <w:sz w:val="24"/>
          <w:szCs w:val="24"/>
        </w:rPr>
        <w:t xml:space="preserve">Figure </w:t>
      </w:r>
      <w:r w:rsidR="001A7743">
        <w:rPr>
          <w:rFonts w:ascii="Times New Roman" w:hAnsi="Times New Roman" w:cs="Times New Roman"/>
          <w:b/>
          <w:bCs/>
          <w:sz w:val="24"/>
          <w:szCs w:val="24"/>
        </w:rPr>
        <w:t>7</w:t>
      </w:r>
      <w:r w:rsidR="00F10B1C">
        <w:rPr>
          <w:rFonts w:ascii="Times New Roman" w:hAnsi="Times New Roman" w:cs="Times New Roman"/>
          <w:sz w:val="24"/>
          <w:szCs w:val="24"/>
        </w:rPr>
        <w:t xml:space="preserve"> shows the related deformation curves for the case of doing the main deformation step </w:t>
      </w:r>
      <w:r>
        <w:rPr>
          <w:rFonts w:ascii="Times New Roman" w:hAnsi="Times New Roman" w:cs="Times New Roman"/>
          <w:sz w:val="24"/>
          <w:szCs w:val="24"/>
        </w:rPr>
        <w:t xml:space="preserve">with a pressure of </w:t>
      </w:r>
      <w:r w:rsidR="0071583F">
        <w:rPr>
          <w:rFonts w:ascii="Times New Roman" w:hAnsi="Times New Roman" w:cs="Times New Roman"/>
          <w:sz w:val="24"/>
          <w:szCs w:val="24"/>
        </w:rPr>
        <w:t xml:space="preserve">either </w:t>
      </w:r>
      <w:r w:rsidR="00F10B1C">
        <w:rPr>
          <w:rFonts w:ascii="Times New Roman" w:hAnsi="Times New Roman" w:cs="Times New Roman"/>
          <w:sz w:val="24"/>
          <w:szCs w:val="24"/>
        </w:rPr>
        <w:t xml:space="preserve">100 MPa </w:t>
      </w:r>
      <w:r w:rsidR="0071583F">
        <w:rPr>
          <w:rFonts w:ascii="Times New Roman" w:hAnsi="Times New Roman" w:cs="Times New Roman"/>
          <w:sz w:val="24"/>
          <w:szCs w:val="24"/>
        </w:rPr>
        <w:t>(</w:t>
      </w:r>
      <w:r w:rsidR="0071583F" w:rsidRPr="0071583F">
        <w:rPr>
          <w:rFonts w:ascii="Times New Roman" w:hAnsi="Times New Roman" w:cs="Times New Roman"/>
          <w:b/>
          <w:bCs/>
          <w:sz w:val="24"/>
          <w:szCs w:val="24"/>
        </w:rPr>
        <w:t>Figure 7a</w:t>
      </w:r>
      <w:r w:rsidR="0071583F">
        <w:rPr>
          <w:rFonts w:ascii="Times New Roman" w:hAnsi="Times New Roman" w:cs="Times New Roman"/>
          <w:sz w:val="24"/>
          <w:szCs w:val="24"/>
        </w:rPr>
        <w:t>) or</w:t>
      </w:r>
      <w:r w:rsidR="00F10B1C">
        <w:rPr>
          <w:rFonts w:ascii="Times New Roman" w:hAnsi="Times New Roman" w:cs="Times New Roman"/>
          <w:sz w:val="24"/>
          <w:szCs w:val="24"/>
        </w:rPr>
        <w:t xml:space="preserve"> 500 MPa</w:t>
      </w:r>
      <w:r w:rsidR="0071583F">
        <w:rPr>
          <w:rFonts w:ascii="Times New Roman" w:hAnsi="Times New Roman" w:cs="Times New Roman"/>
          <w:sz w:val="24"/>
          <w:szCs w:val="24"/>
        </w:rPr>
        <w:t xml:space="preserve"> (</w:t>
      </w:r>
      <w:r w:rsidR="0071583F" w:rsidRPr="0071583F">
        <w:rPr>
          <w:rFonts w:ascii="Times New Roman" w:hAnsi="Times New Roman" w:cs="Times New Roman"/>
          <w:b/>
          <w:bCs/>
          <w:sz w:val="24"/>
          <w:szCs w:val="24"/>
        </w:rPr>
        <w:t>Figure 7b</w:t>
      </w:r>
      <w:r w:rsidR="0071583F">
        <w:rPr>
          <w:rFonts w:ascii="Times New Roman" w:hAnsi="Times New Roman" w:cs="Times New Roman"/>
          <w:sz w:val="24"/>
          <w:szCs w:val="24"/>
        </w:rPr>
        <w:t>)</w:t>
      </w:r>
      <w:r w:rsidR="00F10B1C">
        <w:rPr>
          <w:rFonts w:ascii="Times New Roman" w:hAnsi="Times New Roman" w:cs="Times New Roman"/>
          <w:sz w:val="24"/>
          <w:szCs w:val="24"/>
        </w:rPr>
        <w:t>.</w:t>
      </w:r>
      <w:r>
        <w:rPr>
          <w:rFonts w:ascii="Times New Roman" w:hAnsi="Times New Roman" w:cs="Times New Roman"/>
          <w:sz w:val="24"/>
          <w:szCs w:val="24"/>
        </w:rPr>
        <w:t xml:space="preserve"> </w:t>
      </w:r>
      <w:r w:rsidR="00F04CB1">
        <w:rPr>
          <w:rFonts w:ascii="Times New Roman" w:hAnsi="Times New Roman" w:cs="Times New Roman"/>
          <w:sz w:val="24"/>
          <w:szCs w:val="24"/>
        </w:rPr>
        <w:t>With increase of pressure, the height reduction increased from 60 to 65 % (</w:t>
      </w:r>
      <w:r w:rsidR="00F04CB1" w:rsidRPr="00F04CB1">
        <w:rPr>
          <w:rFonts w:ascii="Times New Roman" w:hAnsi="Times New Roman" w:cs="Times New Roman"/>
          <w:b/>
          <w:bCs/>
          <w:sz w:val="24"/>
          <w:szCs w:val="24"/>
        </w:rPr>
        <w:t xml:space="preserve">Table </w:t>
      </w:r>
      <w:r w:rsidR="001A7743">
        <w:rPr>
          <w:rFonts w:ascii="Times New Roman" w:hAnsi="Times New Roman" w:cs="Times New Roman"/>
          <w:b/>
          <w:bCs/>
          <w:sz w:val="24"/>
          <w:szCs w:val="24"/>
        </w:rPr>
        <w:t>4</w:t>
      </w:r>
      <w:r w:rsidR="00F04CB1">
        <w:rPr>
          <w:rFonts w:ascii="Times New Roman" w:hAnsi="Times New Roman" w:cs="Times New Roman"/>
          <w:sz w:val="24"/>
          <w:szCs w:val="24"/>
        </w:rPr>
        <w:t xml:space="preserve">). </w:t>
      </w:r>
      <w:r w:rsidRPr="003D2FE0">
        <w:rPr>
          <w:rFonts w:ascii="Times New Roman" w:hAnsi="Times New Roman" w:cs="Times New Roman"/>
          <w:sz w:val="24"/>
          <w:szCs w:val="24"/>
        </w:rPr>
        <w:t xml:space="preserve">The black line in the graphs show the relative movement of the punch </w:t>
      </w:r>
      <w:r w:rsidR="001A7743">
        <w:rPr>
          <w:rFonts w:ascii="Times New Roman" w:hAnsi="Times New Roman" w:cs="Times New Roman"/>
          <w:sz w:val="24"/>
          <w:szCs w:val="24"/>
        </w:rPr>
        <w:t>along with</w:t>
      </w:r>
      <w:r w:rsidRPr="003D2FE0">
        <w:rPr>
          <w:rFonts w:ascii="Times New Roman" w:hAnsi="Times New Roman" w:cs="Times New Roman"/>
          <w:sz w:val="24"/>
          <w:szCs w:val="24"/>
        </w:rPr>
        <w:t xml:space="preserve"> the deformation process. </w:t>
      </w:r>
      <w:r w:rsidR="001A7743">
        <w:rPr>
          <w:rFonts w:ascii="Times New Roman" w:hAnsi="Times New Roman" w:cs="Times New Roman"/>
          <w:sz w:val="24"/>
          <w:szCs w:val="24"/>
        </w:rPr>
        <w:t>It must be considered that t</w:t>
      </w:r>
      <w:r w:rsidR="00F04CB1">
        <w:rPr>
          <w:rFonts w:ascii="Times New Roman" w:hAnsi="Times New Roman" w:cs="Times New Roman"/>
          <w:sz w:val="24"/>
          <w:szCs w:val="24"/>
        </w:rPr>
        <w:t xml:space="preserve">he displacement curve </w:t>
      </w:r>
      <w:r w:rsidRPr="003D2FE0">
        <w:rPr>
          <w:rFonts w:ascii="Times New Roman" w:hAnsi="Times New Roman" w:cs="Times New Roman"/>
          <w:sz w:val="24"/>
          <w:szCs w:val="24"/>
        </w:rPr>
        <w:t>is affected by</w:t>
      </w:r>
      <w:r>
        <w:rPr>
          <w:rFonts w:ascii="Times New Roman" w:hAnsi="Times New Roman" w:cs="Times New Roman"/>
          <w:sz w:val="24"/>
          <w:szCs w:val="24"/>
        </w:rPr>
        <w:t xml:space="preserve"> the</w:t>
      </w:r>
      <w:r w:rsidRPr="003D2FE0">
        <w:rPr>
          <w:rFonts w:ascii="Times New Roman" w:hAnsi="Times New Roman" w:cs="Times New Roman"/>
          <w:sz w:val="24"/>
          <w:szCs w:val="24"/>
        </w:rPr>
        <w:t xml:space="preserve"> </w:t>
      </w:r>
      <w:commentRangeStart w:id="148"/>
      <w:r w:rsidRPr="003D2FE0">
        <w:rPr>
          <w:rFonts w:ascii="Times New Roman" w:hAnsi="Times New Roman" w:cs="Times New Roman"/>
          <w:sz w:val="24"/>
          <w:szCs w:val="24"/>
        </w:rPr>
        <w:t xml:space="preserve">thermal expansion </w:t>
      </w:r>
      <w:commentRangeEnd w:id="148"/>
      <w:r>
        <w:rPr>
          <w:rStyle w:val="CommentReference"/>
          <w:lang w:val="tr-TR"/>
        </w:rPr>
        <w:commentReference w:id="148"/>
      </w:r>
      <w:r w:rsidRPr="003D2FE0">
        <w:rPr>
          <w:rFonts w:ascii="Times New Roman" w:hAnsi="Times New Roman" w:cs="Times New Roman"/>
          <w:sz w:val="24"/>
          <w:szCs w:val="24"/>
        </w:rPr>
        <w:t>of punches and densification of samples.</w:t>
      </w:r>
      <w:r w:rsidR="001A7743">
        <w:rPr>
          <w:rFonts w:ascii="Times New Roman" w:hAnsi="Times New Roman" w:cs="Times New Roman"/>
          <w:sz w:val="24"/>
          <w:szCs w:val="24"/>
        </w:rPr>
        <w:t xml:space="preserve"> Nevertheless, the main trends are </w:t>
      </w:r>
      <w:r w:rsidR="0071583F">
        <w:rPr>
          <w:rFonts w:ascii="Times New Roman" w:hAnsi="Times New Roman" w:cs="Times New Roman"/>
          <w:sz w:val="24"/>
          <w:szCs w:val="24"/>
        </w:rPr>
        <w:t>obvious</w:t>
      </w:r>
      <w:r w:rsidR="001A7743">
        <w:rPr>
          <w:rFonts w:ascii="Times New Roman" w:hAnsi="Times New Roman" w:cs="Times New Roman"/>
          <w:sz w:val="24"/>
          <w:szCs w:val="24"/>
        </w:rPr>
        <w:t xml:space="preserve">. </w:t>
      </w:r>
      <w:commentRangeStart w:id="149"/>
      <w:r w:rsidR="00715C44">
        <w:rPr>
          <w:rFonts w:ascii="Times New Roman" w:hAnsi="Times New Roman" w:cs="Times New Roman"/>
          <w:sz w:val="24"/>
          <w:szCs w:val="24"/>
        </w:rPr>
        <w:t xml:space="preserve">Not unexpected, deformation starts already under the pre-load at a temperature of around 500°C. When exceeding a temperature of around 650°C deformation stops at a height reduction of around xx %. The plateau of the deformation curve indicates that the samples </w:t>
      </w:r>
      <w:r w:rsidR="0071583F">
        <w:rPr>
          <w:rFonts w:ascii="Times New Roman" w:hAnsi="Times New Roman" w:cs="Times New Roman"/>
          <w:sz w:val="24"/>
          <w:szCs w:val="24"/>
        </w:rPr>
        <w:t>were</w:t>
      </w:r>
      <w:r w:rsidR="00715C44">
        <w:rPr>
          <w:rFonts w:ascii="Times New Roman" w:hAnsi="Times New Roman" w:cs="Times New Roman"/>
          <w:sz w:val="24"/>
          <w:szCs w:val="24"/>
        </w:rPr>
        <w:t xml:space="preserve"> deformed to a degree, where contact to die walls and onset of wall friction appear</w:t>
      </w:r>
      <w:r w:rsidR="0071583F">
        <w:rPr>
          <w:rFonts w:ascii="Times New Roman" w:hAnsi="Times New Roman" w:cs="Times New Roman"/>
          <w:sz w:val="24"/>
          <w:szCs w:val="24"/>
        </w:rPr>
        <w:t>ed</w:t>
      </w:r>
      <w:r w:rsidR="00715C44">
        <w:rPr>
          <w:rFonts w:ascii="Times New Roman" w:hAnsi="Times New Roman" w:cs="Times New Roman"/>
          <w:sz w:val="24"/>
          <w:szCs w:val="24"/>
        </w:rPr>
        <w:t xml:space="preserve">. When further increasing the load, deformation proceeds, but at a lower rate. Even in the cooling phase, where the load was released linearly, deformation still </w:t>
      </w:r>
      <w:r w:rsidR="008379D9">
        <w:rPr>
          <w:rFonts w:ascii="Times New Roman" w:hAnsi="Times New Roman" w:cs="Times New Roman"/>
          <w:sz w:val="24"/>
          <w:szCs w:val="24"/>
        </w:rPr>
        <w:t>continues</w:t>
      </w:r>
      <w:r w:rsidR="00715C44">
        <w:rPr>
          <w:rFonts w:ascii="Times New Roman" w:hAnsi="Times New Roman" w:cs="Times New Roman"/>
          <w:sz w:val="24"/>
          <w:szCs w:val="24"/>
        </w:rPr>
        <w:t xml:space="preserve">. </w:t>
      </w:r>
      <w:commentRangeEnd w:id="149"/>
      <w:r w:rsidR="008379D9">
        <w:rPr>
          <w:rStyle w:val="CommentReference"/>
          <w:lang w:val="tr-TR"/>
        </w:rPr>
        <w:commentReference w:id="149"/>
      </w:r>
    </w:p>
    <w:p w14:paraId="3DA4869A" w14:textId="08AE1FA9" w:rsidR="00D92DC8" w:rsidRDefault="00D92DC8"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F10B1C" w14:paraId="37C5E7BD" w14:textId="77777777" w:rsidTr="00F10B1C">
        <w:tc>
          <w:tcPr>
            <w:tcW w:w="9396" w:type="dxa"/>
          </w:tcPr>
          <w:p w14:paraId="7D36BB8C" w14:textId="185BA6F1" w:rsidR="00F10B1C" w:rsidRDefault="00F10B1C"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0F20283F" wp14:editId="1BC5F7FB">
                  <wp:extent cx="5760000" cy="1670400"/>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00" cy="1670400"/>
                          </a:xfrm>
                          <a:prstGeom prst="rect">
                            <a:avLst/>
                          </a:prstGeom>
                        </pic:spPr>
                      </pic:pic>
                    </a:graphicData>
                  </a:graphic>
                </wp:inline>
              </w:drawing>
            </w:r>
          </w:p>
        </w:tc>
      </w:tr>
    </w:tbl>
    <w:p w14:paraId="1B0145FA" w14:textId="1C91710F" w:rsidR="00F10B1C" w:rsidRPr="0096044A" w:rsidRDefault="00F10B1C" w:rsidP="0088578B">
      <w:pPr>
        <w:spacing w:after="0" w:line="360" w:lineRule="auto"/>
        <w:jc w:val="both"/>
        <w:rPr>
          <w:rFonts w:ascii="Times New Roman" w:hAnsi="Times New Roman" w:cs="Times New Roman"/>
          <w:i/>
          <w:iCs/>
          <w:sz w:val="24"/>
          <w:szCs w:val="24"/>
        </w:rPr>
      </w:pPr>
      <w:r w:rsidRPr="0096044A">
        <w:rPr>
          <w:rFonts w:ascii="Times New Roman" w:hAnsi="Times New Roman" w:cs="Times New Roman"/>
          <w:b/>
          <w:bCs/>
          <w:i/>
          <w:iCs/>
          <w:sz w:val="24"/>
          <w:szCs w:val="24"/>
        </w:rPr>
        <w:t xml:space="preserve">Figure </w:t>
      </w:r>
      <w:r w:rsidR="001A7743" w:rsidRPr="0096044A">
        <w:rPr>
          <w:rFonts w:ascii="Times New Roman" w:hAnsi="Times New Roman" w:cs="Times New Roman"/>
          <w:b/>
          <w:bCs/>
          <w:i/>
          <w:iCs/>
          <w:sz w:val="24"/>
          <w:szCs w:val="24"/>
        </w:rPr>
        <w:t>7</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Hot deformation of </w:t>
      </w:r>
      <w:r w:rsidR="008379D9" w:rsidRPr="0096044A">
        <w:rPr>
          <w:rFonts w:ascii="Times New Roman" w:hAnsi="Times New Roman" w:cs="Times New Roman"/>
          <w:i/>
          <w:iCs/>
          <w:sz w:val="24"/>
          <w:szCs w:val="24"/>
        </w:rPr>
        <w:t>pre-sintered</w:t>
      </w:r>
      <w:r w:rsidR="00A558A2" w:rsidRPr="0096044A">
        <w:rPr>
          <w:rFonts w:ascii="Times New Roman" w:hAnsi="Times New Roman" w:cs="Times New Roman"/>
          <w:i/>
          <w:iCs/>
          <w:sz w:val="24"/>
          <w:szCs w:val="24"/>
        </w:rPr>
        <w:t>, porous</w:t>
      </w:r>
      <w:r w:rsidR="008379D9" w:rsidRPr="0096044A">
        <w:rPr>
          <w:rFonts w:ascii="Times New Roman" w:hAnsi="Times New Roman" w:cs="Times New Roman"/>
          <w:i/>
          <w:iCs/>
          <w:sz w:val="24"/>
          <w:szCs w:val="24"/>
        </w:rPr>
        <w:t xml:space="preserve"> </w:t>
      </w:r>
      <w:r w:rsidR="00394608" w:rsidRPr="0096044A">
        <w:rPr>
          <w:rFonts w:ascii="Times New Roman" w:hAnsi="Times New Roman" w:cs="Times New Roman"/>
          <w:i/>
          <w:iCs/>
          <w:sz w:val="24"/>
          <w:szCs w:val="24"/>
        </w:rPr>
        <w:t xml:space="preserve">Nd-Fe-B </w:t>
      </w:r>
      <w:r w:rsidR="008379D9" w:rsidRPr="0096044A">
        <w:rPr>
          <w:rFonts w:ascii="Times New Roman" w:hAnsi="Times New Roman" w:cs="Times New Roman"/>
          <w:i/>
          <w:iCs/>
          <w:sz w:val="24"/>
          <w:szCs w:val="24"/>
        </w:rPr>
        <w:t xml:space="preserve">samples </w:t>
      </w:r>
      <w:r w:rsidR="00F65425" w:rsidRPr="0096044A">
        <w:rPr>
          <w:rFonts w:ascii="Times New Roman" w:hAnsi="Times New Roman" w:cs="Times New Roman"/>
          <w:i/>
          <w:iCs/>
          <w:sz w:val="24"/>
          <w:szCs w:val="24"/>
        </w:rPr>
        <w:t xml:space="preserve">(500°C, 50 MPa, 30s) via FAST/SPS. </w:t>
      </w:r>
      <w:r w:rsidR="00A558A2" w:rsidRPr="0096044A">
        <w:rPr>
          <w:rFonts w:ascii="Times New Roman" w:hAnsi="Times New Roman" w:cs="Times New Roman"/>
          <w:i/>
          <w:iCs/>
          <w:sz w:val="24"/>
          <w:szCs w:val="24"/>
        </w:rPr>
        <w:t>P</w:t>
      </w:r>
      <w:r w:rsidR="008379D9" w:rsidRPr="0096044A">
        <w:rPr>
          <w:rFonts w:ascii="Times New Roman" w:hAnsi="Times New Roman" w:cs="Times New Roman"/>
          <w:i/>
          <w:iCs/>
          <w:sz w:val="24"/>
          <w:szCs w:val="24"/>
        </w:rPr>
        <w:t>re-heating with 100°C</w:t>
      </w:r>
      <w:r w:rsidR="008379D9" w:rsidRPr="0096044A">
        <w:rPr>
          <w:rFonts w:ascii="Times New Roman" w:hAnsi="Times New Roman" w:cs="Times New Roman"/>
          <w:i/>
          <w:iCs/>
          <w:sz w:val="24"/>
          <w:szCs w:val="24"/>
        </w:rPr>
        <w:sym w:font="Symbol" w:char="F0D7"/>
      </w:r>
      <w:r w:rsidR="008379D9" w:rsidRPr="0096044A">
        <w:rPr>
          <w:rFonts w:ascii="Times New Roman" w:hAnsi="Times New Roman" w:cs="Times New Roman"/>
          <w:i/>
          <w:iCs/>
          <w:sz w:val="24"/>
          <w:szCs w:val="24"/>
        </w:rPr>
        <w:t>min</w:t>
      </w:r>
      <w:r w:rsidR="008379D9" w:rsidRPr="0096044A">
        <w:rPr>
          <w:rFonts w:ascii="Times New Roman" w:hAnsi="Times New Roman" w:cs="Times New Roman"/>
          <w:i/>
          <w:iCs/>
          <w:sz w:val="24"/>
          <w:szCs w:val="24"/>
          <w:vertAlign w:val="superscript"/>
        </w:rPr>
        <w:t>-1</w:t>
      </w:r>
      <w:r w:rsidR="008379D9" w:rsidRPr="0096044A">
        <w:rPr>
          <w:rFonts w:ascii="Times New Roman" w:hAnsi="Times New Roman" w:cs="Times New Roman"/>
          <w:i/>
          <w:iCs/>
          <w:sz w:val="24"/>
          <w:szCs w:val="24"/>
        </w:rPr>
        <w:t xml:space="preserve"> to 800°C and pre-loading with 32 MPa </w:t>
      </w:r>
      <w:r w:rsidR="00A558A2" w:rsidRPr="0096044A">
        <w:rPr>
          <w:rFonts w:ascii="Times New Roman" w:hAnsi="Times New Roman" w:cs="Times New Roman"/>
          <w:i/>
          <w:iCs/>
          <w:sz w:val="24"/>
          <w:szCs w:val="24"/>
        </w:rPr>
        <w:t xml:space="preserve">before applying the main pressure of </w:t>
      </w:r>
      <w:r w:rsidR="00394608" w:rsidRPr="0096044A">
        <w:rPr>
          <w:rFonts w:ascii="Times New Roman" w:hAnsi="Times New Roman" w:cs="Times New Roman"/>
          <w:b/>
          <w:bCs/>
          <w:i/>
          <w:iCs/>
          <w:sz w:val="24"/>
          <w:szCs w:val="24"/>
        </w:rPr>
        <w:t>a.)</w:t>
      </w:r>
      <w:r w:rsidR="00394608" w:rsidRPr="0096044A">
        <w:rPr>
          <w:rFonts w:ascii="Times New Roman" w:hAnsi="Times New Roman" w:cs="Times New Roman"/>
          <w:i/>
          <w:iCs/>
          <w:sz w:val="24"/>
          <w:szCs w:val="24"/>
        </w:rPr>
        <w:t xml:space="preserve"> 100 MPa </w:t>
      </w:r>
      <w:r w:rsidR="00394608" w:rsidRPr="0096044A">
        <w:rPr>
          <w:rFonts w:ascii="Times New Roman" w:hAnsi="Times New Roman" w:cs="Times New Roman"/>
          <w:b/>
          <w:bCs/>
          <w:i/>
          <w:iCs/>
          <w:sz w:val="24"/>
          <w:szCs w:val="24"/>
        </w:rPr>
        <w:t>b.)</w:t>
      </w:r>
      <w:r w:rsidR="00394608" w:rsidRPr="0096044A">
        <w:rPr>
          <w:rFonts w:ascii="Times New Roman" w:hAnsi="Times New Roman" w:cs="Times New Roman"/>
          <w:i/>
          <w:iCs/>
          <w:sz w:val="24"/>
          <w:szCs w:val="24"/>
        </w:rPr>
        <w:t xml:space="preserve"> 500 MPa</w:t>
      </w:r>
      <w:r w:rsidR="00A558A2" w:rsidRPr="0096044A">
        <w:rPr>
          <w:rFonts w:ascii="Times New Roman" w:hAnsi="Times New Roman" w:cs="Times New Roman"/>
          <w:i/>
          <w:iCs/>
          <w:sz w:val="24"/>
          <w:szCs w:val="24"/>
        </w:rPr>
        <w:t xml:space="preserve"> (Pressure related to the initial </w:t>
      </w:r>
      <w:r w:rsidR="0096044A">
        <w:rPr>
          <w:rFonts w:ascii="Times New Roman" w:hAnsi="Times New Roman" w:cs="Times New Roman"/>
          <w:i/>
          <w:iCs/>
          <w:sz w:val="24"/>
          <w:szCs w:val="24"/>
        </w:rPr>
        <w:t xml:space="preserve">sample </w:t>
      </w:r>
      <w:r w:rsidR="00A558A2" w:rsidRPr="0096044A">
        <w:rPr>
          <w:rFonts w:ascii="Times New Roman" w:hAnsi="Times New Roman" w:cs="Times New Roman"/>
          <w:i/>
          <w:iCs/>
          <w:sz w:val="24"/>
          <w:szCs w:val="24"/>
        </w:rPr>
        <w:t>diameter</w:t>
      </w:r>
      <w:r w:rsidR="0096044A">
        <w:rPr>
          <w:rFonts w:ascii="Times New Roman" w:hAnsi="Times New Roman" w:cs="Times New Roman"/>
          <w:i/>
          <w:iCs/>
          <w:sz w:val="24"/>
          <w:szCs w:val="24"/>
        </w:rPr>
        <w:t xml:space="preserve"> of 20 mm</w:t>
      </w:r>
      <w:r w:rsidR="00A558A2" w:rsidRPr="0096044A">
        <w:rPr>
          <w:rFonts w:ascii="Times New Roman" w:hAnsi="Times New Roman" w:cs="Times New Roman"/>
          <w:i/>
          <w:iCs/>
          <w:sz w:val="24"/>
          <w:szCs w:val="24"/>
        </w:rPr>
        <w:t>)</w:t>
      </w:r>
      <w:r w:rsidR="00394608" w:rsidRPr="0096044A">
        <w:rPr>
          <w:rFonts w:ascii="Times New Roman" w:hAnsi="Times New Roman" w:cs="Times New Roman"/>
          <w:i/>
          <w:iCs/>
          <w:sz w:val="24"/>
          <w:szCs w:val="24"/>
        </w:rPr>
        <w:t>.</w:t>
      </w:r>
    </w:p>
    <w:p w14:paraId="21A1354A" w14:textId="77777777" w:rsidR="00D92DC8" w:rsidRPr="00F0601B" w:rsidRDefault="00D92DC8" w:rsidP="0088578B">
      <w:pPr>
        <w:spacing w:after="0" w:line="360" w:lineRule="auto"/>
        <w:jc w:val="both"/>
        <w:rPr>
          <w:rFonts w:ascii="Times New Roman" w:hAnsi="Times New Roman" w:cs="Times New Roman"/>
          <w:sz w:val="24"/>
          <w:szCs w:val="24"/>
        </w:rPr>
      </w:pPr>
    </w:p>
    <w:p w14:paraId="74D18D53" w14:textId="30620672" w:rsidR="005E00AA" w:rsidRDefault="008379D9" w:rsidP="005E00A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In this experimental approach, t</w:t>
      </w:r>
      <w:r w:rsidR="005E00AA" w:rsidRPr="00412072">
        <w:rPr>
          <w:rFonts w:ascii="Times New Roman" w:hAnsi="Times New Roman" w:cs="Times New Roman"/>
          <w:sz w:val="24"/>
          <w:szCs w:val="24"/>
        </w:rPr>
        <w:t xml:space="preserve">he highest remanence value (1.25T) was obtained from the experiment with </w:t>
      </w:r>
      <w:r>
        <w:rPr>
          <w:rFonts w:ascii="Times New Roman" w:hAnsi="Times New Roman" w:cs="Times New Roman"/>
          <w:sz w:val="24"/>
          <w:szCs w:val="24"/>
        </w:rPr>
        <w:t xml:space="preserve">the </w:t>
      </w:r>
      <w:r w:rsidR="005E00AA" w:rsidRPr="00412072">
        <w:rPr>
          <w:rFonts w:ascii="Times New Roman" w:hAnsi="Times New Roman" w:cs="Times New Roman"/>
          <w:sz w:val="24"/>
          <w:szCs w:val="24"/>
        </w:rPr>
        <w:t xml:space="preserve">maximum applied pressure of 500 MPa. In addition, the highest density and </w:t>
      </w:r>
      <w:r>
        <w:rPr>
          <w:rFonts w:ascii="Times New Roman" w:hAnsi="Times New Roman" w:cs="Times New Roman"/>
          <w:sz w:val="24"/>
          <w:szCs w:val="24"/>
        </w:rPr>
        <w:t xml:space="preserve">the largest </w:t>
      </w:r>
      <w:r w:rsidR="005E00AA" w:rsidRPr="00412072">
        <w:rPr>
          <w:rFonts w:ascii="Times New Roman" w:hAnsi="Times New Roman" w:cs="Times New Roman"/>
          <w:sz w:val="24"/>
          <w:szCs w:val="24"/>
        </w:rPr>
        <w:t xml:space="preserve">height reduction were obtained </w:t>
      </w:r>
      <w:r>
        <w:rPr>
          <w:rFonts w:ascii="Times New Roman" w:hAnsi="Times New Roman" w:cs="Times New Roman"/>
          <w:sz w:val="24"/>
          <w:szCs w:val="24"/>
        </w:rPr>
        <w:t>as well</w:t>
      </w:r>
      <w:r w:rsidR="005E00AA" w:rsidRPr="00412072">
        <w:rPr>
          <w:rFonts w:ascii="Times New Roman" w:hAnsi="Times New Roman" w:cs="Times New Roman"/>
          <w:sz w:val="24"/>
          <w:szCs w:val="24"/>
        </w:rPr>
        <w:t xml:space="preserve">. This </w:t>
      </w:r>
      <w:r>
        <w:rPr>
          <w:rFonts w:ascii="Times New Roman" w:hAnsi="Times New Roman" w:cs="Times New Roman"/>
          <w:sz w:val="24"/>
          <w:szCs w:val="24"/>
        </w:rPr>
        <w:t xml:space="preserve">result indicates that hot deformation at high pressure is advantageous </w:t>
      </w:r>
      <w:r w:rsidR="0096044A">
        <w:rPr>
          <w:rFonts w:ascii="Times New Roman" w:hAnsi="Times New Roman" w:cs="Times New Roman"/>
          <w:sz w:val="24"/>
          <w:szCs w:val="24"/>
        </w:rPr>
        <w:t xml:space="preserve">for texturing the grains, therefore </w:t>
      </w:r>
      <w:r>
        <w:rPr>
          <w:rFonts w:ascii="Times New Roman" w:hAnsi="Times New Roman" w:cs="Times New Roman"/>
          <w:sz w:val="24"/>
          <w:szCs w:val="24"/>
        </w:rPr>
        <w:t>achiev</w:t>
      </w:r>
      <w:r w:rsidR="0096044A">
        <w:rPr>
          <w:rFonts w:ascii="Times New Roman" w:hAnsi="Times New Roman" w:cs="Times New Roman"/>
          <w:sz w:val="24"/>
          <w:szCs w:val="24"/>
        </w:rPr>
        <w:t>ing</w:t>
      </w:r>
      <w:r>
        <w:rPr>
          <w:rFonts w:ascii="Times New Roman" w:hAnsi="Times New Roman" w:cs="Times New Roman"/>
          <w:sz w:val="24"/>
          <w:szCs w:val="24"/>
        </w:rPr>
        <w:t xml:space="preserve"> pronounced anisotropic magnetic properties. Similar trends were obs</w:t>
      </w:r>
      <w:r w:rsidR="0038235A">
        <w:rPr>
          <w:rFonts w:ascii="Times New Roman" w:hAnsi="Times New Roman" w:cs="Times New Roman"/>
          <w:sz w:val="24"/>
          <w:szCs w:val="24"/>
        </w:rPr>
        <w:t>er</w:t>
      </w:r>
      <w:r>
        <w:rPr>
          <w:rFonts w:ascii="Times New Roman" w:hAnsi="Times New Roman" w:cs="Times New Roman"/>
          <w:sz w:val="24"/>
          <w:szCs w:val="24"/>
        </w:rPr>
        <w:t>ved in the literature [</w:t>
      </w:r>
      <w:r w:rsidRPr="008379D9">
        <w:rPr>
          <w:rFonts w:ascii="Times New Roman" w:hAnsi="Times New Roman" w:cs="Times New Roman"/>
          <w:b/>
          <w:bCs/>
          <w:color w:val="0000FF"/>
          <w:sz w:val="24"/>
          <w:szCs w:val="24"/>
        </w:rPr>
        <w:t>Liu 2010, Wang 2015</w:t>
      </w:r>
      <w:r>
        <w:rPr>
          <w:rFonts w:ascii="Times New Roman" w:hAnsi="Times New Roman" w:cs="Times New Roman"/>
          <w:sz w:val="24"/>
          <w:szCs w:val="24"/>
        </w:rPr>
        <w:t>].</w:t>
      </w:r>
      <w:r w:rsidR="0038235A">
        <w:rPr>
          <w:rFonts w:ascii="Times New Roman" w:hAnsi="Times New Roman" w:cs="Times New Roman"/>
          <w:sz w:val="24"/>
          <w:szCs w:val="24"/>
        </w:rPr>
        <w:t xml:space="preserve"> Nevertheless, heating with 100°C</w:t>
      </w:r>
      <w:r w:rsidR="00B842ED">
        <w:rPr>
          <w:rFonts w:ascii="Times New Roman" w:hAnsi="Times New Roman" w:cs="Times New Roman"/>
          <w:sz w:val="24"/>
          <w:szCs w:val="24"/>
        </w:rPr>
        <w:sym w:font="Symbol" w:char="F0D7"/>
      </w:r>
      <w:r w:rsidR="0038235A">
        <w:rPr>
          <w:rFonts w:ascii="Times New Roman" w:hAnsi="Times New Roman" w:cs="Times New Roman"/>
          <w:sz w:val="24"/>
          <w:szCs w:val="24"/>
        </w:rPr>
        <w:t>min</w:t>
      </w:r>
      <w:r w:rsidR="0038235A" w:rsidRPr="00B842ED">
        <w:rPr>
          <w:rFonts w:ascii="Times New Roman" w:hAnsi="Times New Roman" w:cs="Times New Roman"/>
          <w:sz w:val="24"/>
          <w:szCs w:val="24"/>
          <w:vertAlign w:val="superscript"/>
        </w:rPr>
        <w:t>-1</w:t>
      </w:r>
      <w:r w:rsidR="0038235A">
        <w:rPr>
          <w:rFonts w:ascii="Times New Roman" w:hAnsi="Times New Roman" w:cs="Times New Roman"/>
          <w:sz w:val="24"/>
          <w:szCs w:val="24"/>
        </w:rPr>
        <w:t xml:space="preserve"> to </w:t>
      </w:r>
      <w:r w:rsidR="002807C8">
        <w:rPr>
          <w:rFonts w:ascii="Times New Roman" w:hAnsi="Times New Roman" w:cs="Times New Roman"/>
          <w:sz w:val="24"/>
          <w:szCs w:val="24"/>
        </w:rPr>
        <w:t xml:space="preserve">the aspired </w:t>
      </w:r>
      <w:r w:rsidR="0038235A">
        <w:rPr>
          <w:rFonts w:ascii="Times New Roman" w:hAnsi="Times New Roman" w:cs="Times New Roman"/>
          <w:sz w:val="24"/>
          <w:szCs w:val="24"/>
        </w:rPr>
        <w:t xml:space="preserve">deformation temperature followed by another dwell time at this temperature </w:t>
      </w:r>
      <w:r w:rsidR="00B842ED">
        <w:rPr>
          <w:rFonts w:ascii="Times New Roman" w:hAnsi="Times New Roman" w:cs="Times New Roman"/>
          <w:sz w:val="24"/>
          <w:szCs w:val="24"/>
        </w:rPr>
        <w:t xml:space="preserve">until the main deformation load is achieved </w:t>
      </w:r>
      <w:r w:rsidR="0096044A">
        <w:rPr>
          <w:rFonts w:ascii="Times New Roman" w:hAnsi="Times New Roman" w:cs="Times New Roman"/>
          <w:sz w:val="24"/>
          <w:szCs w:val="24"/>
        </w:rPr>
        <w:t>took</w:t>
      </w:r>
      <w:r w:rsidR="00B842ED">
        <w:rPr>
          <w:rFonts w:ascii="Times New Roman" w:hAnsi="Times New Roman" w:cs="Times New Roman"/>
          <w:sz w:val="24"/>
          <w:szCs w:val="24"/>
        </w:rPr>
        <w:t xml:space="preserve"> </w:t>
      </w:r>
      <w:r w:rsidR="002807C8">
        <w:rPr>
          <w:rFonts w:ascii="Times New Roman" w:hAnsi="Times New Roman" w:cs="Times New Roman"/>
          <w:sz w:val="24"/>
          <w:szCs w:val="24"/>
        </w:rPr>
        <w:t xml:space="preserve">obviously </w:t>
      </w:r>
      <w:r w:rsidR="00B842ED">
        <w:rPr>
          <w:rFonts w:ascii="Times New Roman" w:hAnsi="Times New Roman" w:cs="Times New Roman"/>
          <w:sz w:val="24"/>
          <w:szCs w:val="24"/>
        </w:rPr>
        <w:t>too long to reliable avoid onset of anomalous grain growth. This assumption is confirmed when having a look on the related microstructures (</w:t>
      </w:r>
      <w:r w:rsidR="00B842ED" w:rsidRPr="00B842ED">
        <w:rPr>
          <w:rFonts w:ascii="Times New Roman" w:hAnsi="Times New Roman" w:cs="Times New Roman"/>
          <w:b/>
          <w:bCs/>
          <w:sz w:val="24"/>
          <w:szCs w:val="24"/>
        </w:rPr>
        <w:t>Figure 8</w:t>
      </w:r>
      <w:r w:rsidR="00B842ED">
        <w:rPr>
          <w:rFonts w:ascii="Times New Roman" w:hAnsi="Times New Roman" w:cs="Times New Roman"/>
          <w:sz w:val="24"/>
          <w:szCs w:val="24"/>
        </w:rPr>
        <w:t>)</w:t>
      </w:r>
      <w:r w:rsidR="0096044A">
        <w:rPr>
          <w:rFonts w:ascii="Times New Roman" w:hAnsi="Times New Roman" w:cs="Times New Roman"/>
          <w:sz w:val="24"/>
          <w:szCs w:val="24"/>
        </w:rPr>
        <w:t>.</w:t>
      </w:r>
      <w:r w:rsidR="00B842ED">
        <w:rPr>
          <w:rFonts w:ascii="Times New Roman" w:hAnsi="Times New Roman" w:cs="Times New Roman"/>
          <w:sz w:val="24"/>
          <w:szCs w:val="24"/>
        </w:rPr>
        <w:t xml:space="preserve"> </w:t>
      </w:r>
      <w:r w:rsidR="0096044A">
        <w:rPr>
          <w:rFonts w:ascii="Times New Roman" w:hAnsi="Times New Roman" w:cs="Times New Roman"/>
          <w:sz w:val="24"/>
          <w:szCs w:val="24"/>
        </w:rPr>
        <w:t>Large amounts of grains with</w:t>
      </w:r>
      <w:r w:rsidR="00B842ED">
        <w:rPr>
          <w:rFonts w:ascii="Times New Roman" w:hAnsi="Times New Roman" w:cs="Times New Roman"/>
          <w:sz w:val="24"/>
          <w:szCs w:val="24"/>
        </w:rPr>
        <w:t xml:space="preserve"> sizes in the several </w:t>
      </w:r>
      <w:proofErr w:type="spellStart"/>
      <w:r w:rsidR="00B842ED">
        <w:rPr>
          <w:rFonts w:ascii="Times New Roman" w:hAnsi="Times New Roman" w:cs="Times New Roman"/>
          <w:sz w:val="24"/>
          <w:szCs w:val="24"/>
        </w:rPr>
        <w:t>micrometer</w:t>
      </w:r>
      <w:proofErr w:type="spellEnd"/>
      <w:r w:rsidR="00B842ED">
        <w:rPr>
          <w:rFonts w:ascii="Times New Roman" w:hAnsi="Times New Roman" w:cs="Times New Roman"/>
          <w:sz w:val="24"/>
          <w:szCs w:val="24"/>
        </w:rPr>
        <w:t xml:space="preserve"> </w:t>
      </w:r>
      <w:r w:rsidR="0096044A">
        <w:rPr>
          <w:rFonts w:ascii="Times New Roman" w:hAnsi="Times New Roman" w:cs="Times New Roman"/>
          <w:sz w:val="24"/>
          <w:szCs w:val="24"/>
        </w:rPr>
        <w:t xml:space="preserve">range </w:t>
      </w:r>
      <w:r w:rsidR="00B842ED">
        <w:rPr>
          <w:rFonts w:ascii="Times New Roman" w:hAnsi="Times New Roman" w:cs="Times New Roman"/>
          <w:sz w:val="24"/>
          <w:szCs w:val="24"/>
        </w:rPr>
        <w:t xml:space="preserve">are a clear indicator for explaining the low coercivity values. For </w:t>
      </w:r>
      <w:r w:rsidR="006C13F6">
        <w:rPr>
          <w:rFonts w:ascii="Times New Roman" w:hAnsi="Times New Roman" w:cs="Times New Roman"/>
          <w:sz w:val="24"/>
          <w:szCs w:val="24"/>
        </w:rPr>
        <w:t xml:space="preserve">taking advantage of high pressure and on the same time </w:t>
      </w:r>
      <w:r w:rsidR="00B842ED">
        <w:rPr>
          <w:rFonts w:ascii="Times New Roman" w:hAnsi="Times New Roman" w:cs="Times New Roman"/>
          <w:sz w:val="24"/>
          <w:szCs w:val="24"/>
        </w:rPr>
        <w:t xml:space="preserve">avoiding </w:t>
      </w:r>
      <w:r w:rsidR="0096044A">
        <w:rPr>
          <w:rFonts w:ascii="Times New Roman" w:hAnsi="Times New Roman" w:cs="Times New Roman"/>
          <w:sz w:val="24"/>
          <w:szCs w:val="24"/>
        </w:rPr>
        <w:t>anomalous</w:t>
      </w:r>
      <w:r w:rsidR="00B842ED">
        <w:rPr>
          <w:rFonts w:ascii="Times New Roman" w:hAnsi="Times New Roman" w:cs="Times New Roman"/>
          <w:sz w:val="24"/>
          <w:szCs w:val="24"/>
        </w:rPr>
        <w:t xml:space="preserve"> </w:t>
      </w:r>
      <w:r w:rsidR="006C13F6">
        <w:rPr>
          <w:rFonts w:ascii="Times New Roman" w:hAnsi="Times New Roman" w:cs="Times New Roman"/>
          <w:sz w:val="24"/>
          <w:szCs w:val="24"/>
        </w:rPr>
        <w:t xml:space="preserve">grain growth, </w:t>
      </w:r>
      <w:r w:rsidR="002807C8">
        <w:rPr>
          <w:rFonts w:ascii="Times New Roman" w:hAnsi="Times New Roman" w:cs="Times New Roman"/>
          <w:sz w:val="24"/>
          <w:szCs w:val="24"/>
        </w:rPr>
        <w:t>direct application of the high load seems to be the preferred option</w:t>
      </w:r>
      <w:r w:rsidR="0096044A">
        <w:rPr>
          <w:rFonts w:ascii="Times New Roman" w:hAnsi="Times New Roman" w:cs="Times New Roman"/>
          <w:sz w:val="24"/>
          <w:szCs w:val="24"/>
        </w:rPr>
        <w:t>,</w:t>
      </w:r>
      <w:r w:rsidR="002807C8">
        <w:rPr>
          <w:rFonts w:ascii="Times New Roman" w:hAnsi="Times New Roman" w:cs="Times New Roman"/>
          <w:sz w:val="24"/>
          <w:szCs w:val="24"/>
        </w:rPr>
        <w:t xml:space="preserve"> </w:t>
      </w:r>
      <w:r w:rsidR="0096044A">
        <w:rPr>
          <w:rFonts w:ascii="Times New Roman" w:hAnsi="Times New Roman" w:cs="Times New Roman"/>
          <w:sz w:val="24"/>
          <w:szCs w:val="24"/>
        </w:rPr>
        <w:t>but</w:t>
      </w:r>
      <w:r w:rsidR="002807C8">
        <w:rPr>
          <w:rFonts w:ascii="Times New Roman" w:hAnsi="Times New Roman" w:cs="Times New Roman"/>
          <w:sz w:val="24"/>
          <w:szCs w:val="24"/>
        </w:rPr>
        <w:t xml:space="preserve"> sufficient stability of </w:t>
      </w:r>
      <w:r w:rsidR="0096044A">
        <w:rPr>
          <w:rFonts w:ascii="Times New Roman" w:hAnsi="Times New Roman" w:cs="Times New Roman"/>
          <w:sz w:val="24"/>
          <w:szCs w:val="24"/>
        </w:rPr>
        <w:t>our</w:t>
      </w:r>
      <w:r w:rsidR="002807C8">
        <w:rPr>
          <w:rFonts w:ascii="Times New Roman" w:hAnsi="Times New Roman" w:cs="Times New Roman"/>
          <w:sz w:val="24"/>
          <w:szCs w:val="24"/>
        </w:rPr>
        <w:t xml:space="preserve"> pre-sintered</w:t>
      </w:r>
      <w:r w:rsidR="0096044A">
        <w:rPr>
          <w:rFonts w:ascii="Times New Roman" w:hAnsi="Times New Roman" w:cs="Times New Roman"/>
          <w:sz w:val="24"/>
          <w:szCs w:val="24"/>
        </w:rPr>
        <w:t>, porous</w:t>
      </w:r>
      <w:r w:rsidR="002807C8">
        <w:rPr>
          <w:rFonts w:ascii="Times New Roman" w:hAnsi="Times New Roman" w:cs="Times New Roman"/>
          <w:sz w:val="24"/>
          <w:szCs w:val="24"/>
        </w:rPr>
        <w:t xml:space="preserve"> compacts is questionable in this case.</w:t>
      </w:r>
    </w:p>
    <w:p w14:paraId="43818358" w14:textId="77777777" w:rsidR="00F65425" w:rsidRPr="00412072" w:rsidRDefault="00F65425" w:rsidP="005E00AA">
      <w:pPr>
        <w:spacing w:line="360" w:lineRule="auto"/>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3"/>
      </w:tblGrid>
      <w:tr w:rsidR="00102080" w14:paraId="27BECAAF" w14:textId="77777777" w:rsidTr="002807C8">
        <w:tc>
          <w:tcPr>
            <w:tcW w:w="4703" w:type="dxa"/>
          </w:tcPr>
          <w:p w14:paraId="1FB8D824" w14:textId="13CD15BD"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7BB88C15" wp14:editId="3DC7B2AD">
                  <wp:extent cx="2880000" cy="2304000"/>
                  <wp:effectExtent l="0" t="0" r="0" b="127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c>
          <w:tcPr>
            <w:tcW w:w="4703" w:type="dxa"/>
          </w:tcPr>
          <w:p w14:paraId="11488FBC" w14:textId="06BAB9A7" w:rsidR="00102080" w:rsidRDefault="00102080"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467BE0C" wp14:editId="4471016D">
                  <wp:extent cx="2880000" cy="2304000"/>
                  <wp:effectExtent l="0" t="0" r="0" b="127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0000" cy="2304000"/>
                          </a:xfrm>
                          <a:prstGeom prst="rect">
                            <a:avLst/>
                          </a:prstGeom>
                          <a:noFill/>
                        </pic:spPr>
                      </pic:pic>
                    </a:graphicData>
                  </a:graphic>
                </wp:inline>
              </w:drawing>
            </w:r>
          </w:p>
        </w:tc>
      </w:tr>
    </w:tbl>
    <w:p w14:paraId="5512FA3D" w14:textId="6BE8CD12" w:rsidR="00102080" w:rsidRPr="0096044A" w:rsidRDefault="00102080" w:rsidP="0088578B">
      <w:pPr>
        <w:spacing w:after="0" w:line="360" w:lineRule="auto"/>
        <w:jc w:val="both"/>
        <w:rPr>
          <w:rFonts w:ascii="Times New Roman" w:hAnsi="Times New Roman" w:cs="Times New Roman"/>
          <w:i/>
          <w:iCs/>
          <w:sz w:val="24"/>
          <w:szCs w:val="24"/>
        </w:rPr>
      </w:pPr>
      <w:commentRangeStart w:id="150"/>
      <w:r w:rsidRPr="0096044A">
        <w:rPr>
          <w:rFonts w:ascii="Times New Roman" w:hAnsi="Times New Roman" w:cs="Times New Roman"/>
          <w:b/>
          <w:bCs/>
          <w:i/>
          <w:iCs/>
          <w:sz w:val="24"/>
          <w:szCs w:val="24"/>
        </w:rPr>
        <w:t xml:space="preserve">Figure </w:t>
      </w:r>
      <w:r w:rsidR="00B842ED" w:rsidRPr="0096044A">
        <w:rPr>
          <w:rFonts w:ascii="Times New Roman" w:hAnsi="Times New Roman" w:cs="Times New Roman"/>
          <w:b/>
          <w:bCs/>
          <w:i/>
          <w:iCs/>
          <w:sz w:val="24"/>
          <w:szCs w:val="24"/>
        </w:rPr>
        <w:t>8</w:t>
      </w:r>
      <w:r w:rsidRPr="0096044A">
        <w:rPr>
          <w:rFonts w:ascii="Times New Roman" w:hAnsi="Times New Roman" w:cs="Times New Roman"/>
          <w:b/>
          <w:bCs/>
          <w:i/>
          <w:iCs/>
          <w:sz w:val="24"/>
          <w:szCs w:val="24"/>
        </w:rPr>
        <w:t>.</w:t>
      </w:r>
      <w:r w:rsidRPr="0096044A">
        <w:rPr>
          <w:rFonts w:ascii="Times New Roman" w:hAnsi="Times New Roman" w:cs="Times New Roman"/>
          <w:i/>
          <w:iCs/>
          <w:sz w:val="24"/>
          <w:szCs w:val="24"/>
        </w:rPr>
        <w:t xml:space="preserve"> </w:t>
      </w:r>
      <w:commentRangeEnd w:id="150"/>
      <w:r w:rsidR="002807C8" w:rsidRPr="0096044A">
        <w:rPr>
          <w:rStyle w:val="CommentReference"/>
          <w:i/>
          <w:iCs/>
          <w:lang w:val="tr-TR"/>
        </w:rPr>
        <w:commentReference w:id="150"/>
      </w:r>
      <w:r w:rsidRPr="0096044A">
        <w:rPr>
          <w:rFonts w:ascii="Times New Roman" w:hAnsi="Times New Roman" w:cs="Times New Roman"/>
          <w:i/>
          <w:iCs/>
          <w:sz w:val="24"/>
          <w:szCs w:val="24"/>
        </w:rPr>
        <w:t xml:space="preserve">Samples deformed at different maximum pressures. The sample deformed at 100 MPa (left) displays significantly less alignment than the sample deformed at 500 MPa (right). The 500 MPa sample also displays much larger </w:t>
      </w:r>
      <w:commentRangeStart w:id="151"/>
      <w:r w:rsidRPr="0096044A">
        <w:rPr>
          <w:rFonts w:ascii="Times New Roman" w:hAnsi="Times New Roman" w:cs="Times New Roman"/>
          <w:i/>
          <w:iCs/>
          <w:sz w:val="24"/>
          <w:szCs w:val="24"/>
        </w:rPr>
        <w:t>grains.</w:t>
      </w:r>
      <w:commentRangeEnd w:id="151"/>
      <w:r w:rsidR="00E10268">
        <w:rPr>
          <w:rStyle w:val="CommentReference"/>
          <w:lang w:val="tr-TR"/>
        </w:rPr>
        <w:commentReference w:id="151"/>
      </w:r>
    </w:p>
    <w:p w14:paraId="691C22CB" w14:textId="5EACEA1C" w:rsidR="00102080" w:rsidRDefault="00102080" w:rsidP="0088578B">
      <w:pPr>
        <w:spacing w:after="0" w:line="360" w:lineRule="auto"/>
        <w:jc w:val="both"/>
        <w:rPr>
          <w:rFonts w:ascii="Times New Roman" w:hAnsi="Times New Roman" w:cs="Times New Roman"/>
          <w:sz w:val="24"/>
          <w:szCs w:val="24"/>
        </w:rPr>
      </w:pPr>
    </w:p>
    <w:p w14:paraId="6B2C8F0A" w14:textId="6350FF6B" w:rsidR="00C70278" w:rsidRPr="005930AC" w:rsidRDefault="00C70278" w:rsidP="00C70278">
      <w:pPr>
        <w:spacing w:after="0" w:line="360" w:lineRule="auto"/>
        <w:jc w:val="both"/>
        <w:rPr>
          <w:rFonts w:ascii="Times New Roman" w:hAnsi="Times New Roman" w:cs="Times New Roman"/>
          <w:b/>
          <w:bCs/>
          <w:sz w:val="24"/>
          <w:szCs w:val="24"/>
        </w:rPr>
      </w:pPr>
      <w:r w:rsidRPr="005930AC">
        <w:rPr>
          <w:rFonts w:ascii="Times New Roman" w:hAnsi="Times New Roman" w:cs="Times New Roman"/>
          <w:b/>
          <w:bCs/>
          <w:sz w:val="24"/>
          <w:szCs w:val="24"/>
        </w:rPr>
        <w:t>3.</w:t>
      </w:r>
      <w:r>
        <w:rPr>
          <w:rFonts w:ascii="Times New Roman" w:hAnsi="Times New Roman" w:cs="Times New Roman"/>
          <w:b/>
          <w:bCs/>
          <w:sz w:val="24"/>
          <w:szCs w:val="24"/>
        </w:rPr>
        <w:t>2</w:t>
      </w:r>
      <w:r w:rsidRPr="005930AC">
        <w:rPr>
          <w:rFonts w:ascii="Times New Roman" w:hAnsi="Times New Roman" w:cs="Times New Roman"/>
          <w:b/>
          <w:bCs/>
          <w:sz w:val="24"/>
          <w:szCs w:val="24"/>
        </w:rPr>
        <w:t xml:space="preserve"> Hot deformation </w:t>
      </w:r>
      <w:r>
        <w:rPr>
          <w:rFonts w:ascii="Times New Roman" w:hAnsi="Times New Roman" w:cs="Times New Roman"/>
          <w:b/>
          <w:bCs/>
          <w:sz w:val="24"/>
          <w:szCs w:val="24"/>
        </w:rPr>
        <w:t>of pre-sintered, dense compacts by</w:t>
      </w:r>
      <w:r w:rsidRPr="005930AC">
        <w:rPr>
          <w:rFonts w:ascii="Times New Roman" w:hAnsi="Times New Roman" w:cs="Times New Roman"/>
          <w:b/>
          <w:bCs/>
          <w:sz w:val="24"/>
          <w:szCs w:val="24"/>
        </w:rPr>
        <w:t xml:space="preserve"> FAST/SPS</w:t>
      </w:r>
    </w:p>
    <w:p w14:paraId="2A9E0CF7" w14:textId="2EF3C52C" w:rsidR="00F65425" w:rsidRPr="00F65425" w:rsidRDefault="0096044A"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increasing the stability of the pre-sintered compacts and for improving the ability to produce net-shaped magnets with homogeneous microstructure, in this experimental series all samples were </w:t>
      </w:r>
      <w:r>
        <w:rPr>
          <w:rFonts w:ascii="Times New Roman" w:hAnsi="Times New Roman" w:cs="Times New Roman"/>
          <w:sz w:val="24"/>
          <w:szCs w:val="24"/>
        </w:rPr>
        <w:lastRenderedPageBreak/>
        <w:t xml:space="preserve">pre-sintered by FAST/SPS to almost theoretical density. This approach is in accordance with established magnet production by hot pressing and die-upsetting </w:t>
      </w:r>
      <w:r w:rsidR="00690415">
        <w:rPr>
          <w:rFonts w:ascii="Times New Roman" w:hAnsi="Times New Roman" w:cs="Times New Roman"/>
          <w:sz w:val="24"/>
          <w:szCs w:val="24"/>
        </w:rPr>
        <w:t>[</w:t>
      </w:r>
      <w:r w:rsidR="00690415" w:rsidRPr="00690415">
        <w:rPr>
          <w:rFonts w:ascii="Times New Roman" w:hAnsi="Times New Roman" w:cs="Times New Roman"/>
          <w:b/>
          <w:bCs/>
          <w:color w:val="0000FF"/>
          <w:sz w:val="24"/>
          <w:szCs w:val="24"/>
        </w:rPr>
        <w:t>Croat 2018</w:t>
      </w:r>
      <w:r w:rsidR="00690415">
        <w:rPr>
          <w:rFonts w:ascii="Times New Roman" w:hAnsi="Times New Roman" w:cs="Times New Roman"/>
          <w:sz w:val="24"/>
          <w:szCs w:val="24"/>
        </w:rPr>
        <w:t>].</w:t>
      </w:r>
      <w:r>
        <w:rPr>
          <w:rFonts w:ascii="Times New Roman" w:hAnsi="Times New Roman" w:cs="Times New Roman"/>
          <w:sz w:val="24"/>
          <w:szCs w:val="24"/>
        </w:rPr>
        <w:t xml:space="preserve"> </w:t>
      </w:r>
    </w:p>
    <w:p w14:paraId="72D927BC" w14:textId="77777777" w:rsidR="00505976" w:rsidRDefault="000522C8" w:rsidP="00822C67">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shows the </w:t>
      </w:r>
      <w:r>
        <w:rPr>
          <w:rFonts w:ascii="Times New Roman" w:hAnsi="Times New Roman" w:cs="Times New Roman"/>
          <w:color w:val="00B050"/>
          <w:sz w:val="24"/>
          <w:szCs w:val="24"/>
        </w:rPr>
        <w:t xml:space="preserve">typical </w:t>
      </w:r>
      <w:r w:rsidRPr="00A558A2">
        <w:rPr>
          <w:rFonts w:ascii="Times New Roman" w:hAnsi="Times New Roman" w:cs="Times New Roman"/>
          <w:color w:val="00B050"/>
          <w:sz w:val="24"/>
          <w:szCs w:val="24"/>
        </w:rPr>
        <w:t xml:space="preserve">FAST/SPS </w:t>
      </w:r>
      <w:r>
        <w:rPr>
          <w:rFonts w:ascii="Times New Roman" w:hAnsi="Times New Roman" w:cs="Times New Roman"/>
          <w:color w:val="00B050"/>
          <w:sz w:val="24"/>
          <w:szCs w:val="24"/>
        </w:rPr>
        <w:t xml:space="preserve">cycles used for production of hot compacted (Fig. 9 </w:t>
      </w:r>
      <w:r>
        <w:rPr>
          <w:rFonts w:ascii="Times New Roman" w:hAnsi="Times New Roman" w:cs="Times New Roman"/>
          <w:color w:val="00B050"/>
          <w:sz w:val="24"/>
          <w:szCs w:val="24"/>
        </w:rPr>
        <w:t xml:space="preserve">a) </w:t>
      </w:r>
      <w:r>
        <w:rPr>
          <w:rFonts w:ascii="Times New Roman" w:hAnsi="Times New Roman" w:cs="Times New Roman"/>
          <w:color w:val="00B050"/>
          <w:sz w:val="24"/>
          <w:szCs w:val="24"/>
        </w:rPr>
        <w:t xml:space="preserve">and hot </w:t>
      </w:r>
      <w:r>
        <w:rPr>
          <w:rFonts w:ascii="Times New Roman" w:hAnsi="Times New Roman" w:cs="Times New Roman"/>
          <w:color w:val="00B050"/>
          <w:sz w:val="24"/>
          <w:szCs w:val="24"/>
        </w:rPr>
        <w:t>deform</w:t>
      </w:r>
      <w:r>
        <w:rPr>
          <w:rFonts w:ascii="Times New Roman" w:hAnsi="Times New Roman" w:cs="Times New Roman"/>
          <w:color w:val="00B050"/>
          <w:sz w:val="24"/>
          <w:szCs w:val="24"/>
        </w:rPr>
        <w:t>ed (Fig. 9</w:t>
      </w:r>
      <w:r>
        <w:rPr>
          <w:rFonts w:ascii="Times New Roman" w:hAnsi="Times New Roman" w:cs="Times New Roman"/>
          <w:color w:val="00B050"/>
          <w:sz w:val="24"/>
          <w:szCs w:val="24"/>
        </w:rPr>
        <w:t xml:space="preserve"> b) </w:t>
      </w:r>
      <w:r w:rsidR="00822C67">
        <w:rPr>
          <w:rFonts w:ascii="Times New Roman" w:hAnsi="Times New Roman" w:cs="Times New Roman"/>
          <w:color w:val="00B050"/>
          <w:sz w:val="24"/>
          <w:szCs w:val="24"/>
        </w:rPr>
        <w:t>dense</w:t>
      </w:r>
      <w:r w:rsidR="00822C67" w:rsidRPr="00A558A2">
        <w:rPr>
          <w:rFonts w:ascii="Times New Roman" w:hAnsi="Times New Roman" w:cs="Times New Roman"/>
          <w:color w:val="00B050"/>
          <w:sz w:val="24"/>
          <w:szCs w:val="24"/>
        </w:rPr>
        <w:t xml:space="preserve"> Nd-Fe-B samples</w:t>
      </w:r>
      <w:r>
        <w:rPr>
          <w:rFonts w:ascii="Times New Roman" w:hAnsi="Times New Roman" w:cs="Times New Roman"/>
          <w:color w:val="00B050"/>
          <w:sz w:val="24"/>
          <w:szCs w:val="24"/>
        </w:rPr>
        <w:t xml:space="preserve">. For the hot deformation contact pressure of </w:t>
      </w:r>
      <w:r>
        <w:rPr>
          <w:rFonts w:ascii="Times New Roman" w:hAnsi="Times New Roman" w:cs="Times New Roman"/>
          <w:color w:val="00B050"/>
          <w:sz w:val="24"/>
          <w:szCs w:val="24"/>
        </w:rPr>
        <w:t>10 MPa</w:t>
      </w:r>
      <w:r>
        <w:rPr>
          <w:rFonts w:ascii="Times New Roman" w:hAnsi="Times New Roman" w:cs="Times New Roman"/>
          <w:color w:val="00B050"/>
          <w:sz w:val="24"/>
          <w:szCs w:val="24"/>
        </w:rPr>
        <w:t xml:space="preserve"> (calculated for the 20 mm die) was applied and temperature was increased up </w:t>
      </w:r>
      <w:r w:rsidR="005D3FD7">
        <w:rPr>
          <w:rFonts w:ascii="Times New Roman" w:hAnsi="Times New Roman" w:cs="Times New Roman"/>
          <w:color w:val="00B050"/>
          <w:sz w:val="24"/>
          <w:szCs w:val="24"/>
        </w:rPr>
        <w:t xml:space="preserve">to </w:t>
      </w:r>
      <w:r>
        <w:rPr>
          <w:rFonts w:ascii="Times New Roman" w:hAnsi="Times New Roman" w:cs="Times New Roman"/>
          <w:color w:val="00B050"/>
          <w:sz w:val="24"/>
          <w:szCs w:val="24"/>
        </w:rPr>
        <w:t>75</w:t>
      </w:r>
      <w:r w:rsidR="005D3FD7">
        <w:rPr>
          <w:rFonts w:ascii="Times New Roman" w:hAnsi="Times New Roman" w:cs="Times New Roman"/>
          <w:color w:val="00B050"/>
          <w:sz w:val="24"/>
          <w:szCs w:val="24"/>
        </w:rPr>
        <w:t>0 °C with heating rate of 75°C/min</w:t>
      </w:r>
      <w:r>
        <w:rPr>
          <w:rFonts w:ascii="Times New Roman" w:hAnsi="Times New Roman" w:cs="Times New Roman"/>
          <w:color w:val="00B050"/>
          <w:sz w:val="24"/>
          <w:szCs w:val="24"/>
        </w:rPr>
        <w:t>. Once the sample temperature reached 600°C</w:t>
      </w:r>
      <w:r w:rsidR="002D1AA6">
        <w:rPr>
          <w:rFonts w:ascii="Times New Roman" w:hAnsi="Times New Roman" w:cs="Times New Roman"/>
          <w:color w:val="00B050"/>
          <w:sz w:val="24"/>
          <w:szCs w:val="24"/>
        </w:rPr>
        <w:t>,</w:t>
      </w:r>
      <w:r>
        <w:rPr>
          <w:rFonts w:ascii="Times New Roman" w:hAnsi="Times New Roman" w:cs="Times New Roman"/>
          <w:color w:val="00B050"/>
          <w:sz w:val="24"/>
          <w:szCs w:val="24"/>
        </w:rPr>
        <w:t xml:space="preserve"> </w:t>
      </w:r>
      <w:r>
        <w:rPr>
          <w:rFonts w:ascii="Times New Roman" w:hAnsi="Times New Roman" w:cs="Times New Roman"/>
          <w:color w:val="00B050"/>
          <w:sz w:val="24"/>
          <w:szCs w:val="24"/>
        </w:rPr>
        <w:t>pressure</w:t>
      </w:r>
      <w:r w:rsidR="002D1AA6">
        <w:rPr>
          <w:rFonts w:ascii="Times New Roman" w:hAnsi="Times New Roman" w:cs="Times New Roman"/>
          <w:color w:val="00B050"/>
          <w:sz w:val="24"/>
          <w:szCs w:val="24"/>
        </w:rPr>
        <w:t xml:space="preserve"> and </w:t>
      </w:r>
      <w:r w:rsidR="002D1AA6">
        <w:rPr>
          <w:rFonts w:ascii="Times New Roman" w:hAnsi="Times New Roman" w:cs="Times New Roman"/>
          <w:color w:val="00B050"/>
          <w:sz w:val="24"/>
          <w:szCs w:val="24"/>
        </w:rPr>
        <w:t>temperature</w:t>
      </w:r>
      <w:r>
        <w:rPr>
          <w:rFonts w:ascii="Times New Roman" w:hAnsi="Times New Roman" w:cs="Times New Roman"/>
          <w:color w:val="00B050"/>
          <w:sz w:val="24"/>
          <w:szCs w:val="24"/>
        </w:rPr>
        <w:t xml:space="preserve"> </w:t>
      </w:r>
      <w:r w:rsidR="002D1AA6">
        <w:rPr>
          <w:rFonts w:ascii="Times New Roman" w:hAnsi="Times New Roman" w:cs="Times New Roman"/>
          <w:color w:val="00B050"/>
          <w:sz w:val="24"/>
          <w:szCs w:val="24"/>
        </w:rPr>
        <w:t xml:space="preserve">were </w:t>
      </w:r>
      <w:r w:rsidR="002D1AA6">
        <w:rPr>
          <w:rFonts w:ascii="Times New Roman" w:hAnsi="Times New Roman" w:cs="Times New Roman"/>
          <w:color w:val="00B050"/>
          <w:sz w:val="24"/>
          <w:szCs w:val="24"/>
        </w:rPr>
        <w:t xml:space="preserve">increased </w:t>
      </w:r>
      <w:r w:rsidR="002D1AA6">
        <w:rPr>
          <w:rFonts w:ascii="Times New Roman" w:hAnsi="Times New Roman" w:cs="Times New Roman"/>
          <w:color w:val="00B050"/>
          <w:sz w:val="24"/>
          <w:szCs w:val="24"/>
        </w:rPr>
        <w:t>simultaneously till reached 50</w:t>
      </w:r>
      <w:r w:rsidRPr="00A558A2">
        <w:rPr>
          <w:rFonts w:ascii="Times New Roman" w:hAnsi="Times New Roman" w:cs="Times New Roman"/>
          <w:color w:val="00B050"/>
          <w:sz w:val="24"/>
          <w:szCs w:val="24"/>
        </w:rPr>
        <w:t xml:space="preserve"> MPa</w:t>
      </w:r>
      <w:r w:rsidR="002D1AA6">
        <w:rPr>
          <w:rFonts w:ascii="Times New Roman" w:hAnsi="Times New Roman" w:cs="Times New Roman"/>
          <w:color w:val="00B050"/>
          <w:sz w:val="24"/>
          <w:szCs w:val="24"/>
        </w:rPr>
        <w:t xml:space="preserve"> at 750°C. The pressure was further increased during the 60 seconds dwelling step at 750°C</w:t>
      </w:r>
      <w:r>
        <w:rPr>
          <w:rFonts w:ascii="Times New Roman" w:hAnsi="Times New Roman" w:cs="Times New Roman"/>
          <w:color w:val="00B050"/>
          <w:sz w:val="24"/>
          <w:szCs w:val="24"/>
        </w:rPr>
        <w:t xml:space="preserve"> </w:t>
      </w:r>
      <w:r w:rsidR="005D3FD7">
        <w:rPr>
          <w:rFonts w:ascii="Times New Roman" w:hAnsi="Times New Roman" w:cs="Times New Roman"/>
          <w:color w:val="00B050"/>
          <w:sz w:val="24"/>
          <w:szCs w:val="24"/>
        </w:rPr>
        <w:t>(See Fig 9).</w:t>
      </w:r>
      <w:r w:rsidR="00822C67" w:rsidRPr="00A558A2">
        <w:rPr>
          <w:rFonts w:ascii="Times New Roman" w:hAnsi="Times New Roman" w:cs="Times New Roman"/>
          <w:color w:val="00B050"/>
          <w:sz w:val="24"/>
          <w:szCs w:val="24"/>
        </w:rPr>
        <w:t xml:space="preserve"> </w:t>
      </w:r>
    </w:p>
    <w:p w14:paraId="2BB6E8F5" w14:textId="77777777" w:rsidR="00505976" w:rsidRDefault="00505976" w:rsidP="00822C67">
      <w:pPr>
        <w:spacing w:after="0" w:line="360" w:lineRule="auto"/>
        <w:jc w:val="both"/>
        <w:rPr>
          <w:rFonts w:ascii="Times New Roman" w:hAnsi="Times New Roman" w:cs="Times New Roman"/>
          <w:color w:val="00B050"/>
          <w:sz w:val="24"/>
          <w:szCs w:val="24"/>
        </w:rPr>
      </w:pPr>
    </w:p>
    <w:p w14:paraId="721B2E43" w14:textId="17CAA3FF" w:rsidR="00F65425" w:rsidRDefault="00F65425"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F65425" w14:paraId="2A5A2486" w14:textId="77777777" w:rsidTr="00F65425">
        <w:tc>
          <w:tcPr>
            <w:tcW w:w="9396" w:type="dxa"/>
          </w:tcPr>
          <w:p w14:paraId="7665617E" w14:textId="4F769B1F" w:rsidR="00F65425" w:rsidRDefault="00FB63FF" w:rsidP="0088578B">
            <w:pPr>
              <w:spacing w:line="360" w:lineRule="auto"/>
              <w:jc w:val="both"/>
              <w:rPr>
                <w:rFonts w:ascii="Times New Roman" w:hAnsi="Times New Roman" w:cs="Times New Roman"/>
                <w:color w:val="00B050"/>
                <w:sz w:val="24"/>
                <w:szCs w:val="24"/>
              </w:rPr>
            </w:pPr>
            <w:r>
              <w:rPr>
                <w:rFonts w:ascii="Times New Roman" w:hAnsi="Times New Roman" w:cs="Times New Roman"/>
                <w:noProof/>
                <w:color w:val="00B050"/>
                <w:sz w:val="24"/>
                <w:szCs w:val="24"/>
              </w:rPr>
              <w:drawing>
                <wp:inline distT="0" distB="0" distL="0" distR="0" wp14:anchorId="1AC9497D" wp14:editId="12EF8677">
                  <wp:extent cx="5669357" cy="212979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86528" cy="2136241"/>
                          </a:xfrm>
                          <a:prstGeom prst="rect">
                            <a:avLst/>
                          </a:prstGeom>
                          <a:noFill/>
                        </pic:spPr>
                      </pic:pic>
                    </a:graphicData>
                  </a:graphic>
                </wp:inline>
              </w:drawing>
            </w:r>
          </w:p>
        </w:tc>
      </w:tr>
    </w:tbl>
    <w:p w14:paraId="70EDDAA3" w14:textId="54EEF207" w:rsidR="006F25C0" w:rsidRPr="00AA366E" w:rsidRDefault="00F65425" w:rsidP="006F25C0">
      <w:pPr>
        <w:spacing w:after="0" w:line="360" w:lineRule="auto"/>
        <w:jc w:val="both"/>
        <w:rPr>
          <w:rFonts w:ascii="Times New Roman" w:hAnsi="Times New Roman" w:cs="Times New Roman"/>
          <w:i/>
          <w:iCs/>
          <w:sz w:val="24"/>
          <w:szCs w:val="24"/>
        </w:rPr>
      </w:pPr>
      <w:r w:rsidRPr="00A558A2">
        <w:rPr>
          <w:rFonts w:ascii="Times New Roman" w:hAnsi="Times New Roman" w:cs="Times New Roman"/>
          <w:b/>
          <w:bCs/>
          <w:color w:val="00B050"/>
          <w:sz w:val="24"/>
          <w:szCs w:val="24"/>
        </w:rPr>
        <w:t>Figure 9:</w:t>
      </w:r>
      <w:r>
        <w:rPr>
          <w:rFonts w:ascii="Times New Roman" w:hAnsi="Times New Roman" w:cs="Times New Roman"/>
          <w:color w:val="00B050"/>
          <w:sz w:val="24"/>
          <w:szCs w:val="24"/>
        </w:rPr>
        <w:t xml:space="preserve"> </w:t>
      </w:r>
      <w:r w:rsidR="006F25C0" w:rsidRPr="00AA366E">
        <w:rPr>
          <w:rFonts w:ascii="Times New Roman" w:hAnsi="Times New Roman" w:cs="Times New Roman"/>
          <w:i/>
          <w:iCs/>
          <w:color w:val="00B050"/>
          <w:sz w:val="24"/>
          <w:szCs w:val="24"/>
        </w:rPr>
        <w:t>a)</w:t>
      </w:r>
      <w:r w:rsidR="006F25C0">
        <w:rPr>
          <w:rFonts w:ascii="Times New Roman" w:hAnsi="Times New Roman" w:cs="Times New Roman"/>
          <w:color w:val="00B050"/>
          <w:sz w:val="24"/>
          <w:szCs w:val="24"/>
        </w:rPr>
        <w:t xml:space="preserve"> </w:t>
      </w:r>
      <w:r w:rsidR="006F25C0" w:rsidRPr="00732F1F">
        <w:rPr>
          <w:rFonts w:ascii="Times New Roman" w:hAnsi="Times New Roman" w:cs="Times New Roman"/>
          <w:i/>
          <w:iCs/>
          <w:color w:val="00B050"/>
          <w:sz w:val="24"/>
          <w:szCs w:val="24"/>
        </w:rPr>
        <w:t xml:space="preserve">Hot compaction cycle of Nd-Fe-B </w:t>
      </w:r>
      <w:r w:rsidR="00C71C8E" w:rsidRPr="00732F1F">
        <w:rPr>
          <w:rFonts w:ascii="Times New Roman" w:hAnsi="Times New Roman" w:cs="Times New Roman"/>
          <w:i/>
          <w:iCs/>
          <w:color w:val="00B050"/>
          <w:sz w:val="24"/>
          <w:szCs w:val="24"/>
        </w:rPr>
        <w:t>powder</w:t>
      </w:r>
      <w:r w:rsidR="006F25C0" w:rsidRPr="00732F1F">
        <w:rPr>
          <w:rFonts w:ascii="Times New Roman" w:hAnsi="Times New Roman" w:cs="Times New Roman"/>
          <w:i/>
          <w:iCs/>
          <w:color w:val="00B050"/>
          <w:sz w:val="24"/>
          <w:szCs w:val="24"/>
        </w:rPr>
        <w:t xml:space="preserve"> (725°C, 48 MPa, 60s) via FAST/SPS. b) </w:t>
      </w:r>
      <w:r w:rsidR="00C71C8E" w:rsidRPr="00732F1F">
        <w:rPr>
          <w:rFonts w:ascii="Times New Roman" w:hAnsi="Times New Roman" w:cs="Times New Roman"/>
          <w:i/>
          <w:iCs/>
          <w:color w:val="00B050"/>
          <w:sz w:val="24"/>
          <w:szCs w:val="24"/>
        </w:rPr>
        <w:t>Hot deformation cycle of dense Nd-Fe-B samples: p</w:t>
      </w:r>
      <w:r w:rsidR="006F25C0" w:rsidRPr="00732F1F">
        <w:rPr>
          <w:rFonts w:ascii="Times New Roman" w:hAnsi="Times New Roman" w:cs="Times New Roman"/>
          <w:i/>
          <w:iCs/>
          <w:color w:val="00B050"/>
          <w:sz w:val="24"/>
          <w:szCs w:val="24"/>
        </w:rPr>
        <w:t xml:space="preserve">re-heating with </w:t>
      </w:r>
      <w:r w:rsidR="00C71C8E" w:rsidRPr="00732F1F">
        <w:rPr>
          <w:rFonts w:ascii="Times New Roman" w:hAnsi="Times New Roman" w:cs="Times New Roman"/>
          <w:i/>
          <w:iCs/>
          <w:color w:val="00B050"/>
          <w:sz w:val="24"/>
          <w:szCs w:val="24"/>
        </w:rPr>
        <w:t>75</w:t>
      </w:r>
      <w:r w:rsidR="006F25C0" w:rsidRPr="00732F1F">
        <w:rPr>
          <w:rFonts w:ascii="Times New Roman" w:hAnsi="Times New Roman" w:cs="Times New Roman"/>
          <w:i/>
          <w:iCs/>
          <w:color w:val="00B050"/>
          <w:sz w:val="24"/>
          <w:szCs w:val="24"/>
        </w:rPr>
        <w:t>°C</w:t>
      </w:r>
      <w:r w:rsidR="006F25C0" w:rsidRPr="00732F1F">
        <w:rPr>
          <w:rFonts w:ascii="Times New Roman" w:hAnsi="Times New Roman" w:cs="Times New Roman"/>
          <w:i/>
          <w:iCs/>
          <w:color w:val="00B050"/>
          <w:sz w:val="24"/>
          <w:szCs w:val="24"/>
        </w:rPr>
        <w:sym w:font="Symbol" w:char="F0D7"/>
      </w:r>
      <w:r w:rsidR="006F25C0" w:rsidRPr="00732F1F">
        <w:rPr>
          <w:rFonts w:ascii="Times New Roman" w:hAnsi="Times New Roman" w:cs="Times New Roman"/>
          <w:i/>
          <w:iCs/>
          <w:color w:val="00B050"/>
          <w:sz w:val="24"/>
          <w:szCs w:val="24"/>
        </w:rPr>
        <w:t>min</w:t>
      </w:r>
      <w:r w:rsidR="006F25C0" w:rsidRPr="00732F1F">
        <w:rPr>
          <w:rFonts w:ascii="Times New Roman" w:hAnsi="Times New Roman" w:cs="Times New Roman"/>
          <w:i/>
          <w:iCs/>
          <w:color w:val="00B050"/>
          <w:sz w:val="24"/>
          <w:szCs w:val="24"/>
          <w:vertAlign w:val="superscript"/>
        </w:rPr>
        <w:t>-1</w:t>
      </w:r>
      <w:r w:rsidR="006F25C0" w:rsidRPr="00732F1F">
        <w:rPr>
          <w:rFonts w:ascii="Times New Roman" w:hAnsi="Times New Roman" w:cs="Times New Roman"/>
          <w:i/>
          <w:iCs/>
          <w:color w:val="00B050"/>
          <w:sz w:val="24"/>
          <w:szCs w:val="24"/>
        </w:rPr>
        <w:t xml:space="preserve"> to </w:t>
      </w:r>
      <w:r w:rsidR="00AA366E" w:rsidRPr="00732F1F">
        <w:rPr>
          <w:rFonts w:ascii="Times New Roman" w:hAnsi="Times New Roman" w:cs="Times New Roman"/>
          <w:i/>
          <w:iCs/>
          <w:color w:val="00B050"/>
          <w:sz w:val="24"/>
          <w:szCs w:val="24"/>
        </w:rPr>
        <w:t>6</w:t>
      </w:r>
      <w:r w:rsidR="006F25C0" w:rsidRPr="00732F1F">
        <w:rPr>
          <w:rFonts w:ascii="Times New Roman" w:hAnsi="Times New Roman" w:cs="Times New Roman"/>
          <w:i/>
          <w:iCs/>
          <w:color w:val="00B050"/>
          <w:sz w:val="24"/>
          <w:szCs w:val="24"/>
        </w:rPr>
        <w:t>00°C and pre-load</w:t>
      </w:r>
      <w:r w:rsidR="00AA366E" w:rsidRPr="00732F1F">
        <w:rPr>
          <w:rFonts w:ascii="Times New Roman" w:hAnsi="Times New Roman" w:cs="Times New Roman"/>
          <w:i/>
          <w:iCs/>
          <w:color w:val="00B050"/>
          <w:sz w:val="24"/>
          <w:szCs w:val="24"/>
        </w:rPr>
        <w:t>ed</w:t>
      </w:r>
      <w:r w:rsidR="006F25C0" w:rsidRPr="00732F1F">
        <w:rPr>
          <w:rFonts w:ascii="Times New Roman" w:hAnsi="Times New Roman" w:cs="Times New Roman"/>
          <w:i/>
          <w:iCs/>
          <w:color w:val="00B050"/>
          <w:sz w:val="24"/>
          <w:szCs w:val="24"/>
        </w:rPr>
        <w:t xml:space="preserve"> with </w:t>
      </w:r>
      <w:r w:rsidR="00AA366E" w:rsidRPr="00732F1F">
        <w:rPr>
          <w:rFonts w:ascii="Times New Roman" w:hAnsi="Times New Roman" w:cs="Times New Roman"/>
          <w:i/>
          <w:iCs/>
          <w:color w:val="00B050"/>
          <w:sz w:val="24"/>
          <w:szCs w:val="24"/>
        </w:rPr>
        <w:t>10</w:t>
      </w:r>
      <w:r w:rsidR="006F25C0" w:rsidRPr="00732F1F">
        <w:rPr>
          <w:rFonts w:ascii="Times New Roman" w:hAnsi="Times New Roman" w:cs="Times New Roman"/>
          <w:i/>
          <w:iCs/>
          <w:color w:val="00B050"/>
          <w:sz w:val="24"/>
          <w:szCs w:val="24"/>
        </w:rPr>
        <w:t xml:space="preserve"> MPa before applying the main pressure of </w:t>
      </w:r>
      <w:r w:rsidR="00AA366E" w:rsidRPr="00732F1F">
        <w:rPr>
          <w:rFonts w:ascii="Times New Roman" w:hAnsi="Times New Roman" w:cs="Times New Roman"/>
          <w:b/>
          <w:bCs/>
          <w:i/>
          <w:iCs/>
          <w:color w:val="00B050"/>
          <w:sz w:val="24"/>
          <w:szCs w:val="24"/>
        </w:rPr>
        <w:t>7</w:t>
      </w:r>
      <w:r w:rsidR="006F25C0" w:rsidRPr="00732F1F">
        <w:rPr>
          <w:rFonts w:ascii="Times New Roman" w:hAnsi="Times New Roman" w:cs="Times New Roman"/>
          <w:i/>
          <w:iCs/>
          <w:color w:val="00B050"/>
          <w:sz w:val="24"/>
          <w:szCs w:val="24"/>
        </w:rPr>
        <w:t xml:space="preserve">0 MPa </w:t>
      </w:r>
      <w:r w:rsidR="00AA366E" w:rsidRPr="00732F1F">
        <w:rPr>
          <w:rFonts w:ascii="Times New Roman" w:hAnsi="Times New Roman" w:cs="Times New Roman"/>
          <w:i/>
          <w:iCs/>
          <w:color w:val="00B050"/>
          <w:sz w:val="24"/>
          <w:szCs w:val="24"/>
        </w:rPr>
        <w:t>and temperature of 75</w:t>
      </w:r>
      <w:r w:rsidR="006F25C0" w:rsidRPr="00732F1F">
        <w:rPr>
          <w:rFonts w:ascii="Times New Roman" w:hAnsi="Times New Roman" w:cs="Times New Roman"/>
          <w:i/>
          <w:iCs/>
          <w:color w:val="00B050"/>
          <w:sz w:val="24"/>
          <w:szCs w:val="24"/>
        </w:rPr>
        <w:t>0</w:t>
      </w:r>
      <w:r w:rsidR="00AA366E" w:rsidRPr="00732F1F">
        <w:rPr>
          <w:rFonts w:ascii="Times New Roman" w:hAnsi="Times New Roman" w:cs="Times New Roman"/>
          <w:i/>
          <w:iCs/>
          <w:color w:val="00B050"/>
          <w:sz w:val="24"/>
          <w:szCs w:val="24"/>
        </w:rPr>
        <w:t>°C</w:t>
      </w:r>
      <w:r w:rsidR="006F25C0" w:rsidRPr="00AA366E">
        <w:rPr>
          <w:rFonts w:ascii="Times New Roman" w:hAnsi="Times New Roman" w:cs="Times New Roman"/>
          <w:i/>
          <w:iCs/>
          <w:sz w:val="24"/>
          <w:szCs w:val="24"/>
        </w:rPr>
        <w:t>.</w:t>
      </w:r>
    </w:p>
    <w:p w14:paraId="0DBD4C9F" w14:textId="77777777" w:rsidR="00732F1F" w:rsidRDefault="00732F1F" w:rsidP="00505976">
      <w:pPr>
        <w:spacing w:after="0" w:line="360" w:lineRule="auto"/>
        <w:jc w:val="both"/>
        <w:rPr>
          <w:rFonts w:ascii="Times New Roman" w:hAnsi="Times New Roman" w:cs="Times New Roman"/>
          <w:color w:val="00B050"/>
          <w:sz w:val="24"/>
          <w:szCs w:val="24"/>
        </w:rPr>
      </w:pPr>
    </w:p>
    <w:p w14:paraId="2F40AFFA" w14:textId="03FBCFAB" w:rsidR="00DA7B45" w:rsidRDefault="00F27181"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The pressure during the </w:t>
      </w:r>
      <w:r>
        <w:rPr>
          <w:rFonts w:ascii="Times New Roman" w:hAnsi="Times New Roman" w:cs="Times New Roman"/>
          <w:color w:val="00B050"/>
          <w:sz w:val="24"/>
          <w:szCs w:val="24"/>
        </w:rPr>
        <w:t xml:space="preserve">dwelling step </w:t>
      </w:r>
      <w:r w:rsidR="00505976">
        <w:rPr>
          <w:rFonts w:ascii="Times New Roman" w:hAnsi="Times New Roman" w:cs="Times New Roman"/>
          <w:color w:val="00B050"/>
          <w:sz w:val="24"/>
          <w:szCs w:val="24"/>
        </w:rPr>
        <w:t>was varied between 50 and 80 MPa</w:t>
      </w:r>
      <w:r>
        <w:rPr>
          <w:rFonts w:ascii="Times New Roman" w:hAnsi="Times New Roman" w:cs="Times New Roman"/>
          <w:color w:val="00B050"/>
          <w:sz w:val="24"/>
          <w:szCs w:val="24"/>
        </w:rPr>
        <w:t xml:space="preserve"> in order to obtain better deformation and alignment of the nanocrystalline grains as shown in Fig. </w:t>
      </w:r>
      <w:proofErr w:type="spellStart"/>
      <w:r>
        <w:rPr>
          <w:rFonts w:ascii="Times New Roman" w:hAnsi="Times New Roman" w:cs="Times New Roman"/>
          <w:color w:val="00B050"/>
          <w:sz w:val="24"/>
          <w:szCs w:val="24"/>
        </w:rPr>
        <w:t>HotDef</w:t>
      </w:r>
      <w:proofErr w:type="spellEnd"/>
      <w:r w:rsidR="00505976">
        <w:rPr>
          <w:rFonts w:ascii="Times New Roman" w:hAnsi="Times New Roman" w:cs="Times New Roman"/>
          <w:color w:val="00B050"/>
          <w:sz w:val="24"/>
          <w:szCs w:val="24"/>
        </w:rPr>
        <w:t xml:space="preserve">. Based on the obtained micrographs, it was found, that the </w:t>
      </w:r>
      <w:r>
        <w:rPr>
          <w:rFonts w:ascii="Times New Roman" w:hAnsi="Times New Roman" w:cs="Times New Roman"/>
          <w:color w:val="00B050"/>
          <w:sz w:val="24"/>
          <w:szCs w:val="24"/>
        </w:rPr>
        <w:t>pressure of 50</w:t>
      </w:r>
      <w:r>
        <w:rPr>
          <w:rFonts w:ascii="Times New Roman" w:hAnsi="Times New Roman" w:cs="Times New Roman"/>
          <w:color w:val="00B050"/>
          <w:sz w:val="24"/>
          <w:szCs w:val="24"/>
        </w:rPr>
        <w:t xml:space="preserve"> MPa</w:t>
      </w:r>
      <w:r>
        <w:rPr>
          <w:rFonts w:ascii="Times New Roman" w:hAnsi="Times New Roman" w:cs="Times New Roman"/>
          <w:color w:val="00B050"/>
          <w:sz w:val="24"/>
          <w:szCs w:val="24"/>
        </w:rPr>
        <w:t xml:space="preserve"> is not enough to fulfil the deformation (only 70% hight reduction by aimed 75%). The sample obtained at 50 MPa has well aligned microstructure in the centre, but high degree of misalignment and cracks </w:t>
      </w:r>
      <w:r w:rsidR="00B37A65">
        <w:rPr>
          <w:rFonts w:ascii="Times New Roman" w:hAnsi="Times New Roman" w:cs="Times New Roman"/>
          <w:color w:val="00B050"/>
          <w:sz w:val="24"/>
          <w:szCs w:val="24"/>
        </w:rPr>
        <w:t>i</w:t>
      </w:r>
      <w:r>
        <w:rPr>
          <w:rFonts w:ascii="Times New Roman" w:hAnsi="Times New Roman" w:cs="Times New Roman"/>
          <w:color w:val="00B050"/>
          <w:sz w:val="24"/>
          <w:szCs w:val="24"/>
        </w:rPr>
        <w:t xml:space="preserve">n the </w:t>
      </w:r>
      <w:r w:rsidR="00B37A65">
        <w:rPr>
          <w:rFonts w:ascii="Times New Roman" w:hAnsi="Times New Roman" w:cs="Times New Roman"/>
          <w:color w:val="00B050"/>
          <w:sz w:val="24"/>
          <w:szCs w:val="24"/>
        </w:rPr>
        <w:t>outer /</w:t>
      </w:r>
      <w:r>
        <w:rPr>
          <w:rFonts w:ascii="Times New Roman" w:hAnsi="Times New Roman" w:cs="Times New Roman"/>
          <w:color w:val="00B050"/>
          <w:sz w:val="24"/>
          <w:szCs w:val="24"/>
        </w:rPr>
        <w:t xml:space="preserve">edge area. The </w:t>
      </w:r>
      <w:r>
        <w:rPr>
          <w:rFonts w:ascii="Times New Roman" w:hAnsi="Times New Roman" w:cs="Times New Roman"/>
          <w:color w:val="00B050"/>
          <w:sz w:val="24"/>
          <w:szCs w:val="24"/>
        </w:rPr>
        <w:t xml:space="preserve">sample obtained at </w:t>
      </w:r>
      <w:r>
        <w:rPr>
          <w:rFonts w:ascii="Times New Roman" w:hAnsi="Times New Roman" w:cs="Times New Roman"/>
          <w:color w:val="00B050"/>
          <w:sz w:val="24"/>
          <w:szCs w:val="24"/>
        </w:rPr>
        <w:t>6</w:t>
      </w:r>
      <w:r>
        <w:rPr>
          <w:rFonts w:ascii="Times New Roman" w:hAnsi="Times New Roman" w:cs="Times New Roman"/>
          <w:color w:val="00B050"/>
          <w:sz w:val="24"/>
          <w:szCs w:val="24"/>
        </w:rPr>
        <w:t xml:space="preserve">0 MPa </w:t>
      </w:r>
      <w:r>
        <w:rPr>
          <w:rFonts w:ascii="Times New Roman" w:hAnsi="Times New Roman" w:cs="Times New Roman"/>
          <w:color w:val="00B050"/>
          <w:sz w:val="24"/>
          <w:szCs w:val="24"/>
        </w:rPr>
        <w:t xml:space="preserve">has </w:t>
      </w:r>
      <w:r>
        <w:rPr>
          <w:rFonts w:ascii="Times New Roman" w:hAnsi="Times New Roman" w:cs="Times New Roman"/>
          <w:color w:val="00B050"/>
          <w:sz w:val="24"/>
          <w:szCs w:val="24"/>
        </w:rPr>
        <w:t>7</w:t>
      </w:r>
      <w:r>
        <w:rPr>
          <w:rFonts w:ascii="Times New Roman" w:hAnsi="Times New Roman" w:cs="Times New Roman"/>
          <w:color w:val="00B050"/>
          <w:sz w:val="24"/>
          <w:szCs w:val="24"/>
        </w:rPr>
        <w:t xml:space="preserve">3 </w:t>
      </w:r>
      <w:r>
        <w:rPr>
          <w:rFonts w:ascii="Times New Roman" w:hAnsi="Times New Roman" w:cs="Times New Roman"/>
          <w:color w:val="00B050"/>
          <w:sz w:val="24"/>
          <w:szCs w:val="24"/>
        </w:rPr>
        <w:t>% hight reduction</w:t>
      </w:r>
      <w:r w:rsidR="00B37A65">
        <w:rPr>
          <w:rFonts w:ascii="Times New Roman" w:hAnsi="Times New Roman" w:cs="Times New Roman"/>
          <w:color w:val="00B050"/>
          <w:sz w:val="24"/>
          <w:szCs w:val="24"/>
        </w:rPr>
        <w:t xml:space="preserve"> and well </w:t>
      </w:r>
      <w:r w:rsidR="00B37A65">
        <w:rPr>
          <w:rFonts w:ascii="Times New Roman" w:hAnsi="Times New Roman" w:cs="Times New Roman"/>
          <w:color w:val="00B050"/>
          <w:sz w:val="24"/>
          <w:szCs w:val="24"/>
        </w:rPr>
        <w:t xml:space="preserve">aligned microstructure in </w:t>
      </w:r>
      <w:r w:rsidR="00B37A65">
        <w:rPr>
          <w:rFonts w:ascii="Times New Roman" w:hAnsi="Times New Roman" w:cs="Times New Roman"/>
          <w:color w:val="00B050"/>
          <w:sz w:val="24"/>
          <w:szCs w:val="24"/>
        </w:rPr>
        <w:t xml:space="preserve">most of the volume with small </w:t>
      </w:r>
      <w:r w:rsidR="00B37A65">
        <w:rPr>
          <w:rFonts w:ascii="Times New Roman" w:hAnsi="Times New Roman" w:cs="Times New Roman"/>
          <w:color w:val="00B050"/>
          <w:sz w:val="24"/>
          <w:szCs w:val="24"/>
        </w:rPr>
        <w:t>misalignment</w:t>
      </w:r>
      <w:r w:rsidR="00B37A65">
        <w:rPr>
          <w:rFonts w:ascii="Times New Roman" w:hAnsi="Times New Roman" w:cs="Times New Roman"/>
          <w:color w:val="00B050"/>
          <w:sz w:val="24"/>
          <w:szCs w:val="24"/>
        </w:rPr>
        <w:t xml:space="preserve"> areas close to the edge.</w:t>
      </w:r>
      <w:r w:rsidR="00B37A65">
        <w:rPr>
          <w:rFonts w:ascii="Times New Roman" w:hAnsi="Times New Roman" w:cs="Times New Roman"/>
          <w:color w:val="00B050"/>
          <w:sz w:val="24"/>
          <w:szCs w:val="24"/>
        </w:rPr>
        <w:t xml:space="preserve"> The sample obtained at </w:t>
      </w:r>
      <w:r w:rsidR="00B37A65">
        <w:rPr>
          <w:rFonts w:ascii="Times New Roman" w:hAnsi="Times New Roman" w:cs="Times New Roman"/>
          <w:color w:val="00B050"/>
          <w:sz w:val="24"/>
          <w:szCs w:val="24"/>
        </w:rPr>
        <w:t>70</w:t>
      </w:r>
      <w:r w:rsidR="00B37A65">
        <w:rPr>
          <w:rFonts w:ascii="Times New Roman" w:hAnsi="Times New Roman" w:cs="Times New Roman"/>
          <w:color w:val="00B050"/>
          <w:sz w:val="24"/>
          <w:szCs w:val="24"/>
        </w:rPr>
        <w:t xml:space="preserve"> MPa has 7</w:t>
      </w:r>
      <w:r w:rsidR="00B37A65">
        <w:rPr>
          <w:rFonts w:ascii="Times New Roman" w:hAnsi="Times New Roman" w:cs="Times New Roman"/>
          <w:color w:val="00B050"/>
          <w:sz w:val="24"/>
          <w:szCs w:val="24"/>
        </w:rPr>
        <w:t>5</w:t>
      </w:r>
      <w:r w:rsidR="00B37A65">
        <w:rPr>
          <w:rFonts w:ascii="Times New Roman" w:hAnsi="Times New Roman" w:cs="Times New Roman"/>
          <w:color w:val="00B050"/>
          <w:sz w:val="24"/>
          <w:szCs w:val="24"/>
        </w:rPr>
        <w:t xml:space="preserve"> % hight reduction</w:t>
      </w:r>
      <w:r w:rsidR="00B37A65">
        <w:rPr>
          <w:rFonts w:ascii="Times New Roman" w:hAnsi="Times New Roman" w:cs="Times New Roman"/>
          <w:color w:val="00B050"/>
          <w:sz w:val="24"/>
          <w:szCs w:val="24"/>
        </w:rPr>
        <w:t xml:space="preserve"> and </w:t>
      </w:r>
      <w:r w:rsidR="00B37A65">
        <w:rPr>
          <w:rFonts w:ascii="Times New Roman" w:hAnsi="Times New Roman" w:cs="Times New Roman"/>
          <w:color w:val="00B050"/>
          <w:sz w:val="24"/>
          <w:szCs w:val="24"/>
        </w:rPr>
        <w:t xml:space="preserve">well aligned microstructure in </w:t>
      </w:r>
      <w:r w:rsidR="00B37A65">
        <w:rPr>
          <w:rFonts w:ascii="Times New Roman" w:hAnsi="Times New Roman" w:cs="Times New Roman"/>
          <w:color w:val="00B050"/>
          <w:sz w:val="24"/>
          <w:szCs w:val="24"/>
        </w:rPr>
        <w:t>the whole sample volume</w:t>
      </w:r>
      <w:r w:rsidR="00C47D1B">
        <w:rPr>
          <w:rFonts w:ascii="Times New Roman" w:hAnsi="Times New Roman" w:cs="Times New Roman"/>
          <w:color w:val="00B050"/>
          <w:sz w:val="24"/>
          <w:szCs w:val="24"/>
        </w:rPr>
        <w:t>, while the grain growth remains on acceptable level</w:t>
      </w:r>
      <w:r w:rsidR="00B37A65">
        <w:rPr>
          <w:rFonts w:ascii="Times New Roman" w:hAnsi="Times New Roman" w:cs="Times New Roman"/>
          <w:color w:val="00B050"/>
          <w:sz w:val="24"/>
          <w:szCs w:val="24"/>
        </w:rPr>
        <w:t xml:space="preserve"> (See Fig. </w:t>
      </w:r>
      <w:r w:rsidR="00DA7B45">
        <w:rPr>
          <w:rFonts w:ascii="Times New Roman" w:hAnsi="Times New Roman" w:cs="Times New Roman"/>
          <w:color w:val="00B050"/>
          <w:sz w:val="24"/>
          <w:szCs w:val="24"/>
        </w:rPr>
        <w:t>10 a</w:t>
      </w:r>
      <w:r w:rsidR="00B37A65">
        <w:rPr>
          <w:rFonts w:ascii="Times New Roman" w:hAnsi="Times New Roman" w:cs="Times New Roman"/>
          <w:color w:val="00B050"/>
          <w:sz w:val="24"/>
          <w:szCs w:val="24"/>
        </w:rPr>
        <w:t>)</w:t>
      </w:r>
      <w:r w:rsidR="00DA7B45">
        <w:rPr>
          <w:rFonts w:ascii="Times New Roman" w:hAnsi="Times New Roman" w:cs="Times New Roman"/>
          <w:color w:val="00B050"/>
          <w:sz w:val="24"/>
          <w:szCs w:val="24"/>
        </w:rPr>
        <w:t>.</w:t>
      </w:r>
    </w:p>
    <w:p w14:paraId="55140783" w14:textId="1932BFE5" w:rsidR="00505976" w:rsidRDefault="00BC6D7D" w:rsidP="00562321">
      <w:pPr>
        <w:spacing w:after="0" w:line="360" w:lineRule="auto"/>
        <w:jc w:val="both"/>
        <w:rPr>
          <w:rFonts w:ascii="Times New Roman" w:hAnsi="Times New Roman" w:cs="Times New Roman"/>
          <w:color w:val="00B050"/>
          <w:sz w:val="24"/>
          <w:szCs w:val="24"/>
        </w:rPr>
      </w:pPr>
      <w:r w:rsidRPr="00BC6D7D">
        <w:rPr>
          <w:rFonts w:ascii="Times New Roman" w:hAnsi="Times New Roman" w:cs="Times New Roman"/>
          <w:color w:val="00B050"/>
          <w:sz w:val="24"/>
          <w:szCs w:val="24"/>
        </w:rPr>
        <w:lastRenderedPageBreak/>
        <w:t xml:space="preserve">The sample obtained at 80 MPa shows a well-aligned but significantly coarse microstructure due to accelerated grain growth </w:t>
      </w:r>
      <w:r w:rsidR="00C47D1B">
        <w:rPr>
          <w:rFonts w:ascii="Times New Roman" w:hAnsi="Times New Roman" w:cs="Times New Roman"/>
          <w:color w:val="00B050"/>
          <w:sz w:val="24"/>
          <w:szCs w:val="24"/>
        </w:rPr>
        <w:t xml:space="preserve">possibly </w:t>
      </w:r>
      <w:r>
        <w:rPr>
          <w:rFonts w:ascii="Times New Roman" w:hAnsi="Times New Roman" w:cs="Times New Roman"/>
          <w:color w:val="00B050"/>
          <w:sz w:val="24"/>
          <w:szCs w:val="24"/>
        </w:rPr>
        <w:t>enhanced by</w:t>
      </w:r>
      <w:r w:rsidR="00C47D1B">
        <w:rPr>
          <w:rFonts w:ascii="Times New Roman" w:hAnsi="Times New Roman" w:cs="Times New Roman"/>
          <w:color w:val="00B050"/>
          <w:sz w:val="24"/>
          <w:szCs w:val="24"/>
        </w:rPr>
        <w:t xml:space="preserve"> the improved </w:t>
      </w:r>
      <w:r>
        <w:rPr>
          <w:rFonts w:ascii="Times New Roman" w:hAnsi="Times New Roman" w:cs="Times New Roman"/>
          <w:color w:val="00B050"/>
          <w:sz w:val="24"/>
          <w:szCs w:val="24"/>
        </w:rPr>
        <w:t xml:space="preserve">grains </w:t>
      </w:r>
      <w:r w:rsidR="00C47D1B">
        <w:rPr>
          <w:rFonts w:ascii="Times New Roman" w:hAnsi="Times New Roman" w:cs="Times New Roman"/>
          <w:color w:val="00B050"/>
          <w:sz w:val="24"/>
          <w:szCs w:val="24"/>
        </w:rPr>
        <w:t>contact and thermal conductivity</w:t>
      </w:r>
      <w:r w:rsidR="00C47D1B">
        <w:rPr>
          <w:rFonts w:ascii="Times New Roman" w:hAnsi="Times New Roman" w:cs="Times New Roman"/>
          <w:color w:val="00B050"/>
          <w:sz w:val="24"/>
          <w:szCs w:val="24"/>
        </w:rPr>
        <w:t>.</w:t>
      </w:r>
      <w:r>
        <w:rPr>
          <w:rFonts w:ascii="Times New Roman" w:hAnsi="Times New Roman" w:cs="Times New Roman"/>
          <w:color w:val="00B050"/>
          <w:sz w:val="24"/>
          <w:szCs w:val="24"/>
        </w:rPr>
        <w:t xml:space="preserve"> </w:t>
      </w:r>
      <w:r w:rsidR="00033ABB">
        <w:rPr>
          <w:rFonts w:ascii="Times New Roman" w:hAnsi="Times New Roman" w:cs="Times New Roman"/>
          <w:color w:val="00B050"/>
          <w:sz w:val="24"/>
          <w:szCs w:val="24"/>
        </w:rPr>
        <w:t xml:space="preserve">Samples hot deformed </w:t>
      </w:r>
      <w:r w:rsidR="00562321">
        <w:rPr>
          <w:rFonts w:ascii="Times New Roman" w:hAnsi="Times New Roman" w:cs="Times New Roman"/>
          <w:color w:val="00B050"/>
          <w:sz w:val="24"/>
          <w:szCs w:val="24"/>
        </w:rPr>
        <w:t>with</w:t>
      </w:r>
      <w:r w:rsidR="00033ABB">
        <w:rPr>
          <w:rFonts w:ascii="Times New Roman" w:hAnsi="Times New Roman" w:cs="Times New Roman"/>
          <w:color w:val="00B050"/>
          <w:sz w:val="24"/>
          <w:szCs w:val="24"/>
        </w:rPr>
        <w:t xml:space="preserve"> </w:t>
      </w:r>
      <w:r w:rsidR="00033ABB">
        <w:rPr>
          <w:rFonts w:ascii="Times New Roman" w:hAnsi="Times New Roman" w:cs="Times New Roman"/>
          <w:color w:val="00B050"/>
          <w:sz w:val="24"/>
          <w:szCs w:val="24"/>
        </w:rPr>
        <w:t xml:space="preserve">80 MPa </w:t>
      </w:r>
      <w:r w:rsidR="00033ABB">
        <w:rPr>
          <w:rFonts w:ascii="Times New Roman" w:hAnsi="Times New Roman" w:cs="Times New Roman"/>
          <w:color w:val="00B050"/>
          <w:sz w:val="24"/>
          <w:szCs w:val="24"/>
        </w:rPr>
        <w:t>at</w:t>
      </w:r>
      <w:r w:rsidR="00033ABB">
        <w:rPr>
          <w:rFonts w:ascii="Times New Roman" w:hAnsi="Times New Roman" w:cs="Times New Roman"/>
          <w:color w:val="00B050"/>
          <w:sz w:val="24"/>
          <w:szCs w:val="24"/>
        </w:rPr>
        <w:t xml:space="preserve"> </w:t>
      </w:r>
      <w:r w:rsidR="00033ABB">
        <w:rPr>
          <w:rFonts w:ascii="Times New Roman" w:hAnsi="Times New Roman" w:cs="Times New Roman"/>
          <w:color w:val="00B050"/>
          <w:sz w:val="24"/>
          <w:szCs w:val="24"/>
        </w:rPr>
        <w:t xml:space="preserve">lower temperature (see Table.2 </w:t>
      </w:r>
      <w:r w:rsidR="00562321">
        <w:rPr>
          <w:rFonts w:ascii="Times New Roman" w:hAnsi="Times New Roman" w:cs="Times New Roman"/>
          <w:color w:val="00B050"/>
          <w:sz w:val="24"/>
          <w:szCs w:val="24"/>
        </w:rPr>
        <w:t>HDS802)</w:t>
      </w:r>
      <w:r w:rsidR="00033ABB">
        <w:rPr>
          <w:rFonts w:ascii="Times New Roman" w:hAnsi="Times New Roman" w:cs="Times New Roman"/>
          <w:color w:val="00B050"/>
          <w:sz w:val="24"/>
          <w:szCs w:val="24"/>
        </w:rPr>
        <w:t xml:space="preserve"> </w:t>
      </w:r>
      <w:r w:rsidR="00562321">
        <w:rPr>
          <w:rFonts w:ascii="Times New Roman" w:hAnsi="Times New Roman" w:cs="Times New Roman"/>
          <w:color w:val="00B050"/>
          <w:sz w:val="24"/>
          <w:szCs w:val="24"/>
        </w:rPr>
        <w:t xml:space="preserve">demonstrate that </w:t>
      </w:r>
      <w:r w:rsidR="00033ABB">
        <w:rPr>
          <w:rFonts w:ascii="Times New Roman" w:hAnsi="Times New Roman" w:cs="Times New Roman"/>
          <w:color w:val="00B050"/>
          <w:sz w:val="24"/>
          <w:szCs w:val="24"/>
        </w:rPr>
        <w:t xml:space="preserve">grain growth </w:t>
      </w:r>
      <w:r w:rsidR="00562321">
        <w:rPr>
          <w:rFonts w:ascii="Times New Roman" w:hAnsi="Times New Roman" w:cs="Times New Roman"/>
          <w:color w:val="00B050"/>
          <w:sz w:val="24"/>
          <w:szCs w:val="24"/>
        </w:rPr>
        <w:t xml:space="preserve">can be controlled by the proper selection of the processing parameters. </w:t>
      </w:r>
      <w:r w:rsidR="009E06D5">
        <w:rPr>
          <w:rFonts w:ascii="Times New Roman" w:hAnsi="Times New Roman" w:cs="Times New Roman"/>
          <w:color w:val="00B050"/>
          <w:sz w:val="24"/>
          <w:szCs w:val="24"/>
        </w:rPr>
        <w:t>However,</w:t>
      </w:r>
      <w:r w:rsidR="00562321">
        <w:rPr>
          <w:rFonts w:ascii="Times New Roman" w:hAnsi="Times New Roman" w:cs="Times New Roman"/>
          <w:color w:val="00B050"/>
          <w:sz w:val="24"/>
          <w:szCs w:val="24"/>
        </w:rPr>
        <w:t xml:space="preserve"> this topic was not further investigated </w:t>
      </w:r>
      <w:r w:rsidR="00505976">
        <w:rPr>
          <w:rFonts w:ascii="Times New Roman" w:hAnsi="Times New Roman" w:cs="Times New Roman"/>
          <w:color w:val="00B050"/>
          <w:sz w:val="24"/>
          <w:szCs w:val="24"/>
        </w:rPr>
        <w:t xml:space="preserve">leaving room for </w:t>
      </w:r>
      <w:r w:rsidR="009E06D5">
        <w:rPr>
          <w:rFonts w:ascii="Times New Roman" w:hAnsi="Times New Roman" w:cs="Times New Roman"/>
          <w:color w:val="00B050"/>
          <w:sz w:val="24"/>
          <w:szCs w:val="24"/>
        </w:rPr>
        <w:t>future</w:t>
      </w:r>
      <w:r w:rsidR="00505976">
        <w:rPr>
          <w:rFonts w:ascii="Times New Roman" w:hAnsi="Times New Roman" w:cs="Times New Roman"/>
          <w:color w:val="00B050"/>
          <w:sz w:val="24"/>
          <w:szCs w:val="24"/>
        </w:rPr>
        <w:t xml:space="preserve"> improvemen</w:t>
      </w:r>
      <w:r w:rsidR="00562321">
        <w:rPr>
          <w:rFonts w:ascii="Times New Roman" w:hAnsi="Times New Roman" w:cs="Times New Roman"/>
          <w:color w:val="00B050"/>
          <w:sz w:val="24"/>
          <w:szCs w:val="24"/>
        </w:rPr>
        <w:t xml:space="preserve">t.  </w:t>
      </w:r>
    </w:p>
    <w:p w14:paraId="1D4555A5" w14:textId="77777777" w:rsidR="009E06D5" w:rsidRDefault="009E06D5" w:rsidP="00505976">
      <w:pPr>
        <w:spacing w:after="0" w:line="360" w:lineRule="auto"/>
        <w:jc w:val="both"/>
        <w:rPr>
          <w:rFonts w:ascii="Times New Roman" w:hAnsi="Times New Roman" w:cs="Times New Roman"/>
          <w:color w:val="00B050"/>
          <w:sz w:val="24"/>
          <w:szCs w:val="24"/>
        </w:rPr>
      </w:pPr>
    </w:p>
    <w:p w14:paraId="3AB48333" w14:textId="77777777" w:rsidR="001C05F2" w:rsidRDefault="00562321"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To </w:t>
      </w:r>
      <w:r w:rsidR="009E06D5">
        <w:rPr>
          <w:rFonts w:ascii="Times New Roman" w:hAnsi="Times New Roman" w:cs="Times New Roman"/>
          <w:color w:val="00B050"/>
          <w:sz w:val="24"/>
          <w:szCs w:val="24"/>
        </w:rPr>
        <w:t>understand</w:t>
      </w:r>
      <w:r>
        <w:rPr>
          <w:rFonts w:ascii="Times New Roman" w:hAnsi="Times New Roman" w:cs="Times New Roman"/>
          <w:color w:val="00B050"/>
          <w:sz w:val="24"/>
          <w:szCs w:val="24"/>
        </w:rPr>
        <w:t xml:space="preserve"> the </w:t>
      </w:r>
      <w:r w:rsidR="009E06D5">
        <w:rPr>
          <w:rFonts w:ascii="Times New Roman" w:hAnsi="Times New Roman" w:cs="Times New Roman"/>
          <w:color w:val="00B050"/>
          <w:sz w:val="24"/>
          <w:szCs w:val="24"/>
        </w:rPr>
        <w:t xml:space="preserve">correlation between </w:t>
      </w:r>
      <w:r>
        <w:rPr>
          <w:rFonts w:ascii="Times New Roman" w:hAnsi="Times New Roman" w:cs="Times New Roman"/>
          <w:color w:val="00B050"/>
          <w:sz w:val="24"/>
          <w:szCs w:val="24"/>
        </w:rPr>
        <w:t>the</w:t>
      </w:r>
      <w:r w:rsidR="009E06D5">
        <w:rPr>
          <w:rFonts w:ascii="Times New Roman" w:hAnsi="Times New Roman" w:cs="Times New Roman"/>
          <w:color w:val="00B050"/>
          <w:sz w:val="24"/>
          <w:szCs w:val="24"/>
        </w:rPr>
        <w:t xml:space="preserve"> initial</w:t>
      </w:r>
      <w:r>
        <w:rPr>
          <w:rFonts w:ascii="Times New Roman" w:hAnsi="Times New Roman" w:cs="Times New Roman"/>
          <w:color w:val="00B050"/>
          <w:sz w:val="24"/>
          <w:szCs w:val="24"/>
        </w:rPr>
        <w:t xml:space="preserve"> sample density</w:t>
      </w:r>
      <w:r w:rsidR="009E06D5">
        <w:rPr>
          <w:rFonts w:ascii="Times New Roman" w:hAnsi="Times New Roman" w:cs="Times New Roman"/>
          <w:color w:val="00B050"/>
          <w:sz w:val="24"/>
          <w:szCs w:val="24"/>
        </w:rPr>
        <w:t xml:space="preserve"> and the resulting microstructure</w:t>
      </w:r>
      <w:r>
        <w:rPr>
          <w:rFonts w:ascii="Times New Roman" w:hAnsi="Times New Roman" w:cs="Times New Roman"/>
          <w:color w:val="00B050"/>
          <w:sz w:val="24"/>
          <w:szCs w:val="24"/>
        </w:rPr>
        <w:t xml:space="preserve">, hot deformation was performed also on hot compacted sample with </w:t>
      </w:r>
      <w:r w:rsidR="009E06D5">
        <w:rPr>
          <w:rFonts w:ascii="Times New Roman" w:hAnsi="Times New Roman" w:cs="Times New Roman"/>
          <w:color w:val="00B050"/>
          <w:sz w:val="24"/>
          <w:szCs w:val="24"/>
        </w:rPr>
        <w:t xml:space="preserve">only </w:t>
      </w:r>
      <w:r>
        <w:rPr>
          <w:rFonts w:ascii="Times New Roman" w:hAnsi="Times New Roman" w:cs="Times New Roman"/>
          <w:color w:val="00B050"/>
          <w:sz w:val="24"/>
          <w:szCs w:val="24"/>
        </w:rPr>
        <w:t xml:space="preserve">90 % density (see Fig 5a). </w:t>
      </w:r>
    </w:p>
    <w:p w14:paraId="7C710BAC" w14:textId="57B93495" w:rsidR="00505976" w:rsidRDefault="001C05F2" w:rsidP="00505976">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As already mentioned, </w:t>
      </w:r>
      <w:r w:rsidR="00DD1105">
        <w:rPr>
          <w:rFonts w:ascii="Times New Roman" w:hAnsi="Times New Roman" w:cs="Times New Roman"/>
          <w:color w:val="00B050"/>
          <w:sz w:val="24"/>
          <w:szCs w:val="24"/>
        </w:rPr>
        <w:t>the microstructure of</w:t>
      </w:r>
      <w:r w:rsidR="00DD1105">
        <w:rPr>
          <w:rFonts w:ascii="Times New Roman" w:hAnsi="Times New Roman" w:cs="Times New Roman"/>
          <w:color w:val="00B050"/>
          <w:sz w:val="24"/>
          <w:szCs w:val="24"/>
        </w:rPr>
        <w:t xml:space="preserve"> dense hot compacted</w:t>
      </w:r>
      <w:r w:rsidR="00DD1105">
        <w:rPr>
          <w:rFonts w:ascii="Times New Roman" w:hAnsi="Times New Roman" w:cs="Times New Roman"/>
          <w:color w:val="00B050"/>
          <w:sz w:val="24"/>
          <w:szCs w:val="24"/>
        </w:rPr>
        <w:t xml:space="preserve"> sample</w:t>
      </w:r>
      <w:r w:rsidR="00DD1105">
        <w:rPr>
          <w:rFonts w:ascii="Times New Roman" w:hAnsi="Times New Roman" w:cs="Times New Roman"/>
          <w:color w:val="00B050"/>
          <w:sz w:val="24"/>
          <w:szCs w:val="24"/>
        </w:rPr>
        <w:t xml:space="preserve">, hot deformed </w:t>
      </w:r>
      <w:r w:rsidR="00DD1105">
        <w:rPr>
          <w:rFonts w:ascii="Times New Roman" w:hAnsi="Times New Roman" w:cs="Times New Roman"/>
          <w:color w:val="00B050"/>
          <w:sz w:val="24"/>
          <w:szCs w:val="24"/>
        </w:rPr>
        <w:t>at 750°C, 70 MPa</w:t>
      </w:r>
      <w:r w:rsidR="00DD1105">
        <w:rPr>
          <w:rFonts w:ascii="Times New Roman" w:hAnsi="Times New Roman" w:cs="Times New Roman"/>
          <w:color w:val="00B050"/>
          <w:sz w:val="24"/>
          <w:szCs w:val="24"/>
        </w:rPr>
        <w:t xml:space="preserve"> is shown</w:t>
      </w:r>
      <w:r w:rsidR="00DD1105">
        <w:rPr>
          <w:rFonts w:ascii="Times New Roman" w:hAnsi="Times New Roman" w:cs="Times New Roman"/>
          <w:color w:val="00B050"/>
          <w:sz w:val="24"/>
          <w:szCs w:val="24"/>
        </w:rPr>
        <w:t xml:space="preserve"> </w:t>
      </w:r>
      <w:r>
        <w:rPr>
          <w:rFonts w:ascii="Times New Roman" w:hAnsi="Times New Roman" w:cs="Times New Roman"/>
          <w:color w:val="00B050"/>
          <w:sz w:val="24"/>
          <w:szCs w:val="24"/>
        </w:rPr>
        <w:t>on Fig 10 a)</w:t>
      </w:r>
      <w:r w:rsidR="00DD1105">
        <w:rPr>
          <w:rFonts w:ascii="Times New Roman" w:hAnsi="Times New Roman" w:cs="Times New Roman"/>
          <w:color w:val="00B050"/>
          <w:sz w:val="24"/>
          <w:szCs w:val="24"/>
        </w:rPr>
        <w:t>. The alignment of the nanocrystalline grains (</w:t>
      </w:r>
      <w:r w:rsidR="00DD1105" w:rsidRPr="001C05F2">
        <w:rPr>
          <w:rFonts w:ascii="Times New Roman" w:hAnsi="Times New Roman" w:cs="Times New Roman"/>
          <w:color w:val="00B050"/>
          <w:sz w:val="24"/>
          <w:szCs w:val="24"/>
        </w:rPr>
        <w:t>in</w:t>
      </w:r>
      <w:r w:rsidR="00DD1105">
        <w:rPr>
          <w:rFonts w:ascii="Times New Roman" w:hAnsi="Times New Roman" w:cs="Times New Roman"/>
          <w:color w:val="00B050"/>
          <w:sz w:val="24"/>
          <w:szCs w:val="24"/>
        </w:rPr>
        <w:t>dicate</w:t>
      </w:r>
      <w:r w:rsidR="00DD1105">
        <w:rPr>
          <w:rFonts w:ascii="Times New Roman" w:hAnsi="Times New Roman" w:cs="Times New Roman"/>
          <w:color w:val="00B050"/>
          <w:sz w:val="24"/>
          <w:szCs w:val="24"/>
        </w:rPr>
        <w:t>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by b</w:t>
      </w:r>
      <w:r w:rsidR="00DD1105">
        <w:rPr>
          <w:rFonts w:ascii="Times New Roman" w:hAnsi="Times New Roman" w:cs="Times New Roman"/>
          <w:color w:val="00B050"/>
          <w:sz w:val="24"/>
          <w:szCs w:val="24"/>
        </w:rPr>
        <w:t>lack arrows</w:t>
      </w:r>
      <w:r w:rsidR="00DD1105">
        <w:rPr>
          <w:rFonts w:ascii="Times New Roman" w:hAnsi="Times New Roman" w:cs="Times New Roman"/>
          <w:color w:val="00B050"/>
          <w:sz w:val="24"/>
          <w:szCs w:val="24"/>
        </w:rPr>
        <w:t>), as expected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is</w:t>
      </w:r>
      <w:r w:rsidR="00DD1105">
        <w:rPr>
          <w:rFonts w:ascii="Times New Roman" w:hAnsi="Times New Roman" w:cs="Times New Roman"/>
          <w:color w:val="00B050"/>
          <w:sz w:val="24"/>
          <w:szCs w:val="24"/>
        </w:rPr>
        <w:t xml:space="preserve">, perpendicular to the </w:t>
      </w:r>
      <w:r w:rsidR="00DD1105" w:rsidRPr="001C05F2">
        <w:rPr>
          <w:rFonts w:ascii="Times New Roman" w:hAnsi="Times New Roman" w:cs="Times New Roman"/>
          <w:color w:val="00B050"/>
          <w:sz w:val="24"/>
          <w:szCs w:val="24"/>
        </w:rPr>
        <w:t>pressing direction</w:t>
      </w:r>
      <w:r w:rsid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w:t>
      </w:r>
      <w:r w:rsidR="00DD1105" w:rsidRPr="001C05F2">
        <w:rPr>
          <w:rFonts w:ascii="Times New Roman" w:hAnsi="Times New Roman" w:cs="Times New Roman"/>
          <w:color w:val="00B050"/>
          <w:sz w:val="24"/>
          <w:szCs w:val="24"/>
        </w:rPr>
        <w:t>in</w:t>
      </w:r>
      <w:r w:rsidR="00DD1105">
        <w:rPr>
          <w:rFonts w:ascii="Times New Roman" w:hAnsi="Times New Roman" w:cs="Times New Roman"/>
          <w:color w:val="00B050"/>
          <w:sz w:val="24"/>
          <w:szCs w:val="24"/>
        </w:rPr>
        <w:t>dicated</w:t>
      </w:r>
      <w:r w:rsidR="00DD1105" w:rsidRPr="00DD1105">
        <w:rPr>
          <w:rFonts w:ascii="Times New Roman" w:hAnsi="Times New Roman" w:cs="Times New Roman"/>
          <w:color w:val="00B050"/>
          <w:sz w:val="24"/>
          <w:szCs w:val="24"/>
        </w:rPr>
        <w:t xml:space="preserve"> </w:t>
      </w:r>
      <w:r w:rsidR="00DD1105">
        <w:rPr>
          <w:rFonts w:ascii="Times New Roman" w:hAnsi="Times New Roman" w:cs="Times New Roman"/>
          <w:color w:val="00B050"/>
          <w:sz w:val="24"/>
          <w:szCs w:val="24"/>
        </w:rPr>
        <w:t xml:space="preserve">by </w:t>
      </w:r>
      <w:r w:rsidR="00DD1105">
        <w:rPr>
          <w:rFonts w:ascii="Times New Roman" w:hAnsi="Times New Roman" w:cs="Times New Roman"/>
          <w:color w:val="00B050"/>
          <w:sz w:val="24"/>
          <w:szCs w:val="24"/>
        </w:rPr>
        <w:t>white</w:t>
      </w:r>
      <w:r w:rsidR="00DD1105">
        <w:rPr>
          <w:rFonts w:ascii="Times New Roman" w:hAnsi="Times New Roman" w:cs="Times New Roman"/>
          <w:color w:val="00B050"/>
          <w:sz w:val="24"/>
          <w:szCs w:val="24"/>
        </w:rPr>
        <w:t xml:space="preserve"> arrows)</w:t>
      </w:r>
      <w:r w:rsidR="003D0498">
        <w:rPr>
          <w:rFonts w:ascii="Times New Roman" w:hAnsi="Times New Roman" w:cs="Times New Roman"/>
          <w:color w:val="00B050"/>
          <w:sz w:val="24"/>
          <w:szCs w:val="24"/>
        </w:rPr>
        <w:t xml:space="preserve"> and parallel in both neighbouring flakes. Grain grow is observed in the </w:t>
      </w:r>
      <w:r w:rsidR="003D0498" w:rsidRPr="000D5A1D">
        <w:rPr>
          <w:rFonts w:ascii="Times New Roman" w:hAnsi="Times New Roman" w:cs="Times New Roman"/>
          <w:color w:val="00B050"/>
          <w:sz w:val="24"/>
          <w:szCs w:val="24"/>
        </w:rPr>
        <w:t xml:space="preserve">flake </w:t>
      </w:r>
      <w:r w:rsidR="003D0498" w:rsidRPr="000D5A1D">
        <w:rPr>
          <w:rFonts w:ascii="Times New Roman" w:hAnsi="Times New Roman" w:cs="Times New Roman"/>
          <w:color w:val="00B050"/>
          <w:sz w:val="24"/>
          <w:szCs w:val="24"/>
        </w:rPr>
        <w:t>boundary</w:t>
      </w:r>
      <w:r w:rsidR="003D0498">
        <w:rPr>
          <w:rFonts w:ascii="Times New Roman" w:hAnsi="Times New Roman" w:cs="Times New Roman"/>
          <w:color w:val="00B050"/>
          <w:sz w:val="24"/>
          <w:szCs w:val="24"/>
        </w:rPr>
        <w:t xml:space="preserve"> area (</w:t>
      </w:r>
      <w:r w:rsidR="003D0498" w:rsidRPr="001C05F2">
        <w:rPr>
          <w:rFonts w:ascii="Times New Roman" w:hAnsi="Times New Roman" w:cs="Times New Roman"/>
          <w:color w:val="00B050"/>
          <w:sz w:val="24"/>
          <w:szCs w:val="24"/>
        </w:rPr>
        <w:t>in</w:t>
      </w:r>
      <w:r w:rsidR="003D0498">
        <w:rPr>
          <w:rFonts w:ascii="Times New Roman" w:hAnsi="Times New Roman" w:cs="Times New Roman"/>
          <w:color w:val="00B050"/>
          <w:sz w:val="24"/>
          <w:szCs w:val="24"/>
        </w:rPr>
        <w:t>dicate</w:t>
      </w:r>
      <w:r w:rsidR="003D0498">
        <w:rPr>
          <w:rFonts w:ascii="Times New Roman" w:hAnsi="Times New Roman" w:cs="Times New Roman"/>
          <w:color w:val="00B050"/>
          <w:sz w:val="24"/>
          <w:szCs w:val="24"/>
        </w:rPr>
        <w:t xml:space="preserve">d by </w:t>
      </w:r>
      <w:r w:rsidR="003D0498">
        <w:rPr>
          <w:rFonts w:ascii="Times New Roman" w:hAnsi="Times New Roman" w:cs="Times New Roman"/>
          <w:color w:val="00B050"/>
          <w:sz w:val="24"/>
          <w:szCs w:val="24"/>
        </w:rPr>
        <w:t>dotted lines</w:t>
      </w:r>
      <w:r w:rsidR="003D0498">
        <w:rPr>
          <w:rFonts w:ascii="Times New Roman" w:hAnsi="Times New Roman" w:cs="Times New Roman"/>
          <w:color w:val="00B050"/>
          <w:sz w:val="24"/>
          <w:szCs w:val="24"/>
        </w:rPr>
        <w:t xml:space="preserve">). </w:t>
      </w:r>
      <w:r w:rsidR="003D0498">
        <w:rPr>
          <w:rFonts w:ascii="Times New Roman" w:hAnsi="Times New Roman" w:cs="Times New Roman"/>
          <w:color w:val="00B050"/>
          <w:sz w:val="24"/>
          <w:szCs w:val="24"/>
        </w:rPr>
        <w:t xml:space="preserve">Fig 10 </w:t>
      </w:r>
      <w:r w:rsidR="003D0498">
        <w:rPr>
          <w:rFonts w:ascii="Times New Roman" w:hAnsi="Times New Roman" w:cs="Times New Roman"/>
          <w:color w:val="00B050"/>
          <w:sz w:val="24"/>
          <w:szCs w:val="24"/>
        </w:rPr>
        <w:t>b</w:t>
      </w:r>
      <w:r w:rsidR="003D0498">
        <w:rPr>
          <w:rFonts w:ascii="Times New Roman" w:hAnsi="Times New Roman" w:cs="Times New Roman"/>
          <w:color w:val="00B050"/>
          <w:sz w:val="24"/>
          <w:szCs w:val="24"/>
        </w:rPr>
        <w:t>)</w:t>
      </w:r>
      <w:r w:rsidR="003D0498">
        <w:rPr>
          <w:rFonts w:ascii="Times New Roman" w:hAnsi="Times New Roman" w:cs="Times New Roman"/>
          <w:color w:val="00B050"/>
          <w:sz w:val="24"/>
          <w:szCs w:val="24"/>
        </w:rPr>
        <w:t xml:space="preserve"> represents the</w:t>
      </w:r>
      <w:r w:rsidR="003D0498">
        <w:rPr>
          <w:rFonts w:ascii="Times New Roman" w:hAnsi="Times New Roman" w:cs="Times New Roman"/>
          <w:color w:val="00B050"/>
          <w:sz w:val="24"/>
          <w:szCs w:val="24"/>
        </w:rPr>
        <w:t xml:space="preserve"> microstructure </w:t>
      </w:r>
      <w:r w:rsidR="002A1926">
        <w:rPr>
          <w:rFonts w:ascii="Times New Roman" w:hAnsi="Times New Roman" w:cs="Times New Roman"/>
          <w:color w:val="00B050"/>
          <w:sz w:val="24"/>
          <w:szCs w:val="24"/>
        </w:rPr>
        <w:t>of hot</w:t>
      </w:r>
      <w:r w:rsidR="003D0498">
        <w:rPr>
          <w:rFonts w:ascii="Times New Roman" w:hAnsi="Times New Roman" w:cs="Times New Roman"/>
          <w:color w:val="00B050"/>
          <w:sz w:val="24"/>
          <w:szCs w:val="24"/>
        </w:rPr>
        <w:t xml:space="preserve"> compacted sample</w:t>
      </w:r>
      <w:r w:rsidR="003D0498">
        <w:rPr>
          <w:rFonts w:ascii="Times New Roman" w:hAnsi="Times New Roman" w:cs="Times New Roman"/>
          <w:color w:val="00B050"/>
          <w:sz w:val="24"/>
          <w:szCs w:val="24"/>
        </w:rPr>
        <w:t xml:space="preserve"> with 90% density is</w:t>
      </w:r>
      <w:r w:rsidR="003D0498">
        <w:rPr>
          <w:rFonts w:ascii="Times New Roman" w:hAnsi="Times New Roman" w:cs="Times New Roman"/>
          <w:color w:val="00B050"/>
          <w:sz w:val="24"/>
          <w:szCs w:val="24"/>
        </w:rPr>
        <w:t>, hot deformed at 750°C, 70 MPa</w:t>
      </w:r>
      <w:r w:rsidR="003D0498">
        <w:rPr>
          <w:rFonts w:ascii="Times New Roman" w:hAnsi="Times New Roman" w:cs="Times New Roman"/>
          <w:color w:val="00B050"/>
          <w:sz w:val="24"/>
          <w:szCs w:val="24"/>
        </w:rPr>
        <w:t xml:space="preserve">.  </w:t>
      </w:r>
      <w:r w:rsidR="002A1926">
        <w:rPr>
          <w:rFonts w:ascii="Times New Roman" w:hAnsi="Times New Roman" w:cs="Times New Roman"/>
          <w:color w:val="00B050"/>
          <w:sz w:val="24"/>
          <w:szCs w:val="24"/>
        </w:rPr>
        <w:t>The two neighbouring</w:t>
      </w:r>
      <w:r w:rsidR="002A1926">
        <w:rPr>
          <w:rFonts w:ascii="Times New Roman" w:hAnsi="Times New Roman" w:cs="Times New Roman"/>
          <w:color w:val="00B050"/>
          <w:sz w:val="24"/>
          <w:szCs w:val="24"/>
        </w:rPr>
        <w:t xml:space="preserve"> flakes</w:t>
      </w:r>
      <w:r w:rsidR="002A1926">
        <w:rPr>
          <w:rFonts w:ascii="Times New Roman" w:hAnsi="Times New Roman" w:cs="Times New Roman"/>
          <w:color w:val="00B050"/>
          <w:sz w:val="24"/>
          <w:szCs w:val="24"/>
        </w:rPr>
        <w:t xml:space="preserve"> have well aligned</w:t>
      </w:r>
      <w:r w:rsidR="002A1926">
        <w:rPr>
          <w:rFonts w:ascii="Times New Roman" w:hAnsi="Times New Roman" w:cs="Times New Roman"/>
          <w:color w:val="00B050"/>
          <w:sz w:val="24"/>
          <w:szCs w:val="24"/>
        </w:rPr>
        <w:t xml:space="preserve"> nanocrystalline grains</w:t>
      </w:r>
      <w:r w:rsidR="002A1926">
        <w:rPr>
          <w:rFonts w:ascii="Times New Roman" w:hAnsi="Times New Roman" w:cs="Times New Roman"/>
          <w:color w:val="00B050"/>
          <w:sz w:val="24"/>
          <w:szCs w:val="24"/>
        </w:rPr>
        <w:t xml:space="preserve">, however not always </w:t>
      </w:r>
      <w:r w:rsidR="003D0498">
        <w:rPr>
          <w:rFonts w:ascii="Times New Roman" w:hAnsi="Times New Roman" w:cs="Times New Roman"/>
          <w:color w:val="00B050"/>
          <w:sz w:val="24"/>
          <w:szCs w:val="24"/>
        </w:rPr>
        <w:t xml:space="preserve">perpendicular to the </w:t>
      </w:r>
      <w:r w:rsidR="003D0498" w:rsidRPr="001C05F2">
        <w:rPr>
          <w:rFonts w:ascii="Times New Roman" w:hAnsi="Times New Roman" w:cs="Times New Roman"/>
          <w:color w:val="00B050"/>
          <w:sz w:val="24"/>
          <w:szCs w:val="24"/>
        </w:rPr>
        <w:t>pressing direction</w:t>
      </w:r>
      <w:r w:rsidR="003D0498">
        <w:rPr>
          <w:rFonts w:ascii="Times New Roman" w:hAnsi="Times New Roman" w:cs="Times New Roman"/>
          <w:color w:val="00B050"/>
          <w:sz w:val="24"/>
          <w:szCs w:val="24"/>
        </w:rPr>
        <w:t xml:space="preserve"> and parallel </w:t>
      </w:r>
      <w:r w:rsidR="002A1926">
        <w:rPr>
          <w:rFonts w:ascii="Times New Roman" w:hAnsi="Times New Roman" w:cs="Times New Roman"/>
          <w:color w:val="00B050"/>
          <w:sz w:val="24"/>
          <w:szCs w:val="24"/>
        </w:rPr>
        <w:t xml:space="preserve">to each other. This misalignment can be explained as follow. </w:t>
      </w:r>
      <w:r w:rsidR="00D24DB3" w:rsidRPr="00D24DB3">
        <w:rPr>
          <w:rFonts w:ascii="Times New Roman" w:hAnsi="Times New Roman" w:cs="Times New Roman"/>
          <w:color w:val="00B050"/>
          <w:sz w:val="24"/>
          <w:szCs w:val="24"/>
        </w:rPr>
        <w:t>During the deformation process, the flakes adjacent to the pores do not rotate and slide parallel to the other flakes as described above, but preferably slide into the empty pore space with a rather random orientation.</w:t>
      </w:r>
      <w:r w:rsidR="00D24DB3">
        <w:rPr>
          <w:rFonts w:ascii="Times New Roman" w:hAnsi="Times New Roman" w:cs="Times New Roman"/>
          <w:color w:val="00B050"/>
          <w:sz w:val="24"/>
          <w:szCs w:val="24"/>
        </w:rPr>
        <w:t xml:space="preserve"> </w:t>
      </w:r>
      <w:r w:rsidR="006255FC">
        <w:rPr>
          <w:rFonts w:ascii="Times New Roman" w:hAnsi="Times New Roman" w:cs="Times New Roman"/>
          <w:color w:val="00B050"/>
          <w:sz w:val="24"/>
          <w:szCs w:val="24"/>
        </w:rPr>
        <w:t>In try t</w:t>
      </w:r>
      <w:r w:rsidR="00D24DB3">
        <w:rPr>
          <w:rFonts w:ascii="Times New Roman" w:hAnsi="Times New Roman" w:cs="Times New Roman"/>
          <w:color w:val="00B050"/>
          <w:sz w:val="24"/>
          <w:szCs w:val="24"/>
        </w:rPr>
        <w:t xml:space="preserve">o improve the </w:t>
      </w:r>
      <w:r w:rsidR="006255FC" w:rsidRPr="00D24DB3">
        <w:rPr>
          <w:rFonts w:ascii="Times New Roman" w:hAnsi="Times New Roman" w:cs="Times New Roman"/>
          <w:color w:val="00B050"/>
          <w:sz w:val="24"/>
          <w:szCs w:val="24"/>
        </w:rPr>
        <w:t>orientation</w:t>
      </w:r>
      <w:r w:rsidR="006255FC">
        <w:rPr>
          <w:rFonts w:ascii="Times New Roman" w:hAnsi="Times New Roman" w:cs="Times New Roman"/>
          <w:color w:val="00B050"/>
          <w:sz w:val="24"/>
          <w:szCs w:val="24"/>
        </w:rPr>
        <w:t xml:space="preserve"> of such flakes </w:t>
      </w:r>
      <w:r w:rsidR="006255FC">
        <w:rPr>
          <w:rFonts w:ascii="Times New Roman" w:hAnsi="Times New Roman" w:cs="Times New Roman"/>
          <w:color w:val="00B050"/>
          <w:sz w:val="24"/>
          <w:szCs w:val="24"/>
        </w:rPr>
        <w:t>hot compacted sample with 90% density</w:t>
      </w:r>
      <w:r w:rsidR="006255FC">
        <w:rPr>
          <w:rFonts w:ascii="Times New Roman" w:hAnsi="Times New Roman" w:cs="Times New Roman"/>
          <w:color w:val="00B050"/>
          <w:sz w:val="24"/>
          <w:szCs w:val="24"/>
        </w:rPr>
        <w:t xml:space="preserve"> was</w:t>
      </w:r>
      <w:r w:rsidR="006255FC">
        <w:rPr>
          <w:rFonts w:ascii="Times New Roman" w:hAnsi="Times New Roman" w:cs="Times New Roman"/>
          <w:color w:val="00B050"/>
          <w:sz w:val="24"/>
          <w:szCs w:val="24"/>
        </w:rPr>
        <w:t xml:space="preserve"> hot deformed at 750°C, </w:t>
      </w:r>
      <w:r w:rsidR="006255FC">
        <w:rPr>
          <w:rFonts w:ascii="Times New Roman" w:hAnsi="Times New Roman" w:cs="Times New Roman"/>
          <w:color w:val="00B050"/>
          <w:sz w:val="24"/>
          <w:szCs w:val="24"/>
        </w:rPr>
        <w:t>8</w:t>
      </w:r>
      <w:r w:rsidR="006255FC">
        <w:rPr>
          <w:rFonts w:ascii="Times New Roman" w:hAnsi="Times New Roman" w:cs="Times New Roman"/>
          <w:color w:val="00B050"/>
          <w:sz w:val="24"/>
          <w:szCs w:val="24"/>
        </w:rPr>
        <w:t>0 MPa</w:t>
      </w:r>
      <w:r w:rsidR="006255FC">
        <w:rPr>
          <w:rFonts w:ascii="Times New Roman" w:hAnsi="Times New Roman" w:cs="Times New Roman"/>
          <w:color w:val="00B050"/>
          <w:sz w:val="24"/>
          <w:szCs w:val="24"/>
        </w:rPr>
        <w:t xml:space="preserve"> and the obtained </w:t>
      </w:r>
      <w:r w:rsidR="006255FC">
        <w:rPr>
          <w:rFonts w:ascii="Times New Roman" w:hAnsi="Times New Roman" w:cs="Times New Roman"/>
          <w:color w:val="00B050"/>
          <w:sz w:val="24"/>
          <w:szCs w:val="24"/>
        </w:rPr>
        <w:t xml:space="preserve">microstructure </w:t>
      </w:r>
      <w:r w:rsidR="006255FC">
        <w:rPr>
          <w:rFonts w:ascii="Times New Roman" w:hAnsi="Times New Roman" w:cs="Times New Roman"/>
          <w:color w:val="00B050"/>
          <w:sz w:val="24"/>
          <w:szCs w:val="24"/>
        </w:rPr>
        <w:t xml:space="preserve">is shown on </w:t>
      </w:r>
      <w:r w:rsidR="00D24DB3">
        <w:rPr>
          <w:rFonts w:ascii="Times New Roman" w:hAnsi="Times New Roman" w:cs="Times New Roman"/>
          <w:color w:val="00B050"/>
          <w:sz w:val="24"/>
          <w:szCs w:val="24"/>
        </w:rPr>
        <w:t xml:space="preserve">Fig 10 </w:t>
      </w:r>
      <w:r w:rsidR="00D24DB3">
        <w:rPr>
          <w:rFonts w:ascii="Times New Roman" w:hAnsi="Times New Roman" w:cs="Times New Roman"/>
          <w:color w:val="00B050"/>
          <w:sz w:val="24"/>
          <w:szCs w:val="24"/>
        </w:rPr>
        <w:t>c</w:t>
      </w:r>
      <w:r w:rsidR="00D24DB3">
        <w:rPr>
          <w:rFonts w:ascii="Times New Roman" w:hAnsi="Times New Roman" w:cs="Times New Roman"/>
          <w:color w:val="00B050"/>
          <w:sz w:val="24"/>
          <w:szCs w:val="24"/>
        </w:rPr>
        <w:t>)</w:t>
      </w:r>
      <w:r w:rsidR="006255FC">
        <w:rPr>
          <w:rFonts w:ascii="Times New Roman" w:hAnsi="Times New Roman" w:cs="Times New Roman"/>
          <w:color w:val="00B050"/>
          <w:sz w:val="24"/>
          <w:szCs w:val="24"/>
        </w:rPr>
        <w:t>.</w:t>
      </w:r>
      <w:r w:rsidR="00D24DB3">
        <w:rPr>
          <w:rFonts w:ascii="Times New Roman" w:hAnsi="Times New Roman" w:cs="Times New Roman"/>
          <w:color w:val="00B050"/>
          <w:sz w:val="24"/>
          <w:szCs w:val="24"/>
        </w:rPr>
        <w:t xml:space="preserve"> </w:t>
      </w:r>
    </w:p>
    <w:p w14:paraId="59E1BCF9" w14:textId="5664503A" w:rsidR="00A558A2" w:rsidRDefault="00A558A2" w:rsidP="0088578B">
      <w:pPr>
        <w:spacing w:after="0" w:line="360" w:lineRule="auto"/>
        <w:jc w:val="both"/>
        <w:rPr>
          <w:rFonts w:ascii="Times New Roman" w:hAnsi="Times New Roman" w:cs="Times New Roman"/>
          <w:color w:val="00B050"/>
          <w:sz w:val="24"/>
          <w:szCs w:val="24"/>
        </w:rPr>
      </w:pPr>
    </w:p>
    <w:tbl>
      <w:tblPr>
        <w:tblStyle w:val="TableGrid"/>
        <w:tblW w:w="0" w:type="auto"/>
        <w:tblLook w:val="04A0" w:firstRow="1" w:lastRow="0" w:firstColumn="1" w:lastColumn="0" w:noHBand="0" w:noVBand="1"/>
      </w:tblPr>
      <w:tblGrid>
        <w:gridCol w:w="9396"/>
      </w:tblGrid>
      <w:tr w:rsidR="00A558A2" w14:paraId="340DA429" w14:textId="77777777" w:rsidTr="00A558A2">
        <w:tc>
          <w:tcPr>
            <w:tcW w:w="9396" w:type="dxa"/>
          </w:tcPr>
          <w:p w14:paraId="6AFE2CE8" w14:textId="284E70E1" w:rsidR="00A558A2" w:rsidRDefault="00F27181" w:rsidP="0088578B">
            <w:pPr>
              <w:spacing w:line="360" w:lineRule="auto"/>
              <w:jc w:val="both"/>
              <w:rPr>
                <w:rFonts w:ascii="Times New Roman" w:hAnsi="Times New Roman" w:cs="Times New Roman"/>
                <w:color w:val="00B050"/>
                <w:sz w:val="24"/>
                <w:szCs w:val="24"/>
              </w:rPr>
            </w:pPr>
            <w:ins w:id="152" w:author="Radulov, Iliya Angelov" w:date="2023-12-06T16:04:00Z">
              <w:r>
                <w:rPr>
                  <w:rFonts w:ascii="Times New Roman" w:hAnsi="Times New Roman" w:cs="Times New Roman"/>
                  <w:noProof/>
                  <w:color w:val="00B050"/>
                  <w:sz w:val="24"/>
                  <w:szCs w:val="24"/>
                </w:rPr>
                <w:drawing>
                  <wp:inline distT="0" distB="0" distL="0" distR="0" wp14:anchorId="69DF9914" wp14:editId="7CD6E3C9">
                    <wp:extent cx="5838717" cy="1375257"/>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98337" cy="1389300"/>
                            </a:xfrm>
                            <a:prstGeom prst="rect">
                              <a:avLst/>
                            </a:prstGeom>
                            <a:noFill/>
                          </pic:spPr>
                        </pic:pic>
                      </a:graphicData>
                    </a:graphic>
                  </wp:inline>
                </w:drawing>
              </w:r>
            </w:ins>
          </w:p>
        </w:tc>
      </w:tr>
    </w:tbl>
    <w:p w14:paraId="22B2191A" w14:textId="54A7B738" w:rsidR="00EA18CA" w:rsidRDefault="00A558A2" w:rsidP="0088578B">
      <w:pPr>
        <w:spacing w:after="0" w:line="360" w:lineRule="auto"/>
        <w:jc w:val="both"/>
        <w:rPr>
          <w:rFonts w:ascii="Times New Roman" w:hAnsi="Times New Roman" w:cs="Times New Roman"/>
          <w:color w:val="00B050"/>
          <w:sz w:val="24"/>
          <w:szCs w:val="24"/>
        </w:rPr>
      </w:pPr>
      <w:r w:rsidRPr="00A558A2">
        <w:rPr>
          <w:rFonts w:ascii="Times New Roman" w:hAnsi="Times New Roman" w:cs="Times New Roman"/>
          <w:b/>
          <w:bCs/>
          <w:color w:val="00B050"/>
          <w:sz w:val="24"/>
          <w:szCs w:val="24"/>
        </w:rPr>
        <w:t>Figure 10:</w:t>
      </w:r>
      <w:r>
        <w:rPr>
          <w:rFonts w:ascii="Times New Roman" w:hAnsi="Times New Roman" w:cs="Times New Roman"/>
          <w:color w:val="00B050"/>
          <w:sz w:val="24"/>
          <w:szCs w:val="24"/>
        </w:rPr>
        <w:t xml:space="preserve"> </w:t>
      </w:r>
      <w:r w:rsidR="009E06D5">
        <w:rPr>
          <w:rFonts w:ascii="Times New Roman" w:hAnsi="Times New Roman" w:cs="Times New Roman"/>
          <w:color w:val="00B050"/>
          <w:sz w:val="24"/>
          <w:szCs w:val="24"/>
        </w:rPr>
        <w:t>Influence of the hot compacted sample density on the m</w:t>
      </w:r>
      <w:r w:rsidR="009E06D5">
        <w:rPr>
          <w:rFonts w:ascii="Times New Roman" w:hAnsi="Times New Roman" w:cs="Times New Roman"/>
          <w:color w:val="00B050"/>
          <w:sz w:val="24"/>
          <w:szCs w:val="24"/>
        </w:rPr>
        <w:t>icrostructure</w:t>
      </w:r>
      <w:r w:rsidR="009E06D5">
        <w:rPr>
          <w:rFonts w:ascii="Times New Roman" w:hAnsi="Times New Roman" w:cs="Times New Roman"/>
          <w:color w:val="00B050"/>
          <w:sz w:val="24"/>
          <w:szCs w:val="24"/>
        </w:rPr>
        <w:t xml:space="preserve">s of </w:t>
      </w:r>
      <w:r w:rsidR="009E06D5">
        <w:rPr>
          <w:rFonts w:ascii="Times New Roman" w:hAnsi="Times New Roman" w:cs="Times New Roman"/>
          <w:color w:val="00B050"/>
          <w:sz w:val="24"/>
          <w:szCs w:val="24"/>
        </w:rPr>
        <w:t>hot deformed</w:t>
      </w:r>
      <w:r w:rsidR="009E06D5">
        <w:rPr>
          <w:rFonts w:ascii="Times New Roman" w:hAnsi="Times New Roman" w:cs="Times New Roman"/>
          <w:color w:val="00B050"/>
          <w:sz w:val="24"/>
          <w:szCs w:val="24"/>
        </w:rPr>
        <w:t xml:space="preserve"> sample: </w:t>
      </w:r>
      <w:r w:rsidR="007120B3" w:rsidRPr="007120B3">
        <w:rPr>
          <w:rFonts w:ascii="Times New Roman" w:hAnsi="Times New Roman" w:cs="Times New Roman"/>
          <w:b/>
          <w:bCs/>
          <w:color w:val="00B050"/>
          <w:sz w:val="24"/>
          <w:szCs w:val="24"/>
        </w:rPr>
        <w:t xml:space="preserve">a.) </w:t>
      </w:r>
      <w:r w:rsidR="009E06D5">
        <w:rPr>
          <w:rFonts w:ascii="Times New Roman" w:hAnsi="Times New Roman" w:cs="Times New Roman"/>
          <w:color w:val="00B050"/>
          <w:sz w:val="24"/>
          <w:szCs w:val="24"/>
        </w:rPr>
        <w:t xml:space="preserve">dense hot compacted sample hot deformed </w:t>
      </w:r>
      <w:r w:rsidR="00EA18CA">
        <w:rPr>
          <w:rFonts w:ascii="Times New Roman" w:hAnsi="Times New Roman" w:cs="Times New Roman"/>
          <w:color w:val="00B050"/>
          <w:sz w:val="24"/>
          <w:szCs w:val="24"/>
        </w:rPr>
        <w:t>at</w:t>
      </w:r>
      <w:r w:rsidR="009E06D5">
        <w:rPr>
          <w:rFonts w:ascii="Times New Roman" w:hAnsi="Times New Roman" w:cs="Times New Roman"/>
          <w:color w:val="00B050"/>
          <w:sz w:val="24"/>
          <w:szCs w:val="24"/>
        </w:rPr>
        <w:t xml:space="preserve"> </w:t>
      </w:r>
      <w:r w:rsidR="00EA18CA">
        <w:rPr>
          <w:rFonts w:ascii="Times New Roman" w:hAnsi="Times New Roman" w:cs="Times New Roman"/>
          <w:color w:val="00B050"/>
          <w:sz w:val="24"/>
          <w:szCs w:val="24"/>
        </w:rPr>
        <w:t xml:space="preserve">750°C, </w:t>
      </w:r>
      <w:r w:rsidR="009E06D5">
        <w:rPr>
          <w:rFonts w:ascii="Times New Roman" w:hAnsi="Times New Roman" w:cs="Times New Roman"/>
          <w:color w:val="00B050"/>
          <w:sz w:val="24"/>
          <w:szCs w:val="24"/>
        </w:rPr>
        <w:t>70 MPa</w:t>
      </w:r>
      <w:r w:rsidR="00EA18CA">
        <w:rPr>
          <w:rFonts w:ascii="Times New Roman" w:hAnsi="Times New Roman" w:cs="Times New Roman"/>
          <w:color w:val="00B050"/>
          <w:sz w:val="24"/>
          <w:szCs w:val="24"/>
        </w:rPr>
        <w:t xml:space="preserve">; </w:t>
      </w:r>
      <w:r w:rsidR="00EA18CA" w:rsidRPr="00EA18CA">
        <w:rPr>
          <w:rFonts w:ascii="Times New Roman" w:hAnsi="Times New Roman" w:cs="Times New Roman"/>
          <w:b/>
          <w:bCs/>
          <w:color w:val="00B050"/>
          <w:sz w:val="24"/>
          <w:szCs w:val="24"/>
        </w:rPr>
        <w:t>b.)</w:t>
      </w:r>
      <w:r w:rsidR="00EA18CA">
        <w:rPr>
          <w:rFonts w:ascii="Times New Roman" w:hAnsi="Times New Roman" w:cs="Times New Roman"/>
          <w:color w:val="00B050"/>
          <w:sz w:val="24"/>
          <w:szCs w:val="24"/>
        </w:rPr>
        <w:t xml:space="preserve"> </w:t>
      </w:r>
      <w:r w:rsidR="009E06D5">
        <w:rPr>
          <w:rFonts w:ascii="Times New Roman" w:hAnsi="Times New Roman" w:cs="Times New Roman"/>
          <w:color w:val="00B050"/>
          <w:sz w:val="24"/>
          <w:szCs w:val="24"/>
        </w:rPr>
        <w:t xml:space="preserve"> </w:t>
      </w:r>
      <w:r w:rsidR="00EA18CA">
        <w:rPr>
          <w:rFonts w:ascii="Times New Roman" w:hAnsi="Times New Roman" w:cs="Times New Roman"/>
          <w:color w:val="00B050"/>
          <w:sz w:val="24"/>
          <w:szCs w:val="24"/>
        </w:rPr>
        <w:t xml:space="preserve">90 % </w:t>
      </w:r>
      <w:r w:rsidR="00EA18CA">
        <w:rPr>
          <w:rFonts w:ascii="Times New Roman" w:hAnsi="Times New Roman" w:cs="Times New Roman"/>
          <w:color w:val="00B050"/>
          <w:sz w:val="24"/>
          <w:szCs w:val="24"/>
        </w:rPr>
        <w:t>hot compacted sample hot deformed at 750°C, 70 MPa</w:t>
      </w:r>
      <w:r w:rsidR="00EA18CA">
        <w:rPr>
          <w:rFonts w:ascii="Times New Roman" w:hAnsi="Times New Roman" w:cs="Times New Roman"/>
          <w:color w:val="00B050"/>
          <w:sz w:val="24"/>
          <w:szCs w:val="24"/>
        </w:rPr>
        <w:t xml:space="preserve">; </w:t>
      </w:r>
      <w:r w:rsidR="00EA18CA">
        <w:rPr>
          <w:rFonts w:ascii="Times New Roman" w:hAnsi="Times New Roman" w:cs="Times New Roman"/>
          <w:b/>
          <w:bCs/>
          <w:color w:val="00B050"/>
          <w:sz w:val="24"/>
          <w:szCs w:val="24"/>
        </w:rPr>
        <w:t>c</w:t>
      </w:r>
      <w:r w:rsidR="007120B3" w:rsidRPr="007120B3">
        <w:rPr>
          <w:rFonts w:ascii="Times New Roman" w:hAnsi="Times New Roman" w:cs="Times New Roman"/>
          <w:b/>
          <w:bCs/>
          <w:color w:val="00B050"/>
          <w:sz w:val="24"/>
          <w:szCs w:val="24"/>
        </w:rPr>
        <w:t>.)</w:t>
      </w:r>
      <w:r w:rsidR="007120B3">
        <w:rPr>
          <w:rFonts w:ascii="Times New Roman" w:hAnsi="Times New Roman" w:cs="Times New Roman"/>
          <w:color w:val="00B050"/>
          <w:sz w:val="24"/>
          <w:szCs w:val="24"/>
        </w:rPr>
        <w:t xml:space="preserve"> </w:t>
      </w:r>
      <w:r w:rsidR="00EA18CA">
        <w:rPr>
          <w:rFonts w:ascii="Times New Roman" w:hAnsi="Times New Roman" w:cs="Times New Roman"/>
          <w:color w:val="00B050"/>
          <w:sz w:val="24"/>
          <w:szCs w:val="24"/>
        </w:rPr>
        <w:t xml:space="preserve">90 % hot compacted sample hot deformed at 750°C, </w:t>
      </w:r>
      <w:r w:rsidR="00EA18CA">
        <w:rPr>
          <w:rFonts w:ascii="Times New Roman" w:hAnsi="Times New Roman" w:cs="Times New Roman"/>
          <w:color w:val="00B050"/>
          <w:sz w:val="24"/>
          <w:szCs w:val="24"/>
        </w:rPr>
        <w:t>8</w:t>
      </w:r>
      <w:r w:rsidR="00EA18CA">
        <w:rPr>
          <w:rFonts w:ascii="Times New Roman" w:hAnsi="Times New Roman" w:cs="Times New Roman"/>
          <w:color w:val="00B050"/>
          <w:sz w:val="24"/>
          <w:szCs w:val="24"/>
        </w:rPr>
        <w:t>0 MPa;</w:t>
      </w:r>
      <w:r w:rsidR="00CE2E73">
        <w:rPr>
          <w:rFonts w:ascii="Times New Roman" w:hAnsi="Times New Roman" w:cs="Times New Roman"/>
          <w:color w:val="00B050"/>
          <w:sz w:val="24"/>
          <w:szCs w:val="24"/>
        </w:rPr>
        <w:t xml:space="preserve"> </w:t>
      </w:r>
      <w:r w:rsidR="001C05F2" w:rsidRPr="001C05F2">
        <w:rPr>
          <w:rFonts w:ascii="Times New Roman" w:hAnsi="Times New Roman" w:cs="Times New Roman"/>
          <w:color w:val="00B050"/>
          <w:sz w:val="24"/>
          <w:szCs w:val="24"/>
        </w:rPr>
        <w:t>The white arrows in</w:t>
      </w:r>
      <w:r w:rsidR="001C05F2">
        <w:rPr>
          <w:rFonts w:ascii="Times New Roman" w:hAnsi="Times New Roman" w:cs="Times New Roman"/>
          <w:color w:val="00B050"/>
          <w:sz w:val="24"/>
          <w:szCs w:val="24"/>
        </w:rPr>
        <w:t>dicate</w:t>
      </w:r>
      <w:r w:rsidR="001C05F2" w:rsidRPr="001C05F2">
        <w:rPr>
          <w:rFonts w:ascii="Times New Roman" w:hAnsi="Times New Roman" w:cs="Times New Roman"/>
          <w:color w:val="00B050"/>
          <w:sz w:val="24"/>
          <w:szCs w:val="24"/>
        </w:rPr>
        <w:t xml:space="preserve"> the pressing direction</w:t>
      </w:r>
      <w:r w:rsidR="001C05F2">
        <w:rPr>
          <w:rFonts w:ascii="Times New Roman" w:hAnsi="Times New Roman" w:cs="Times New Roman"/>
          <w:color w:val="00B050"/>
          <w:sz w:val="24"/>
          <w:szCs w:val="24"/>
        </w:rPr>
        <w:t xml:space="preserve">. Black arrows </w:t>
      </w:r>
      <w:r w:rsidR="001C05F2" w:rsidRPr="001C05F2">
        <w:rPr>
          <w:rFonts w:ascii="Times New Roman" w:hAnsi="Times New Roman" w:cs="Times New Roman"/>
          <w:color w:val="00B050"/>
          <w:sz w:val="24"/>
          <w:szCs w:val="24"/>
        </w:rPr>
        <w:t>in</w:t>
      </w:r>
      <w:r w:rsidR="001C05F2">
        <w:rPr>
          <w:rFonts w:ascii="Times New Roman" w:hAnsi="Times New Roman" w:cs="Times New Roman"/>
          <w:color w:val="00B050"/>
          <w:sz w:val="24"/>
          <w:szCs w:val="24"/>
        </w:rPr>
        <w:t>dicate</w:t>
      </w:r>
      <w:r w:rsidR="001C05F2" w:rsidRPr="001C05F2">
        <w:rPr>
          <w:rFonts w:ascii="Times New Roman" w:hAnsi="Times New Roman" w:cs="Times New Roman"/>
          <w:color w:val="00B050"/>
          <w:sz w:val="24"/>
          <w:szCs w:val="24"/>
        </w:rPr>
        <w:t xml:space="preserve"> the </w:t>
      </w:r>
      <w:r w:rsidR="001C05F2">
        <w:rPr>
          <w:rFonts w:ascii="Times New Roman" w:hAnsi="Times New Roman" w:cs="Times New Roman"/>
          <w:color w:val="00B050"/>
          <w:sz w:val="24"/>
          <w:szCs w:val="24"/>
        </w:rPr>
        <w:t>alignment</w:t>
      </w:r>
      <w:r w:rsidR="001C05F2" w:rsidRPr="001C05F2">
        <w:rPr>
          <w:rFonts w:ascii="Times New Roman" w:hAnsi="Times New Roman" w:cs="Times New Roman"/>
          <w:color w:val="00B050"/>
          <w:sz w:val="24"/>
          <w:szCs w:val="24"/>
        </w:rPr>
        <w:t xml:space="preserve"> direction</w:t>
      </w:r>
      <w:r w:rsidR="001C05F2">
        <w:rPr>
          <w:rFonts w:ascii="Times New Roman" w:hAnsi="Times New Roman" w:cs="Times New Roman"/>
          <w:color w:val="00B050"/>
          <w:sz w:val="24"/>
          <w:szCs w:val="24"/>
        </w:rPr>
        <w:t xml:space="preserve">. The dotted lines </w:t>
      </w:r>
      <w:r w:rsidR="001C05F2" w:rsidRPr="001C05F2">
        <w:rPr>
          <w:rFonts w:ascii="Times New Roman" w:hAnsi="Times New Roman" w:cs="Times New Roman"/>
          <w:color w:val="00B050"/>
          <w:sz w:val="24"/>
          <w:szCs w:val="24"/>
        </w:rPr>
        <w:t>in</w:t>
      </w:r>
      <w:r w:rsidR="001C05F2">
        <w:rPr>
          <w:rFonts w:ascii="Times New Roman" w:hAnsi="Times New Roman" w:cs="Times New Roman"/>
          <w:color w:val="00B050"/>
          <w:sz w:val="24"/>
          <w:szCs w:val="24"/>
        </w:rPr>
        <w:t>dicate</w:t>
      </w:r>
      <w:r w:rsidR="001C05F2">
        <w:rPr>
          <w:rFonts w:ascii="Times New Roman" w:hAnsi="Times New Roman" w:cs="Times New Roman"/>
          <w:color w:val="00B050"/>
          <w:sz w:val="24"/>
          <w:szCs w:val="24"/>
        </w:rPr>
        <w:t xml:space="preserve"> the area of grain growth.</w:t>
      </w:r>
    </w:p>
    <w:p w14:paraId="73F3556E" w14:textId="4ACE2538" w:rsidR="006255FC" w:rsidRDefault="006255FC" w:rsidP="006255FC">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lastRenderedPageBreak/>
        <w:t xml:space="preserve">Here we would like to emphasise that those experiments were done in closed die geometry and therefore we were not able to investigate in detail the effect of the hight reduction on the microstructure and the magnetic properties. However, based only </w:t>
      </w:r>
    </w:p>
    <w:p w14:paraId="3ED053B1" w14:textId="370889D5" w:rsidR="006255FC" w:rsidRDefault="002D5C21" w:rsidP="006255FC">
      <w:pPr>
        <w:spacing w:after="0" w:line="360" w:lineRule="auto"/>
        <w:jc w:val="both"/>
        <w:rPr>
          <w:rFonts w:ascii="Times New Roman" w:hAnsi="Times New Roman" w:cs="Times New Roman"/>
          <w:color w:val="00B050"/>
          <w:sz w:val="24"/>
          <w:szCs w:val="24"/>
        </w:rPr>
      </w:pPr>
      <w:r w:rsidRPr="006255FC">
        <w:drawing>
          <wp:anchor distT="0" distB="0" distL="114300" distR="114300" simplePos="0" relativeHeight="251658240" behindDoc="0" locked="0" layoutInCell="1" allowOverlap="1" wp14:anchorId="5E475EA3" wp14:editId="389C0069">
            <wp:simplePos x="0" y="0"/>
            <wp:positionH relativeFrom="margin">
              <wp:posOffset>795304</wp:posOffset>
            </wp:positionH>
            <wp:positionV relativeFrom="margin">
              <wp:posOffset>989463</wp:posOffset>
            </wp:positionV>
            <wp:extent cx="4573905" cy="3500120"/>
            <wp:effectExtent l="0" t="0" r="0" b="0"/>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573905" cy="3500120"/>
                    </a:xfrm>
                    <a:prstGeom prst="rect">
                      <a:avLst/>
                    </a:prstGeom>
                    <a:noFill/>
                    <a:ln>
                      <a:noFill/>
                    </a:ln>
                  </pic:spPr>
                </pic:pic>
              </a:graphicData>
            </a:graphic>
          </wp:anchor>
        </w:drawing>
      </w:r>
    </w:p>
    <w:p w14:paraId="41375FD2" w14:textId="1E01683C" w:rsidR="006255FC" w:rsidRDefault="006255FC" w:rsidP="006255FC">
      <w:pPr>
        <w:spacing w:after="0" w:line="360" w:lineRule="auto"/>
        <w:jc w:val="both"/>
        <w:rPr>
          <w:rFonts w:ascii="Times New Roman" w:hAnsi="Times New Roman" w:cs="Times New Roman"/>
          <w:color w:val="00B050"/>
          <w:sz w:val="24"/>
          <w:szCs w:val="24"/>
        </w:rPr>
      </w:pPr>
    </w:p>
    <w:p w14:paraId="31A67242" w14:textId="53F9833F" w:rsidR="001C05F2" w:rsidRPr="00F65425" w:rsidRDefault="001C05F2" w:rsidP="0088578B">
      <w:pPr>
        <w:spacing w:after="0" w:line="360" w:lineRule="auto"/>
        <w:jc w:val="both"/>
        <w:rPr>
          <w:rFonts w:ascii="Times New Roman" w:hAnsi="Times New Roman" w:cs="Times New Roman"/>
          <w:sz w:val="24"/>
          <w:szCs w:val="24"/>
        </w:rPr>
      </w:pPr>
    </w:p>
    <w:p w14:paraId="6B897D6B" w14:textId="6F5AB8DF"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3</w:t>
      </w:r>
      <w:r>
        <w:rPr>
          <w:rFonts w:ascii="Times New Roman" w:hAnsi="Times New Roman" w:cs="Times New Roman"/>
          <w:b/>
          <w:bCs/>
          <w:sz w:val="24"/>
          <w:szCs w:val="24"/>
        </w:rPr>
        <w:t xml:space="preserve"> Hot deformation </w:t>
      </w:r>
      <w:r w:rsidR="00C70278" w:rsidRPr="00C70278">
        <w:rPr>
          <w:rFonts w:ascii="Times New Roman" w:hAnsi="Times New Roman" w:cs="Times New Roman"/>
          <w:b/>
          <w:bCs/>
          <w:sz w:val="24"/>
          <w:szCs w:val="24"/>
        </w:rPr>
        <w:t xml:space="preserve">of pre-sintered, porous compacts </w:t>
      </w:r>
      <w:r w:rsidR="00C70278">
        <w:rPr>
          <w:rFonts w:ascii="Times New Roman" w:hAnsi="Times New Roman" w:cs="Times New Roman"/>
          <w:b/>
          <w:bCs/>
          <w:sz w:val="24"/>
          <w:szCs w:val="24"/>
        </w:rPr>
        <w:t xml:space="preserve">by </w:t>
      </w:r>
      <w:r>
        <w:rPr>
          <w:rFonts w:ascii="Times New Roman" w:hAnsi="Times New Roman" w:cs="Times New Roman"/>
          <w:b/>
          <w:bCs/>
          <w:sz w:val="24"/>
          <w:szCs w:val="24"/>
        </w:rPr>
        <w:t>Flash SPS</w:t>
      </w:r>
    </w:p>
    <w:p w14:paraId="050695D3" w14:textId="03954D91" w:rsidR="000A61FB" w:rsidRDefault="002D4031"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 xml:space="preserve">Figure </w:t>
      </w:r>
      <w:r w:rsidR="007120B3" w:rsidRPr="007120B3">
        <w:rPr>
          <w:rFonts w:ascii="Times New Roman" w:hAnsi="Times New Roman" w:cs="Times New Roman"/>
          <w:b/>
          <w:bCs/>
          <w:sz w:val="24"/>
          <w:szCs w:val="24"/>
        </w:rPr>
        <w:t>11</w:t>
      </w:r>
      <w:r w:rsidRPr="002D4031">
        <w:rPr>
          <w:rFonts w:ascii="Times New Roman" w:hAnsi="Times New Roman" w:cs="Times New Roman"/>
          <w:sz w:val="24"/>
          <w:szCs w:val="24"/>
        </w:rPr>
        <w:t xml:space="preserve"> shows </w:t>
      </w:r>
      <w:r w:rsidR="00177AD4">
        <w:rPr>
          <w:rFonts w:ascii="Times New Roman" w:hAnsi="Times New Roman" w:cs="Times New Roman"/>
          <w:sz w:val="24"/>
          <w:szCs w:val="24"/>
        </w:rPr>
        <w:t xml:space="preserve">representative </w:t>
      </w:r>
      <w:r w:rsidRPr="002D4031">
        <w:rPr>
          <w:rFonts w:ascii="Times New Roman" w:hAnsi="Times New Roman" w:cs="Times New Roman"/>
          <w:sz w:val="24"/>
          <w:szCs w:val="24"/>
        </w:rPr>
        <w:t xml:space="preserve">temperature-power-displacement curves </w:t>
      </w:r>
      <w:r w:rsidR="00177AD4">
        <w:rPr>
          <w:rFonts w:ascii="Times New Roman" w:hAnsi="Times New Roman" w:cs="Times New Roman"/>
          <w:sz w:val="24"/>
          <w:szCs w:val="24"/>
        </w:rPr>
        <w:t xml:space="preserve">for hot deformation by Flash SPS. All Flash SPS experiments were done starting from </w:t>
      </w:r>
      <w:r w:rsidR="007120B3">
        <w:rPr>
          <w:rFonts w:ascii="Times New Roman" w:hAnsi="Times New Roman" w:cs="Times New Roman"/>
          <w:sz w:val="24"/>
          <w:szCs w:val="24"/>
        </w:rPr>
        <w:t>porous, pre-sintered Nd-Fe-B compacts (500°C, 50 MPa, 30 s)</w:t>
      </w:r>
      <w:r w:rsidRPr="002D4031">
        <w:rPr>
          <w:rFonts w:ascii="Times New Roman" w:hAnsi="Times New Roman" w:cs="Times New Roman"/>
          <w:sz w:val="24"/>
          <w:szCs w:val="24"/>
        </w:rPr>
        <w:t xml:space="preserve">. </w:t>
      </w:r>
      <w:r w:rsidR="007120B3">
        <w:rPr>
          <w:rFonts w:ascii="Times New Roman" w:hAnsi="Times New Roman" w:cs="Times New Roman"/>
          <w:sz w:val="24"/>
          <w:szCs w:val="24"/>
        </w:rPr>
        <w:t>A typical</w:t>
      </w:r>
      <w:r w:rsidRPr="002D4031">
        <w:rPr>
          <w:rFonts w:ascii="Times New Roman" w:hAnsi="Times New Roman" w:cs="Times New Roman"/>
          <w:sz w:val="24"/>
          <w:szCs w:val="24"/>
        </w:rPr>
        <w:t xml:space="preserve"> Flash SPS cycle can be separated into three stages: (I) Pre-heating stage (II) Application of the defined power pulse (III) Free cooling after switching off the power source. Two samples were selected to point out the importance of pre-heating on the deformation</w:t>
      </w:r>
      <w:r w:rsidR="007120B3">
        <w:rPr>
          <w:rFonts w:ascii="Times New Roman" w:hAnsi="Times New Roman" w:cs="Times New Roman"/>
          <w:sz w:val="24"/>
          <w:szCs w:val="24"/>
        </w:rPr>
        <w:t xml:space="preserve"> in the case of hot deformation by Flash SPS</w:t>
      </w:r>
      <w:r w:rsidRPr="002D4031">
        <w:rPr>
          <w:rFonts w:ascii="Times New Roman" w:hAnsi="Times New Roman" w:cs="Times New Roman"/>
          <w:sz w:val="24"/>
          <w:szCs w:val="24"/>
        </w:rPr>
        <w:t>. When pre-heating was done at 251°C, there was no measurable deformation in the pre-heating stage. It is assumed that avoiding any deformation at this stage is coupled with maintaining the primary size of the nanocrystalline grains until the end of stage (I). Therefore, it is expected that formation of the anisotropic microstructure mainly takes place when applying the power pulse. Vice versa, if pre-heating is done at 600°C, a significant deformation of the sample is observed during the pre-heating stage already. It is assumed that in this case – similar to the hot</w:t>
      </w:r>
      <w:r>
        <w:rPr>
          <w:rFonts w:ascii="Times New Roman" w:hAnsi="Times New Roman" w:cs="Times New Roman"/>
          <w:sz w:val="24"/>
          <w:szCs w:val="24"/>
        </w:rPr>
        <w:t>-</w:t>
      </w:r>
      <w:r w:rsidRPr="002D4031">
        <w:rPr>
          <w:rFonts w:ascii="Times New Roman" w:hAnsi="Times New Roman" w:cs="Times New Roman"/>
          <w:sz w:val="24"/>
          <w:szCs w:val="24"/>
        </w:rPr>
        <w:t xml:space="preserve">pressing step during conventional magnet production </w:t>
      </w:r>
      <w:r w:rsidRPr="002D4031">
        <w:rPr>
          <w:rFonts w:ascii="Times New Roman" w:hAnsi="Times New Roman" w:cs="Times New Roman"/>
          <w:sz w:val="24"/>
          <w:szCs w:val="24"/>
        </w:rPr>
        <w:lastRenderedPageBreak/>
        <w:t xml:space="preserve">– rotation of the primary grains, alignment perpendicular to the pressing direction and anisotropic grain growth already starts before applying the power pulse. Under these conditions, at the end of the cycle a more pronounced anisotropy of the grains and a larger grain size are expected even if the main deformation step is done with the same parameters. When looking at the related temperature-power-displacement curves derived in the case of pre-heating with 300°C, 400°C and 500°C (not shown here), it became obvious that deformation in stage (I) already started at a pre-heating temperature of 300°C and – not unexpected – increased with raising temperature. This trend continues in the subsequent deformation during the Flash SPS cycle. When increasing the pre-heating temperature from 251°C, 300°C, 400°C, 500°C to 600°C, the overall height reduction of the samples at the end of the Flash SPS cycle steadily increased from 51.0 %, 63.9 %, 67.6 %, 68.6 % to 71.1 % (see also </w:t>
      </w:r>
      <w:r w:rsidRPr="007120B3">
        <w:rPr>
          <w:rFonts w:ascii="Times New Roman" w:hAnsi="Times New Roman" w:cs="Times New Roman"/>
          <w:b/>
          <w:bCs/>
          <w:sz w:val="24"/>
          <w:szCs w:val="24"/>
        </w:rPr>
        <w:t xml:space="preserve">Table </w:t>
      </w:r>
      <w:r w:rsidR="007120B3" w:rsidRPr="007120B3">
        <w:rPr>
          <w:rFonts w:ascii="Times New Roman" w:hAnsi="Times New Roman" w:cs="Times New Roman"/>
          <w:b/>
          <w:bCs/>
          <w:sz w:val="24"/>
          <w:szCs w:val="24"/>
        </w:rPr>
        <w:t>4</w:t>
      </w:r>
      <w:r w:rsidRPr="002D4031">
        <w:rPr>
          <w:rFonts w:ascii="Times New Roman" w:hAnsi="Times New Roman" w:cs="Times New Roman"/>
          <w:sz w:val="24"/>
          <w:szCs w:val="24"/>
        </w:rPr>
        <w:t>).</w:t>
      </w:r>
    </w:p>
    <w:p w14:paraId="299E770D" w14:textId="3F49F150"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2B7E041C" w14:textId="77777777" w:rsidTr="002D4031">
        <w:tc>
          <w:tcPr>
            <w:tcW w:w="9396" w:type="dxa"/>
          </w:tcPr>
          <w:p w14:paraId="77F5CB1D" w14:textId="73FAE8C1" w:rsidR="002D4031" w:rsidRDefault="002D4031" w:rsidP="0088578B">
            <w:pPr>
              <w:spacing w:line="360" w:lineRule="auto"/>
              <w:jc w:val="both"/>
              <w:rPr>
                <w:rFonts w:ascii="Times New Roman" w:hAnsi="Times New Roman" w:cs="Times New Roman"/>
                <w:sz w:val="24"/>
                <w:szCs w:val="24"/>
              </w:rPr>
            </w:pPr>
            <w:r w:rsidRPr="00F47A6F">
              <w:rPr>
                <w:rFonts w:ascii="Arial" w:hAnsi="Arial" w:cs="Arial"/>
                <w:noProof/>
                <w:sz w:val="20"/>
                <w:szCs w:val="20"/>
                <w:lang w:val="en-US"/>
              </w:rPr>
              <w:drawing>
                <wp:inline distT="0" distB="0" distL="0" distR="0" wp14:anchorId="266FFBB2" wp14:editId="7BC0301E">
                  <wp:extent cx="5760000" cy="1677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lum contrast="20000"/>
                            <a:extLst>
                              <a:ext uri="{28A0092B-C50C-407E-A947-70E740481C1C}">
                                <a14:useLocalDpi xmlns:a14="http://schemas.microsoft.com/office/drawing/2010/main" val="0"/>
                              </a:ext>
                            </a:extLst>
                          </a:blip>
                          <a:srcRect/>
                          <a:stretch>
                            <a:fillRect/>
                          </a:stretch>
                        </pic:blipFill>
                        <pic:spPr bwMode="auto">
                          <a:xfrm>
                            <a:off x="0" y="0"/>
                            <a:ext cx="5760000" cy="1677600"/>
                          </a:xfrm>
                          <a:prstGeom prst="rect">
                            <a:avLst/>
                          </a:prstGeom>
                          <a:noFill/>
                          <a:ln>
                            <a:noFill/>
                          </a:ln>
                        </pic:spPr>
                      </pic:pic>
                    </a:graphicData>
                  </a:graphic>
                </wp:inline>
              </w:drawing>
            </w:r>
          </w:p>
        </w:tc>
      </w:tr>
    </w:tbl>
    <w:p w14:paraId="12BB4E66" w14:textId="59720870"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b/>
          <w:bCs/>
          <w:sz w:val="24"/>
          <w:szCs w:val="24"/>
        </w:rPr>
        <w:t xml:space="preserve">Figure </w:t>
      </w:r>
      <w:r w:rsidR="007120B3">
        <w:rPr>
          <w:rFonts w:ascii="Times New Roman" w:hAnsi="Times New Roman" w:cs="Times New Roman"/>
          <w:b/>
          <w:bCs/>
          <w:sz w:val="24"/>
          <w:szCs w:val="24"/>
        </w:rPr>
        <w:t>11</w:t>
      </w:r>
      <w:r w:rsidRPr="002D4031">
        <w:rPr>
          <w:rFonts w:ascii="Times New Roman" w:hAnsi="Times New Roman" w:cs="Times New Roman"/>
          <w:b/>
          <w:bCs/>
          <w:sz w:val="24"/>
          <w:szCs w:val="24"/>
        </w:rPr>
        <w:t>.</w:t>
      </w:r>
      <w:r w:rsidRPr="002D4031">
        <w:rPr>
          <w:rFonts w:ascii="Times New Roman" w:hAnsi="Times New Roman" w:cs="Times New Roman"/>
          <w:sz w:val="24"/>
          <w:szCs w:val="24"/>
        </w:rPr>
        <w:t xml:space="preserve"> Temperature-power-displacement curves as function of time. The curves show (I) the pre-heating stage, (II) the defined power pulse and (III) the final cooling stage a.) Pre-heating to 251°C, no deformation in stage (I) b.) Pre-heating to 600°C, deformation starts during pre-heating already.</w:t>
      </w:r>
    </w:p>
    <w:p w14:paraId="5680B83A" w14:textId="2328762B" w:rsidR="002D4031" w:rsidRDefault="002D4031" w:rsidP="0088578B">
      <w:pPr>
        <w:spacing w:after="0" w:line="360" w:lineRule="auto"/>
        <w:jc w:val="both"/>
        <w:rPr>
          <w:rFonts w:ascii="Times New Roman" w:hAnsi="Times New Roman" w:cs="Times New Roman"/>
          <w:sz w:val="24"/>
          <w:szCs w:val="24"/>
        </w:rPr>
      </w:pPr>
    </w:p>
    <w:p w14:paraId="624A1514" w14:textId="739B52FB" w:rsidR="002D4031" w:rsidRDefault="007120B3" w:rsidP="0088578B">
      <w:pPr>
        <w:spacing w:after="0" w:line="360" w:lineRule="auto"/>
        <w:jc w:val="both"/>
        <w:rPr>
          <w:rFonts w:ascii="Times New Roman" w:hAnsi="Times New Roman" w:cs="Times New Roman"/>
          <w:sz w:val="24"/>
          <w:szCs w:val="24"/>
        </w:rPr>
      </w:pPr>
      <w:r w:rsidRPr="007120B3">
        <w:rPr>
          <w:rFonts w:ascii="Times New Roman" w:hAnsi="Times New Roman" w:cs="Times New Roman"/>
          <w:b/>
          <w:bCs/>
          <w:sz w:val="24"/>
          <w:szCs w:val="24"/>
        </w:rPr>
        <w:t>Figure 12</w:t>
      </w:r>
      <w:r w:rsidR="00F640A0">
        <w:rPr>
          <w:rFonts w:ascii="Times New Roman" w:hAnsi="Times New Roman" w:cs="Times New Roman"/>
          <w:b/>
          <w:bCs/>
          <w:sz w:val="24"/>
          <w:szCs w:val="24"/>
        </w:rPr>
        <w:t>a</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shows</w:t>
      </w:r>
      <w:r w:rsidR="002D4031" w:rsidRPr="002D4031">
        <w:rPr>
          <w:rFonts w:ascii="Times New Roman" w:hAnsi="Times New Roman" w:cs="Times New Roman"/>
          <w:sz w:val="24"/>
          <w:szCs w:val="24"/>
        </w:rPr>
        <w:t xml:space="preserve"> a Nd-Fe-B sample after Flash SPS deformation, both in side view and top view. Due to conducting the Flash SPS cycle without an outer die, the edges of the deformed sample were frayed, compromising the exact measurement of the final density. When looking at the microstructure before and after Flash SPS with low magnification, the flake-like shape of the melt-spun Nd-Fe-B starting powder was still clearly visible in both cases</w:t>
      </w:r>
      <w:r w:rsidR="00F640A0">
        <w:rPr>
          <w:rFonts w:ascii="Times New Roman" w:hAnsi="Times New Roman" w:cs="Times New Roman"/>
          <w:sz w:val="24"/>
          <w:szCs w:val="24"/>
        </w:rPr>
        <w:t xml:space="preserve"> (</w:t>
      </w:r>
      <w:r w:rsidR="00F640A0" w:rsidRPr="00F640A0">
        <w:rPr>
          <w:rFonts w:ascii="Times New Roman" w:hAnsi="Times New Roman" w:cs="Times New Roman"/>
          <w:b/>
          <w:bCs/>
          <w:sz w:val="24"/>
          <w:szCs w:val="24"/>
        </w:rPr>
        <w:t>Figure 12b</w:t>
      </w:r>
      <w:r w:rsidR="00F640A0">
        <w:rPr>
          <w:rFonts w:ascii="Times New Roman" w:hAnsi="Times New Roman" w:cs="Times New Roman"/>
          <w:sz w:val="24"/>
          <w:szCs w:val="24"/>
        </w:rPr>
        <w:t>)</w:t>
      </w:r>
      <w:r w:rsidR="002D4031" w:rsidRPr="002D4031">
        <w:rPr>
          <w:rFonts w:ascii="Times New Roman" w:hAnsi="Times New Roman" w:cs="Times New Roman"/>
          <w:sz w:val="24"/>
          <w:szCs w:val="24"/>
        </w:rPr>
        <w:t xml:space="preserve">. </w:t>
      </w:r>
      <w:r w:rsidR="00F640A0">
        <w:rPr>
          <w:rFonts w:ascii="Times New Roman" w:hAnsi="Times New Roman" w:cs="Times New Roman"/>
          <w:sz w:val="24"/>
          <w:szCs w:val="24"/>
        </w:rPr>
        <w:t>A</w:t>
      </w:r>
      <w:r w:rsidR="002D4031" w:rsidRPr="002D4031">
        <w:rPr>
          <w:rFonts w:ascii="Times New Roman" w:hAnsi="Times New Roman" w:cs="Times New Roman"/>
          <w:sz w:val="24"/>
          <w:szCs w:val="24"/>
        </w:rPr>
        <w:t>lmost full densification was achieved in the</w:t>
      </w:r>
      <w:r w:rsidR="00F640A0">
        <w:rPr>
          <w:rFonts w:ascii="Times New Roman" w:hAnsi="Times New Roman" w:cs="Times New Roman"/>
          <w:sz w:val="24"/>
          <w:szCs w:val="24"/>
        </w:rPr>
        <w:t xml:space="preserve"> analysed </w:t>
      </w:r>
      <w:r w:rsidR="002D4031" w:rsidRPr="002D4031">
        <w:rPr>
          <w:rFonts w:ascii="Times New Roman" w:hAnsi="Times New Roman" w:cs="Times New Roman"/>
          <w:sz w:val="24"/>
          <w:szCs w:val="24"/>
        </w:rPr>
        <w:t xml:space="preserve">centre of the sample after Flash SPS. Full densification is coupled with a clearly pronounced height reduction of the former flakes and an alignment perpendicular to the pressing direction. In addition, the interface between former powder flakes </w:t>
      </w:r>
      <w:r w:rsidR="002D4031" w:rsidRPr="002D4031">
        <w:rPr>
          <w:rFonts w:ascii="Times New Roman" w:hAnsi="Times New Roman" w:cs="Times New Roman"/>
          <w:sz w:val="24"/>
          <w:szCs w:val="24"/>
        </w:rPr>
        <w:lastRenderedPageBreak/>
        <w:t>was decorated with a Nd-rich secondary phase, which appears bright in the SEM images (</w:t>
      </w:r>
      <w:r w:rsidR="002D4031" w:rsidRPr="00F640A0">
        <w:rPr>
          <w:rFonts w:ascii="Times New Roman" w:hAnsi="Times New Roman" w:cs="Times New Roman"/>
          <w:b/>
          <w:bCs/>
          <w:sz w:val="24"/>
          <w:szCs w:val="24"/>
        </w:rPr>
        <w:t>Figure 1</w:t>
      </w:r>
      <w:r w:rsidR="00F640A0" w:rsidRPr="00F640A0">
        <w:rPr>
          <w:rFonts w:ascii="Times New Roman" w:hAnsi="Times New Roman" w:cs="Times New Roman"/>
          <w:b/>
          <w:bCs/>
          <w:sz w:val="24"/>
          <w:szCs w:val="24"/>
        </w:rPr>
        <w:t>2</w:t>
      </w:r>
      <w:r w:rsidR="002D4031" w:rsidRPr="00F640A0">
        <w:rPr>
          <w:rFonts w:ascii="Times New Roman" w:hAnsi="Times New Roman" w:cs="Times New Roman"/>
          <w:b/>
          <w:bCs/>
          <w:sz w:val="24"/>
          <w:szCs w:val="24"/>
        </w:rPr>
        <w:t>c</w:t>
      </w:r>
      <w:r w:rsidR="002D4031" w:rsidRPr="002D4031">
        <w:rPr>
          <w:rFonts w:ascii="Times New Roman" w:hAnsi="Times New Roman" w:cs="Times New Roman"/>
          <w:sz w:val="24"/>
          <w:szCs w:val="24"/>
        </w:rPr>
        <w:t>). Since the temperature measured in stage II was above 700°C for all samples, it is assumed that the Nd-rich phase is a residue from a transient melting phase formed during Flash SPS [</w:t>
      </w:r>
      <w:proofErr w:type="spellStart"/>
      <w:r w:rsidR="00F640A0" w:rsidRPr="00F640A0">
        <w:rPr>
          <w:rFonts w:ascii="Times New Roman" w:hAnsi="Times New Roman" w:cs="Times New Roman"/>
          <w:b/>
          <w:bCs/>
          <w:color w:val="0000FF"/>
          <w:sz w:val="24"/>
          <w:szCs w:val="24"/>
        </w:rPr>
        <w:t>Grieb</w:t>
      </w:r>
      <w:proofErr w:type="spellEnd"/>
      <w:r w:rsidR="00F640A0" w:rsidRPr="00F640A0">
        <w:rPr>
          <w:rFonts w:ascii="Times New Roman" w:hAnsi="Times New Roman" w:cs="Times New Roman"/>
          <w:b/>
          <w:bCs/>
          <w:color w:val="0000FF"/>
          <w:sz w:val="24"/>
          <w:szCs w:val="24"/>
        </w:rPr>
        <w:t xml:space="preserve"> 1992</w:t>
      </w:r>
      <w:r w:rsidR="002D4031" w:rsidRPr="002D4031">
        <w:rPr>
          <w:rFonts w:ascii="Times New Roman" w:hAnsi="Times New Roman" w:cs="Times New Roman"/>
          <w:sz w:val="24"/>
          <w:szCs w:val="24"/>
        </w:rPr>
        <w:t>]. Adjacent to the interface, also a seam of coarse Nd-Fe-B grains appears which are not aligned to the pressing direction. Similar anomalous grain growth is described in the literature for conventionally hot deformed Nd-Fe-B magnets as well. It is explained in the literature that the effect originates from the melt-spinning process and is caused by the lower cooling rate of the upper surface of the flakes [</w:t>
      </w:r>
      <w:proofErr w:type="spellStart"/>
      <w:r w:rsidR="00F640A0" w:rsidRPr="00F640A0">
        <w:rPr>
          <w:rFonts w:ascii="Times New Roman" w:hAnsi="Times New Roman" w:cs="Times New Roman"/>
          <w:b/>
          <w:bCs/>
          <w:color w:val="0000FF"/>
          <w:sz w:val="24"/>
          <w:szCs w:val="24"/>
        </w:rPr>
        <w:t>Khlopkov</w:t>
      </w:r>
      <w:proofErr w:type="spellEnd"/>
      <w:r w:rsidR="00F640A0" w:rsidRPr="00F640A0">
        <w:rPr>
          <w:rFonts w:ascii="Times New Roman" w:hAnsi="Times New Roman" w:cs="Times New Roman"/>
          <w:b/>
          <w:bCs/>
          <w:color w:val="0000FF"/>
          <w:sz w:val="24"/>
          <w:szCs w:val="24"/>
        </w:rPr>
        <w:t xml:space="preserve"> 2007, </w:t>
      </w:r>
      <w:proofErr w:type="spellStart"/>
      <w:r w:rsidR="00F640A0" w:rsidRPr="00F640A0">
        <w:rPr>
          <w:rFonts w:ascii="Times New Roman" w:hAnsi="Times New Roman" w:cs="Times New Roman"/>
          <w:b/>
          <w:bCs/>
          <w:color w:val="0000FF"/>
          <w:sz w:val="24"/>
          <w:szCs w:val="24"/>
        </w:rPr>
        <w:t>Sawatzki</w:t>
      </w:r>
      <w:proofErr w:type="spellEnd"/>
      <w:r w:rsidR="00F640A0" w:rsidRPr="00F640A0">
        <w:rPr>
          <w:rFonts w:ascii="Times New Roman" w:hAnsi="Times New Roman" w:cs="Times New Roman"/>
          <w:b/>
          <w:bCs/>
          <w:color w:val="0000FF"/>
          <w:sz w:val="24"/>
          <w:szCs w:val="24"/>
        </w:rPr>
        <w:t xml:space="preserve"> 2014</w:t>
      </w:r>
      <w:r w:rsidR="002D4031" w:rsidRPr="002D4031">
        <w:rPr>
          <w:rFonts w:ascii="Times New Roman" w:hAnsi="Times New Roman" w:cs="Times New Roman"/>
          <w:sz w:val="24"/>
          <w:szCs w:val="24"/>
        </w:rPr>
        <w:t>]. The coarse grains at the interface between former flakes do not contribute to the anisotropic magnetic properties. Furthermore, the fraying of the sample edge is coupled with a strong distortion of the flake alignment near to the edges (related microstructure not shown here), which is another reason for deterioration of the magnetic properties. To exclude this influence in the present study, samples for magnetic measurements were cut from the centre of the samples.</w:t>
      </w:r>
    </w:p>
    <w:p w14:paraId="18873D56" w14:textId="1748BBE7"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2D4031" w14:paraId="078D64FB" w14:textId="77777777" w:rsidTr="002D4031">
        <w:tc>
          <w:tcPr>
            <w:tcW w:w="9396" w:type="dxa"/>
          </w:tcPr>
          <w:p w14:paraId="33F98C70" w14:textId="6D959286" w:rsidR="002D4031" w:rsidRDefault="000B1207" w:rsidP="000B1207">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1E230868" wp14:editId="1CF3F3AC">
                  <wp:extent cx="5760000" cy="2145600"/>
                  <wp:effectExtent l="0" t="0" r="0" b="762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00" cy="2145600"/>
                          </a:xfrm>
                          <a:prstGeom prst="rect">
                            <a:avLst/>
                          </a:prstGeom>
                        </pic:spPr>
                      </pic:pic>
                    </a:graphicData>
                  </a:graphic>
                </wp:inline>
              </w:drawing>
            </w:r>
          </w:p>
        </w:tc>
      </w:tr>
    </w:tbl>
    <w:p w14:paraId="1D10E062" w14:textId="393B6717" w:rsidR="00EB367B" w:rsidRPr="00177AD4" w:rsidRDefault="002D4031"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F640A0" w:rsidRPr="00177AD4">
        <w:rPr>
          <w:rFonts w:ascii="Times New Roman" w:hAnsi="Times New Roman" w:cs="Times New Roman"/>
          <w:b/>
          <w:bCs/>
          <w:i/>
          <w:iCs/>
          <w:sz w:val="24"/>
          <w:szCs w:val="24"/>
        </w:rPr>
        <w:t>12</w:t>
      </w:r>
      <w:r w:rsidRPr="00177AD4">
        <w:rPr>
          <w:rFonts w:ascii="Times New Roman" w:hAnsi="Times New Roman" w:cs="Times New Roman"/>
          <w:b/>
          <w:bCs/>
          <w:i/>
          <w:iCs/>
          <w:sz w:val="24"/>
          <w:szCs w:val="24"/>
        </w:rPr>
        <w:t xml:space="preserve">: </w:t>
      </w:r>
      <w:r w:rsidRPr="00177AD4">
        <w:rPr>
          <w:rFonts w:ascii="Times New Roman" w:hAnsi="Times New Roman" w:cs="Times New Roman"/>
          <w:i/>
          <w:iCs/>
          <w:sz w:val="24"/>
          <w:szCs w:val="24"/>
        </w:rPr>
        <w:t xml:space="preserve">Flash SPS of pre-sintered Nd-Fe-B pellets in a FAST/SPS device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w:t>
      </w:r>
      <w:r w:rsidR="00F32199">
        <w:rPr>
          <w:rFonts w:ascii="Times New Roman" w:hAnsi="Times New Roman" w:cs="Times New Roman"/>
          <w:i/>
          <w:iCs/>
          <w:sz w:val="24"/>
          <w:szCs w:val="24"/>
        </w:rPr>
        <w:t>Side and top view</w:t>
      </w:r>
      <w:r w:rsidR="00F640A0" w:rsidRPr="00177AD4">
        <w:rPr>
          <w:rFonts w:ascii="Times New Roman" w:hAnsi="Times New Roman" w:cs="Times New Roman"/>
          <w:i/>
          <w:iCs/>
          <w:sz w:val="24"/>
          <w:szCs w:val="24"/>
        </w:rPr>
        <w:t xml:space="preserve"> of a sample</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hot deformed by Flash SPS without an outer die</w:t>
      </w:r>
      <w:r w:rsidR="00F32199">
        <w:rPr>
          <w:rFonts w:ascii="Times New Roman" w:hAnsi="Times New Roman" w:cs="Times New Roman"/>
          <w:i/>
          <w:iCs/>
          <w:sz w:val="24"/>
          <w:szCs w:val="24"/>
        </w:rPr>
        <w:t xml:space="preserve">, before and after deformation </w:t>
      </w:r>
      <w:r w:rsidR="00F32199" w:rsidRPr="00177AD4">
        <w:rPr>
          <w:rFonts w:ascii="Times New Roman" w:hAnsi="Times New Roman" w:cs="Times New Roman"/>
          <w:i/>
          <w:iCs/>
          <w:sz w:val="24"/>
          <w:szCs w:val="24"/>
        </w:rPr>
        <w:t>(Pre-heating to 600°C, power pulse 35 kW, 32 MPa, 30 s)</w:t>
      </w:r>
      <w:r w:rsidR="00F640A0" w:rsidRPr="00177AD4">
        <w:rPr>
          <w:rFonts w:ascii="Times New Roman" w:hAnsi="Times New Roman" w:cs="Times New Roman"/>
          <w:i/>
          <w:iCs/>
          <w:sz w:val="24"/>
          <w:szCs w:val="24"/>
        </w:rPr>
        <w:t xml:space="preserve"> </w:t>
      </w:r>
      <w:r w:rsidR="00F640A0"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w:t>
      </w:r>
      <w:r w:rsidR="00F640A0" w:rsidRPr="00177AD4">
        <w:rPr>
          <w:rFonts w:ascii="Times New Roman" w:hAnsi="Times New Roman" w:cs="Times New Roman"/>
          <w:i/>
          <w:iCs/>
          <w:sz w:val="24"/>
          <w:szCs w:val="24"/>
        </w:rPr>
        <w:t xml:space="preserve">Microstructure after Flash SPS </w:t>
      </w:r>
      <w:r w:rsidR="00EB367B" w:rsidRPr="00177AD4">
        <w:rPr>
          <w:rFonts w:ascii="Times New Roman" w:hAnsi="Times New Roman" w:cs="Times New Roman"/>
          <w:b/>
          <w:bCs/>
          <w:i/>
          <w:iCs/>
          <w:sz w:val="24"/>
          <w:szCs w:val="24"/>
        </w:rPr>
        <w:t>c.)</w:t>
      </w:r>
      <w:r w:rsidR="00EB367B" w:rsidRPr="00177AD4">
        <w:rPr>
          <w:rFonts w:ascii="Times New Roman" w:hAnsi="Times New Roman" w:cs="Times New Roman"/>
          <w:i/>
          <w:iCs/>
          <w:sz w:val="24"/>
          <w:szCs w:val="24"/>
        </w:rPr>
        <w:t xml:space="preserve"> Nd-rich phase (white dots) and grain coarsening at the interface between adjacent flakes.</w:t>
      </w:r>
      <w:ins w:id="153" w:author="Fernando Maccari" w:date="2023-11-30T08:36:00Z">
        <w:r w:rsidR="009D0E29">
          <w:rPr>
            <w:rFonts w:ascii="Times New Roman" w:hAnsi="Times New Roman" w:cs="Times New Roman"/>
            <w:i/>
            <w:iCs/>
            <w:sz w:val="24"/>
            <w:szCs w:val="24"/>
          </w:rPr>
          <w:t xml:space="preserve"> </w:t>
        </w:r>
        <w:bookmarkStart w:id="154" w:name="_Hlk152776062"/>
        <w:r w:rsidR="009D0E29">
          <w:rPr>
            <w:rFonts w:ascii="Times New Roman" w:hAnsi="Times New Roman" w:cs="Times New Roman"/>
            <w:i/>
            <w:iCs/>
            <w:sz w:val="24"/>
            <w:szCs w:val="24"/>
          </w:rPr>
          <w:t xml:space="preserve">The white arrows in </w:t>
        </w:r>
        <w:r w:rsidR="009D0E29" w:rsidRPr="009D0E29">
          <w:rPr>
            <w:rFonts w:ascii="Times New Roman" w:hAnsi="Times New Roman" w:cs="Times New Roman"/>
            <w:b/>
            <w:i/>
            <w:iCs/>
            <w:sz w:val="24"/>
            <w:szCs w:val="24"/>
            <w:rPrChange w:id="155" w:author="Fernando Maccari" w:date="2023-11-30T08:36:00Z">
              <w:rPr>
                <w:rFonts w:ascii="Times New Roman" w:hAnsi="Times New Roman" w:cs="Times New Roman"/>
                <w:i/>
                <w:iCs/>
                <w:sz w:val="24"/>
                <w:szCs w:val="24"/>
              </w:rPr>
            </w:rPrChange>
          </w:rPr>
          <w:t>b.)</w:t>
        </w:r>
        <w:r w:rsidR="009D0E29">
          <w:rPr>
            <w:rFonts w:ascii="Times New Roman" w:hAnsi="Times New Roman" w:cs="Times New Roman"/>
            <w:i/>
            <w:iCs/>
            <w:sz w:val="24"/>
            <w:szCs w:val="24"/>
          </w:rPr>
          <w:t xml:space="preserve"> represent the pressing direction.</w:t>
        </w:r>
      </w:ins>
    </w:p>
    <w:bookmarkEnd w:id="154"/>
    <w:p w14:paraId="6C51C810" w14:textId="77777777" w:rsidR="00EB367B" w:rsidRDefault="00EB367B" w:rsidP="0088578B">
      <w:pPr>
        <w:spacing w:after="0" w:line="360" w:lineRule="auto"/>
        <w:jc w:val="both"/>
        <w:rPr>
          <w:rFonts w:ascii="Times New Roman" w:hAnsi="Times New Roman" w:cs="Times New Roman"/>
          <w:sz w:val="24"/>
          <w:szCs w:val="24"/>
        </w:rPr>
      </w:pPr>
    </w:p>
    <w:p w14:paraId="31166BB9" w14:textId="622E840E" w:rsidR="002D4031" w:rsidRDefault="002D4031" w:rsidP="0088578B">
      <w:pPr>
        <w:spacing w:after="0" w:line="360" w:lineRule="auto"/>
        <w:jc w:val="both"/>
        <w:rPr>
          <w:rFonts w:ascii="Times New Roman" w:hAnsi="Times New Roman" w:cs="Times New Roman"/>
          <w:sz w:val="24"/>
          <w:szCs w:val="24"/>
        </w:rPr>
      </w:pPr>
      <w:r w:rsidRPr="002D4031">
        <w:rPr>
          <w:rFonts w:ascii="Times New Roman" w:hAnsi="Times New Roman" w:cs="Times New Roman"/>
          <w:sz w:val="24"/>
          <w:szCs w:val="24"/>
        </w:rPr>
        <w:t xml:space="preserve">As already schematically introduced in </w:t>
      </w:r>
      <w:r w:rsidRPr="00177AD4">
        <w:rPr>
          <w:rFonts w:ascii="Times New Roman" w:hAnsi="Times New Roman" w:cs="Times New Roman"/>
          <w:b/>
          <w:bCs/>
          <w:sz w:val="24"/>
          <w:szCs w:val="24"/>
        </w:rPr>
        <w:t>Figure 2</w:t>
      </w:r>
      <w:r w:rsidRPr="002D4031">
        <w:rPr>
          <w:rFonts w:ascii="Times New Roman" w:hAnsi="Times New Roman" w:cs="Times New Roman"/>
          <w:sz w:val="24"/>
          <w:szCs w:val="24"/>
        </w:rPr>
        <w:t>, achieving well-pronounced anisotropic magnetic properties requires fine-tuning of the microstructure on the nanoscale. Therefore, controlled anisotropic growth and texture of the nanocrystalline grains (</w:t>
      </w:r>
      <w:r w:rsidR="00EB367B">
        <w:rPr>
          <w:rFonts w:ascii="Times New Roman" w:hAnsi="Times New Roman" w:cs="Times New Roman"/>
          <w:sz w:val="24"/>
          <w:szCs w:val="24"/>
        </w:rPr>
        <w:t xml:space="preserve">see </w:t>
      </w:r>
      <w:r w:rsidRPr="00EB367B">
        <w:rPr>
          <w:rFonts w:ascii="Times New Roman" w:hAnsi="Times New Roman" w:cs="Times New Roman"/>
          <w:b/>
          <w:bCs/>
          <w:sz w:val="24"/>
          <w:szCs w:val="24"/>
        </w:rPr>
        <w:t>Figure 1c</w:t>
      </w:r>
      <w:r w:rsidRPr="002D4031">
        <w:rPr>
          <w:rFonts w:ascii="Times New Roman" w:hAnsi="Times New Roman" w:cs="Times New Roman"/>
          <w:sz w:val="24"/>
          <w:szCs w:val="24"/>
        </w:rPr>
        <w:t xml:space="preserve">) belong to the main </w:t>
      </w:r>
      <w:r w:rsidRPr="002D4031">
        <w:rPr>
          <w:rFonts w:ascii="Times New Roman" w:hAnsi="Times New Roman" w:cs="Times New Roman"/>
          <w:sz w:val="24"/>
          <w:szCs w:val="24"/>
        </w:rPr>
        <w:lastRenderedPageBreak/>
        <w:t xml:space="preserve">keys to maximize the </w:t>
      </w:r>
      <w:del w:id="156" w:author="Fernando Maccari" w:date="2023-11-30T08:28:00Z">
        <w:r w:rsidRPr="002D4031" w:rsidDel="00905D36">
          <w:rPr>
            <w:rFonts w:ascii="Times New Roman" w:hAnsi="Times New Roman" w:cs="Times New Roman"/>
            <w:sz w:val="24"/>
            <w:szCs w:val="24"/>
          </w:rPr>
          <w:delText xml:space="preserve">energy </w:delText>
        </w:r>
      </w:del>
      <w:ins w:id="157" w:author="Fernando Maccari" w:date="2023-11-30T08:28:00Z">
        <w:r w:rsidR="00905D36" w:rsidRPr="002D4031">
          <w:rPr>
            <w:rFonts w:ascii="Times New Roman" w:hAnsi="Times New Roman" w:cs="Times New Roman"/>
            <w:sz w:val="24"/>
            <w:szCs w:val="24"/>
          </w:rPr>
          <w:t>energy</w:t>
        </w:r>
        <w:r w:rsidR="00905D36">
          <w:rPr>
            <w:rFonts w:ascii="Times New Roman" w:hAnsi="Times New Roman" w:cs="Times New Roman"/>
            <w:sz w:val="24"/>
            <w:szCs w:val="24"/>
          </w:rPr>
          <w:t>-</w:t>
        </w:r>
      </w:ins>
      <w:r w:rsidRPr="002D4031">
        <w:rPr>
          <w:rFonts w:ascii="Times New Roman" w:hAnsi="Times New Roman" w:cs="Times New Roman"/>
          <w:sz w:val="24"/>
          <w:szCs w:val="24"/>
        </w:rPr>
        <w:t xml:space="preserve">product of anisotropic Nd-Fe-B magnets. Our study clearly reveals that Flash SPS has the potential to achieve this goal, even if finding the optimum parameter set is quite challenging and requires a comprehensive understanding of the relationship between processing parameters and </w:t>
      </w:r>
      <w:ins w:id="158" w:author="Fernando Maccari" w:date="2023-11-30T08:28:00Z">
        <w:r w:rsidR="00905D36">
          <w:rPr>
            <w:rFonts w:ascii="Times New Roman" w:hAnsi="Times New Roman" w:cs="Times New Roman"/>
            <w:sz w:val="24"/>
            <w:szCs w:val="24"/>
          </w:rPr>
          <w:t xml:space="preserve">the </w:t>
        </w:r>
      </w:ins>
      <w:r w:rsidRPr="002D4031">
        <w:rPr>
          <w:rFonts w:ascii="Times New Roman" w:hAnsi="Times New Roman" w:cs="Times New Roman"/>
          <w:sz w:val="24"/>
          <w:szCs w:val="24"/>
        </w:rPr>
        <w:t xml:space="preserve">resulting microstructure. In this work, we focus on discussing the influence of the pre-heating temperature on anisotropic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2D4031">
        <w:rPr>
          <w:rFonts w:ascii="Times New Roman" w:hAnsi="Times New Roman" w:cs="Times New Roman"/>
          <w:sz w:val="24"/>
          <w:szCs w:val="24"/>
        </w:rPr>
        <w:t xml:space="preserve"> shows the microstructure in the extreme cases</w:t>
      </w:r>
      <w:r w:rsidR="00EB367B">
        <w:rPr>
          <w:rFonts w:ascii="Times New Roman" w:hAnsi="Times New Roman" w:cs="Times New Roman"/>
          <w:sz w:val="24"/>
          <w:szCs w:val="24"/>
        </w:rPr>
        <w:t>, where</w:t>
      </w:r>
      <w:r w:rsidRPr="002D4031">
        <w:rPr>
          <w:rFonts w:ascii="Times New Roman" w:hAnsi="Times New Roman" w:cs="Times New Roman"/>
          <w:sz w:val="24"/>
          <w:szCs w:val="24"/>
        </w:rPr>
        <w:t xml:space="preserve"> pre-heating </w:t>
      </w:r>
      <w:r w:rsidR="00EB367B">
        <w:rPr>
          <w:rFonts w:ascii="Times New Roman" w:hAnsi="Times New Roman" w:cs="Times New Roman"/>
          <w:sz w:val="24"/>
          <w:szCs w:val="24"/>
        </w:rPr>
        <w:t xml:space="preserve">to </w:t>
      </w:r>
      <w:r w:rsidRPr="002D4031">
        <w:rPr>
          <w:rFonts w:ascii="Times New Roman" w:hAnsi="Times New Roman" w:cs="Times New Roman"/>
          <w:sz w:val="24"/>
          <w:szCs w:val="24"/>
        </w:rPr>
        <w:t>251°C and 600°C</w:t>
      </w:r>
      <w:r w:rsidR="00EB367B">
        <w:rPr>
          <w:rFonts w:ascii="Times New Roman" w:hAnsi="Times New Roman" w:cs="Times New Roman"/>
          <w:sz w:val="24"/>
          <w:szCs w:val="24"/>
        </w:rPr>
        <w:t xml:space="preserve"> was applied</w:t>
      </w:r>
      <w:r w:rsidRPr="002D4031">
        <w:rPr>
          <w:rFonts w:ascii="Times New Roman" w:hAnsi="Times New Roman" w:cs="Times New Roman"/>
          <w:sz w:val="24"/>
          <w:szCs w:val="24"/>
        </w:rPr>
        <w:t>. The role of pre-heating on the final microstructure is obvious. If deformation of the samples in the pre-heating stage is reliably avoided, primary nanocrystalline grains retain their equiaxed shape until the end of the Flash SPS cycle and show only moderate grain growth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a</w:t>
      </w:r>
      <w:r w:rsidRPr="002D4031">
        <w:rPr>
          <w:rFonts w:ascii="Times New Roman" w:hAnsi="Times New Roman" w:cs="Times New Roman"/>
          <w:sz w:val="24"/>
          <w:szCs w:val="24"/>
        </w:rPr>
        <w:t>). When pre-heating is done at 600°C, clearly pronounced</w:t>
      </w:r>
      <w:r>
        <w:rPr>
          <w:rFonts w:ascii="Times New Roman" w:hAnsi="Times New Roman" w:cs="Times New Roman"/>
          <w:sz w:val="24"/>
          <w:szCs w:val="24"/>
        </w:rPr>
        <w:t xml:space="preserve"> </w:t>
      </w:r>
      <w:r w:rsidRPr="002D4031">
        <w:rPr>
          <w:rFonts w:ascii="Times New Roman" w:hAnsi="Times New Roman" w:cs="Times New Roman"/>
          <w:sz w:val="24"/>
          <w:szCs w:val="24"/>
        </w:rPr>
        <w:t>deformation already in the pre-heating stage also leads to the aspired anisotropic grain growth</w:t>
      </w:r>
      <w:ins w:id="159" w:author="Fernando Maccari" w:date="2023-11-30T08:35:00Z">
        <w:r w:rsidR="009D0E29">
          <w:rPr>
            <w:rFonts w:ascii="Times New Roman" w:hAnsi="Times New Roman" w:cs="Times New Roman"/>
            <w:sz w:val="24"/>
            <w:szCs w:val="24"/>
          </w:rPr>
          <w:t xml:space="preserve"> and texture development</w:t>
        </w:r>
      </w:ins>
      <w:r w:rsidRPr="002D4031">
        <w:rPr>
          <w:rFonts w:ascii="Times New Roman" w:hAnsi="Times New Roman" w:cs="Times New Roman"/>
          <w:sz w:val="24"/>
          <w:szCs w:val="24"/>
        </w:rPr>
        <w:t xml:space="preserve"> (</w:t>
      </w:r>
      <w:r w:rsidRPr="00EB367B">
        <w:rPr>
          <w:rFonts w:ascii="Times New Roman" w:hAnsi="Times New Roman" w:cs="Times New Roman"/>
          <w:b/>
          <w:bCs/>
          <w:sz w:val="24"/>
          <w:szCs w:val="24"/>
        </w:rPr>
        <w:t xml:space="preserve">Figure </w:t>
      </w:r>
      <w:r w:rsidR="00EB367B" w:rsidRPr="00EB367B">
        <w:rPr>
          <w:rFonts w:ascii="Times New Roman" w:hAnsi="Times New Roman" w:cs="Times New Roman"/>
          <w:b/>
          <w:bCs/>
          <w:sz w:val="24"/>
          <w:szCs w:val="24"/>
        </w:rPr>
        <w:t>13</w:t>
      </w:r>
      <w:r w:rsidRPr="00EB367B">
        <w:rPr>
          <w:rFonts w:ascii="Times New Roman" w:hAnsi="Times New Roman" w:cs="Times New Roman"/>
          <w:b/>
          <w:bCs/>
          <w:sz w:val="24"/>
          <w:szCs w:val="24"/>
        </w:rPr>
        <w:t>b</w:t>
      </w:r>
      <w:r w:rsidRPr="002D4031">
        <w:rPr>
          <w:rFonts w:ascii="Times New Roman" w:hAnsi="Times New Roman" w:cs="Times New Roman"/>
          <w:sz w:val="24"/>
          <w:szCs w:val="24"/>
        </w:rPr>
        <w:t xml:space="preserve">). With respect to the assumption of </w:t>
      </w:r>
      <w:proofErr w:type="spellStart"/>
      <w:r w:rsidRPr="002D4031">
        <w:rPr>
          <w:rFonts w:ascii="Times New Roman" w:hAnsi="Times New Roman" w:cs="Times New Roman"/>
          <w:sz w:val="24"/>
          <w:szCs w:val="24"/>
        </w:rPr>
        <w:t>Hioki</w:t>
      </w:r>
      <w:proofErr w:type="spellEnd"/>
      <w:r w:rsidRPr="002D4031">
        <w:rPr>
          <w:rFonts w:ascii="Times New Roman" w:hAnsi="Times New Roman" w:cs="Times New Roman"/>
          <w:sz w:val="24"/>
          <w:szCs w:val="24"/>
        </w:rPr>
        <w:t xml:space="preserve"> [</w:t>
      </w:r>
      <w:proofErr w:type="spellStart"/>
      <w:r w:rsidR="00EB367B" w:rsidRPr="00EB367B">
        <w:rPr>
          <w:rFonts w:ascii="Times New Roman" w:hAnsi="Times New Roman" w:cs="Times New Roman"/>
          <w:b/>
          <w:bCs/>
          <w:color w:val="0000FF"/>
          <w:sz w:val="24"/>
          <w:szCs w:val="24"/>
        </w:rPr>
        <w:t>Hioki</w:t>
      </w:r>
      <w:proofErr w:type="spellEnd"/>
      <w:r w:rsidR="00EB367B" w:rsidRPr="00EB367B">
        <w:rPr>
          <w:rFonts w:ascii="Times New Roman" w:hAnsi="Times New Roman" w:cs="Times New Roman"/>
          <w:b/>
          <w:bCs/>
          <w:color w:val="0000FF"/>
          <w:sz w:val="24"/>
          <w:szCs w:val="24"/>
        </w:rPr>
        <w:t xml:space="preserve"> 2021</w:t>
      </w:r>
      <w:r w:rsidRPr="002D4031">
        <w:rPr>
          <w:rFonts w:ascii="Times New Roman" w:hAnsi="Times New Roman" w:cs="Times New Roman"/>
          <w:sz w:val="24"/>
          <w:szCs w:val="24"/>
        </w:rPr>
        <w:t xml:space="preserve">] that the optimum lateral dimension of the plate-like grains should be in the range of 200 – 500 nm and their height in the range of 20 – 50 nm, this pre-heating condition seems to be already too severe for achieving optimum anisotropic magnetic properties </w:t>
      </w:r>
      <w:r w:rsidR="00177AD4">
        <w:rPr>
          <w:rFonts w:ascii="Times New Roman" w:hAnsi="Times New Roman" w:cs="Times New Roman"/>
          <w:sz w:val="24"/>
          <w:szCs w:val="24"/>
        </w:rPr>
        <w:t>when starting from</w:t>
      </w:r>
      <w:r w:rsidRPr="002D4031">
        <w:rPr>
          <w:rFonts w:ascii="Times New Roman" w:hAnsi="Times New Roman" w:cs="Times New Roman"/>
          <w:sz w:val="24"/>
          <w:szCs w:val="24"/>
        </w:rPr>
        <w:t xml:space="preserve"> MQU-F powder. Furthermore, with increasing pre-heating temperature, we found an increasing number of anomalous grains even in the bulk (not shown here), which are expected to deteriorate the magnetic properties. A similar anomalous grain growth was also observed in the fundamental </w:t>
      </w:r>
      <w:r w:rsidR="00EB367B">
        <w:rPr>
          <w:rFonts w:ascii="Times New Roman" w:hAnsi="Times New Roman" w:cs="Times New Roman"/>
          <w:sz w:val="24"/>
          <w:szCs w:val="24"/>
        </w:rPr>
        <w:t xml:space="preserve">Flash SPS </w:t>
      </w:r>
      <w:r w:rsidRPr="002D4031">
        <w:rPr>
          <w:rFonts w:ascii="Times New Roman" w:hAnsi="Times New Roman" w:cs="Times New Roman"/>
          <w:sz w:val="24"/>
          <w:szCs w:val="24"/>
        </w:rPr>
        <w:t>work of Castle et al. [</w:t>
      </w:r>
      <w:r w:rsidR="00EB367B" w:rsidRPr="00EB367B">
        <w:rPr>
          <w:rFonts w:ascii="Times New Roman" w:hAnsi="Times New Roman" w:cs="Times New Roman"/>
          <w:b/>
          <w:bCs/>
          <w:color w:val="0000FF"/>
          <w:sz w:val="24"/>
          <w:szCs w:val="24"/>
        </w:rPr>
        <w:t>Castle 2017</w:t>
      </w:r>
      <w:r w:rsidRPr="002D4031">
        <w:rPr>
          <w:rFonts w:ascii="Times New Roman" w:hAnsi="Times New Roman" w:cs="Times New Roman"/>
          <w:sz w:val="24"/>
          <w:szCs w:val="24"/>
        </w:rPr>
        <w:t>].</w:t>
      </w:r>
    </w:p>
    <w:p w14:paraId="57A67D08" w14:textId="2917718D" w:rsidR="002D4031" w:rsidRDefault="002D4031" w:rsidP="0088578B">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681A33" w14:paraId="4FB690F0" w14:textId="77777777" w:rsidTr="00681A33">
        <w:tc>
          <w:tcPr>
            <w:tcW w:w="9396" w:type="dxa"/>
          </w:tcPr>
          <w:p w14:paraId="0952FCBD" w14:textId="57C94915" w:rsidR="00681A33" w:rsidRDefault="00681A33" w:rsidP="0088578B">
            <w:pPr>
              <w:spacing w:line="360" w:lineRule="auto"/>
              <w:jc w:val="both"/>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4D83FE1E" wp14:editId="600596AD">
                  <wp:extent cx="5760000" cy="1897200"/>
                  <wp:effectExtent l="0" t="0" r="0" b="825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60000" cy="1897200"/>
                          </a:xfrm>
                          <a:prstGeom prst="rect">
                            <a:avLst/>
                          </a:prstGeom>
                          <a:noFill/>
                        </pic:spPr>
                      </pic:pic>
                    </a:graphicData>
                  </a:graphic>
                </wp:inline>
              </w:drawing>
            </w:r>
          </w:p>
        </w:tc>
      </w:tr>
    </w:tbl>
    <w:p w14:paraId="036BF94E" w14:textId="5FDC9854" w:rsidR="002D4031" w:rsidRPr="00177AD4" w:rsidRDefault="00681A33" w:rsidP="0088578B">
      <w:pPr>
        <w:spacing w:after="0" w:line="360" w:lineRule="auto"/>
        <w:jc w:val="both"/>
        <w:rPr>
          <w:rFonts w:ascii="Times New Roman" w:hAnsi="Times New Roman" w:cs="Times New Roman"/>
          <w:i/>
          <w:iCs/>
          <w:sz w:val="24"/>
          <w:szCs w:val="24"/>
        </w:rPr>
      </w:pPr>
      <w:r w:rsidRPr="00177AD4">
        <w:rPr>
          <w:rFonts w:ascii="Times New Roman" w:hAnsi="Times New Roman" w:cs="Times New Roman"/>
          <w:b/>
          <w:bCs/>
          <w:i/>
          <w:iCs/>
          <w:sz w:val="24"/>
          <w:szCs w:val="24"/>
        </w:rPr>
        <w:t xml:space="preserve">Figure </w:t>
      </w:r>
      <w:r w:rsidR="00EB367B" w:rsidRPr="00177AD4">
        <w:rPr>
          <w:rFonts w:ascii="Times New Roman" w:hAnsi="Times New Roman" w:cs="Times New Roman"/>
          <w:b/>
          <w:bCs/>
          <w:i/>
          <w:iCs/>
          <w:sz w:val="24"/>
          <w:szCs w:val="24"/>
        </w:rPr>
        <w:t>13:</w:t>
      </w:r>
      <w:r w:rsidRPr="00177AD4">
        <w:rPr>
          <w:rFonts w:ascii="Times New Roman" w:hAnsi="Times New Roman" w:cs="Times New Roman"/>
          <w:i/>
          <w:iCs/>
          <w:sz w:val="24"/>
          <w:szCs w:val="24"/>
        </w:rPr>
        <w:t xml:space="preserve"> Microstructure of the Nd-Fe-B samples after Flash SPS (power pulse 35 kW, 32 MPa, 30 s) as function of the pre-heating temperature </w:t>
      </w:r>
      <w:r w:rsidRPr="00177AD4">
        <w:rPr>
          <w:rFonts w:ascii="Times New Roman" w:hAnsi="Times New Roman" w:cs="Times New Roman"/>
          <w:b/>
          <w:bCs/>
          <w:i/>
          <w:iCs/>
          <w:sz w:val="24"/>
          <w:szCs w:val="24"/>
        </w:rPr>
        <w:t>a.)</w:t>
      </w:r>
      <w:r w:rsidRPr="00177AD4">
        <w:rPr>
          <w:rFonts w:ascii="Times New Roman" w:hAnsi="Times New Roman" w:cs="Times New Roman"/>
          <w:i/>
          <w:iCs/>
          <w:sz w:val="24"/>
          <w:szCs w:val="24"/>
        </w:rPr>
        <w:t xml:space="preserve"> Pre-heating with 251°C </w:t>
      </w:r>
      <w:r w:rsidRPr="00177AD4">
        <w:rPr>
          <w:rFonts w:ascii="Times New Roman" w:hAnsi="Times New Roman" w:cs="Times New Roman"/>
          <w:b/>
          <w:bCs/>
          <w:i/>
          <w:iCs/>
          <w:sz w:val="24"/>
          <w:szCs w:val="24"/>
        </w:rPr>
        <w:t>b.)</w:t>
      </w:r>
      <w:r w:rsidRPr="00177AD4">
        <w:rPr>
          <w:rFonts w:ascii="Times New Roman" w:hAnsi="Times New Roman" w:cs="Times New Roman"/>
          <w:i/>
          <w:iCs/>
          <w:sz w:val="24"/>
          <w:szCs w:val="24"/>
        </w:rPr>
        <w:t xml:space="preserve"> Pre-heating with 600°C.</w:t>
      </w:r>
      <w:ins w:id="160" w:author="Fernando Maccari" w:date="2023-11-30T08:29:00Z">
        <w:r w:rsidR="00905D36">
          <w:rPr>
            <w:rFonts w:ascii="Times New Roman" w:hAnsi="Times New Roman" w:cs="Times New Roman"/>
            <w:i/>
            <w:iCs/>
            <w:sz w:val="24"/>
            <w:szCs w:val="24"/>
          </w:rPr>
          <w:t xml:space="preserve"> The white arrows </w:t>
        </w:r>
      </w:ins>
      <w:ins w:id="161" w:author="Fernando Maccari" w:date="2023-11-30T08:30:00Z">
        <w:r w:rsidR="00905D36">
          <w:rPr>
            <w:rFonts w:ascii="Times New Roman" w:hAnsi="Times New Roman" w:cs="Times New Roman"/>
            <w:i/>
            <w:iCs/>
            <w:sz w:val="24"/>
            <w:szCs w:val="24"/>
          </w:rPr>
          <w:t>r</w:t>
        </w:r>
      </w:ins>
      <w:ins w:id="162" w:author="Fernando Maccari" w:date="2023-11-30T08:29:00Z">
        <w:r w:rsidR="00905D36">
          <w:rPr>
            <w:rFonts w:ascii="Times New Roman" w:hAnsi="Times New Roman" w:cs="Times New Roman"/>
            <w:i/>
            <w:iCs/>
            <w:sz w:val="24"/>
            <w:szCs w:val="24"/>
          </w:rPr>
          <w:t>epresent the pressing direction</w:t>
        </w:r>
      </w:ins>
      <w:ins w:id="163" w:author="Fernando Maccari" w:date="2023-11-30T08:30:00Z">
        <w:r w:rsidR="00905D36">
          <w:rPr>
            <w:rFonts w:ascii="Times New Roman" w:hAnsi="Times New Roman" w:cs="Times New Roman"/>
            <w:i/>
            <w:iCs/>
            <w:sz w:val="24"/>
            <w:szCs w:val="24"/>
          </w:rPr>
          <w:t>.</w:t>
        </w:r>
      </w:ins>
    </w:p>
    <w:p w14:paraId="67CE78DF" w14:textId="76FFFE31" w:rsidR="00681A33" w:rsidRDefault="00681A33" w:rsidP="0088578B">
      <w:pPr>
        <w:spacing w:after="0" w:line="360" w:lineRule="auto"/>
        <w:jc w:val="both"/>
        <w:rPr>
          <w:rFonts w:ascii="Times New Roman" w:hAnsi="Times New Roman" w:cs="Times New Roman"/>
          <w:sz w:val="24"/>
          <w:szCs w:val="24"/>
        </w:rPr>
      </w:pPr>
    </w:p>
    <w:p w14:paraId="26E6D251" w14:textId="325ABDFE" w:rsidR="000A61FB" w:rsidRDefault="000A61FB" w:rsidP="0088578B">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3.</w:t>
      </w:r>
      <w:r w:rsidR="00C70278">
        <w:rPr>
          <w:rFonts w:ascii="Times New Roman" w:hAnsi="Times New Roman" w:cs="Times New Roman"/>
          <w:b/>
          <w:bCs/>
          <w:sz w:val="24"/>
          <w:szCs w:val="24"/>
        </w:rPr>
        <w:t>4</w:t>
      </w:r>
      <w:r>
        <w:rPr>
          <w:rFonts w:ascii="Times New Roman" w:hAnsi="Times New Roman" w:cs="Times New Roman"/>
          <w:b/>
          <w:bCs/>
          <w:sz w:val="24"/>
          <w:szCs w:val="24"/>
        </w:rPr>
        <w:t xml:space="preserve"> Benchmark of </w:t>
      </w:r>
      <w:r w:rsidR="00C70278">
        <w:rPr>
          <w:rFonts w:ascii="Times New Roman" w:hAnsi="Times New Roman" w:cs="Times New Roman"/>
          <w:b/>
          <w:bCs/>
          <w:sz w:val="24"/>
          <w:szCs w:val="24"/>
        </w:rPr>
        <w:t>field assisted sintering</w:t>
      </w:r>
      <w:r w:rsidR="002D4031">
        <w:rPr>
          <w:rFonts w:ascii="Times New Roman" w:hAnsi="Times New Roman" w:cs="Times New Roman"/>
          <w:b/>
          <w:bCs/>
          <w:sz w:val="24"/>
          <w:szCs w:val="24"/>
        </w:rPr>
        <w:t xml:space="preserve"> technologies for </w:t>
      </w:r>
      <w:r w:rsidR="00C70278">
        <w:rPr>
          <w:rFonts w:ascii="Times New Roman" w:hAnsi="Times New Roman" w:cs="Times New Roman"/>
          <w:b/>
          <w:bCs/>
          <w:sz w:val="24"/>
          <w:szCs w:val="24"/>
        </w:rPr>
        <w:t xml:space="preserve">the </w:t>
      </w:r>
      <w:r w:rsidR="002D4031">
        <w:rPr>
          <w:rFonts w:ascii="Times New Roman" w:hAnsi="Times New Roman" w:cs="Times New Roman"/>
          <w:b/>
          <w:bCs/>
          <w:sz w:val="24"/>
          <w:szCs w:val="24"/>
        </w:rPr>
        <w:t>processing of Nd-Fe-B magnets</w:t>
      </w:r>
    </w:p>
    <w:p w14:paraId="41255DC2" w14:textId="0EBA86DC" w:rsidR="00EE07DE" w:rsidRDefault="00EE07DE" w:rsidP="00EE07DE">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lastRenderedPageBreak/>
        <w:t xml:space="preserve">In general, </w:t>
      </w:r>
      <w:r>
        <w:rPr>
          <w:rFonts w:ascii="Times New Roman" w:hAnsi="Times New Roman" w:cs="Times New Roman"/>
          <w:sz w:val="24"/>
          <w:szCs w:val="24"/>
        </w:rPr>
        <w:t xml:space="preserve">field assisted sintering techniques like </w:t>
      </w:r>
      <w:r w:rsidRPr="00681A33">
        <w:rPr>
          <w:rFonts w:ascii="Times New Roman" w:hAnsi="Times New Roman" w:cs="Times New Roman"/>
          <w:sz w:val="24"/>
          <w:szCs w:val="24"/>
        </w:rPr>
        <w:t>electro discharge sintering</w:t>
      </w:r>
      <w:r>
        <w:rPr>
          <w:rFonts w:ascii="Times New Roman" w:hAnsi="Times New Roman" w:cs="Times New Roman"/>
          <w:sz w:val="24"/>
          <w:szCs w:val="24"/>
        </w:rPr>
        <w:t>,</w:t>
      </w:r>
      <w:r w:rsidRPr="00681A33">
        <w:rPr>
          <w:rFonts w:ascii="Times New Roman" w:hAnsi="Times New Roman" w:cs="Times New Roman"/>
          <w:sz w:val="24"/>
          <w:szCs w:val="24"/>
        </w:rPr>
        <w:t xml:space="preserve"> FAST/SPS and</w:t>
      </w:r>
      <w:r>
        <w:rPr>
          <w:rFonts w:ascii="Times New Roman" w:hAnsi="Times New Roman" w:cs="Times New Roman"/>
          <w:sz w:val="24"/>
          <w:szCs w:val="24"/>
        </w:rPr>
        <w:t xml:space="preserve"> Flash SPS</w:t>
      </w:r>
      <w:r w:rsidRPr="00681A33">
        <w:rPr>
          <w:rFonts w:ascii="Times New Roman" w:hAnsi="Times New Roman" w:cs="Times New Roman"/>
          <w:sz w:val="24"/>
          <w:szCs w:val="24"/>
        </w:rPr>
        <w:t xml:space="preserve"> enable full densification of the melt-spun Nd-Fe-B powder</w:t>
      </w:r>
      <w:r w:rsidR="007F23B1">
        <w:rPr>
          <w:rFonts w:ascii="Times New Roman" w:hAnsi="Times New Roman" w:cs="Times New Roman"/>
          <w:sz w:val="24"/>
          <w:szCs w:val="24"/>
        </w:rPr>
        <w:t>s</w:t>
      </w:r>
      <w:r w:rsidRPr="00681A33">
        <w:rPr>
          <w:rFonts w:ascii="Times New Roman" w:hAnsi="Times New Roman" w:cs="Times New Roman"/>
          <w:sz w:val="24"/>
          <w:szCs w:val="24"/>
        </w:rPr>
        <w:t xml:space="preserve"> easily, but do not </w:t>
      </w:r>
      <w:r>
        <w:rPr>
          <w:rFonts w:ascii="Times New Roman" w:hAnsi="Times New Roman" w:cs="Times New Roman"/>
          <w:sz w:val="24"/>
          <w:szCs w:val="24"/>
        </w:rPr>
        <w:t xml:space="preserve">necessarily lead to </w:t>
      </w:r>
      <w:r w:rsidRPr="00681A33">
        <w:rPr>
          <w:rFonts w:ascii="Times New Roman" w:hAnsi="Times New Roman" w:cs="Times New Roman"/>
          <w:sz w:val="24"/>
          <w:szCs w:val="24"/>
        </w:rPr>
        <w:t xml:space="preserve">a significant anisotropic </w:t>
      </w:r>
      <w:r w:rsidR="007F23B1">
        <w:rPr>
          <w:rFonts w:ascii="Times New Roman" w:hAnsi="Times New Roman" w:cs="Times New Roman"/>
          <w:sz w:val="24"/>
          <w:szCs w:val="24"/>
        </w:rPr>
        <w:t>growth</w:t>
      </w:r>
      <w:r w:rsidRPr="00681A33">
        <w:rPr>
          <w:rFonts w:ascii="Times New Roman" w:hAnsi="Times New Roman" w:cs="Times New Roman"/>
          <w:sz w:val="24"/>
          <w:szCs w:val="24"/>
        </w:rPr>
        <w:t xml:space="preserve"> of the nanocrystalline grains. </w:t>
      </w:r>
      <w:r>
        <w:rPr>
          <w:rFonts w:ascii="Times New Roman" w:hAnsi="Times New Roman" w:cs="Times New Roman"/>
          <w:sz w:val="24"/>
          <w:szCs w:val="24"/>
        </w:rPr>
        <w:t>Densification without significant anisotropic grain growth</w:t>
      </w:r>
      <w:ins w:id="164" w:author="Fernando Maccari" w:date="2023-11-30T08:37:00Z">
        <w:r w:rsidR="009D0E29">
          <w:rPr>
            <w:rFonts w:ascii="Times New Roman" w:hAnsi="Times New Roman" w:cs="Times New Roman"/>
            <w:sz w:val="24"/>
            <w:szCs w:val="24"/>
          </w:rPr>
          <w:t xml:space="preserve"> </w:t>
        </w:r>
        <w:del w:id="165" w:author="FMUSER" w:date="2023-12-02T09:55:00Z">
          <w:r w:rsidR="009D0E29" w:rsidDel="00E862A4">
            <w:rPr>
              <w:rFonts w:ascii="Times New Roman" w:hAnsi="Times New Roman" w:cs="Times New Roman"/>
              <w:sz w:val="24"/>
              <w:szCs w:val="24"/>
            </w:rPr>
            <w:delText>followed by</w:delText>
          </w:r>
        </w:del>
      </w:ins>
      <w:ins w:id="166" w:author="FMUSER" w:date="2023-12-02T09:55:00Z">
        <w:r w:rsidR="00E862A4">
          <w:rPr>
            <w:rFonts w:ascii="Times New Roman" w:hAnsi="Times New Roman" w:cs="Times New Roman"/>
            <w:sz w:val="24"/>
            <w:szCs w:val="24"/>
          </w:rPr>
          <w:t>and</w:t>
        </w:r>
      </w:ins>
      <w:ins w:id="167" w:author="Fernando Maccari" w:date="2023-11-30T08:37:00Z">
        <w:r w:rsidR="009D0E29">
          <w:rPr>
            <w:rFonts w:ascii="Times New Roman" w:hAnsi="Times New Roman" w:cs="Times New Roman"/>
            <w:sz w:val="24"/>
            <w:szCs w:val="24"/>
          </w:rPr>
          <w:t xml:space="preserve"> texture development</w:t>
        </w:r>
      </w:ins>
      <w:r>
        <w:rPr>
          <w:rFonts w:ascii="Times New Roman" w:hAnsi="Times New Roman" w:cs="Times New Roman"/>
          <w:sz w:val="24"/>
          <w:szCs w:val="24"/>
        </w:rPr>
        <w:t xml:space="preserve"> is indicated if</w:t>
      </w:r>
      <w:r w:rsidRPr="00681A33">
        <w:rPr>
          <w:rFonts w:ascii="Times New Roman" w:hAnsi="Times New Roman" w:cs="Times New Roman"/>
          <w:sz w:val="24"/>
          <w:szCs w:val="24"/>
        </w:rPr>
        <w:t xml:space="preserve"> remanence stays near to 0.8. Values below 0.8 </w:t>
      </w:r>
      <w:r w:rsidR="0071305B">
        <w:rPr>
          <w:rFonts w:ascii="Times New Roman" w:hAnsi="Times New Roman" w:cs="Times New Roman"/>
          <w:sz w:val="24"/>
          <w:szCs w:val="24"/>
        </w:rPr>
        <w:t>hint on</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 xml:space="preserve">inhomogeneous microstructures </w:t>
      </w:r>
      <w:r w:rsidR="00ED527A" w:rsidRPr="00ED527A">
        <w:rPr>
          <w:rFonts w:ascii="Times New Roman" w:hAnsi="Times New Roman" w:cs="Times New Roman"/>
          <w:sz w:val="24"/>
          <w:szCs w:val="24"/>
        </w:rPr>
        <w:t xml:space="preserve">including weak densified areas </w:t>
      </w:r>
      <w:r w:rsidR="00ED527A">
        <w:rPr>
          <w:rFonts w:ascii="Times New Roman" w:hAnsi="Times New Roman" w:cs="Times New Roman"/>
          <w:sz w:val="24"/>
          <w:szCs w:val="24"/>
        </w:rPr>
        <w:t>and</w:t>
      </w:r>
      <w:r w:rsidR="00ED527A" w:rsidRPr="00ED527A">
        <w:rPr>
          <w:rFonts w:ascii="Times New Roman" w:hAnsi="Times New Roman" w:cs="Times New Roman"/>
          <w:sz w:val="24"/>
          <w:szCs w:val="24"/>
        </w:rPr>
        <w:t xml:space="preserve"> remelted structures </w:t>
      </w:r>
      <w:r w:rsidR="0071305B">
        <w:rPr>
          <w:rFonts w:ascii="Times New Roman" w:hAnsi="Times New Roman" w:cs="Times New Roman"/>
          <w:sz w:val="24"/>
          <w:szCs w:val="24"/>
        </w:rPr>
        <w:t>as is the case e.g., for EDS samples [</w:t>
      </w:r>
      <w:r w:rsidR="0071305B" w:rsidRPr="0071305B">
        <w:rPr>
          <w:rFonts w:ascii="Times New Roman" w:hAnsi="Times New Roman" w:cs="Times New Roman"/>
          <w:b/>
          <w:bCs/>
          <w:color w:val="0000FF"/>
          <w:sz w:val="24"/>
          <w:szCs w:val="24"/>
        </w:rPr>
        <w:t>Leich 2018</w:t>
      </w:r>
      <w:r w:rsidR="0071305B">
        <w:rPr>
          <w:rFonts w:ascii="Times New Roman" w:hAnsi="Times New Roman" w:cs="Times New Roman"/>
          <w:sz w:val="24"/>
          <w:szCs w:val="24"/>
        </w:rPr>
        <w:t xml:space="preserve">] or </w:t>
      </w:r>
      <w:r w:rsidR="007F23B1">
        <w:rPr>
          <w:rFonts w:ascii="Times New Roman" w:hAnsi="Times New Roman" w:cs="Times New Roman"/>
          <w:sz w:val="24"/>
          <w:szCs w:val="24"/>
        </w:rPr>
        <w:t xml:space="preserve">on </w:t>
      </w:r>
      <w:r w:rsidRPr="00681A33">
        <w:rPr>
          <w:rFonts w:ascii="Times New Roman" w:hAnsi="Times New Roman" w:cs="Times New Roman"/>
          <w:sz w:val="24"/>
          <w:szCs w:val="24"/>
        </w:rPr>
        <w:t>residual porosity [</w:t>
      </w:r>
      <w:r w:rsidRPr="00353CDC">
        <w:rPr>
          <w:rFonts w:ascii="Times New Roman" w:hAnsi="Times New Roman" w:cs="Times New Roman"/>
          <w:b/>
          <w:bCs/>
          <w:color w:val="0000FF"/>
          <w:sz w:val="24"/>
          <w:szCs w:val="24"/>
        </w:rPr>
        <w:t>Croat 2018</w:t>
      </w:r>
      <w:r w:rsidRPr="00681A33">
        <w:rPr>
          <w:rFonts w:ascii="Times New Roman" w:hAnsi="Times New Roman" w:cs="Times New Roman"/>
          <w:sz w:val="24"/>
          <w:szCs w:val="24"/>
        </w:rPr>
        <w:t>] as is the case e.g., for the FAST/SPS sample</w:t>
      </w:r>
      <w:r w:rsidR="0071305B">
        <w:rPr>
          <w:rFonts w:ascii="Times New Roman" w:hAnsi="Times New Roman" w:cs="Times New Roman"/>
          <w:sz w:val="24"/>
          <w:szCs w:val="24"/>
        </w:rPr>
        <w:t>s</w:t>
      </w:r>
      <w:r w:rsidRPr="00681A33">
        <w:rPr>
          <w:rFonts w:ascii="Times New Roman" w:hAnsi="Times New Roman" w:cs="Times New Roman"/>
          <w:sz w:val="24"/>
          <w:szCs w:val="24"/>
        </w:rPr>
        <w:t xml:space="preserve"> </w:t>
      </w:r>
      <w:r w:rsidR="0071305B">
        <w:rPr>
          <w:rFonts w:ascii="Times New Roman" w:hAnsi="Times New Roman" w:cs="Times New Roman"/>
          <w:sz w:val="24"/>
          <w:szCs w:val="24"/>
        </w:rPr>
        <w:t>pre-</w:t>
      </w:r>
      <w:r w:rsidRPr="00681A33">
        <w:rPr>
          <w:rFonts w:ascii="Times New Roman" w:hAnsi="Times New Roman" w:cs="Times New Roman"/>
          <w:sz w:val="24"/>
          <w:szCs w:val="24"/>
        </w:rPr>
        <w:t xml:space="preserve">sintered at 500°C. On the other hand, the coercivity enables to conclude on the grain growth when applying these techniques. In the FAST/SPS sample sintered at 500°C, </w:t>
      </w:r>
      <w:r w:rsidR="007F23B1">
        <w:rPr>
          <w:rFonts w:ascii="Times New Roman" w:hAnsi="Times New Roman" w:cs="Times New Roman"/>
          <w:sz w:val="24"/>
          <w:szCs w:val="24"/>
        </w:rPr>
        <w:t>almost</w:t>
      </w:r>
      <w:r w:rsidRPr="00681A33">
        <w:rPr>
          <w:rFonts w:ascii="Times New Roman" w:hAnsi="Times New Roman" w:cs="Times New Roman"/>
          <w:sz w:val="24"/>
          <w:szCs w:val="24"/>
        </w:rPr>
        <w:t xml:space="preserve"> no growth of the nanocrystalline grains during pre-sintering </w:t>
      </w:r>
      <w:r w:rsidR="007F23B1">
        <w:rPr>
          <w:rFonts w:ascii="Times New Roman" w:hAnsi="Times New Roman" w:cs="Times New Roman"/>
          <w:sz w:val="24"/>
          <w:szCs w:val="24"/>
        </w:rPr>
        <w:t xml:space="preserve">is indicated due to </w:t>
      </w:r>
      <w:r w:rsidRPr="00681A33">
        <w:rPr>
          <w:rFonts w:ascii="Times New Roman" w:hAnsi="Times New Roman" w:cs="Times New Roman"/>
          <w:sz w:val="24"/>
          <w:szCs w:val="24"/>
        </w:rPr>
        <w:t>the coercivity stays in the same range as in the starting powder</w:t>
      </w:r>
      <w:r w:rsidR="0071305B">
        <w:rPr>
          <w:rFonts w:ascii="Times New Roman" w:hAnsi="Times New Roman" w:cs="Times New Roman"/>
          <w:sz w:val="24"/>
          <w:szCs w:val="24"/>
        </w:rPr>
        <w:t xml:space="preserve"> (see </w:t>
      </w:r>
      <w:r w:rsidR="0071305B" w:rsidRPr="0071305B">
        <w:rPr>
          <w:rFonts w:ascii="Times New Roman" w:hAnsi="Times New Roman" w:cs="Times New Roman"/>
          <w:b/>
          <w:bCs/>
          <w:sz w:val="24"/>
          <w:szCs w:val="24"/>
        </w:rPr>
        <w:t>Table 4</w:t>
      </w:r>
      <w:r w:rsidR="0071305B">
        <w:rPr>
          <w:rFonts w:ascii="Times New Roman" w:hAnsi="Times New Roman" w:cs="Times New Roman"/>
          <w:sz w:val="24"/>
          <w:szCs w:val="24"/>
        </w:rPr>
        <w:t>)</w:t>
      </w:r>
      <w:r w:rsidRPr="00681A33">
        <w:rPr>
          <w:rFonts w:ascii="Times New Roman" w:hAnsi="Times New Roman" w:cs="Times New Roman"/>
          <w:sz w:val="24"/>
          <w:szCs w:val="24"/>
        </w:rPr>
        <w:t xml:space="preserve">. Therefore, starting the sintering cycle from nanocrystalline grains, the size of which is near to their original size in the starting powder, enabled to conclude on the anisotropic grain growth as function of the </w:t>
      </w:r>
      <w:r w:rsidR="0071305B">
        <w:rPr>
          <w:rFonts w:ascii="Times New Roman" w:hAnsi="Times New Roman" w:cs="Times New Roman"/>
          <w:sz w:val="24"/>
          <w:szCs w:val="24"/>
        </w:rPr>
        <w:t>field assisted sintering</w:t>
      </w:r>
      <w:r w:rsidRPr="00681A33">
        <w:rPr>
          <w:rFonts w:ascii="Times New Roman" w:hAnsi="Times New Roman" w:cs="Times New Roman"/>
          <w:sz w:val="24"/>
          <w:szCs w:val="24"/>
        </w:rPr>
        <w:t xml:space="preserve"> parameters. When increasing the FAST/SPS temperature to 800°C, full densification is accompanied by significant isotropic grain growth as indicated by the clear decrease of the coercivity</w:t>
      </w:r>
      <w:r w:rsidR="00ED527A">
        <w:rPr>
          <w:rFonts w:ascii="Times New Roman" w:hAnsi="Times New Roman" w:cs="Times New Roman"/>
          <w:sz w:val="24"/>
          <w:szCs w:val="24"/>
        </w:rPr>
        <w:t xml:space="preserve"> [</w:t>
      </w:r>
      <w:r w:rsidR="00ED527A" w:rsidRPr="00ED527A">
        <w:rPr>
          <w:rFonts w:ascii="Times New Roman" w:hAnsi="Times New Roman" w:cs="Times New Roman"/>
          <w:b/>
          <w:bCs/>
          <w:color w:val="0000FF"/>
          <w:sz w:val="24"/>
          <w:szCs w:val="24"/>
        </w:rPr>
        <w:t>Mishra 2023</w:t>
      </w:r>
      <w:r w:rsidR="00ED527A">
        <w:rPr>
          <w:rFonts w:ascii="Times New Roman" w:hAnsi="Times New Roman" w:cs="Times New Roman"/>
          <w:sz w:val="24"/>
          <w:szCs w:val="24"/>
        </w:rPr>
        <w:t>]</w:t>
      </w:r>
      <w:r w:rsidRPr="00681A33">
        <w:rPr>
          <w:rFonts w:ascii="Times New Roman" w:hAnsi="Times New Roman" w:cs="Times New Roman"/>
          <w:sz w:val="24"/>
          <w:szCs w:val="24"/>
        </w:rPr>
        <w:t xml:space="preserve">. </w:t>
      </w:r>
      <w:r w:rsidR="00ED527A">
        <w:rPr>
          <w:rFonts w:ascii="Times New Roman" w:hAnsi="Times New Roman" w:cs="Times New Roman"/>
          <w:sz w:val="24"/>
          <w:szCs w:val="24"/>
        </w:rPr>
        <w:t xml:space="preserve">Therefore, in the present study temperature and pressure were decreased to </w:t>
      </w:r>
      <w:commentRangeStart w:id="168"/>
      <w:del w:id="169" w:author="Radulov, Iliya Angelov" w:date="2023-12-05T13:14:00Z">
        <w:r w:rsidR="00ED527A" w:rsidDel="002A4574">
          <w:rPr>
            <w:rFonts w:ascii="Times New Roman" w:hAnsi="Times New Roman" w:cs="Times New Roman"/>
            <w:sz w:val="24"/>
            <w:szCs w:val="24"/>
          </w:rPr>
          <w:delText>xxx</w:delText>
        </w:r>
      </w:del>
      <w:ins w:id="170" w:author="Radulov, Iliya Angelov" w:date="2023-12-05T13:14:00Z">
        <w:r w:rsidR="002A4574">
          <w:rPr>
            <w:rFonts w:ascii="Times New Roman" w:hAnsi="Times New Roman" w:cs="Times New Roman"/>
            <w:sz w:val="24"/>
            <w:szCs w:val="24"/>
          </w:rPr>
          <w:t>725</w:t>
        </w:r>
      </w:ins>
      <w:r w:rsidR="00ED527A">
        <w:rPr>
          <w:rFonts w:ascii="Times New Roman" w:hAnsi="Times New Roman" w:cs="Times New Roman"/>
          <w:sz w:val="24"/>
          <w:szCs w:val="24"/>
        </w:rPr>
        <w:t>°C and 45 MPa</w:t>
      </w:r>
      <w:commentRangeEnd w:id="168"/>
      <w:r w:rsidR="00ED527A">
        <w:rPr>
          <w:rStyle w:val="CommentReference"/>
          <w:lang w:val="tr-TR"/>
        </w:rPr>
        <w:commentReference w:id="168"/>
      </w:r>
      <w:r w:rsidR="007F23B1">
        <w:rPr>
          <w:rFonts w:ascii="Times New Roman" w:hAnsi="Times New Roman" w:cs="Times New Roman"/>
          <w:sz w:val="24"/>
          <w:szCs w:val="24"/>
          <w:lang w:val="tr-TR"/>
        </w:rPr>
        <w:t xml:space="preserve"> when aiming on full densification of the pre-sintered compacts</w:t>
      </w:r>
      <w:r w:rsidR="00ED527A">
        <w:rPr>
          <w:rFonts w:ascii="Times New Roman" w:hAnsi="Times New Roman" w:cs="Times New Roman"/>
          <w:sz w:val="24"/>
          <w:szCs w:val="24"/>
        </w:rPr>
        <w:t xml:space="preserve">. </w:t>
      </w:r>
      <w:r w:rsidR="0071305B">
        <w:rPr>
          <w:rFonts w:ascii="Times New Roman" w:hAnsi="Times New Roman" w:cs="Times New Roman"/>
          <w:sz w:val="24"/>
          <w:szCs w:val="24"/>
        </w:rPr>
        <w:t xml:space="preserve">In sum, our </w:t>
      </w:r>
      <w:r w:rsidRPr="00681A33">
        <w:rPr>
          <w:rFonts w:ascii="Times New Roman" w:hAnsi="Times New Roman" w:cs="Times New Roman"/>
          <w:sz w:val="24"/>
          <w:szCs w:val="24"/>
        </w:rPr>
        <w:t xml:space="preserve">results </w:t>
      </w:r>
      <w:r w:rsidR="0071305B">
        <w:rPr>
          <w:rFonts w:ascii="Times New Roman" w:hAnsi="Times New Roman" w:cs="Times New Roman"/>
          <w:sz w:val="24"/>
          <w:szCs w:val="24"/>
        </w:rPr>
        <w:t>and related results from literature [</w:t>
      </w:r>
      <w:proofErr w:type="spellStart"/>
      <w:r w:rsidR="0071305B" w:rsidRPr="00ED527A">
        <w:rPr>
          <w:rFonts w:ascii="Times New Roman" w:hAnsi="Times New Roman" w:cs="Times New Roman"/>
          <w:b/>
          <w:bCs/>
          <w:color w:val="0000FF"/>
          <w:sz w:val="24"/>
          <w:szCs w:val="24"/>
        </w:rPr>
        <w:t>Wüst</w:t>
      </w:r>
      <w:proofErr w:type="spellEnd"/>
      <w:r w:rsidR="0071305B" w:rsidRPr="00ED527A">
        <w:rPr>
          <w:rFonts w:ascii="Times New Roman" w:hAnsi="Times New Roman" w:cs="Times New Roman"/>
          <w:b/>
          <w:bCs/>
          <w:color w:val="0000FF"/>
          <w:sz w:val="24"/>
          <w:szCs w:val="24"/>
        </w:rPr>
        <w:t xml:space="preserve"> 2015, Wang 2015</w:t>
      </w:r>
      <w:r w:rsidR="0071305B">
        <w:rPr>
          <w:rFonts w:ascii="Times New Roman" w:hAnsi="Times New Roman" w:cs="Times New Roman"/>
          <w:sz w:val="24"/>
          <w:szCs w:val="24"/>
        </w:rPr>
        <w:t xml:space="preserve">] </w:t>
      </w:r>
      <w:r w:rsidRPr="00681A33">
        <w:rPr>
          <w:rFonts w:ascii="Times New Roman" w:hAnsi="Times New Roman" w:cs="Times New Roman"/>
          <w:sz w:val="24"/>
          <w:szCs w:val="24"/>
        </w:rPr>
        <w:t>demonstrate that hot pressing and FAST/SPS are complementary techniques for producing isotropic Nd-Fe-B magnets from melt-spun powders.</w:t>
      </w:r>
    </w:p>
    <w:p w14:paraId="1A85EBCA" w14:textId="77777777" w:rsidR="00EE07DE" w:rsidRPr="00EE07DE" w:rsidRDefault="00EE07DE" w:rsidP="00674AB3">
      <w:pPr>
        <w:spacing w:after="0" w:line="360" w:lineRule="auto"/>
        <w:jc w:val="both"/>
        <w:rPr>
          <w:rFonts w:ascii="Times New Roman" w:hAnsi="Times New Roman" w:cs="Times New Roman"/>
          <w:sz w:val="24"/>
          <w:szCs w:val="24"/>
        </w:rPr>
      </w:pPr>
    </w:p>
    <w:p w14:paraId="6B3C8C17" w14:textId="13DB3C83" w:rsidR="00306050" w:rsidRDefault="00ED527A" w:rsidP="0030605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For benchmarking our results with respect to producing </w:t>
      </w:r>
      <w:r w:rsidR="007F23B1">
        <w:rPr>
          <w:rFonts w:ascii="Times New Roman" w:hAnsi="Times New Roman" w:cs="Times New Roman"/>
          <w:sz w:val="24"/>
          <w:szCs w:val="24"/>
        </w:rPr>
        <w:t xml:space="preserve">textured </w:t>
      </w:r>
      <w:r>
        <w:rPr>
          <w:rFonts w:ascii="Times New Roman" w:hAnsi="Times New Roman" w:cs="Times New Roman"/>
          <w:sz w:val="24"/>
          <w:szCs w:val="24"/>
        </w:rPr>
        <w:t xml:space="preserve">Nd-Fe-B magnets with well-pronounced anisotropic magnetic properties, </w:t>
      </w:r>
      <w:r w:rsidR="00EB367B">
        <w:rPr>
          <w:rFonts w:ascii="Times New Roman" w:hAnsi="Times New Roman" w:cs="Times New Roman"/>
          <w:b/>
          <w:bCs/>
          <w:sz w:val="24"/>
          <w:szCs w:val="24"/>
        </w:rPr>
        <w:t>Figure 14</w:t>
      </w:r>
      <w:r w:rsidR="00EB367B" w:rsidRPr="007F23B1">
        <w:rPr>
          <w:rFonts w:ascii="Times New Roman" w:hAnsi="Times New Roman" w:cs="Times New Roman"/>
          <w:sz w:val="24"/>
          <w:szCs w:val="24"/>
        </w:rPr>
        <w:t xml:space="preserve"> </w:t>
      </w:r>
      <w:r w:rsidR="00EB367B" w:rsidRPr="00EB367B">
        <w:rPr>
          <w:rFonts w:ascii="Times New Roman" w:hAnsi="Times New Roman" w:cs="Times New Roman"/>
          <w:sz w:val="24"/>
          <w:szCs w:val="24"/>
        </w:rPr>
        <w:t xml:space="preserve">compares the demagnetization curves of </w:t>
      </w:r>
      <w:r w:rsidR="00EB367B">
        <w:rPr>
          <w:rFonts w:ascii="Times New Roman" w:hAnsi="Times New Roman" w:cs="Times New Roman"/>
          <w:sz w:val="24"/>
          <w:szCs w:val="24"/>
        </w:rPr>
        <w:t xml:space="preserve">selected </w:t>
      </w:r>
      <w:r w:rsidR="00EB367B" w:rsidRPr="00EB367B">
        <w:rPr>
          <w:rFonts w:ascii="Times New Roman" w:hAnsi="Times New Roman" w:cs="Times New Roman"/>
          <w:sz w:val="24"/>
          <w:szCs w:val="24"/>
        </w:rPr>
        <w:t>samples</w:t>
      </w:r>
      <w:r w:rsidR="00EB367B">
        <w:rPr>
          <w:rFonts w:ascii="Times New Roman" w:hAnsi="Times New Roman" w:cs="Times New Roman"/>
          <w:sz w:val="24"/>
          <w:szCs w:val="24"/>
        </w:rPr>
        <w:t xml:space="preserve"> produced in this study. </w:t>
      </w:r>
      <w:r w:rsidR="00674AB3">
        <w:rPr>
          <w:rFonts w:ascii="Times New Roman" w:hAnsi="Times New Roman" w:cs="Times New Roman"/>
          <w:sz w:val="24"/>
          <w:szCs w:val="24"/>
        </w:rPr>
        <w:t xml:space="preserve">As reference, the demagnetization curve of a commercial </w:t>
      </w:r>
      <w:r w:rsidR="00D55C36">
        <w:rPr>
          <w:rFonts w:ascii="Times New Roman" w:hAnsi="Times New Roman" w:cs="Times New Roman"/>
          <w:sz w:val="24"/>
          <w:szCs w:val="24"/>
        </w:rPr>
        <w:t>Nd-Fe-B</w:t>
      </w:r>
      <w:r w:rsidR="00674AB3">
        <w:rPr>
          <w:rFonts w:ascii="Times New Roman" w:hAnsi="Times New Roman" w:cs="Times New Roman"/>
          <w:sz w:val="24"/>
          <w:szCs w:val="24"/>
        </w:rPr>
        <w:t xml:space="preserve"> magnet </w:t>
      </w:r>
      <w:r w:rsidR="007F23B1">
        <w:rPr>
          <w:rFonts w:ascii="Times New Roman" w:hAnsi="Times New Roman" w:cs="Times New Roman"/>
          <w:sz w:val="24"/>
          <w:szCs w:val="24"/>
        </w:rPr>
        <w:t>made</w:t>
      </w:r>
      <w:r w:rsidR="00674AB3">
        <w:rPr>
          <w:rFonts w:ascii="Times New Roman" w:hAnsi="Times New Roman" w:cs="Times New Roman"/>
          <w:sz w:val="24"/>
          <w:szCs w:val="24"/>
        </w:rPr>
        <w:t xml:space="preserve"> by our industrial partner WILO is shown, which is produced </w:t>
      </w:r>
      <w:r w:rsidR="007F23B1">
        <w:rPr>
          <w:rFonts w:ascii="Times New Roman" w:hAnsi="Times New Roman" w:cs="Times New Roman"/>
          <w:sz w:val="24"/>
          <w:szCs w:val="24"/>
        </w:rPr>
        <w:t xml:space="preserve">from MQU-F powder </w:t>
      </w:r>
      <w:r w:rsidR="00681A33" w:rsidRPr="00681A33">
        <w:rPr>
          <w:rFonts w:ascii="Times New Roman" w:hAnsi="Times New Roman" w:cs="Times New Roman"/>
          <w:sz w:val="24"/>
          <w:szCs w:val="24"/>
        </w:rPr>
        <w:t xml:space="preserve">by </w:t>
      </w:r>
      <w:r w:rsidR="00D55C36">
        <w:rPr>
          <w:rFonts w:ascii="Times New Roman" w:hAnsi="Times New Roman" w:cs="Times New Roman"/>
          <w:sz w:val="24"/>
          <w:szCs w:val="24"/>
        </w:rPr>
        <w:t xml:space="preserve">the </w:t>
      </w:r>
      <w:r w:rsidR="00674AB3">
        <w:rPr>
          <w:rFonts w:ascii="Times New Roman" w:hAnsi="Times New Roman" w:cs="Times New Roman"/>
          <w:sz w:val="24"/>
          <w:szCs w:val="24"/>
        </w:rPr>
        <w:t xml:space="preserve">established </w:t>
      </w:r>
      <w:r w:rsidR="00681A33" w:rsidRPr="00681A33">
        <w:rPr>
          <w:rFonts w:ascii="Times New Roman" w:hAnsi="Times New Roman" w:cs="Times New Roman"/>
          <w:sz w:val="24"/>
          <w:szCs w:val="24"/>
        </w:rPr>
        <w:t>hot pressing and die-upsetting</w:t>
      </w:r>
      <w:r w:rsidR="00674AB3">
        <w:rPr>
          <w:rFonts w:ascii="Times New Roman" w:hAnsi="Times New Roman" w:cs="Times New Roman"/>
          <w:sz w:val="24"/>
          <w:szCs w:val="24"/>
        </w:rPr>
        <w:t>.</w:t>
      </w:r>
      <w:r>
        <w:rPr>
          <w:rFonts w:ascii="Times New Roman" w:hAnsi="Times New Roman" w:cs="Times New Roman"/>
          <w:b/>
          <w:bCs/>
          <w:sz w:val="24"/>
          <w:szCs w:val="24"/>
        </w:rPr>
        <w:t xml:space="preserve"> </w:t>
      </w:r>
      <w:r w:rsidRPr="00ED527A">
        <w:rPr>
          <w:rFonts w:ascii="Times New Roman" w:hAnsi="Times New Roman" w:cs="Times New Roman"/>
          <w:sz w:val="24"/>
          <w:szCs w:val="24"/>
        </w:rPr>
        <w:t>As already mentioned</w:t>
      </w:r>
      <w:r w:rsidR="007F23B1">
        <w:rPr>
          <w:rFonts w:ascii="Times New Roman" w:hAnsi="Times New Roman" w:cs="Times New Roman"/>
          <w:sz w:val="24"/>
          <w:szCs w:val="24"/>
        </w:rPr>
        <w:t xml:space="preserve"> before</w:t>
      </w:r>
      <w:r w:rsidRPr="007F23B1">
        <w:rPr>
          <w:rFonts w:ascii="Times New Roman" w:hAnsi="Times New Roman" w:cs="Times New Roman"/>
          <w:sz w:val="24"/>
          <w:szCs w:val="24"/>
        </w:rPr>
        <w:t>,</w:t>
      </w:r>
      <w:r w:rsidR="007F23B1" w:rsidRPr="007F23B1">
        <w:rPr>
          <w:rFonts w:ascii="Times New Roman" w:hAnsi="Times New Roman" w:cs="Times New Roman"/>
          <w:sz w:val="24"/>
          <w:szCs w:val="24"/>
        </w:rPr>
        <w:t xml:space="preserve"> hot deformed Nd-Fe-B</w:t>
      </w:r>
      <w:r w:rsidR="007F23B1">
        <w:rPr>
          <w:rFonts w:ascii="Times New Roman" w:hAnsi="Times New Roman" w:cs="Times New Roman"/>
          <w:b/>
          <w:bCs/>
          <w:sz w:val="24"/>
          <w:szCs w:val="24"/>
        </w:rPr>
        <w:t xml:space="preserve"> </w:t>
      </w:r>
      <w:r w:rsidR="00681A33" w:rsidRPr="00681A33">
        <w:rPr>
          <w:rFonts w:ascii="Times New Roman" w:hAnsi="Times New Roman" w:cs="Times New Roman"/>
          <w:sz w:val="24"/>
          <w:szCs w:val="24"/>
        </w:rPr>
        <w:t>magnets should combine a coercivity higher than 1300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and a remanence higher than 1.3 T</w:t>
      </w:r>
      <w:r w:rsidRPr="00ED527A">
        <w:rPr>
          <w:rFonts w:ascii="Times New Roman" w:hAnsi="Times New Roman" w:cs="Times New Roman"/>
          <w:sz w:val="24"/>
          <w:szCs w:val="24"/>
        </w:rPr>
        <w:t xml:space="preserve"> </w:t>
      </w:r>
      <w:r>
        <w:rPr>
          <w:rFonts w:ascii="Times New Roman" w:hAnsi="Times New Roman" w:cs="Times New Roman"/>
          <w:sz w:val="24"/>
          <w:szCs w:val="24"/>
        </w:rPr>
        <w:t>f</w:t>
      </w:r>
      <w:r w:rsidRPr="00681A33">
        <w:rPr>
          <w:rFonts w:ascii="Times New Roman" w:hAnsi="Times New Roman" w:cs="Times New Roman"/>
          <w:sz w:val="24"/>
          <w:szCs w:val="24"/>
        </w:rPr>
        <w:t xml:space="preserve">or </w:t>
      </w:r>
      <w:r w:rsidR="007F23B1">
        <w:rPr>
          <w:rFonts w:ascii="Times New Roman" w:hAnsi="Times New Roman" w:cs="Times New Roman"/>
          <w:sz w:val="24"/>
          <w:szCs w:val="24"/>
        </w:rPr>
        <w:t>becoming competitive to the industrial standard</w:t>
      </w:r>
      <w:r w:rsidR="00681A33" w:rsidRPr="00681A33">
        <w:rPr>
          <w:rFonts w:ascii="Times New Roman" w:hAnsi="Times New Roman" w:cs="Times New Roman"/>
          <w:sz w:val="24"/>
          <w:szCs w:val="24"/>
        </w:rPr>
        <w:t>.</w:t>
      </w:r>
      <w:r w:rsidR="00306050">
        <w:rPr>
          <w:rFonts w:ascii="Times New Roman" w:hAnsi="Times New Roman" w:cs="Times New Roman"/>
          <w:sz w:val="24"/>
          <w:szCs w:val="24"/>
        </w:rPr>
        <w:t xml:space="preserve"> </w:t>
      </w:r>
      <w:r w:rsidR="00306050" w:rsidRPr="00681A33">
        <w:rPr>
          <w:rFonts w:ascii="Times New Roman" w:hAnsi="Times New Roman" w:cs="Times New Roman"/>
          <w:sz w:val="24"/>
          <w:szCs w:val="24"/>
        </w:rPr>
        <w:t xml:space="preserve">When comparing the magnetic properties of the commercial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 and the </w:t>
      </w:r>
      <w:r w:rsidR="00306050">
        <w:rPr>
          <w:rFonts w:ascii="Times New Roman" w:hAnsi="Times New Roman" w:cs="Times New Roman"/>
          <w:sz w:val="24"/>
          <w:szCs w:val="24"/>
        </w:rPr>
        <w:t xml:space="preserve">anisotropic </w:t>
      </w:r>
      <w:r w:rsidR="00306050" w:rsidRPr="00681A33">
        <w:rPr>
          <w:rFonts w:ascii="Times New Roman" w:hAnsi="Times New Roman" w:cs="Times New Roman"/>
          <w:sz w:val="24"/>
          <w:szCs w:val="24"/>
        </w:rPr>
        <w:t xml:space="preserve">Nd-Fe-B magnets produced </w:t>
      </w:r>
      <w:r w:rsidR="00306050">
        <w:rPr>
          <w:rFonts w:ascii="Times New Roman" w:hAnsi="Times New Roman" w:cs="Times New Roman"/>
          <w:sz w:val="24"/>
          <w:szCs w:val="24"/>
        </w:rPr>
        <w:t>field assisted sintering technologies</w:t>
      </w:r>
      <w:r w:rsidR="00306050" w:rsidRPr="00681A33">
        <w:rPr>
          <w:rFonts w:ascii="Times New Roman" w:hAnsi="Times New Roman" w:cs="Times New Roman"/>
          <w:sz w:val="24"/>
          <w:szCs w:val="24"/>
        </w:rPr>
        <w:t xml:space="preserve">, it becomes obvious that </w:t>
      </w:r>
      <w:r w:rsidR="00306050">
        <w:rPr>
          <w:rFonts w:ascii="Times New Roman" w:hAnsi="Times New Roman" w:cs="Times New Roman"/>
          <w:sz w:val="24"/>
          <w:szCs w:val="24"/>
        </w:rPr>
        <w:t>these technologies have the potential to become competitive, but further parameter optimization and adaption of plant technology are necessarily required for implementing these technologies in an industrial production line.</w:t>
      </w:r>
    </w:p>
    <w:p w14:paraId="31B6AAD4" w14:textId="0CD73456" w:rsidR="00681A33" w:rsidRDefault="00681A33" w:rsidP="00674AB3">
      <w:pPr>
        <w:spacing w:after="0" w:line="360" w:lineRule="auto"/>
        <w:jc w:val="both"/>
        <w:rPr>
          <w:rFonts w:ascii="Times New Roman" w:hAnsi="Times New Roman" w:cs="Times New Roman"/>
          <w:sz w:val="24"/>
          <w:szCs w:val="24"/>
        </w:rPr>
      </w:pPr>
    </w:p>
    <w:p w14:paraId="548062A3" w14:textId="222CCA0F" w:rsidR="00674AB3" w:rsidRDefault="00674AB3" w:rsidP="00674AB3">
      <w:pPr>
        <w:spacing w:after="0" w:line="360" w:lineRule="auto"/>
        <w:jc w:val="both"/>
        <w:rPr>
          <w:rFonts w:ascii="Times New Roman" w:hAnsi="Times New Roman" w:cs="Times New Roman"/>
          <w:sz w:val="24"/>
          <w:szCs w:val="24"/>
        </w:rPr>
      </w:pPr>
    </w:p>
    <w:p w14:paraId="12E1D394" w14:textId="77777777" w:rsidR="00EE07DE" w:rsidRDefault="00EE07DE" w:rsidP="00EE07DE">
      <w:pPr>
        <w:spacing w:after="0" w:line="360"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96"/>
      </w:tblGrid>
      <w:tr w:rsidR="00EE07DE" w14:paraId="1F6E0AFB" w14:textId="77777777" w:rsidTr="00BC03A8">
        <w:tc>
          <w:tcPr>
            <w:tcW w:w="9396" w:type="dxa"/>
          </w:tcPr>
          <w:p w14:paraId="7C7E96D9" w14:textId="77777777" w:rsidR="00EE07DE" w:rsidRDefault="00EE07DE" w:rsidP="00BC03A8">
            <w:pPr>
              <w:spacing w:line="360" w:lineRule="auto"/>
              <w:jc w:val="center"/>
              <w:rPr>
                <w:rFonts w:ascii="Times New Roman" w:hAnsi="Times New Roman" w:cs="Times New Roman"/>
                <w:sz w:val="24"/>
                <w:szCs w:val="24"/>
              </w:rPr>
            </w:pPr>
            <w:r>
              <w:rPr>
                <w:rFonts w:ascii="Times New Roman" w:hAnsi="Times New Roman" w:cs="Times New Roman"/>
                <w:noProof/>
                <w:sz w:val="24"/>
                <w:szCs w:val="24"/>
                <w:lang w:val="en-US"/>
              </w:rPr>
              <w:drawing>
                <wp:inline distT="0" distB="0" distL="0" distR="0" wp14:anchorId="55544C38" wp14:editId="1DFCF22A">
                  <wp:extent cx="3600000" cy="2746800"/>
                  <wp:effectExtent l="0" t="0" r="635"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00000" cy="2746800"/>
                          </a:xfrm>
                          <a:prstGeom prst="rect">
                            <a:avLst/>
                          </a:prstGeom>
                          <a:noFill/>
                        </pic:spPr>
                      </pic:pic>
                    </a:graphicData>
                  </a:graphic>
                </wp:inline>
              </w:drawing>
            </w:r>
          </w:p>
        </w:tc>
      </w:tr>
    </w:tbl>
    <w:p w14:paraId="2B5059CC" w14:textId="3A144337" w:rsidR="00674AB3" w:rsidRPr="007F23B1" w:rsidRDefault="00EE07DE" w:rsidP="00674AB3">
      <w:pPr>
        <w:spacing w:after="0" w:line="360" w:lineRule="auto"/>
        <w:jc w:val="both"/>
        <w:rPr>
          <w:rFonts w:ascii="Times New Roman" w:hAnsi="Times New Roman" w:cs="Times New Roman"/>
          <w:i/>
          <w:iCs/>
          <w:sz w:val="24"/>
          <w:szCs w:val="24"/>
        </w:rPr>
      </w:pPr>
      <w:commentRangeStart w:id="171"/>
      <w:r w:rsidRPr="007F23B1">
        <w:rPr>
          <w:rFonts w:ascii="Times New Roman" w:hAnsi="Times New Roman" w:cs="Times New Roman"/>
          <w:b/>
          <w:bCs/>
          <w:i/>
          <w:iCs/>
          <w:sz w:val="24"/>
          <w:szCs w:val="24"/>
        </w:rPr>
        <w:t xml:space="preserve">Figure </w:t>
      </w:r>
      <w:r w:rsidR="00D55C36" w:rsidRPr="007F23B1">
        <w:rPr>
          <w:rFonts w:ascii="Times New Roman" w:hAnsi="Times New Roman" w:cs="Times New Roman"/>
          <w:b/>
          <w:bCs/>
          <w:i/>
          <w:iCs/>
          <w:sz w:val="24"/>
          <w:szCs w:val="24"/>
        </w:rPr>
        <w:t>14:</w:t>
      </w:r>
      <w:r w:rsidRPr="007F23B1">
        <w:rPr>
          <w:rFonts w:ascii="Times New Roman" w:hAnsi="Times New Roman" w:cs="Times New Roman"/>
          <w:i/>
          <w:iCs/>
          <w:sz w:val="24"/>
          <w:szCs w:val="24"/>
        </w:rPr>
        <w:t xml:space="preserve"> </w:t>
      </w:r>
      <w:commentRangeEnd w:id="171"/>
      <w:r w:rsidR="00D55C36" w:rsidRPr="007F23B1">
        <w:rPr>
          <w:rStyle w:val="CommentReference"/>
          <w:i/>
          <w:iCs/>
          <w:lang w:val="tr-TR"/>
        </w:rPr>
        <w:commentReference w:id="171"/>
      </w:r>
      <w:r w:rsidRPr="007F23B1">
        <w:rPr>
          <w:rFonts w:ascii="Times New Roman" w:hAnsi="Times New Roman" w:cs="Times New Roman"/>
          <w:i/>
          <w:iCs/>
          <w:sz w:val="24"/>
          <w:szCs w:val="24"/>
        </w:rPr>
        <w:t xml:space="preserve">Magnetic properties </w:t>
      </w:r>
      <w:r w:rsidR="00D55C36" w:rsidRPr="007F23B1">
        <w:rPr>
          <w:rFonts w:ascii="Times New Roman" w:hAnsi="Times New Roman" w:cs="Times New Roman"/>
          <w:i/>
          <w:iCs/>
          <w:sz w:val="24"/>
          <w:szCs w:val="24"/>
        </w:rPr>
        <w:t xml:space="preserve">of anisotropic Nd-Fe-B magnets </w:t>
      </w:r>
      <w:r w:rsidRPr="007F23B1">
        <w:rPr>
          <w:rFonts w:ascii="Times New Roman" w:hAnsi="Times New Roman" w:cs="Times New Roman"/>
          <w:i/>
          <w:iCs/>
          <w:sz w:val="24"/>
          <w:szCs w:val="24"/>
        </w:rPr>
        <w:t xml:space="preserve">as function of the </w:t>
      </w:r>
      <w:r w:rsidR="00D55C36" w:rsidRPr="007F23B1">
        <w:rPr>
          <w:rFonts w:ascii="Times New Roman" w:hAnsi="Times New Roman" w:cs="Times New Roman"/>
          <w:i/>
          <w:iCs/>
          <w:sz w:val="24"/>
          <w:szCs w:val="24"/>
        </w:rPr>
        <w:t>processing</w:t>
      </w:r>
      <w:r w:rsidRPr="007F23B1">
        <w:rPr>
          <w:rFonts w:ascii="Times New Roman" w:hAnsi="Times New Roman" w:cs="Times New Roman"/>
          <w:i/>
          <w:iCs/>
          <w:sz w:val="24"/>
          <w:szCs w:val="24"/>
        </w:rPr>
        <w:t xml:space="preserve"> conditions. </w:t>
      </w:r>
      <w:r w:rsidR="00D55C36" w:rsidRPr="007F23B1">
        <w:rPr>
          <w:rFonts w:ascii="Times New Roman" w:hAnsi="Times New Roman" w:cs="Times New Roman"/>
          <w:i/>
          <w:iCs/>
          <w:sz w:val="24"/>
          <w:szCs w:val="24"/>
        </w:rPr>
        <w:t xml:space="preserve">The Nd-Fe-B magnets were produced by hot deformation via </w:t>
      </w:r>
      <w:r w:rsidR="00D55C36" w:rsidRPr="007F23B1">
        <w:rPr>
          <w:rFonts w:ascii="Times New Roman" w:hAnsi="Times New Roman" w:cs="Times New Roman"/>
          <w:b/>
          <w:bCs/>
          <w:i/>
          <w:iCs/>
          <w:sz w:val="24"/>
          <w:szCs w:val="24"/>
        </w:rPr>
        <w:t>a.)</w:t>
      </w:r>
      <w:r w:rsidR="00D55C36" w:rsidRPr="007F23B1">
        <w:rPr>
          <w:rFonts w:ascii="Times New Roman" w:hAnsi="Times New Roman" w:cs="Times New Roman"/>
          <w:i/>
          <w:iCs/>
          <w:sz w:val="24"/>
          <w:szCs w:val="24"/>
        </w:rPr>
        <w:t xml:space="preserve"> high-pressure FAST/SPS starting from porous, pre-sintered compacts </w:t>
      </w:r>
      <w:r w:rsidR="00D55C36" w:rsidRPr="007F23B1">
        <w:rPr>
          <w:rFonts w:ascii="Times New Roman" w:hAnsi="Times New Roman" w:cs="Times New Roman"/>
          <w:b/>
          <w:bCs/>
          <w:i/>
          <w:iCs/>
          <w:sz w:val="24"/>
          <w:szCs w:val="24"/>
        </w:rPr>
        <w:t>b.)</w:t>
      </w:r>
      <w:r w:rsidR="00D55C36" w:rsidRPr="007F23B1">
        <w:rPr>
          <w:rFonts w:ascii="Times New Roman" w:hAnsi="Times New Roman" w:cs="Times New Roman"/>
          <w:i/>
          <w:iCs/>
          <w:sz w:val="24"/>
          <w:szCs w:val="24"/>
        </w:rPr>
        <w:t xml:space="preserve"> FAST/SPS starting from dense, pre-sintered compacts </w:t>
      </w:r>
      <w:r w:rsidR="00D55C36" w:rsidRPr="007F23B1">
        <w:rPr>
          <w:rFonts w:ascii="Times New Roman" w:hAnsi="Times New Roman" w:cs="Times New Roman"/>
          <w:b/>
          <w:bCs/>
          <w:i/>
          <w:iCs/>
          <w:sz w:val="24"/>
          <w:szCs w:val="24"/>
        </w:rPr>
        <w:t>c.)</w:t>
      </w:r>
      <w:r w:rsidR="00D55C36" w:rsidRPr="007F23B1">
        <w:rPr>
          <w:rFonts w:ascii="Times New Roman" w:hAnsi="Times New Roman" w:cs="Times New Roman"/>
          <w:i/>
          <w:iCs/>
          <w:sz w:val="24"/>
          <w:szCs w:val="24"/>
        </w:rPr>
        <w:t xml:space="preserve"> Flash SPS starting from porous, pre-sintered compacts </w:t>
      </w:r>
      <w:r w:rsidR="00D55C36" w:rsidRPr="007F23B1">
        <w:rPr>
          <w:rFonts w:ascii="Times New Roman" w:hAnsi="Times New Roman" w:cs="Times New Roman"/>
          <w:b/>
          <w:bCs/>
          <w:i/>
          <w:iCs/>
          <w:sz w:val="24"/>
          <w:szCs w:val="24"/>
        </w:rPr>
        <w:t>d.)</w:t>
      </w:r>
      <w:r w:rsidR="00D55C36" w:rsidRPr="007F23B1">
        <w:rPr>
          <w:rFonts w:ascii="Times New Roman" w:hAnsi="Times New Roman" w:cs="Times New Roman"/>
          <w:i/>
          <w:iCs/>
          <w:sz w:val="24"/>
          <w:szCs w:val="24"/>
        </w:rPr>
        <w:t xml:space="preserve"> Commercial Nd-Fe-B magnet made by hot pressing and hot deformation by die-upsetting.</w:t>
      </w:r>
    </w:p>
    <w:p w14:paraId="244E16DA" w14:textId="77777777" w:rsidR="00674AB3" w:rsidRDefault="00674AB3" w:rsidP="00674AB3">
      <w:pPr>
        <w:spacing w:after="0" w:line="360" w:lineRule="auto"/>
        <w:jc w:val="both"/>
        <w:rPr>
          <w:rFonts w:ascii="Times New Roman" w:hAnsi="Times New Roman" w:cs="Times New Roman"/>
          <w:sz w:val="24"/>
          <w:szCs w:val="24"/>
        </w:rPr>
      </w:pPr>
    </w:p>
    <w:p w14:paraId="08E84371" w14:textId="4A25CCDB" w:rsidR="008059BE" w:rsidRDefault="008059BE" w:rsidP="00681A33">
      <w:pPr>
        <w:spacing w:after="0" w:line="360" w:lineRule="auto"/>
        <w:jc w:val="both"/>
        <w:rPr>
          <w:rFonts w:ascii="Times New Roman" w:hAnsi="Times New Roman" w:cs="Times New Roman"/>
          <w:sz w:val="24"/>
          <w:szCs w:val="24"/>
        </w:rPr>
      </w:pPr>
      <w:r w:rsidRPr="00C70278">
        <w:rPr>
          <w:rFonts w:ascii="Times New Roman" w:hAnsi="Times New Roman" w:cs="Times New Roman"/>
          <w:i/>
          <w:iCs/>
          <w:sz w:val="24"/>
          <w:szCs w:val="24"/>
        </w:rPr>
        <w:t xml:space="preserve">Benchmark </w:t>
      </w:r>
      <w:r w:rsidR="00306050">
        <w:rPr>
          <w:rFonts w:ascii="Times New Roman" w:hAnsi="Times New Roman" w:cs="Times New Roman"/>
          <w:i/>
          <w:iCs/>
          <w:sz w:val="24"/>
          <w:szCs w:val="24"/>
        </w:rPr>
        <w:t xml:space="preserve">of </w:t>
      </w:r>
      <w:r w:rsidRPr="00C70278">
        <w:rPr>
          <w:rFonts w:ascii="Times New Roman" w:hAnsi="Times New Roman" w:cs="Times New Roman"/>
          <w:i/>
          <w:iCs/>
          <w:sz w:val="24"/>
          <w:szCs w:val="24"/>
        </w:rPr>
        <w:t>FAST/SPS:</w:t>
      </w:r>
      <w:r w:rsidR="004F4358">
        <w:rPr>
          <w:rFonts w:ascii="Times New Roman" w:hAnsi="Times New Roman" w:cs="Times New Roman"/>
          <w:sz w:val="24"/>
          <w:szCs w:val="24"/>
        </w:rPr>
        <w:t xml:space="preserve"> Our first FAST/SPS attempt, where we started from porous, pre-sintered compacts, still has a preliminary character. Even </w:t>
      </w:r>
      <w:del w:id="172" w:author="FMUSER" w:date="2023-12-02T10:08:00Z">
        <w:r w:rsidR="004F4358" w:rsidDel="006137D3">
          <w:rPr>
            <w:rFonts w:ascii="Times New Roman" w:hAnsi="Times New Roman" w:cs="Times New Roman"/>
            <w:sz w:val="24"/>
            <w:szCs w:val="24"/>
          </w:rPr>
          <w:delText xml:space="preserve">if we achieved a </w:delText>
        </w:r>
      </w:del>
      <w:ins w:id="173" w:author="FMUSER" w:date="2023-12-02T10:08:00Z">
        <w:r w:rsidR="006137D3">
          <w:rPr>
            <w:rFonts w:ascii="Times New Roman" w:hAnsi="Times New Roman" w:cs="Times New Roman"/>
            <w:sz w:val="24"/>
            <w:szCs w:val="24"/>
          </w:rPr>
          <w:t xml:space="preserve">when a </w:t>
        </w:r>
      </w:ins>
      <w:r w:rsidR="004F4358">
        <w:rPr>
          <w:rFonts w:ascii="Times New Roman" w:hAnsi="Times New Roman" w:cs="Times New Roman"/>
          <w:sz w:val="24"/>
          <w:szCs w:val="24"/>
        </w:rPr>
        <w:t>high densification of around 96 % at 700°C and 50 MPa</w:t>
      </w:r>
      <w:ins w:id="174" w:author="FMUSER" w:date="2023-12-02T10:08:00Z">
        <w:r w:rsidR="006137D3">
          <w:rPr>
            <w:rFonts w:ascii="Times New Roman" w:hAnsi="Times New Roman" w:cs="Times New Roman"/>
            <w:sz w:val="24"/>
            <w:szCs w:val="24"/>
          </w:rPr>
          <w:t xml:space="preserve"> is achieved</w:t>
        </w:r>
      </w:ins>
      <w:r w:rsidR="004F4358">
        <w:rPr>
          <w:rFonts w:ascii="Times New Roman" w:hAnsi="Times New Roman" w:cs="Times New Roman"/>
          <w:sz w:val="24"/>
          <w:szCs w:val="24"/>
        </w:rPr>
        <w:t xml:space="preserve">, the magnetic properties remained </w:t>
      </w:r>
      <w:del w:id="175" w:author="FMUSER" w:date="2023-12-02T10:09:00Z">
        <w:r w:rsidR="004F4358" w:rsidDel="006137D3">
          <w:rPr>
            <w:rFonts w:ascii="Times New Roman" w:hAnsi="Times New Roman" w:cs="Times New Roman"/>
            <w:sz w:val="24"/>
            <w:szCs w:val="24"/>
          </w:rPr>
          <w:delText xml:space="preserve">average </w:delText>
        </w:r>
      </w:del>
      <w:ins w:id="176" w:author="FMUSER" w:date="2023-12-02T10:09:00Z">
        <w:r w:rsidR="006137D3">
          <w:rPr>
            <w:rFonts w:ascii="Times New Roman" w:hAnsi="Times New Roman" w:cs="Times New Roman"/>
            <w:sz w:val="24"/>
            <w:szCs w:val="24"/>
          </w:rPr>
          <w:t xml:space="preserve">isotropic </w:t>
        </w:r>
      </w:ins>
      <w:r w:rsidR="004F4358">
        <w:rPr>
          <w:rFonts w:ascii="Times New Roman" w:hAnsi="Times New Roman" w:cs="Times New Roman"/>
          <w:sz w:val="24"/>
          <w:szCs w:val="24"/>
        </w:rPr>
        <w:t>hinting on</w:t>
      </w:r>
      <w:del w:id="177" w:author="FMUSER" w:date="2023-12-02T10:09:00Z">
        <w:r w:rsidR="004F4358" w:rsidDel="006137D3">
          <w:rPr>
            <w:rFonts w:ascii="Times New Roman" w:hAnsi="Times New Roman" w:cs="Times New Roman"/>
            <w:sz w:val="24"/>
            <w:szCs w:val="24"/>
          </w:rPr>
          <w:delText xml:space="preserve"> less pronounced anisotropic grain growth</w:delText>
        </w:r>
      </w:del>
      <w:ins w:id="178" w:author="FMUSER" w:date="2023-12-02T10:09:00Z">
        <w:r w:rsidR="006137D3">
          <w:rPr>
            <w:rFonts w:ascii="Times New Roman" w:hAnsi="Times New Roman" w:cs="Times New Roman"/>
            <w:sz w:val="24"/>
            <w:szCs w:val="24"/>
          </w:rPr>
          <w:t xml:space="preserve"> the absence of texture</w:t>
        </w:r>
      </w:ins>
      <w:r w:rsidR="00B723BF">
        <w:rPr>
          <w:rFonts w:ascii="Times New Roman" w:hAnsi="Times New Roman" w:cs="Times New Roman"/>
          <w:sz w:val="24"/>
          <w:szCs w:val="24"/>
        </w:rPr>
        <w:t>. Increasing the temperature to</w:t>
      </w:r>
      <w:r w:rsidR="004F4358">
        <w:rPr>
          <w:rFonts w:ascii="Times New Roman" w:hAnsi="Times New Roman" w:cs="Times New Roman"/>
          <w:sz w:val="24"/>
          <w:szCs w:val="24"/>
        </w:rPr>
        <w:t xml:space="preserve"> 800°C </w:t>
      </w:r>
      <w:r w:rsidR="00B723BF">
        <w:rPr>
          <w:rFonts w:ascii="Times New Roman" w:hAnsi="Times New Roman" w:cs="Times New Roman"/>
          <w:sz w:val="24"/>
          <w:szCs w:val="24"/>
        </w:rPr>
        <w:t xml:space="preserve">while keeping the pressure constant, slightly improved the remanence, but significant decrease of coercivity indicated the onset of anomalous grain growth. Increasing the pressure to 500 MPa further increased the remanence to 1.25 T, but longer dwell time at 800°C for achieving this pressure were counterproductive for the coercivity. Therefore, </w:t>
      </w:r>
      <w:r w:rsidR="00306050">
        <w:rPr>
          <w:rFonts w:ascii="Times New Roman" w:hAnsi="Times New Roman" w:cs="Times New Roman"/>
          <w:sz w:val="24"/>
          <w:szCs w:val="24"/>
        </w:rPr>
        <w:t>the results confirm</w:t>
      </w:r>
      <w:r w:rsidR="00B723BF">
        <w:rPr>
          <w:rFonts w:ascii="Times New Roman" w:hAnsi="Times New Roman" w:cs="Times New Roman"/>
          <w:sz w:val="24"/>
          <w:szCs w:val="24"/>
        </w:rPr>
        <w:t xml:space="preserve"> the </w:t>
      </w:r>
      <w:r w:rsidR="00306050">
        <w:rPr>
          <w:rFonts w:ascii="Times New Roman" w:hAnsi="Times New Roman" w:cs="Times New Roman"/>
          <w:sz w:val="24"/>
          <w:szCs w:val="24"/>
        </w:rPr>
        <w:t xml:space="preserve">expected </w:t>
      </w:r>
      <w:r w:rsidR="00B723BF">
        <w:rPr>
          <w:rFonts w:ascii="Times New Roman" w:hAnsi="Times New Roman" w:cs="Times New Roman"/>
          <w:sz w:val="24"/>
          <w:szCs w:val="24"/>
        </w:rPr>
        <w:t xml:space="preserve">positive influence of high pressures </w:t>
      </w:r>
      <w:r w:rsidR="00306050">
        <w:rPr>
          <w:rFonts w:ascii="Times New Roman" w:hAnsi="Times New Roman" w:cs="Times New Roman"/>
          <w:sz w:val="24"/>
          <w:szCs w:val="24"/>
        </w:rPr>
        <w:t xml:space="preserve">for microstructure texturing, </w:t>
      </w:r>
      <w:r w:rsidR="00B723BF">
        <w:rPr>
          <w:rFonts w:ascii="Times New Roman" w:hAnsi="Times New Roman" w:cs="Times New Roman"/>
          <w:sz w:val="24"/>
          <w:szCs w:val="24"/>
        </w:rPr>
        <w:t xml:space="preserve">but </w:t>
      </w:r>
      <w:r w:rsidR="00306050">
        <w:rPr>
          <w:rFonts w:ascii="Times New Roman" w:hAnsi="Times New Roman" w:cs="Times New Roman"/>
          <w:sz w:val="24"/>
          <w:szCs w:val="24"/>
        </w:rPr>
        <w:t>the applied temperature of 800°C was too high to reliably avoid</w:t>
      </w:r>
      <w:r w:rsidR="00B723BF">
        <w:rPr>
          <w:rFonts w:ascii="Times New Roman" w:hAnsi="Times New Roman" w:cs="Times New Roman"/>
          <w:sz w:val="24"/>
          <w:szCs w:val="24"/>
        </w:rPr>
        <w:t xml:space="preserve"> anomalous grain </w:t>
      </w:r>
      <w:r w:rsidR="00306050">
        <w:rPr>
          <w:rFonts w:ascii="Times New Roman" w:hAnsi="Times New Roman" w:cs="Times New Roman"/>
          <w:sz w:val="24"/>
          <w:szCs w:val="24"/>
        </w:rPr>
        <w:t>growth</w:t>
      </w:r>
      <w:r w:rsidR="00B723BF">
        <w:rPr>
          <w:rFonts w:ascii="Times New Roman" w:hAnsi="Times New Roman" w:cs="Times New Roman"/>
          <w:sz w:val="24"/>
          <w:szCs w:val="24"/>
        </w:rPr>
        <w:t>.</w:t>
      </w:r>
      <w:r w:rsidR="00306050">
        <w:rPr>
          <w:rFonts w:ascii="Times New Roman" w:hAnsi="Times New Roman" w:cs="Times New Roman"/>
          <w:sz w:val="24"/>
          <w:szCs w:val="24"/>
        </w:rPr>
        <w:t xml:space="preserve"> Furthermore, it can be concluded that high pressure up to 500 MPa does not prevent this grain growth.</w:t>
      </w:r>
    </w:p>
    <w:p w14:paraId="3EEB4590" w14:textId="62D8751C" w:rsidR="00B723BF" w:rsidRDefault="00B723BF" w:rsidP="00681A33">
      <w:pPr>
        <w:spacing w:after="0" w:line="360" w:lineRule="auto"/>
        <w:jc w:val="both"/>
        <w:rPr>
          <w:rFonts w:ascii="Times New Roman" w:hAnsi="Times New Roman" w:cs="Times New Roman"/>
          <w:sz w:val="24"/>
          <w:szCs w:val="24"/>
        </w:rPr>
      </w:pPr>
    </w:p>
    <w:p w14:paraId="25119E2C" w14:textId="24472A82" w:rsidR="00B723BF" w:rsidRDefault="00B723BF" w:rsidP="00681A33">
      <w:pPr>
        <w:spacing w:after="0" w:line="360" w:lineRule="auto"/>
        <w:jc w:val="both"/>
        <w:rPr>
          <w:rFonts w:ascii="Times New Roman" w:hAnsi="Times New Roman" w:cs="Times New Roman"/>
          <w:color w:val="00B050"/>
          <w:sz w:val="24"/>
          <w:szCs w:val="24"/>
        </w:rPr>
      </w:pPr>
      <w:r w:rsidRPr="00B723BF">
        <w:rPr>
          <w:rFonts w:ascii="Times New Roman" w:hAnsi="Times New Roman" w:cs="Times New Roman"/>
          <w:color w:val="00B050"/>
          <w:sz w:val="24"/>
          <w:szCs w:val="24"/>
        </w:rPr>
        <w:lastRenderedPageBreak/>
        <w:t>Significantly better results were achieved in our second FAST/SPS attempt, where dense, pre-sintered compacts were used for hot deformation.</w:t>
      </w:r>
    </w:p>
    <w:p w14:paraId="59367BB7" w14:textId="1A35080E" w:rsidR="00647547" w:rsidRDefault="00647547" w:rsidP="00681A33">
      <w:pPr>
        <w:spacing w:after="0" w:line="360" w:lineRule="auto"/>
        <w:jc w:val="both"/>
        <w:rPr>
          <w:rFonts w:ascii="Times New Roman" w:hAnsi="Times New Roman" w:cs="Times New Roman"/>
          <w:color w:val="00B050"/>
          <w:sz w:val="24"/>
          <w:szCs w:val="24"/>
        </w:rPr>
      </w:pPr>
    </w:p>
    <w:p w14:paraId="7F82BC20" w14:textId="2CDF1C35" w:rsidR="00647547" w:rsidRPr="00B723BF" w:rsidRDefault="00647547" w:rsidP="00681A33">
      <w:pPr>
        <w:spacing w:after="0" w:line="360" w:lineRule="auto"/>
        <w:jc w:val="both"/>
        <w:rPr>
          <w:rFonts w:ascii="Times New Roman" w:hAnsi="Times New Roman" w:cs="Times New Roman"/>
          <w:color w:val="00B050"/>
          <w:sz w:val="24"/>
          <w:szCs w:val="24"/>
        </w:rPr>
      </w:pPr>
      <w:r>
        <w:rPr>
          <w:rFonts w:ascii="Times New Roman" w:hAnsi="Times New Roman" w:cs="Times New Roman"/>
          <w:color w:val="00B050"/>
          <w:sz w:val="24"/>
          <w:szCs w:val="24"/>
        </w:rPr>
        <w:t xml:space="preserve">Please also mention that starting from dense compacts reduces the risk of crack formation </w:t>
      </w:r>
      <w:r w:rsidR="00BD019F">
        <w:rPr>
          <w:rFonts w:ascii="Times New Roman" w:hAnsi="Times New Roman" w:cs="Times New Roman"/>
          <w:color w:val="00B050"/>
          <w:sz w:val="24"/>
          <w:szCs w:val="24"/>
        </w:rPr>
        <w:t xml:space="preserve">and less controlled deformation </w:t>
      </w:r>
      <w:r>
        <w:rPr>
          <w:rFonts w:ascii="Times New Roman" w:hAnsi="Times New Roman" w:cs="Times New Roman"/>
          <w:color w:val="00B050"/>
          <w:sz w:val="24"/>
          <w:szCs w:val="24"/>
        </w:rPr>
        <w:t>at the edges</w:t>
      </w:r>
      <w:r w:rsidR="00BD019F">
        <w:rPr>
          <w:rFonts w:ascii="Times New Roman" w:hAnsi="Times New Roman" w:cs="Times New Roman"/>
          <w:color w:val="00B050"/>
          <w:sz w:val="24"/>
          <w:szCs w:val="24"/>
        </w:rPr>
        <w:t>, where the largest deformation degrees appear</w:t>
      </w:r>
      <w:r>
        <w:rPr>
          <w:rFonts w:ascii="Times New Roman" w:hAnsi="Times New Roman" w:cs="Times New Roman"/>
          <w:color w:val="00B050"/>
          <w:sz w:val="24"/>
          <w:szCs w:val="24"/>
        </w:rPr>
        <w:t>.</w:t>
      </w:r>
    </w:p>
    <w:p w14:paraId="06C7D821" w14:textId="77777777" w:rsidR="004F4358" w:rsidRPr="00B723BF" w:rsidRDefault="004F4358" w:rsidP="00916620">
      <w:pPr>
        <w:spacing w:after="0" w:line="360" w:lineRule="auto"/>
        <w:jc w:val="both"/>
        <w:rPr>
          <w:rFonts w:ascii="Times New Roman" w:hAnsi="Times New Roman" w:cs="Times New Roman"/>
          <w:sz w:val="24"/>
          <w:szCs w:val="24"/>
        </w:rPr>
      </w:pPr>
    </w:p>
    <w:p w14:paraId="23672C4A" w14:textId="01FDC6DD" w:rsidR="00916620" w:rsidRPr="00B723BF" w:rsidRDefault="00916620" w:rsidP="00916620">
      <w:pPr>
        <w:spacing w:after="0" w:line="360" w:lineRule="auto"/>
        <w:jc w:val="both"/>
        <w:rPr>
          <w:rFonts w:ascii="Times New Roman" w:hAnsi="Times New Roman" w:cs="Times New Roman"/>
          <w:sz w:val="24"/>
          <w:szCs w:val="24"/>
        </w:rPr>
      </w:pPr>
      <w:r w:rsidRPr="00B723BF">
        <w:rPr>
          <w:rFonts w:ascii="Times New Roman" w:hAnsi="Times New Roman" w:cs="Times New Roman"/>
          <w:sz w:val="24"/>
          <w:szCs w:val="24"/>
        </w:rPr>
        <w:t xml:space="preserve">In the literature, the </w:t>
      </w:r>
      <w:r w:rsidR="00513842" w:rsidRPr="00B723BF">
        <w:rPr>
          <w:rFonts w:ascii="Times New Roman" w:hAnsi="Times New Roman" w:cs="Times New Roman"/>
          <w:sz w:val="24"/>
          <w:szCs w:val="24"/>
        </w:rPr>
        <w:t xml:space="preserve">best </w:t>
      </w:r>
      <w:r w:rsidRPr="00B723BF">
        <w:rPr>
          <w:rFonts w:ascii="Times New Roman" w:hAnsi="Times New Roman" w:cs="Times New Roman"/>
          <w:sz w:val="24"/>
          <w:szCs w:val="24"/>
        </w:rPr>
        <w:t xml:space="preserve">results </w:t>
      </w:r>
      <w:r w:rsidR="00513842" w:rsidRPr="00B723BF">
        <w:rPr>
          <w:rFonts w:ascii="Times New Roman" w:hAnsi="Times New Roman" w:cs="Times New Roman"/>
          <w:sz w:val="24"/>
          <w:szCs w:val="24"/>
        </w:rPr>
        <w:t xml:space="preserve">of hot deformation </w:t>
      </w:r>
      <w:r w:rsidR="00306050">
        <w:rPr>
          <w:rFonts w:ascii="Times New Roman" w:hAnsi="Times New Roman" w:cs="Times New Roman"/>
          <w:sz w:val="24"/>
          <w:szCs w:val="24"/>
        </w:rPr>
        <w:t>by</w:t>
      </w:r>
      <w:r w:rsidR="00513842" w:rsidRPr="00B723BF">
        <w:rPr>
          <w:rFonts w:ascii="Times New Roman" w:hAnsi="Times New Roman" w:cs="Times New Roman"/>
          <w:sz w:val="24"/>
          <w:szCs w:val="24"/>
        </w:rPr>
        <w:t xml:space="preserve"> FAST/SPS </w:t>
      </w:r>
      <w:r w:rsidRPr="00B723BF">
        <w:rPr>
          <w:rFonts w:ascii="Times New Roman" w:hAnsi="Times New Roman" w:cs="Times New Roman"/>
          <w:sz w:val="24"/>
          <w:szCs w:val="24"/>
        </w:rPr>
        <w:t xml:space="preserve">were achieved by Liu et al. </w:t>
      </w:r>
      <w:r w:rsidR="00513842" w:rsidRPr="00B723BF">
        <w:rPr>
          <w:rFonts w:ascii="Times New Roman" w:hAnsi="Times New Roman" w:cs="Times New Roman"/>
          <w:sz w:val="24"/>
          <w:szCs w:val="24"/>
        </w:rPr>
        <w:t>[</w:t>
      </w:r>
      <w:r w:rsidR="00513842" w:rsidRPr="00B723BF">
        <w:rPr>
          <w:rFonts w:ascii="Times New Roman" w:hAnsi="Times New Roman" w:cs="Times New Roman"/>
          <w:b/>
          <w:bCs/>
          <w:color w:val="0000FF"/>
          <w:sz w:val="24"/>
          <w:szCs w:val="24"/>
        </w:rPr>
        <w:t>Liu 2010</w:t>
      </w:r>
      <w:r w:rsidR="00513842" w:rsidRPr="00B723BF">
        <w:rPr>
          <w:rFonts w:ascii="Times New Roman" w:hAnsi="Times New Roman" w:cs="Times New Roman"/>
          <w:sz w:val="24"/>
          <w:szCs w:val="24"/>
        </w:rPr>
        <w:t>]</w:t>
      </w:r>
      <w:r w:rsidR="004C2D74">
        <w:rPr>
          <w:rFonts w:ascii="Times New Roman" w:hAnsi="Times New Roman" w:cs="Times New Roman"/>
          <w:sz w:val="24"/>
          <w:szCs w:val="24"/>
        </w:rPr>
        <w:t xml:space="preserve"> and Wang et al. </w:t>
      </w:r>
      <w:r w:rsidR="004C2D74" w:rsidRPr="00B723BF">
        <w:rPr>
          <w:rFonts w:ascii="Times New Roman" w:hAnsi="Times New Roman" w:cs="Times New Roman"/>
          <w:sz w:val="24"/>
          <w:szCs w:val="24"/>
        </w:rPr>
        <w:t>[</w:t>
      </w:r>
      <w:r w:rsidR="004C2D74" w:rsidRPr="00B723BF">
        <w:rPr>
          <w:rFonts w:ascii="Times New Roman" w:hAnsi="Times New Roman" w:cs="Times New Roman"/>
          <w:b/>
          <w:bCs/>
          <w:color w:val="0000FF"/>
          <w:sz w:val="24"/>
          <w:szCs w:val="24"/>
        </w:rPr>
        <w:t>Wang 2015</w:t>
      </w:r>
      <w:r w:rsidR="004C2D74" w:rsidRPr="00B723BF">
        <w:rPr>
          <w:rFonts w:ascii="Times New Roman" w:hAnsi="Times New Roman" w:cs="Times New Roman"/>
          <w:sz w:val="24"/>
          <w:szCs w:val="24"/>
        </w:rPr>
        <w:t>]</w:t>
      </w:r>
      <w:r w:rsidR="004C2D74">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4C2D74">
        <w:rPr>
          <w:rFonts w:ascii="Times New Roman" w:hAnsi="Times New Roman" w:cs="Times New Roman"/>
          <w:sz w:val="24"/>
          <w:szCs w:val="24"/>
        </w:rPr>
        <w:t>Liu et al. 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MQP-UG powder </w:t>
      </w:r>
      <w:r w:rsidRPr="00B723BF">
        <w:rPr>
          <w:rFonts w:ascii="Times New Roman" w:hAnsi="Times New Roman" w:cs="Times New Roman"/>
          <w:sz w:val="24"/>
          <w:szCs w:val="24"/>
        </w:rPr>
        <w:t>at 400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achieving</w:t>
      </w:r>
      <w:r w:rsidRPr="00B723BF">
        <w:rPr>
          <w:rFonts w:ascii="Times New Roman" w:hAnsi="Times New Roman" w:cs="Times New Roman"/>
          <w:sz w:val="24"/>
          <w:szCs w:val="24"/>
        </w:rPr>
        <w:t xml:space="preserve"> a height reduction of 80 %</w:t>
      </w:r>
      <w:r w:rsidR="004C2D74">
        <w:rPr>
          <w:rFonts w:ascii="Times New Roman" w:hAnsi="Times New Roman" w:cs="Times New Roman"/>
          <w:sz w:val="24"/>
          <w:szCs w:val="24"/>
        </w:rPr>
        <w:t>. The magnetic properties were</w:t>
      </w:r>
      <w:r w:rsidRPr="00B723BF">
        <w:rPr>
          <w:rFonts w:ascii="Times New Roman" w:hAnsi="Times New Roman" w:cs="Times New Roman"/>
          <w:sz w:val="24"/>
          <w:szCs w:val="24"/>
        </w:rPr>
        <w:t xml:space="preserve"> B</w:t>
      </w:r>
      <w:r w:rsidRPr="00B723BF">
        <w:rPr>
          <w:rFonts w:ascii="Times New Roman" w:hAnsi="Times New Roman" w:cs="Times New Roman"/>
          <w:sz w:val="24"/>
          <w:szCs w:val="24"/>
          <w:vertAlign w:val="subscript"/>
        </w:rPr>
        <w:t>r</w:t>
      </w:r>
      <w:r w:rsidRPr="00B723BF">
        <w:rPr>
          <w:rFonts w:ascii="Times New Roman" w:hAnsi="Times New Roman" w:cs="Times New Roman"/>
          <w:sz w:val="24"/>
          <w:szCs w:val="24"/>
        </w:rPr>
        <w:t xml:space="preserve"> = 1.492 T, </w:t>
      </w:r>
      <w:proofErr w:type="spellStart"/>
      <w:r w:rsidRPr="00B723BF">
        <w:rPr>
          <w:rFonts w:ascii="Times New Roman" w:hAnsi="Times New Roman" w:cs="Times New Roman"/>
          <w:sz w:val="24"/>
          <w:szCs w:val="24"/>
        </w:rPr>
        <w:t>H</w:t>
      </w:r>
      <w:r w:rsidRPr="00B723BF">
        <w:rPr>
          <w:rFonts w:ascii="Times New Roman" w:hAnsi="Times New Roman" w:cs="Times New Roman"/>
          <w:sz w:val="24"/>
          <w:szCs w:val="24"/>
          <w:vertAlign w:val="subscript"/>
        </w:rPr>
        <w:t>ci</w:t>
      </w:r>
      <w:proofErr w:type="spellEnd"/>
      <w:r w:rsidRPr="00B723BF">
        <w:rPr>
          <w:rFonts w:ascii="Times New Roman" w:hAnsi="Times New Roman" w:cs="Times New Roman"/>
          <w:sz w:val="24"/>
          <w:szCs w:val="24"/>
        </w:rPr>
        <w:t xml:space="preserve"> = 1004 kA</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-1</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and </w:t>
      </w:r>
      <w:r w:rsidRPr="00B723BF">
        <w:rPr>
          <w:rFonts w:ascii="Times New Roman" w:hAnsi="Times New Roman" w:cs="Times New Roman"/>
          <w:sz w:val="24"/>
          <w:szCs w:val="24"/>
        </w:rPr>
        <w:t>(BH)</w:t>
      </w:r>
      <w:r w:rsidRPr="00B723BF">
        <w:rPr>
          <w:rFonts w:ascii="Times New Roman" w:hAnsi="Times New Roman" w:cs="Times New Roman"/>
          <w:sz w:val="24"/>
          <w:szCs w:val="24"/>
          <w:vertAlign w:val="subscript"/>
        </w:rPr>
        <w:t>max</w:t>
      </w:r>
      <w:r w:rsidRPr="00B723BF">
        <w:rPr>
          <w:rFonts w:ascii="Times New Roman" w:hAnsi="Times New Roman" w:cs="Times New Roman"/>
          <w:sz w:val="24"/>
          <w:szCs w:val="24"/>
        </w:rPr>
        <w:t xml:space="preserve"> = 400 kJ</w:t>
      </w:r>
      <w:r w:rsidRPr="00B723BF">
        <w:rPr>
          <w:rFonts w:ascii="Times New Roman" w:hAnsi="Times New Roman" w:cs="Times New Roman"/>
          <w:sz w:val="24"/>
          <w:szCs w:val="24"/>
        </w:rPr>
        <w:sym w:font="Symbol" w:char="F0D7"/>
      </w:r>
      <w:r w:rsidRPr="00B723BF">
        <w:rPr>
          <w:rFonts w:ascii="Times New Roman" w:hAnsi="Times New Roman" w:cs="Times New Roman"/>
          <w:sz w:val="24"/>
          <w:szCs w:val="24"/>
        </w:rPr>
        <w:t>m</w:t>
      </w:r>
      <w:r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Pr="00B723BF">
        <w:rPr>
          <w:rFonts w:ascii="Times New Roman" w:hAnsi="Times New Roman" w:cs="Times New Roman"/>
          <w:sz w:val="24"/>
          <w:szCs w:val="24"/>
        </w:rPr>
        <w:t xml:space="preserve"> Wang et al. </w:t>
      </w:r>
      <w:r w:rsidR="004C2D74">
        <w:rPr>
          <w:rFonts w:ascii="Times New Roman" w:hAnsi="Times New Roman" w:cs="Times New Roman"/>
          <w:sz w:val="24"/>
          <w:szCs w:val="24"/>
        </w:rPr>
        <w:t>did</w:t>
      </w:r>
      <w:r w:rsidRPr="00B723BF">
        <w:rPr>
          <w:rFonts w:ascii="Times New Roman" w:hAnsi="Times New Roman" w:cs="Times New Roman"/>
          <w:sz w:val="24"/>
          <w:szCs w:val="24"/>
        </w:rPr>
        <w:t xml:space="preserve"> the hot deformation </w:t>
      </w:r>
      <w:r w:rsidR="008059BE" w:rsidRPr="00B723BF">
        <w:rPr>
          <w:rFonts w:ascii="Times New Roman" w:hAnsi="Times New Roman" w:cs="Times New Roman"/>
          <w:sz w:val="24"/>
          <w:szCs w:val="24"/>
        </w:rPr>
        <w:t xml:space="preserve">of </w:t>
      </w:r>
      <w:proofErr w:type="gramStart"/>
      <w:r w:rsidR="008059BE" w:rsidRPr="00B723BF">
        <w:rPr>
          <w:rFonts w:ascii="Times New Roman" w:hAnsi="Times New Roman" w:cs="Times New Roman"/>
          <w:sz w:val="24"/>
          <w:szCs w:val="24"/>
        </w:rPr>
        <w:t>a</w:t>
      </w:r>
      <w:proofErr w:type="gramEnd"/>
      <w:r w:rsidR="008059BE" w:rsidRPr="00B723BF">
        <w:rPr>
          <w:rFonts w:ascii="Times New Roman" w:hAnsi="Times New Roman" w:cs="Times New Roman"/>
          <w:sz w:val="24"/>
          <w:szCs w:val="24"/>
        </w:rPr>
        <w:t xml:space="preserve"> MQP-F powder </w:t>
      </w:r>
      <w:r w:rsidRPr="00B723BF">
        <w:rPr>
          <w:rFonts w:ascii="Times New Roman" w:hAnsi="Times New Roman" w:cs="Times New Roman"/>
          <w:sz w:val="24"/>
          <w:szCs w:val="24"/>
        </w:rPr>
        <w:t>at 500 MPa</w:t>
      </w:r>
      <w:r w:rsidR="004C2D74">
        <w:rPr>
          <w:rFonts w:ascii="Times New Roman" w:hAnsi="Times New Roman" w:cs="Times New Roman"/>
          <w:sz w:val="24"/>
          <w:szCs w:val="24"/>
        </w:rPr>
        <w:t xml:space="preserve"> and</w:t>
      </w:r>
      <w:r w:rsidRPr="00B723BF">
        <w:rPr>
          <w:rFonts w:ascii="Times New Roman" w:hAnsi="Times New Roman" w:cs="Times New Roman"/>
          <w:sz w:val="24"/>
          <w:szCs w:val="24"/>
        </w:rPr>
        <w:t xml:space="preserve"> 700°C</w:t>
      </w:r>
      <w:r w:rsidR="004C2D74">
        <w:rPr>
          <w:rFonts w:ascii="Times New Roman" w:hAnsi="Times New Roman" w:cs="Times New Roman"/>
          <w:sz w:val="24"/>
          <w:szCs w:val="24"/>
        </w:rPr>
        <w:t>, resulting in a</w:t>
      </w:r>
      <w:r w:rsidRPr="00B723BF">
        <w:rPr>
          <w:rFonts w:ascii="Times New Roman" w:hAnsi="Times New Roman" w:cs="Times New Roman"/>
          <w:sz w:val="24"/>
          <w:szCs w:val="24"/>
        </w:rPr>
        <w:t xml:space="preserve"> height reduction</w:t>
      </w:r>
      <w:r w:rsidR="004C2D74">
        <w:rPr>
          <w:rFonts w:ascii="Times New Roman" w:hAnsi="Times New Roman" w:cs="Times New Roman"/>
          <w:sz w:val="24"/>
          <w:szCs w:val="24"/>
        </w:rPr>
        <w:t xml:space="preserve"> of 70 %. </w:t>
      </w:r>
      <w:r w:rsidR="004C2D74" w:rsidRPr="004C2D74">
        <w:rPr>
          <w:rFonts w:ascii="Times New Roman" w:hAnsi="Times New Roman" w:cs="Times New Roman"/>
          <w:sz w:val="24"/>
          <w:szCs w:val="24"/>
        </w:rPr>
        <w:t>The auth</w:t>
      </w:r>
      <w:r w:rsidR="004C2D74">
        <w:rPr>
          <w:rFonts w:ascii="Times New Roman" w:hAnsi="Times New Roman" w:cs="Times New Roman"/>
          <w:sz w:val="24"/>
          <w:szCs w:val="24"/>
        </w:rPr>
        <w:t>ors reported magnetic properties of</w:t>
      </w:r>
      <w:r w:rsidRPr="004C2D74">
        <w:rPr>
          <w:rFonts w:ascii="Times New Roman" w:hAnsi="Times New Roman" w:cs="Times New Roman"/>
          <w:sz w:val="24"/>
          <w:szCs w:val="24"/>
        </w:rPr>
        <w:t xml:space="preserve"> B</w:t>
      </w:r>
      <w:r w:rsidRPr="004C2D74">
        <w:rPr>
          <w:rFonts w:ascii="Times New Roman" w:hAnsi="Times New Roman" w:cs="Times New Roman"/>
          <w:sz w:val="24"/>
          <w:szCs w:val="24"/>
          <w:vertAlign w:val="subscript"/>
        </w:rPr>
        <w:t>r</w:t>
      </w:r>
      <w:r w:rsidRPr="004C2D74">
        <w:rPr>
          <w:rFonts w:ascii="Times New Roman" w:hAnsi="Times New Roman" w:cs="Times New Roman"/>
          <w:sz w:val="24"/>
          <w:szCs w:val="24"/>
        </w:rPr>
        <w:t xml:space="preserve"> = 1.14 T, </w:t>
      </w:r>
      <w:proofErr w:type="spellStart"/>
      <w:r w:rsidRPr="004C2D74">
        <w:rPr>
          <w:rFonts w:ascii="Times New Roman" w:hAnsi="Times New Roman" w:cs="Times New Roman"/>
          <w:sz w:val="24"/>
          <w:szCs w:val="24"/>
        </w:rPr>
        <w:t>H</w:t>
      </w:r>
      <w:r w:rsidRPr="004C2D74">
        <w:rPr>
          <w:rFonts w:ascii="Times New Roman" w:hAnsi="Times New Roman" w:cs="Times New Roman"/>
          <w:sz w:val="24"/>
          <w:szCs w:val="24"/>
          <w:vertAlign w:val="subscript"/>
        </w:rPr>
        <w:t>ci</w:t>
      </w:r>
      <w:proofErr w:type="spellEnd"/>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1227.9</w:t>
      </w:r>
      <w:r w:rsidRPr="004C2D74">
        <w:rPr>
          <w:rFonts w:ascii="Times New Roman" w:hAnsi="Times New Roman" w:cs="Times New Roman"/>
          <w:sz w:val="24"/>
          <w:szCs w:val="24"/>
        </w:rPr>
        <w:t xml:space="preserve"> kA</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-1</w:t>
      </w:r>
      <w:r w:rsidRPr="004C2D74">
        <w:rPr>
          <w:rFonts w:ascii="Times New Roman" w:hAnsi="Times New Roman" w:cs="Times New Roman"/>
          <w:sz w:val="24"/>
          <w:szCs w:val="24"/>
        </w:rPr>
        <w:t xml:space="preserve">, </w:t>
      </w:r>
      <w:r w:rsidR="004C2D74" w:rsidRPr="004C2D74">
        <w:rPr>
          <w:rFonts w:ascii="Times New Roman" w:hAnsi="Times New Roman" w:cs="Times New Roman"/>
          <w:sz w:val="24"/>
          <w:szCs w:val="24"/>
        </w:rPr>
        <w:t xml:space="preserve">and </w:t>
      </w:r>
      <w:r w:rsidRPr="004C2D74">
        <w:rPr>
          <w:rFonts w:ascii="Times New Roman" w:hAnsi="Times New Roman" w:cs="Times New Roman"/>
          <w:sz w:val="24"/>
          <w:szCs w:val="24"/>
        </w:rPr>
        <w:t>(BH)</w:t>
      </w:r>
      <w:r w:rsidRPr="004C2D74">
        <w:rPr>
          <w:rFonts w:ascii="Times New Roman" w:hAnsi="Times New Roman" w:cs="Times New Roman"/>
          <w:sz w:val="24"/>
          <w:szCs w:val="24"/>
          <w:vertAlign w:val="subscript"/>
        </w:rPr>
        <w:t>max</w:t>
      </w:r>
      <w:r w:rsidRPr="004C2D74">
        <w:rPr>
          <w:rFonts w:ascii="Times New Roman" w:hAnsi="Times New Roman" w:cs="Times New Roman"/>
          <w:sz w:val="24"/>
          <w:szCs w:val="24"/>
        </w:rPr>
        <w:t xml:space="preserve"> = </w:t>
      </w:r>
      <w:r w:rsidR="00F053C9" w:rsidRPr="004C2D74">
        <w:rPr>
          <w:rFonts w:ascii="Times New Roman" w:hAnsi="Times New Roman" w:cs="Times New Roman"/>
          <w:sz w:val="24"/>
          <w:szCs w:val="24"/>
        </w:rPr>
        <w:t>383.9</w:t>
      </w:r>
      <w:r w:rsidRPr="004C2D74">
        <w:rPr>
          <w:rFonts w:ascii="Times New Roman" w:hAnsi="Times New Roman" w:cs="Times New Roman"/>
          <w:sz w:val="24"/>
          <w:szCs w:val="24"/>
        </w:rPr>
        <w:t xml:space="preserve"> kJ</w:t>
      </w:r>
      <w:r w:rsidRPr="00B723BF">
        <w:rPr>
          <w:rFonts w:ascii="Times New Roman" w:hAnsi="Times New Roman" w:cs="Times New Roman"/>
          <w:sz w:val="24"/>
          <w:szCs w:val="24"/>
        </w:rPr>
        <w:sym w:font="Symbol" w:char="F0D7"/>
      </w:r>
      <w:r w:rsidRPr="004C2D74">
        <w:rPr>
          <w:rFonts w:ascii="Times New Roman" w:hAnsi="Times New Roman" w:cs="Times New Roman"/>
          <w:sz w:val="24"/>
          <w:szCs w:val="24"/>
        </w:rPr>
        <w:t>m</w:t>
      </w:r>
      <w:r w:rsidRPr="004C2D74">
        <w:rPr>
          <w:rFonts w:ascii="Times New Roman" w:hAnsi="Times New Roman" w:cs="Times New Roman"/>
          <w:sz w:val="24"/>
          <w:szCs w:val="24"/>
          <w:vertAlign w:val="superscript"/>
        </w:rPr>
        <w:t>-3</w:t>
      </w:r>
      <w:r w:rsidRPr="004C2D74">
        <w:rPr>
          <w:rFonts w:ascii="Times New Roman" w:hAnsi="Times New Roman" w:cs="Times New Roman"/>
          <w:sz w:val="24"/>
          <w:szCs w:val="24"/>
        </w:rPr>
        <w:t xml:space="preserve">. </w:t>
      </w:r>
      <w:r w:rsidR="00513842" w:rsidRPr="00B723BF">
        <w:rPr>
          <w:rFonts w:ascii="Times New Roman" w:hAnsi="Times New Roman" w:cs="Times New Roman"/>
          <w:sz w:val="24"/>
          <w:szCs w:val="24"/>
        </w:rPr>
        <w:t>In this study</w:t>
      </w:r>
      <w:r w:rsidR="004C2D74">
        <w:rPr>
          <w:rFonts w:ascii="Times New Roman" w:hAnsi="Times New Roman" w:cs="Times New Roman"/>
          <w:sz w:val="24"/>
          <w:szCs w:val="24"/>
        </w:rPr>
        <w:t xml:space="preserve"> of Wang et al.</w:t>
      </w:r>
      <w:r w:rsidRPr="00B723BF">
        <w:rPr>
          <w:rFonts w:ascii="Times New Roman" w:hAnsi="Times New Roman" w:cs="Times New Roman"/>
          <w:sz w:val="24"/>
          <w:szCs w:val="24"/>
        </w:rPr>
        <w:t xml:space="preserve">, </w:t>
      </w:r>
      <w:r w:rsidR="004C2D74">
        <w:rPr>
          <w:rFonts w:ascii="Times New Roman" w:hAnsi="Times New Roman" w:cs="Times New Roman"/>
          <w:sz w:val="24"/>
          <w:szCs w:val="24"/>
        </w:rPr>
        <w:t xml:space="preserve">it has been demonstrated that </w:t>
      </w:r>
      <w:r w:rsidR="00513842" w:rsidRPr="00B723BF">
        <w:rPr>
          <w:rFonts w:ascii="Times New Roman" w:hAnsi="Times New Roman" w:cs="Times New Roman"/>
          <w:sz w:val="24"/>
          <w:szCs w:val="24"/>
        </w:rPr>
        <w:t xml:space="preserve">the current pulse ratio </w:t>
      </w:r>
      <w:r w:rsidR="008059BE" w:rsidRPr="00B723BF">
        <w:rPr>
          <w:rFonts w:ascii="Times New Roman" w:hAnsi="Times New Roman" w:cs="Times New Roman"/>
          <w:sz w:val="24"/>
          <w:szCs w:val="24"/>
        </w:rPr>
        <w:t xml:space="preserve">(CPR) </w:t>
      </w:r>
      <w:r w:rsidR="004C2D74">
        <w:rPr>
          <w:rFonts w:ascii="Times New Roman" w:hAnsi="Times New Roman" w:cs="Times New Roman"/>
          <w:sz w:val="24"/>
          <w:szCs w:val="24"/>
        </w:rPr>
        <w:t>is an</w:t>
      </w:r>
      <w:r w:rsidR="00513842" w:rsidRPr="00B723BF">
        <w:rPr>
          <w:rFonts w:ascii="Times New Roman" w:hAnsi="Times New Roman" w:cs="Times New Roman"/>
          <w:sz w:val="24"/>
          <w:szCs w:val="24"/>
        </w:rPr>
        <w:t xml:space="preserve"> additional influence factor </w:t>
      </w:r>
      <w:r w:rsidR="004C2D74">
        <w:rPr>
          <w:rFonts w:ascii="Times New Roman" w:hAnsi="Times New Roman" w:cs="Times New Roman"/>
          <w:sz w:val="24"/>
          <w:szCs w:val="24"/>
        </w:rPr>
        <w:t xml:space="preserve">for tuning </w:t>
      </w:r>
      <w:r w:rsidR="00513842" w:rsidRPr="00B723BF">
        <w:rPr>
          <w:rFonts w:ascii="Times New Roman" w:hAnsi="Times New Roman" w:cs="Times New Roman"/>
          <w:sz w:val="24"/>
          <w:szCs w:val="24"/>
        </w:rPr>
        <w:t xml:space="preserve">the magnetic properties. </w:t>
      </w:r>
      <w:r w:rsidR="004C2D74">
        <w:rPr>
          <w:rFonts w:ascii="Times New Roman" w:hAnsi="Times New Roman" w:cs="Times New Roman"/>
          <w:sz w:val="24"/>
          <w:szCs w:val="24"/>
        </w:rPr>
        <w:t xml:space="preserve">Magnets prepared with a </w:t>
      </w:r>
      <w:r w:rsidRPr="00B723BF">
        <w:rPr>
          <w:rFonts w:ascii="Times New Roman" w:hAnsi="Times New Roman" w:cs="Times New Roman"/>
          <w:sz w:val="24"/>
          <w:szCs w:val="24"/>
        </w:rPr>
        <w:t xml:space="preserve">CPR of 2:2 </w:t>
      </w:r>
      <w:r w:rsidR="00513842" w:rsidRPr="00B723BF">
        <w:rPr>
          <w:rFonts w:ascii="Times New Roman" w:hAnsi="Times New Roman" w:cs="Times New Roman"/>
          <w:sz w:val="24"/>
          <w:szCs w:val="24"/>
        </w:rPr>
        <w:t xml:space="preserve">(= pulse length of 6.6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 xml:space="preserve">) </w:t>
      </w:r>
      <w:r w:rsidRPr="00B723BF">
        <w:rPr>
          <w:rFonts w:ascii="Times New Roman" w:hAnsi="Times New Roman" w:cs="Times New Roman"/>
          <w:sz w:val="24"/>
          <w:szCs w:val="24"/>
        </w:rPr>
        <w:t>outperform</w:t>
      </w:r>
      <w:r w:rsidR="004C2D74">
        <w:rPr>
          <w:rFonts w:ascii="Times New Roman" w:hAnsi="Times New Roman" w:cs="Times New Roman"/>
          <w:sz w:val="24"/>
          <w:szCs w:val="24"/>
        </w:rPr>
        <w:t>ed</w:t>
      </w:r>
      <w:r w:rsidRPr="00B723BF">
        <w:rPr>
          <w:rFonts w:ascii="Times New Roman" w:hAnsi="Times New Roman" w:cs="Times New Roman"/>
          <w:sz w:val="24"/>
          <w:szCs w:val="24"/>
        </w:rPr>
        <w:t xml:space="preserve"> the </w:t>
      </w:r>
      <w:r w:rsidR="004C2D74">
        <w:rPr>
          <w:rFonts w:ascii="Times New Roman" w:hAnsi="Times New Roman" w:cs="Times New Roman"/>
          <w:sz w:val="24"/>
          <w:szCs w:val="24"/>
        </w:rPr>
        <w:t>performance of magnets prepared</w:t>
      </w:r>
      <w:r w:rsidRPr="00B723BF">
        <w:rPr>
          <w:rFonts w:ascii="Times New Roman" w:hAnsi="Times New Roman" w:cs="Times New Roman"/>
          <w:sz w:val="24"/>
          <w:szCs w:val="24"/>
        </w:rPr>
        <w:t xml:space="preserve"> with a CPR of 12:2</w:t>
      </w:r>
      <w:r w:rsidR="00F053C9"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 xml:space="preserve">= pulse length 39.6 </w:t>
      </w:r>
      <w:proofErr w:type="spellStart"/>
      <w:r w:rsidR="00513842" w:rsidRPr="00B723BF">
        <w:rPr>
          <w:rFonts w:ascii="Times New Roman" w:hAnsi="Times New Roman" w:cs="Times New Roman"/>
          <w:sz w:val="24"/>
          <w:szCs w:val="24"/>
        </w:rPr>
        <w:t>ms</w:t>
      </w:r>
      <w:proofErr w:type="spellEnd"/>
      <w:r w:rsidR="00513842" w:rsidRPr="00B723BF">
        <w:rPr>
          <w:rFonts w:ascii="Times New Roman" w:hAnsi="Times New Roman" w:cs="Times New Roman"/>
          <w:sz w:val="24"/>
          <w:szCs w:val="24"/>
        </w:rPr>
        <w:t>)</w:t>
      </w:r>
      <w:r w:rsidRPr="00B723BF">
        <w:rPr>
          <w:rFonts w:ascii="Times New Roman" w:hAnsi="Times New Roman" w:cs="Times New Roman"/>
          <w:sz w:val="24"/>
          <w:szCs w:val="24"/>
        </w:rPr>
        <w:t>.</w:t>
      </w:r>
      <w:r w:rsidR="00513842" w:rsidRPr="00B723BF">
        <w:rPr>
          <w:rFonts w:ascii="Times New Roman" w:hAnsi="Times New Roman" w:cs="Times New Roman"/>
          <w:sz w:val="24"/>
          <w:szCs w:val="24"/>
        </w:rPr>
        <w:t xml:space="preserve"> </w:t>
      </w:r>
      <w:r w:rsidR="008059BE" w:rsidRPr="00B723BF">
        <w:rPr>
          <w:rFonts w:ascii="Times New Roman" w:hAnsi="Times New Roman" w:cs="Times New Roman"/>
          <w:sz w:val="24"/>
          <w:szCs w:val="24"/>
        </w:rPr>
        <w:t>In the latter case, the properties were</w:t>
      </w:r>
      <w:r w:rsidR="004C2D74">
        <w:rPr>
          <w:rFonts w:ascii="Times New Roman" w:hAnsi="Times New Roman" w:cs="Times New Roman"/>
          <w:sz w:val="24"/>
          <w:szCs w:val="24"/>
        </w:rPr>
        <w:t xml:space="preserve"> slightly lower with</w:t>
      </w:r>
      <w:r w:rsidR="008059BE" w:rsidRPr="00B723BF">
        <w:rPr>
          <w:rFonts w:ascii="Times New Roman" w:hAnsi="Times New Roman" w:cs="Times New Roman"/>
          <w:sz w:val="24"/>
          <w:szCs w:val="24"/>
        </w:rPr>
        <w:t xml:space="preserve"> B</w:t>
      </w:r>
      <w:r w:rsidR="008059BE" w:rsidRPr="004C2D74">
        <w:rPr>
          <w:rFonts w:ascii="Times New Roman" w:hAnsi="Times New Roman" w:cs="Times New Roman"/>
          <w:sz w:val="24"/>
          <w:szCs w:val="24"/>
          <w:vertAlign w:val="subscript"/>
        </w:rPr>
        <w:t>r</w:t>
      </w:r>
      <w:r w:rsidR="008059BE" w:rsidRPr="00B723BF">
        <w:rPr>
          <w:rFonts w:ascii="Times New Roman" w:hAnsi="Times New Roman" w:cs="Times New Roman"/>
          <w:sz w:val="24"/>
          <w:szCs w:val="24"/>
        </w:rPr>
        <w:t xml:space="preserve"> = 1.11 T, </w:t>
      </w:r>
      <w:proofErr w:type="spellStart"/>
      <w:r w:rsidR="008059BE" w:rsidRPr="00B723BF">
        <w:rPr>
          <w:rFonts w:ascii="Times New Roman" w:hAnsi="Times New Roman" w:cs="Times New Roman"/>
          <w:sz w:val="24"/>
          <w:szCs w:val="24"/>
        </w:rPr>
        <w:t>H</w:t>
      </w:r>
      <w:r w:rsidR="008059BE" w:rsidRPr="004C2D74">
        <w:rPr>
          <w:rFonts w:ascii="Times New Roman" w:hAnsi="Times New Roman" w:cs="Times New Roman"/>
          <w:sz w:val="24"/>
          <w:szCs w:val="24"/>
          <w:vertAlign w:val="subscript"/>
        </w:rPr>
        <w:t>ci</w:t>
      </w:r>
      <w:proofErr w:type="spellEnd"/>
      <w:r w:rsidR="008059BE" w:rsidRPr="00B723BF">
        <w:rPr>
          <w:rFonts w:ascii="Times New Roman" w:hAnsi="Times New Roman" w:cs="Times New Roman"/>
          <w:sz w:val="24"/>
          <w:szCs w:val="24"/>
        </w:rPr>
        <w:t xml:space="preserve"> = 1205.6 kA</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-1</w:t>
      </w:r>
      <w:r w:rsidR="008059BE" w:rsidRPr="00B723BF">
        <w:rPr>
          <w:rFonts w:ascii="Times New Roman" w:hAnsi="Times New Roman" w:cs="Times New Roman"/>
          <w:sz w:val="24"/>
          <w:szCs w:val="24"/>
        </w:rPr>
        <w:t>, (BH)</w:t>
      </w:r>
      <w:r w:rsidR="008059BE" w:rsidRPr="00B723BF">
        <w:rPr>
          <w:rFonts w:ascii="Times New Roman" w:hAnsi="Times New Roman" w:cs="Times New Roman"/>
          <w:sz w:val="24"/>
          <w:szCs w:val="24"/>
          <w:vertAlign w:val="subscript"/>
        </w:rPr>
        <w:t>max</w:t>
      </w:r>
      <w:r w:rsidR="008059BE" w:rsidRPr="00B723BF">
        <w:rPr>
          <w:rFonts w:ascii="Times New Roman" w:hAnsi="Times New Roman" w:cs="Times New Roman"/>
          <w:sz w:val="24"/>
          <w:szCs w:val="24"/>
        </w:rPr>
        <w:t xml:space="preserve"> = 352.2 kJ</w:t>
      </w:r>
      <w:r w:rsidR="008059BE" w:rsidRPr="00B723BF">
        <w:rPr>
          <w:rFonts w:ascii="Times New Roman" w:hAnsi="Times New Roman" w:cs="Times New Roman"/>
          <w:sz w:val="24"/>
          <w:szCs w:val="24"/>
        </w:rPr>
        <w:sym w:font="Symbol" w:char="F0D7"/>
      </w:r>
      <w:r w:rsidR="008059BE" w:rsidRPr="00B723BF">
        <w:rPr>
          <w:rFonts w:ascii="Times New Roman" w:hAnsi="Times New Roman" w:cs="Times New Roman"/>
          <w:sz w:val="24"/>
          <w:szCs w:val="24"/>
        </w:rPr>
        <w:t>m</w:t>
      </w:r>
      <w:r w:rsidR="008059BE" w:rsidRPr="00B723BF">
        <w:rPr>
          <w:rFonts w:ascii="Times New Roman" w:hAnsi="Times New Roman" w:cs="Times New Roman"/>
          <w:sz w:val="24"/>
          <w:szCs w:val="24"/>
          <w:vertAlign w:val="superscript"/>
        </w:rPr>
        <w:t>-3</w:t>
      </w:r>
      <w:r w:rsidR="004C2D74">
        <w:rPr>
          <w:rFonts w:ascii="Times New Roman" w:hAnsi="Times New Roman" w:cs="Times New Roman"/>
          <w:sz w:val="24"/>
          <w:szCs w:val="24"/>
        </w:rPr>
        <w:t>.</w:t>
      </w:r>
      <w:r w:rsidR="008059BE" w:rsidRPr="00B723BF">
        <w:rPr>
          <w:rFonts w:ascii="Times New Roman" w:hAnsi="Times New Roman" w:cs="Times New Roman"/>
          <w:sz w:val="24"/>
          <w:szCs w:val="24"/>
        </w:rPr>
        <w:t xml:space="preserve"> </w:t>
      </w:r>
      <w:r w:rsidR="00513842" w:rsidRPr="00B723BF">
        <w:rPr>
          <w:rFonts w:ascii="Times New Roman" w:hAnsi="Times New Roman" w:cs="Times New Roman"/>
          <w:sz w:val="24"/>
          <w:szCs w:val="24"/>
        </w:rPr>
        <w:t>The authors argued that the amount of partial liquid phase during deformation is reduced with shorter pulse length reducing the decomposition of the Nd</w:t>
      </w:r>
      <w:r w:rsidR="00513842" w:rsidRPr="00B723BF">
        <w:rPr>
          <w:rFonts w:ascii="Times New Roman" w:hAnsi="Times New Roman" w:cs="Times New Roman"/>
          <w:sz w:val="24"/>
          <w:szCs w:val="24"/>
          <w:vertAlign w:val="subscript"/>
        </w:rPr>
        <w:t>2</w:t>
      </w:r>
      <w:r w:rsidR="00513842" w:rsidRPr="00B723BF">
        <w:rPr>
          <w:rFonts w:ascii="Times New Roman" w:hAnsi="Times New Roman" w:cs="Times New Roman"/>
          <w:sz w:val="24"/>
          <w:szCs w:val="24"/>
        </w:rPr>
        <w:t>Fe</w:t>
      </w:r>
      <w:r w:rsidR="00513842" w:rsidRPr="00B723BF">
        <w:rPr>
          <w:rFonts w:ascii="Times New Roman" w:hAnsi="Times New Roman" w:cs="Times New Roman"/>
          <w:sz w:val="24"/>
          <w:szCs w:val="24"/>
          <w:vertAlign w:val="subscript"/>
        </w:rPr>
        <w:t>14</w:t>
      </w:r>
      <w:r w:rsidR="00513842" w:rsidRPr="00B723BF">
        <w:rPr>
          <w:rFonts w:ascii="Times New Roman" w:hAnsi="Times New Roman" w:cs="Times New Roman"/>
          <w:sz w:val="24"/>
          <w:szCs w:val="24"/>
        </w:rPr>
        <w:t>B phase</w:t>
      </w:r>
      <w:r w:rsidR="004C2D74">
        <w:rPr>
          <w:rFonts w:ascii="Times New Roman" w:hAnsi="Times New Roman" w:cs="Times New Roman"/>
          <w:sz w:val="24"/>
          <w:szCs w:val="24"/>
        </w:rPr>
        <w:t xml:space="preserve"> during hot deformation</w:t>
      </w:r>
      <w:r w:rsidR="00513842" w:rsidRPr="00B723BF">
        <w:rPr>
          <w:rFonts w:ascii="Times New Roman" w:hAnsi="Times New Roman" w:cs="Times New Roman"/>
          <w:sz w:val="24"/>
          <w:szCs w:val="24"/>
        </w:rPr>
        <w:t>.</w:t>
      </w:r>
    </w:p>
    <w:p w14:paraId="71DF9CF6" w14:textId="1781BCA2" w:rsidR="00916620" w:rsidRDefault="00916620" w:rsidP="00681A33">
      <w:pPr>
        <w:spacing w:after="0" w:line="360" w:lineRule="auto"/>
        <w:jc w:val="both"/>
        <w:rPr>
          <w:rFonts w:ascii="Times New Roman" w:hAnsi="Times New Roman" w:cs="Times New Roman"/>
          <w:sz w:val="24"/>
          <w:szCs w:val="24"/>
        </w:rPr>
      </w:pPr>
    </w:p>
    <w:p w14:paraId="79973F53" w14:textId="3B27ACE9" w:rsidR="00681A33" w:rsidRDefault="008059BE" w:rsidP="00681A33">
      <w:pPr>
        <w:spacing w:after="0" w:line="360" w:lineRule="auto"/>
        <w:jc w:val="both"/>
        <w:rPr>
          <w:rFonts w:ascii="Times New Roman" w:hAnsi="Times New Roman" w:cs="Times New Roman"/>
          <w:sz w:val="24"/>
          <w:szCs w:val="24"/>
        </w:rPr>
      </w:pPr>
      <w:r w:rsidRPr="00A9049F">
        <w:rPr>
          <w:rFonts w:ascii="Times New Roman" w:hAnsi="Times New Roman" w:cs="Times New Roman"/>
          <w:i/>
          <w:iCs/>
          <w:sz w:val="24"/>
          <w:szCs w:val="24"/>
        </w:rPr>
        <w:t xml:space="preserve">Benchmark </w:t>
      </w:r>
      <w:r w:rsidR="004C2D74">
        <w:rPr>
          <w:rFonts w:ascii="Times New Roman" w:hAnsi="Times New Roman" w:cs="Times New Roman"/>
          <w:i/>
          <w:iCs/>
          <w:sz w:val="24"/>
          <w:szCs w:val="24"/>
        </w:rPr>
        <w:t xml:space="preserve">of </w:t>
      </w:r>
      <w:r w:rsidR="00916620" w:rsidRPr="00A9049F">
        <w:rPr>
          <w:rFonts w:ascii="Times New Roman" w:hAnsi="Times New Roman" w:cs="Times New Roman"/>
          <w:i/>
          <w:iCs/>
          <w:sz w:val="24"/>
          <w:szCs w:val="24"/>
        </w:rPr>
        <w:t>Flash SPS:</w:t>
      </w:r>
      <w:r w:rsidR="00916620">
        <w:rPr>
          <w:rFonts w:ascii="Times New Roman" w:hAnsi="Times New Roman" w:cs="Times New Roman"/>
          <w:sz w:val="24"/>
          <w:szCs w:val="24"/>
        </w:rPr>
        <w:t xml:space="preserve"> </w:t>
      </w:r>
      <w:r w:rsidR="00647547">
        <w:rPr>
          <w:rFonts w:ascii="Times New Roman" w:hAnsi="Times New Roman" w:cs="Times New Roman"/>
          <w:sz w:val="24"/>
          <w:szCs w:val="24"/>
        </w:rPr>
        <w:t xml:space="preserve">An advantage of doing the hot deformation by Flash SPS is the possibility to achieve </w:t>
      </w:r>
      <w:r w:rsidR="00647547" w:rsidRPr="00681A33">
        <w:rPr>
          <w:rFonts w:ascii="Times New Roman" w:hAnsi="Times New Roman" w:cs="Times New Roman"/>
          <w:sz w:val="24"/>
          <w:szCs w:val="24"/>
        </w:rPr>
        <w:t xml:space="preserve">large deformation degrees </w:t>
      </w:r>
      <w:r w:rsidR="004C2D74">
        <w:rPr>
          <w:rFonts w:ascii="Times New Roman" w:hAnsi="Times New Roman" w:cs="Times New Roman"/>
          <w:sz w:val="24"/>
          <w:szCs w:val="24"/>
        </w:rPr>
        <w:t xml:space="preserve">and pronounced anisotropic magnetic properties </w:t>
      </w:r>
      <w:r w:rsidR="00647547" w:rsidRPr="00681A33">
        <w:rPr>
          <w:rFonts w:ascii="Times New Roman" w:hAnsi="Times New Roman" w:cs="Times New Roman"/>
          <w:sz w:val="24"/>
          <w:szCs w:val="24"/>
        </w:rPr>
        <w:t>at very moderate load (32 MPa)</w:t>
      </w:r>
      <w:r w:rsidR="00647547">
        <w:rPr>
          <w:rFonts w:ascii="Times New Roman" w:hAnsi="Times New Roman" w:cs="Times New Roman"/>
          <w:sz w:val="24"/>
          <w:szCs w:val="24"/>
        </w:rPr>
        <w:t xml:space="preserve"> hinting on the occurrence of </w:t>
      </w:r>
      <w:proofErr w:type="spellStart"/>
      <w:r w:rsidR="00647547">
        <w:rPr>
          <w:rFonts w:ascii="Times New Roman" w:hAnsi="Times New Roman" w:cs="Times New Roman"/>
          <w:sz w:val="24"/>
          <w:szCs w:val="24"/>
        </w:rPr>
        <w:t>electroplasticity</w:t>
      </w:r>
      <w:proofErr w:type="spellEnd"/>
      <w:r w:rsidR="00647547">
        <w:rPr>
          <w:rFonts w:ascii="Times New Roman" w:hAnsi="Times New Roman" w:cs="Times New Roman"/>
          <w:sz w:val="24"/>
          <w:szCs w:val="24"/>
        </w:rPr>
        <w:t xml:space="preserve"> as additional deformation mechanism. Our results reveal that the pre-sintering conditions as well as the </w:t>
      </w:r>
      <w:r w:rsidR="00BD019F">
        <w:rPr>
          <w:rFonts w:ascii="Times New Roman" w:hAnsi="Times New Roman" w:cs="Times New Roman"/>
          <w:sz w:val="24"/>
          <w:szCs w:val="24"/>
        </w:rPr>
        <w:t xml:space="preserve">kind of </w:t>
      </w:r>
      <w:r w:rsidR="00647547">
        <w:rPr>
          <w:rFonts w:ascii="Times New Roman" w:hAnsi="Times New Roman" w:cs="Times New Roman"/>
          <w:sz w:val="24"/>
          <w:szCs w:val="24"/>
        </w:rPr>
        <w:t>pre-</w:t>
      </w:r>
      <w:r w:rsidR="00BD019F">
        <w:rPr>
          <w:rFonts w:ascii="Times New Roman" w:hAnsi="Times New Roman" w:cs="Times New Roman"/>
          <w:sz w:val="24"/>
          <w:szCs w:val="24"/>
        </w:rPr>
        <w:t>heating</w:t>
      </w:r>
      <w:r w:rsidR="00647547">
        <w:rPr>
          <w:rFonts w:ascii="Times New Roman" w:hAnsi="Times New Roman" w:cs="Times New Roman"/>
          <w:sz w:val="24"/>
          <w:szCs w:val="24"/>
        </w:rPr>
        <w:t xml:space="preserve"> play </w:t>
      </w:r>
      <w:r w:rsidR="00A9049F">
        <w:rPr>
          <w:rFonts w:ascii="Times New Roman" w:hAnsi="Times New Roman" w:cs="Times New Roman"/>
          <w:sz w:val="24"/>
          <w:szCs w:val="24"/>
        </w:rPr>
        <w:t xml:space="preserve">a </w:t>
      </w:r>
      <w:r w:rsidR="004C2D74">
        <w:rPr>
          <w:rFonts w:ascii="Times New Roman" w:hAnsi="Times New Roman" w:cs="Times New Roman"/>
          <w:sz w:val="24"/>
          <w:szCs w:val="24"/>
        </w:rPr>
        <w:t>distinct</w:t>
      </w:r>
      <w:r w:rsidR="00647547">
        <w:rPr>
          <w:rFonts w:ascii="Times New Roman" w:hAnsi="Times New Roman" w:cs="Times New Roman"/>
          <w:sz w:val="24"/>
          <w:szCs w:val="24"/>
        </w:rPr>
        <w:t xml:space="preserve"> role for the microstructure </w:t>
      </w:r>
      <w:r w:rsidR="004C2D74">
        <w:rPr>
          <w:rFonts w:ascii="Times New Roman" w:hAnsi="Times New Roman" w:cs="Times New Roman"/>
          <w:sz w:val="24"/>
          <w:szCs w:val="24"/>
        </w:rPr>
        <w:t>texturing</w:t>
      </w:r>
      <w:r w:rsidR="00BD019F">
        <w:rPr>
          <w:rFonts w:ascii="Times New Roman" w:hAnsi="Times New Roman" w:cs="Times New Roman"/>
          <w:sz w:val="24"/>
          <w:szCs w:val="24"/>
        </w:rPr>
        <w:t xml:space="preserve"> during Flash SPS</w:t>
      </w:r>
      <w:r w:rsidR="00647547">
        <w:rPr>
          <w:rFonts w:ascii="Times New Roman" w:hAnsi="Times New Roman" w:cs="Times New Roman"/>
          <w:sz w:val="24"/>
          <w:szCs w:val="24"/>
        </w:rPr>
        <w:t>. In the present work, we achieved the best r</w:t>
      </w:r>
      <w:r w:rsidR="00681A33" w:rsidRPr="00681A33">
        <w:rPr>
          <w:rFonts w:ascii="Times New Roman" w:hAnsi="Times New Roman" w:cs="Times New Roman"/>
          <w:sz w:val="24"/>
          <w:szCs w:val="24"/>
        </w:rPr>
        <w:t xml:space="preserve">emanence of 1.39 T </w:t>
      </w:r>
      <w:r w:rsidR="00BD019F">
        <w:rPr>
          <w:rFonts w:ascii="Times New Roman" w:hAnsi="Times New Roman" w:cs="Times New Roman"/>
          <w:sz w:val="24"/>
          <w:szCs w:val="24"/>
        </w:rPr>
        <w:t>and energy product (BH)</w:t>
      </w:r>
      <w:r w:rsidR="00BD019F" w:rsidRPr="00BD019F">
        <w:rPr>
          <w:rFonts w:ascii="Times New Roman" w:hAnsi="Times New Roman" w:cs="Times New Roman"/>
          <w:sz w:val="24"/>
          <w:szCs w:val="24"/>
          <w:vertAlign w:val="subscript"/>
        </w:rPr>
        <w:t>max</w:t>
      </w:r>
      <w:r w:rsidR="00BD019F">
        <w:rPr>
          <w:rFonts w:ascii="Times New Roman" w:hAnsi="Times New Roman" w:cs="Times New Roman"/>
          <w:sz w:val="24"/>
          <w:szCs w:val="24"/>
        </w:rPr>
        <w:t xml:space="preserve"> of 364 </w:t>
      </w:r>
      <w:r w:rsidR="00BD019F" w:rsidRPr="00B723BF">
        <w:rPr>
          <w:rFonts w:ascii="Times New Roman" w:hAnsi="Times New Roman" w:cs="Times New Roman"/>
          <w:sz w:val="24"/>
          <w:szCs w:val="24"/>
        </w:rPr>
        <w:t>kJ</w:t>
      </w:r>
      <w:r w:rsidR="00BD019F" w:rsidRPr="00B723BF">
        <w:rPr>
          <w:rFonts w:ascii="Times New Roman" w:hAnsi="Times New Roman" w:cs="Times New Roman"/>
          <w:sz w:val="24"/>
          <w:szCs w:val="24"/>
        </w:rPr>
        <w:sym w:font="Symbol" w:char="F0D7"/>
      </w:r>
      <w:r w:rsidR="00BD019F" w:rsidRPr="00B723BF">
        <w:rPr>
          <w:rFonts w:ascii="Times New Roman" w:hAnsi="Times New Roman" w:cs="Times New Roman"/>
          <w:sz w:val="24"/>
          <w:szCs w:val="24"/>
        </w:rPr>
        <w:t>m</w:t>
      </w:r>
      <w:r w:rsidR="00BD019F" w:rsidRPr="00B723BF">
        <w:rPr>
          <w:rFonts w:ascii="Times New Roman" w:hAnsi="Times New Roman" w:cs="Times New Roman"/>
          <w:sz w:val="24"/>
          <w:szCs w:val="24"/>
          <w:vertAlign w:val="superscript"/>
        </w:rPr>
        <w:t>-</w:t>
      </w:r>
      <w:r w:rsidR="00BD019F" w:rsidRPr="00BD019F">
        <w:rPr>
          <w:rFonts w:ascii="Times New Roman" w:hAnsi="Times New Roman" w:cs="Times New Roman"/>
          <w:sz w:val="24"/>
          <w:szCs w:val="24"/>
          <w:vertAlign w:val="superscript"/>
        </w:rPr>
        <w:t>3</w:t>
      </w:r>
      <w:r w:rsidR="00BD019F">
        <w:rPr>
          <w:rFonts w:ascii="Times New Roman" w:hAnsi="Times New Roman" w:cs="Times New Roman"/>
          <w:sz w:val="24"/>
          <w:szCs w:val="24"/>
        </w:rPr>
        <w:t xml:space="preserve"> </w:t>
      </w:r>
      <w:r w:rsidR="00681A33" w:rsidRPr="00BD019F">
        <w:rPr>
          <w:rFonts w:ascii="Times New Roman" w:hAnsi="Times New Roman" w:cs="Times New Roman"/>
          <w:sz w:val="24"/>
          <w:szCs w:val="24"/>
        </w:rPr>
        <w:t>for</w:t>
      </w:r>
      <w:r w:rsidR="00681A33" w:rsidRPr="00681A33">
        <w:rPr>
          <w:rFonts w:ascii="Times New Roman" w:hAnsi="Times New Roman" w:cs="Times New Roman"/>
          <w:sz w:val="24"/>
          <w:szCs w:val="24"/>
        </w:rPr>
        <w:t xml:space="preserve"> the sample pre-heated to 600°C</w:t>
      </w:r>
      <w:r w:rsidR="00647547">
        <w:rPr>
          <w:rFonts w:ascii="Times New Roman" w:hAnsi="Times New Roman" w:cs="Times New Roman"/>
          <w:sz w:val="24"/>
          <w:szCs w:val="24"/>
        </w:rPr>
        <w:t>, which</w:t>
      </w:r>
      <w:r w:rsidR="00681A33" w:rsidRPr="00681A33">
        <w:rPr>
          <w:rFonts w:ascii="Times New Roman" w:hAnsi="Times New Roman" w:cs="Times New Roman"/>
          <w:sz w:val="24"/>
          <w:szCs w:val="24"/>
        </w:rPr>
        <w:t xml:space="preserve"> shows the </w:t>
      </w:r>
      <w:r w:rsidR="00BD019F">
        <w:rPr>
          <w:rFonts w:ascii="Times New Roman" w:hAnsi="Times New Roman" w:cs="Times New Roman"/>
          <w:sz w:val="24"/>
          <w:szCs w:val="24"/>
        </w:rPr>
        <w:t xml:space="preserve">general </w:t>
      </w:r>
      <w:r w:rsidR="00681A33" w:rsidRPr="00681A33">
        <w:rPr>
          <w:rFonts w:ascii="Times New Roman" w:hAnsi="Times New Roman" w:cs="Times New Roman"/>
          <w:sz w:val="24"/>
          <w:szCs w:val="24"/>
        </w:rPr>
        <w:t xml:space="preserve">potential of Flash SPS for producing </w:t>
      </w:r>
      <w:del w:id="179" w:author="FMUSER" w:date="2023-12-02T10:14:00Z">
        <w:r w:rsidR="00681A33" w:rsidRPr="00681A33" w:rsidDel="006137D3">
          <w:rPr>
            <w:rFonts w:ascii="Times New Roman" w:hAnsi="Times New Roman" w:cs="Times New Roman"/>
            <w:sz w:val="24"/>
            <w:szCs w:val="24"/>
          </w:rPr>
          <w:delText xml:space="preserve">strong </w:delText>
        </w:r>
      </w:del>
      <w:ins w:id="180" w:author="FMUSER" w:date="2023-12-02T10:14:00Z">
        <w:r w:rsidR="006137D3">
          <w:rPr>
            <w:rFonts w:ascii="Times New Roman" w:hAnsi="Times New Roman" w:cs="Times New Roman"/>
            <w:sz w:val="24"/>
            <w:szCs w:val="24"/>
          </w:rPr>
          <w:t>high performance</w:t>
        </w:r>
        <w:r w:rsidR="006137D3" w:rsidRPr="00681A33">
          <w:rPr>
            <w:rFonts w:ascii="Times New Roman" w:hAnsi="Times New Roman" w:cs="Times New Roman"/>
            <w:sz w:val="24"/>
            <w:szCs w:val="24"/>
          </w:rPr>
          <w:t xml:space="preserve"> </w:t>
        </w:r>
      </w:ins>
      <w:r w:rsidR="00681A33" w:rsidRPr="00681A33">
        <w:rPr>
          <w:rFonts w:ascii="Times New Roman" w:hAnsi="Times New Roman" w:cs="Times New Roman"/>
          <w:sz w:val="24"/>
          <w:szCs w:val="24"/>
        </w:rPr>
        <w:t>permanent magnets</w:t>
      </w:r>
      <w:r w:rsidR="00647547">
        <w:rPr>
          <w:rFonts w:ascii="Times New Roman" w:hAnsi="Times New Roman" w:cs="Times New Roman"/>
          <w:sz w:val="24"/>
          <w:szCs w:val="24"/>
        </w:rPr>
        <w:t>.</w:t>
      </w:r>
      <w:r w:rsidR="00681A33" w:rsidRPr="00681A33">
        <w:rPr>
          <w:rFonts w:ascii="Times New Roman" w:hAnsi="Times New Roman" w:cs="Times New Roman"/>
          <w:sz w:val="24"/>
          <w:szCs w:val="24"/>
        </w:rPr>
        <w:t xml:space="preserve"> However, a coercivity of only 927 kA</w:t>
      </w:r>
      <w:r w:rsidR="00353CDC">
        <w:rPr>
          <w:rFonts w:ascii="Times New Roman" w:hAnsi="Times New Roman" w:cs="Times New Roman"/>
          <w:sz w:val="24"/>
          <w:szCs w:val="24"/>
        </w:rPr>
        <w:sym w:font="Symbol" w:char="F0D7"/>
      </w:r>
      <w:r w:rsidR="00681A33" w:rsidRPr="00681A33">
        <w:rPr>
          <w:rFonts w:ascii="Times New Roman" w:hAnsi="Times New Roman" w:cs="Times New Roman"/>
          <w:sz w:val="24"/>
          <w:szCs w:val="24"/>
        </w:rPr>
        <w:t>m</w:t>
      </w:r>
      <w:r w:rsidR="00681A33" w:rsidRPr="00353CDC">
        <w:rPr>
          <w:rFonts w:ascii="Times New Roman" w:hAnsi="Times New Roman" w:cs="Times New Roman"/>
          <w:sz w:val="24"/>
          <w:szCs w:val="24"/>
          <w:vertAlign w:val="superscript"/>
        </w:rPr>
        <w:t>-1</w:t>
      </w:r>
      <w:r w:rsidR="00681A33" w:rsidRPr="00681A33">
        <w:rPr>
          <w:rFonts w:ascii="Times New Roman" w:hAnsi="Times New Roman" w:cs="Times New Roman"/>
          <w:sz w:val="24"/>
          <w:szCs w:val="24"/>
        </w:rPr>
        <w:t xml:space="preserve"> of this sample </w:t>
      </w:r>
      <w:r w:rsidR="00BD019F">
        <w:rPr>
          <w:rFonts w:ascii="Times New Roman" w:hAnsi="Times New Roman" w:cs="Times New Roman"/>
          <w:sz w:val="24"/>
          <w:szCs w:val="24"/>
        </w:rPr>
        <w:t xml:space="preserve">indicates the onset of anomalous grain growth, which was confirmed by microstructure analysis. Recently, Maccari et al. reported </w:t>
      </w:r>
      <w:r w:rsidR="001E1EEE">
        <w:rPr>
          <w:rFonts w:ascii="Times New Roman" w:hAnsi="Times New Roman" w:cs="Times New Roman"/>
          <w:sz w:val="24"/>
          <w:szCs w:val="24"/>
        </w:rPr>
        <w:t>retarded</w:t>
      </w:r>
      <w:r w:rsidR="00BD019F">
        <w:rPr>
          <w:rFonts w:ascii="Times New Roman" w:hAnsi="Times New Roman" w:cs="Times New Roman"/>
          <w:sz w:val="24"/>
          <w:szCs w:val="24"/>
        </w:rPr>
        <w:t xml:space="preserve"> anomalous grain growth </w:t>
      </w:r>
      <w:r w:rsidR="001E1EEE">
        <w:rPr>
          <w:rFonts w:ascii="Times New Roman" w:hAnsi="Times New Roman" w:cs="Times New Roman"/>
          <w:sz w:val="24"/>
          <w:szCs w:val="24"/>
        </w:rPr>
        <w:t xml:space="preserve">of the same material system </w:t>
      </w:r>
      <w:r w:rsidR="00BD019F">
        <w:rPr>
          <w:rFonts w:ascii="Times New Roman" w:hAnsi="Times New Roman" w:cs="Times New Roman"/>
          <w:sz w:val="24"/>
          <w:szCs w:val="24"/>
        </w:rPr>
        <w:t>by increasing the dwell time for pre-sintering of the porous compact from 30 s to 120 s</w:t>
      </w:r>
      <w:r w:rsidR="001E1EEE">
        <w:rPr>
          <w:rFonts w:ascii="Times New Roman" w:hAnsi="Times New Roman" w:cs="Times New Roman"/>
          <w:sz w:val="24"/>
          <w:szCs w:val="24"/>
        </w:rPr>
        <w:t xml:space="preserve"> [</w:t>
      </w:r>
      <w:r w:rsidR="001E1EEE" w:rsidRPr="001E1EEE">
        <w:rPr>
          <w:rFonts w:ascii="Times New Roman" w:hAnsi="Times New Roman" w:cs="Times New Roman"/>
          <w:b/>
          <w:bCs/>
          <w:color w:val="0000FF"/>
          <w:sz w:val="24"/>
          <w:szCs w:val="24"/>
        </w:rPr>
        <w:t xml:space="preserve">Maccari </w:t>
      </w:r>
      <w:r w:rsidR="001E1EEE" w:rsidRPr="001E1EEE">
        <w:rPr>
          <w:rFonts w:ascii="Times New Roman" w:hAnsi="Times New Roman" w:cs="Times New Roman"/>
          <w:b/>
          <w:bCs/>
          <w:color w:val="0000FF"/>
          <w:sz w:val="24"/>
          <w:szCs w:val="24"/>
        </w:rPr>
        <w:lastRenderedPageBreak/>
        <w:t>2023</w:t>
      </w:r>
      <w:r w:rsidR="001E1EEE">
        <w:rPr>
          <w:rFonts w:ascii="Times New Roman" w:hAnsi="Times New Roman" w:cs="Times New Roman"/>
          <w:sz w:val="24"/>
          <w:szCs w:val="24"/>
        </w:rPr>
        <w:t>].</w:t>
      </w:r>
      <w:r w:rsidR="00BD019F">
        <w:rPr>
          <w:rFonts w:ascii="Times New Roman" w:hAnsi="Times New Roman" w:cs="Times New Roman"/>
          <w:sz w:val="24"/>
          <w:szCs w:val="24"/>
        </w:rPr>
        <w:t xml:space="preserve"> </w:t>
      </w:r>
      <w:r w:rsidR="001E1EEE">
        <w:rPr>
          <w:rFonts w:ascii="Times New Roman" w:hAnsi="Times New Roman" w:cs="Times New Roman"/>
          <w:sz w:val="24"/>
          <w:szCs w:val="24"/>
        </w:rPr>
        <w:t>The authors</w:t>
      </w:r>
      <w:r w:rsidR="00BD019F">
        <w:rPr>
          <w:rFonts w:ascii="Times New Roman" w:hAnsi="Times New Roman" w:cs="Times New Roman"/>
          <w:sz w:val="24"/>
          <w:szCs w:val="24"/>
        </w:rPr>
        <w:t xml:space="preserve"> explained the effect by the formation of better pronounced </w:t>
      </w:r>
      <w:r w:rsidR="001E1EEE">
        <w:rPr>
          <w:rFonts w:ascii="Times New Roman" w:hAnsi="Times New Roman" w:cs="Times New Roman"/>
          <w:sz w:val="24"/>
          <w:szCs w:val="24"/>
        </w:rPr>
        <w:t xml:space="preserve">sintering necks between primary grains, which they supposed to retard the grain growth during the subsequent Flash SPS cycle. </w:t>
      </w:r>
      <w:r w:rsidR="009A66E7">
        <w:rPr>
          <w:rFonts w:ascii="Times New Roman" w:hAnsi="Times New Roman" w:cs="Times New Roman"/>
          <w:sz w:val="24"/>
          <w:szCs w:val="24"/>
        </w:rPr>
        <w:t>Reduced anomalous grain growth was confirmed by microstructure analysis. As final result</w:t>
      </w:r>
      <w:r w:rsidR="004C2D74">
        <w:rPr>
          <w:rFonts w:ascii="Times New Roman" w:hAnsi="Times New Roman" w:cs="Times New Roman"/>
          <w:sz w:val="24"/>
          <w:szCs w:val="24"/>
        </w:rPr>
        <w:t xml:space="preserve"> of this study</w:t>
      </w:r>
      <w:r w:rsidR="009A66E7">
        <w:rPr>
          <w:rFonts w:ascii="Times New Roman" w:hAnsi="Times New Roman" w:cs="Times New Roman"/>
          <w:sz w:val="24"/>
          <w:szCs w:val="24"/>
        </w:rPr>
        <w:t>,</w:t>
      </w:r>
      <w:r w:rsidR="001E1EEE">
        <w:rPr>
          <w:rFonts w:ascii="Times New Roman" w:hAnsi="Times New Roman" w:cs="Times New Roman"/>
          <w:sz w:val="24"/>
          <w:szCs w:val="24"/>
        </w:rPr>
        <w:t xml:space="preserve"> the </w:t>
      </w:r>
      <w:r w:rsidR="009A66E7">
        <w:rPr>
          <w:rFonts w:ascii="Times New Roman" w:hAnsi="Times New Roman" w:cs="Times New Roman"/>
          <w:sz w:val="24"/>
          <w:szCs w:val="24"/>
        </w:rPr>
        <w:t xml:space="preserve">magnetic </w:t>
      </w:r>
      <w:r w:rsidR="001E1EEE">
        <w:rPr>
          <w:rFonts w:ascii="Times New Roman" w:hAnsi="Times New Roman" w:cs="Times New Roman"/>
          <w:sz w:val="24"/>
          <w:szCs w:val="24"/>
        </w:rPr>
        <w:t xml:space="preserve">properties </w:t>
      </w:r>
      <w:r w:rsidR="009A66E7">
        <w:rPr>
          <w:rFonts w:ascii="Times New Roman" w:hAnsi="Times New Roman" w:cs="Times New Roman"/>
          <w:sz w:val="24"/>
          <w:szCs w:val="24"/>
        </w:rPr>
        <w:t xml:space="preserve">were </w:t>
      </w:r>
      <w:r w:rsidR="00196704">
        <w:rPr>
          <w:rFonts w:ascii="Times New Roman" w:hAnsi="Times New Roman" w:cs="Times New Roman"/>
          <w:sz w:val="24"/>
          <w:szCs w:val="24"/>
        </w:rPr>
        <w:t>better balanced with</w:t>
      </w:r>
      <w:r w:rsidR="009A66E7">
        <w:rPr>
          <w:rFonts w:ascii="Times New Roman" w:hAnsi="Times New Roman" w:cs="Times New Roman"/>
          <w:sz w:val="24"/>
          <w:szCs w:val="24"/>
        </w:rPr>
        <w:t xml:space="preserve"> </w:t>
      </w:r>
      <w:r w:rsidR="001E1EEE" w:rsidRPr="00B723BF">
        <w:rPr>
          <w:rFonts w:ascii="Times New Roman" w:hAnsi="Times New Roman" w:cs="Times New Roman"/>
          <w:sz w:val="24"/>
          <w:szCs w:val="24"/>
        </w:rPr>
        <w:t>B</w:t>
      </w:r>
      <w:r w:rsidR="001E1EEE" w:rsidRPr="00B723BF">
        <w:rPr>
          <w:rFonts w:ascii="Times New Roman" w:hAnsi="Times New Roman" w:cs="Times New Roman"/>
          <w:sz w:val="24"/>
          <w:szCs w:val="24"/>
          <w:vertAlign w:val="subscript"/>
        </w:rPr>
        <w:t>r</w:t>
      </w:r>
      <w:r w:rsidR="001E1EEE" w:rsidRPr="00B723BF">
        <w:rPr>
          <w:rFonts w:ascii="Times New Roman" w:hAnsi="Times New Roman" w:cs="Times New Roman"/>
          <w:sz w:val="24"/>
          <w:szCs w:val="24"/>
        </w:rPr>
        <w:t xml:space="preserve"> = 1.</w:t>
      </w:r>
      <w:r w:rsidR="001E1EEE">
        <w:rPr>
          <w:rFonts w:ascii="Times New Roman" w:hAnsi="Times New Roman" w:cs="Times New Roman"/>
          <w:sz w:val="24"/>
          <w:szCs w:val="24"/>
        </w:rPr>
        <w:t>37</w:t>
      </w:r>
      <w:r w:rsidR="001E1EEE" w:rsidRPr="00B723BF">
        <w:rPr>
          <w:rFonts w:ascii="Times New Roman" w:hAnsi="Times New Roman" w:cs="Times New Roman"/>
          <w:sz w:val="24"/>
          <w:szCs w:val="24"/>
        </w:rPr>
        <w:t xml:space="preserve"> T, </w:t>
      </w:r>
      <w:proofErr w:type="spellStart"/>
      <w:r w:rsidR="001E1EEE" w:rsidRPr="00B723BF">
        <w:rPr>
          <w:rFonts w:ascii="Times New Roman" w:hAnsi="Times New Roman" w:cs="Times New Roman"/>
          <w:sz w:val="24"/>
          <w:szCs w:val="24"/>
        </w:rPr>
        <w:t>H</w:t>
      </w:r>
      <w:r w:rsidR="001E1EEE" w:rsidRPr="00B723BF">
        <w:rPr>
          <w:rFonts w:ascii="Times New Roman" w:hAnsi="Times New Roman" w:cs="Times New Roman"/>
          <w:sz w:val="24"/>
          <w:szCs w:val="24"/>
          <w:vertAlign w:val="subscript"/>
        </w:rPr>
        <w:t>ci</w:t>
      </w:r>
      <w:proofErr w:type="spellEnd"/>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1195</w:t>
      </w:r>
      <w:r w:rsidR="001E1EEE" w:rsidRPr="00B723BF">
        <w:rPr>
          <w:rFonts w:ascii="Times New Roman" w:hAnsi="Times New Roman" w:cs="Times New Roman"/>
          <w:sz w:val="24"/>
          <w:szCs w:val="24"/>
        </w:rPr>
        <w:t xml:space="preserve"> kA</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-1</w:t>
      </w:r>
      <w:r w:rsidR="001E1EEE" w:rsidRPr="00B723BF">
        <w:rPr>
          <w:rFonts w:ascii="Times New Roman" w:hAnsi="Times New Roman" w:cs="Times New Roman"/>
          <w:sz w:val="24"/>
          <w:szCs w:val="24"/>
        </w:rPr>
        <w:t xml:space="preserve">, </w:t>
      </w:r>
      <w:r w:rsidR="009A66E7">
        <w:rPr>
          <w:rFonts w:ascii="Times New Roman" w:hAnsi="Times New Roman" w:cs="Times New Roman"/>
          <w:sz w:val="24"/>
          <w:szCs w:val="24"/>
        </w:rPr>
        <w:t xml:space="preserve">and </w:t>
      </w:r>
      <w:r w:rsidR="001E1EEE" w:rsidRPr="00B723BF">
        <w:rPr>
          <w:rFonts w:ascii="Times New Roman" w:hAnsi="Times New Roman" w:cs="Times New Roman"/>
          <w:sz w:val="24"/>
          <w:szCs w:val="24"/>
        </w:rPr>
        <w:t>(BH)</w:t>
      </w:r>
      <w:r w:rsidR="001E1EEE" w:rsidRPr="00B723BF">
        <w:rPr>
          <w:rFonts w:ascii="Times New Roman" w:hAnsi="Times New Roman" w:cs="Times New Roman"/>
          <w:sz w:val="24"/>
          <w:szCs w:val="24"/>
          <w:vertAlign w:val="subscript"/>
        </w:rPr>
        <w:t>max</w:t>
      </w:r>
      <w:r w:rsidR="001E1EEE" w:rsidRPr="00B723BF">
        <w:rPr>
          <w:rFonts w:ascii="Times New Roman" w:hAnsi="Times New Roman" w:cs="Times New Roman"/>
          <w:sz w:val="24"/>
          <w:szCs w:val="24"/>
        </w:rPr>
        <w:t xml:space="preserve"> = </w:t>
      </w:r>
      <w:r w:rsidR="001E1EEE">
        <w:rPr>
          <w:rFonts w:ascii="Times New Roman" w:hAnsi="Times New Roman" w:cs="Times New Roman"/>
          <w:sz w:val="24"/>
          <w:szCs w:val="24"/>
        </w:rPr>
        <w:t>351</w:t>
      </w:r>
      <w:r w:rsidR="001E1EEE" w:rsidRPr="00B723BF">
        <w:rPr>
          <w:rFonts w:ascii="Times New Roman" w:hAnsi="Times New Roman" w:cs="Times New Roman"/>
          <w:sz w:val="24"/>
          <w:szCs w:val="24"/>
        </w:rPr>
        <w:t xml:space="preserve"> kJ</w:t>
      </w:r>
      <w:r w:rsidR="001E1EEE" w:rsidRPr="00B723BF">
        <w:rPr>
          <w:rFonts w:ascii="Times New Roman" w:hAnsi="Times New Roman" w:cs="Times New Roman"/>
          <w:sz w:val="24"/>
          <w:szCs w:val="24"/>
        </w:rPr>
        <w:sym w:font="Symbol" w:char="F0D7"/>
      </w:r>
      <w:r w:rsidR="001E1EEE" w:rsidRPr="00B723BF">
        <w:rPr>
          <w:rFonts w:ascii="Times New Roman" w:hAnsi="Times New Roman" w:cs="Times New Roman"/>
          <w:sz w:val="24"/>
          <w:szCs w:val="24"/>
        </w:rPr>
        <w:t>m</w:t>
      </w:r>
      <w:r w:rsidR="001E1EEE" w:rsidRPr="00B723BF">
        <w:rPr>
          <w:rFonts w:ascii="Times New Roman" w:hAnsi="Times New Roman" w:cs="Times New Roman"/>
          <w:sz w:val="24"/>
          <w:szCs w:val="24"/>
          <w:vertAlign w:val="superscript"/>
        </w:rPr>
        <w:t>-3</w:t>
      </w:r>
      <w:r w:rsidR="001E1EEE">
        <w:rPr>
          <w:rFonts w:ascii="Times New Roman" w:hAnsi="Times New Roman" w:cs="Times New Roman"/>
          <w:sz w:val="24"/>
          <w:szCs w:val="24"/>
        </w:rPr>
        <w:t>.</w:t>
      </w:r>
      <w:r w:rsidR="009A66E7">
        <w:rPr>
          <w:rFonts w:ascii="Times New Roman" w:hAnsi="Times New Roman" w:cs="Times New Roman"/>
          <w:sz w:val="24"/>
          <w:szCs w:val="24"/>
        </w:rPr>
        <w:t xml:space="preserve"> These results clearly outperform the results of the initial Flash SPS study done by Castle et al. </w:t>
      </w:r>
      <w:r w:rsidR="004C2D74">
        <w:rPr>
          <w:rFonts w:ascii="Times New Roman" w:hAnsi="Times New Roman" w:cs="Times New Roman"/>
          <w:sz w:val="24"/>
          <w:szCs w:val="24"/>
        </w:rPr>
        <w:t xml:space="preserve">starting from MQU-F powder as well and </w:t>
      </w:r>
      <w:r w:rsidR="00C70278">
        <w:rPr>
          <w:rFonts w:ascii="Times New Roman" w:hAnsi="Times New Roman" w:cs="Times New Roman"/>
          <w:sz w:val="24"/>
          <w:szCs w:val="24"/>
        </w:rPr>
        <w:t xml:space="preserve">achieving a </w:t>
      </w:r>
      <w:r w:rsidR="00C70278" w:rsidRPr="00B723BF">
        <w:rPr>
          <w:rFonts w:ascii="Times New Roman" w:hAnsi="Times New Roman" w:cs="Times New Roman"/>
          <w:sz w:val="24"/>
          <w:szCs w:val="24"/>
        </w:rPr>
        <w:t>B</w:t>
      </w:r>
      <w:r w:rsidR="00C70278" w:rsidRPr="00B723BF">
        <w:rPr>
          <w:rFonts w:ascii="Times New Roman" w:hAnsi="Times New Roman" w:cs="Times New Roman"/>
          <w:sz w:val="24"/>
          <w:szCs w:val="24"/>
          <w:vertAlign w:val="subscript"/>
        </w:rPr>
        <w:t>r</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1.16</w:t>
      </w:r>
      <w:r w:rsidR="00C70278" w:rsidRPr="00B723BF">
        <w:rPr>
          <w:rFonts w:ascii="Times New Roman" w:hAnsi="Times New Roman" w:cs="Times New Roman"/>
          <w:sz w:val="24"/>
          <w:szCs w:val="24"/>
        </w:rPr>
        <w:t xml:space="preserve"> T, </w:t>
      </w:r>
      <w:proofErr w:type="spellStart"/>
      <w:r w:rsidR="00C70278" w:rsidRPr="00B723BF">
        <w:rPr>
          <w:rFonts w:ascii="Times New Roman" w:hAnsi="Times New Roman" w:cs="Times New Roman"/>
          <w:sz w:val="24"/>
          <w:szCs w:val="24"/>
        </w:rPr>
        <w:t>H</w:t>
      </w:r>
      <w:r w:rsidR="00C70278" w:rsidRPr="00B723BF">
        <w:rPr>
          <w:rFonts w:ascii="Times New Roman" w:hAnsi="Times New Roman" w:cs="Times New Roman"/>
          <w:sz w:val="24"/>
          <w:szCs w:val="24"/>
          <w:vertAlign w:val="subscript"/>
        </w:rPr>
        <w:t>ci</w:t>
      </w:r>
      <w:proofErr w:type="spellEnd"/>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1438</w:t>
      </w:r>
      <w:r w:rsidR="00C70278" w:rsidRPr="00B723BF">
        <w:rPr>
          <w:rFonts w:ascii="Times New Roman" w:hAnsi="Times New Roman" w:cs="Times New Roman"/>
          <w:sz w:val="24"/>
          <w:szCs w:val="24"/>
        </w:rPr>
        <w:t xml:space="preserve"> kA</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-1</w:t>
      </w:r>
      <w:r w:rsidR="00C70278" w:rsidRPr="00B723BF">
        <w:rPr>
          <w:rFonts w:ascii="Times New Roman" w:hAnsi="Times New Roman" w:cs="Times New Roman"/>
          <w:sz w:val="24"/>
          <w:szCs w:val="24"/>
        </w:rPr>
        <w:t xml:space="preserve">, </w:t>
      </w:r>
      <w:r w:rsidR="00C70278">
        <w:rPr>
          <w:rFonts w:ascii="Times New Roman" w:hAnsi="Times New Roman" w:cs="Times New Roman"/>
          <w:sz w:val="24"/>
          <w:szCs w:val="24"/>
        </w:rPr>
        <w:t xml:space="preserve">and </w:t>
      </w:r>
      <w:r w:rsidR="00C70278" w:rsidRPr="00B723BF">
        <w:rPr>
          <w:rFonts w:ascii="Times New Roman" w:hAnsi="Times New Roman" w:cs="Times New Roman"/>
          <w:sz w:val="24"/>
          <w:szCs w:val="24"/>
        </w:rPr>
        <w:t>(BH)</w:t>
      </w:r>
      <w:r w:rsidR="00C70278" w:rsidRPr="00B723BF">
        <w:rPr>
          <w:rFonts w:ascii="Times New Roman" w:hAnsi="Times New Roman" w:cs="Times New Roman"/>
          <w:sz w:val="24"/>
          <w:szCs w:val="24"/>
          <w:vertAlign w:val="subscript"/>
        </w:rPr>
        <w:t>max</w:t>
      </w:r>
      <w:r w:rsidR="00C70278" w:rsidRPr="00B723BF">
        <w:rPr>
          <w:rFonts w:ascii="Times New Roman" w:hAnsi="Times New Roman" w:cs="Times New Roman"/>
          <w:sz w:val="24"/>
          <w:szCs w:val="24"/>
        </w:rPr>
        <w:t xml:space="preserve"> = </w:t>
      </w:r>
      <w:r w:rsidR="00C70278">
        <w:rPr>
          <w:rFonts w:ascii="Times New Roman" w:hAnsi="Times New Roman" w:cs="Times New Roman"/>
          <w:sz w:val="24"/>
          <w:szCs w:val="24"/>
        </w:rPr>
        <w:t>230</w:t>
      </w:r>
      <w:r w:rsidR="00C70278" w:rsidRPr="00B723BF">
        <w:rPr>
          <w:rFonts w:ascii="Times New Roman" w:hAnsi="Times New Roman" w:cs="Times New Roman"/>
          <w:sz w:val="24"/>
          <w:szCs w:val="24"/>
        </w:rPr>
        <w:t xml:space="preserve"> kJ</w:t>
      </w:r>
      <w:r w:rsidR="00C70278" w:rsidRPr="00B723BF">
        <w:rPr>
          <w:rFonts w:ascii="Times New Roman" w:hAnsi="Times New Roman" w:cs="Times New Roman"/>
          <w:sz w:val="24"/>
          <w:szCs w:val="24"/>
        </w:rPr>
        <w:sym w:font="Symbol" w:char="F0D7"/>
      </w:r>
      <w:r w:rsidR="00C70278" w:rsidRPr="00B723BF">
        <w:rPr>
          <w:rFonts w:ascii="Times New Roman" w:hAnsi="Times New Roman" w:cs="Times New Roman"/>
          <w:sz w:val="24"/>
          <w:szCs w:val="24"/>
        </w:rPr>
        <w:t>m</w:t>
      </w:r>
      <w:r w:rsidR="00C70278" w:rsidRPr="00B723BF">
        <w:rPr>
          <w:rFonts w:ascii="Times New Roman" w:hAnsi="Times New Roman" w:cs="Times New Roman"/>
          <w:sz w:val="24"/>
          <w:szCs w:val="24"/>
          <w:vertAlign w:val="superscript"/>
        </w:rPr>
        <w:t>-3</w:t>
      </w:r>
      <w:r w:rsidR="00C70278">
        <w:rPr>
          <w:rFonts w:ascii="Times New Roman" w:hAnsi="Times New Roman" w:cs="Times New Roman"/>
          <w:sz w:val="24"/>
          <w:szCs w:val="24"/>
        </w:rPr>
        <w:t xml:space="preserve"> </w:t>
      </w:r>
      <w:r w:rsidR="009A66E7">
        <w:rPr>
          <w:rFonts w:ascii="Times New Roman" w:hAnsi="Times New Roman" w:cs="Times New Roman"/>
          <w:sz w:val="24"/>
          <w:szCs w:val="24"/>
        </w:rPr>
        <w:t>[</w:t>
      </w:r>
      <w:r w:rsidR="009A66E7" w:rsidRPr="009A66E7">
        <w:rPr>
          <w:rFonts w:ascii="Times New Roman" w:hAnsi="Times New Roman" w:cs="Times New Roman"/>
          <w:b/>
          <w:bCs/>
          <w:color w:val="0000FF"/>
          <w:sz w:val="24"/>
          <w:szCs w:val="24"/>
        </w:rPr>
        <w:t>Castle 2017</w:t>
      </w:r>
      <w:r w:rsidR="009A66E7">
        <w:rPr>
          <w:rFonts w:ascii="Times New Roman" w:hAnsi="Times New Roman" w:cs="Times New Roman"/>
          <w:sz w:val="24"/>
          <w:szCs w:val="24"/>
        </w:rPr>
        <w:t xml:space="preserve">]. </w:t>
      </w:r>
    </w:p>
    <w:p w14:paraId="5FFFF7DC" w14:textId="77777777" w:rsidR="00681A33" w:rsidRPr="00681A33" w:rsidRDefault="00681A33" w:rsidP="0088578B">
      <w:pPr>
        <w:spacing w:after="0" w:line="360" w:lineRule="auto"/>
        <w:jc w:val="both"/>
        <w:rPr>
          <w:rFonts w:ascii="Times New Roman" w:hAnsi="Times New Roman" w:cs="Times New Roman"/>
          <w:sz w:val="24"/>
          <w:szCs w:val="24"/>
        </w:rPr>
      </w:pPr>
    </w:p>
    <w:p w14:paraId="5FCBA5BE" w14:textId="048F4C40" w:rsidR="000A61FB"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4. Conclusions</w:t>
      </w:r>
    </w:p>
    <w:p w14:paraId="01825244" w14:textId="6E2A23B9" w:rsidR="009A66E7" w:rsidRDefault="00681A33" w:rsidP="0088578B">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 xml:space="preserve">The present work demonstrates that </w:t>
      </w:r>
      <w:r w:rsidR="009A66E7">
        <w:rPr>
          <w:rFonts w:ascii="Times New Roman" w:hAnsi="Times New Roman" w:cs="Times New Roman"/>
          <w:sz w:val="24"/>
          <w:szCs w:val="24"/>
        </w:rPr>
        <w:t>field assisted sintering technologies (FAST/SPS and Flash SPS)</w:t>
      </w:r>
      <w:r w:rsidRPr="00681A33">
        <w:rPr>
          <w:rFonts w:ascii="Times New Roman" w:hAnsi="Times New Roman" w:cs="Times New Roman"/>
          <w:sz w:val="24"/>
          <w:szCs w:val="24"/>
        </w:rPr>
        <w:t xml:space="preserve"> can compete with </w:t>
      </w:r>
      <w:r w:rsidR="009A66E7">
        <w:rPr>
          <w:rFonts w:ascii="Times New Roman" w:hAnsi="Times New Roman" w:cs="Times New Roman"/>
          <w:sz w:val="24"/>
          <w:szCs w:val="24"/>
        </w:rPr>
        <w:t xml:space="preserve">the </w:t>
      </w:r>
      <w:r w:rsidRPr="00681A33">
        <w:rPr>
          <w:rFonts w:ascii="Times New Roman" w:hAnsi="Times New Roman" w:cs="Times New Roman"/>
          <w:sz w:val="24"/>
          <w:szCs w:val="24"/>
        </w:rPr>
        <w:t xml:space="preserve">established </w:t>
      </w:r>
      <w:r w:rsidR="00196704">
        <w:rPr>
          <w:rFonts w:ascii="Times New Roman" w:hAnsi="Times New Roman" w:cs="Times New Roman"/>
          <w:sz w:val="24"/>
          <w:szCs w:val="24"/>
        </w:rPr>
        <w:t>processing</w:t>
      </w:r>
      <w:r w:rsidRPr="00681A33">
        <w:rPr>
          <w:rFonts w:ascii="Times New Roman" w:hAnsi="Times New Roman" w:cs="Times New Roman"/>
          <w:sz w:val="24"/>
          <w:szCs w:val="24"/>
        </w:rPr>
        <w:t xml:space="preserve"> route for </w:t>
      </w:r>
      <w:r w:rsidR="00196704">
        <w:rPr>
          <w:rFonts w:ascii="Times New Roman" w:hAnsi="Times New Roman" w:cs="Times New Roman"/>
          <w:sz w:val="24"/>
          <w:szCs w:val="24"/>
        </w:rPr>
        <w:t xml:space="preserve">hot deformed anisotropic Nd-Fe-B magnets, which contains hot pressing and subsequent die-upsetting. </w:t>
      </w:r>
      <w:r w:rsidR="00A916C0" w:rsidRPr="00681A33">
        <w:rPr>
          <w:rFonts w:ascii="Times New Roman" w:hAnsi="Times New Roman" w:cs="Times New Roman"/>
          <w:sz w:val="24"/>
          <w:szCs w:val="24"/>
        </w:rPr>
        <w:t xml:space="preserve">It is assumed that </w:t>
      </w:r>
      <w:proofErr w:type="spellStart"/>
      <w:r w:rsidR="00A916C0" w:rsidRPr="00681A33">
        <w:rPr>
          <w:rFonts w:ascii="Times New Roman" w:hAnsi="Times New Roman" w:cs="Times New Roman"/>
          <w:sz w:val="24"/>
          <w:szCs w:val="24"/>
        </w:rPr>
        <w:t>electroplasticity</w:t>
      </w:r>
      <w:proofErr w:type="spellEnd"/>
      <w:r w:rsidR="00A916C0" w:rsidRPr="00681A33">
        <w:rPr>
          <w:rFonts w:ascii="Times New Roman" w:hAnsi="Times New Roman" w:cs="Times New Roman"/>
          <w:sz w:val="24"/>
          <w:szCs w:val="24"/>
        </w:rPr>
        <w:t xml:space="preserve"> as additional deformation mechanism </w:t>
      </w:r>
      <w:r w:rsidR="00A916C0">
        <w:rPr>
          <w:rFonts w:ascii="Times New Roman" w:hAnsi="Times New Roman" w:cs="Times New Roman"/>
          <w:sz w:val="24"/>
          <w:szCs w:val="24"/>
        </w:rPr>
        <w:t>has a positive influence on deformation and anisotropic grain growth</w:t>
      </w:r>
      <w:r w:rsidR="00A916C0" w:rsidRPr="00681A33">
        <w:rPr>
          <w:rFonts w:ascii="Times New Roman" w:hAnsi="Times New Roman" w:cs="Times New Roman"/>
          <w:sz w:val="24"/>
          <w:szCs w:val="24"/>
        </w:rPr>
        <w:t xml:space="preserve">, but doubtless proof of this </w:t>
      </w:r>
      <w:r w:rsidR="00A916C0">
        <w:rPr>
          <w:rFonts w:ascii="Times New Roman" w:hAnsi="Times New Roman" w:cs="Times New Roman"/>
          <w:sz w:val="24"/>
          <w:szCs w:val="24"/>
        </w:rPr>
        <w:t>assumption</w:t>
      </w:r>
      <w:r w:rsidR="00A916C0" w:rsidRPr="00681A33">
        <w:rPr>
          <w:rFonts w:ascii="Times New Roman" w:hAnsi="Times New Roman" w:cs="Times New Roman"/>
          <w:sz w:val="24"/>
          <w:szCs w:val="24"/>
        </w:rPr>
        <w:t xml:space="preserve"> is still lacking.</w:t>
      </w:r>
      <w:r w:rsidR="00196704">
        <w:rPr>
          <w:rFonts w:ascii="Times New Roman" w:hAnsi="Times New Roman" w:cs="Times New Roman"/>
          <w:sz w:val="24"/>
          <w:szCs w:val="24"/>
        </w:rPr>
        <w:t xml:space="preserve"> FAST/SPS and Flash SPS can be preferentially applied for plate-shaped magnets. Ring magnets with preferred magnetic orientation along the c-axis are difficult to achieve with both technologies</w:t>
      </w:r>
      <w:ins w:id="181" w:author="FMUSER" w:date="2023-12-02T10:15:00Z">
        <w:r w:rsidR="00293207">
          <w:rPr>
            <w:rFonts w:ascii="Times New Roman" w:hAnsi="Times New Roman" w:cs="Times New Roman"/>
            <w:sz w:val="24"/>
            <w:szCs w:val="24"/>
          </w:rPr>
          <w:t>, requiring further tooling development and processing optimization</w:t>
        </w:r>
      </w:ins>
      <w:r w:rsidR="00196704">
        <w:rPr>
          <w:rFonts w:ascii="Times New Roman" w:hAnsi="Times New Roman" w:cs="Times New Roman"/>
          <w:sz w:val="24"/>
          <w:szCs w:val="24"/>
        </w:rPr>
        <w:t>.</w:t>
      </w:r>
    </w:p>
    <w:p w14:paraId="6A4D0113" w14:textId="77777777" w:rsidR="009A66E7" w:rsidRDefault="009A66E7" w:rsidP="0088578B">
      <w:pPr>
        <w:spacing w:after="0" w:line="360" w:lineRule="auto"/>
        <w:jc w:val="both"/>
        <w:rPr>
          <w:rFonts w:ascii="Times New Roman" w:hAnsi="Times New Roman" w:cs="Times New Roman"/>
          <w:sz w:val="24"/>
          <w:szCs w:val="24"/>
        </w:rPr>
      </w:pPr>
    </w:p>
    <w:p w14:paraId="56391E24" w14:textId="7FA59ACF" w:rsidR="009A66E7" w:rsidRDefault="00196704" w:rsidP="0088578B">
      <w:pPr>
        <w:spacing w:after="0" w:line="360" w:lineRule="auto"/>
        <w:jc w:val="both"/>
        <w:rPr>
          <w:rFonts w:ascii="Times New Roman" w:hAnsi="Times New Roman" w:cs="Times New Roman"/>
          <w:sz w:val="24"/>
          <w:szCs w:val="24"/>
        </w:rPr>
      </w:pPr>
      <w:r w:rsidRPr="008038E8">
        <w:rPr>
          <w:rFonts w:ascii="Times New Roman" w:hAnsi="Times New Roman" w:cs="Times New Roman"/>
          <w:color w:val="00B050"/>
          <w:sz w:val="24"/>
          <w:szCs w:val="24"/>
        </w:rPr>
        <w:t>Our results reveal</w:t>
      </w:r>
      <w:r w:rsidR="00615220" w:rsidRPr="008038E8">
        <w:rPr>
          <w:rFonts w:ascii="Times New Roman" w:hAnsi="Times New Roman" w:cs="Times New Roman"/>
          <w:color w:val="00B050"/>
          <w:sz w:val="24"/>
          <w:szCs w:val="24"/>
        </w:rPr>
        <w:t xml:space="preserve"> that</w:t>
      </w:r>
      <w:r w:rsidR="001050B1" w:rsidRPr="008038E8">
        <w:rPr>
          <w:rFonts w:ascii="Times New Roman" w:hAnsi="Times New Roman" w:cs="Times New Roman"/>
          <w:color w:val="00B050"/>
          <w:sz w:val="24"/>
          <w:szCs w:val="24"/>
        </w:rPr>
        <w:t xml:space="preserve"> Nd-Fe-B magnets, which were hot deformed by FAST/SPS, approach or even exceed the properties of </w:t>
      </w:r>
      <w:r w:rsidR="00615220" w:rsidRPr="008038E8">
        <w:rPr>
          <w:rFonts w:ascii="Times New Roman" w:hAnsi="Times New Roman" w:cs="Times New Roman"/>
          <w:color w:val="00B050"/>
          <w:sz w:val="24"/>
          <w:szCs w:val="24"/>
        </w:rPr>
        <w:t xml:space="preserve">commercial </w:t>
      </w:r>
      <w:r w:rsidR="001050B1" w:rsidRPr="008038E8">
        <w:rPr>
          <w:rFonts w:ascii="Times New Roman" w:hAnsi="Times New Roman" w:cs="Times New Roman"/>
          <w:color w:val="00B050"/>
          <w:sz w:val="24"/>
          <w:szCs w:val="24"/>
        </w:rPr>
        <w:t>anisotropic Nd-Fe-B magnets</w:t>
      </w:r>
      <w:r w:rsidR="00615220" w:rsidRPr="008038E8">
        <w:rPr>
          <w:rFonts w:ascii="Times New Roman" w:hAnsi="Times New Roman" w:cs="Times New Roman"/>
          <w:color w:val="00B050"/>
          <w:sz w:val="24"/>
          <w:szCs w:val="24"/>
        </w:rPr>
        <w:t>.</w:t>
      </w:r>
      <w:r w:rsidR="001050B1" w:rsidRPr="008038E8">
        <w:rPr>
          <w:rFonts w:ascii="Times New Roman" w:hAnsi="Times New Roman" w:cs="Times New Roman"/>
          <w:color w:val="00B050"/>
          <w:sz w:val="24"/>
          <w:szCs w:val="24"/>
        </w:rPr>
        <w:t xml:space="preserve"> </w:t>
      </w:r>
      <w:r w:rsidR="00615220" w:rsidRPr="008038E8">
        <w:rPr>
          <w:rFonts w:ascii="Times New Roman" w:hAnsi="Times New Roman" w:cs="Times New Roman"/>
          <w:color w:val="00B050"/>
          <w:sz w:val="24"/>
          <w:szCs w:val="24"/>
        </w:rPr>
        <w:t>The best performance was achieved with a Nd-Fe-B magnet, which was pre-sintered by FAST/SPS (xxx K</w:t>
      </w:r>
      <w:r w:rsidR="00615220" w:rsidRPr="008038E8">
        <w:rPr>
          <w:rFonts w:ascii="Times New Roman" w:hAnsi="Times New Roman" w:cs="Times New Roman"/>
          <w:color w:val="00B050"/>
          <w:sz w:val="24"/>
          <w:szCs w:val="24"/>
        </w:rPr>
        <w:sym w:font="Symbol" w:char="F0D7"/>
      </w:r>
      <w:r w:rsidR="00615220" w:rsidRPr="008038E8">
        <w:rPr>
          <w:rFonts w:ascii="Times New Roman" w:hAnsi="Times New Roman" w:cs="Times New Roman"/>
          <w:color w:val="00B050"/>
          <w:sz w:val="24"/>
          <w:szCs w:val="24"/>
        </w:rPr>
        <w:t>min</w:t>
      </w:r>
      <w:r w:rsidR="00615220" w:rsidRPr="008038E8">
        <w:rPr>
          <w:rFonts w:ascii="Times New Roman" w:hAnsi="Times New Roman" w:cs="Times New Roman"/>
          <w:color w:val="00B050"/>
          <w:sz w:val="24"/>
          <w:szCs w:val="24"/>
          <w:vertAlign w:val="superscript"/>
        </w:rPr>
        <w:t>-1</w:t>
      </w:r>
      <w:r w:rsidR="00615220" w:rsidRPr="008038E8">
        <w:rPr>
          <w:rFonts w:ascii="Times New Roman" w:hAnsi="Times New Roman" w:cs="Times New Roman"/>
          <w:color w:val="00B050"/>
          <w:sz w:val="24"/>
          <w:szCs w:val="24"/>
        </w:rPr>
        <w:t xml:space="preserve">, </w:t>
      </w:r>
      <w:proofErr w:type="spellStart"/>
      <w:r w:rsidR="00615220" w:rsidRPr="008038E8">
        <w:rPr>
          <w:rFonts w:ascii="Times New Roman" w:hAnsi="Times New Roman" w:cs="Times New Roman"/>
          <w:color w:val="00B050"/>
          <w:sz w:val="24"/>
          <w:szCs w:val="24"/>
        </w:rPr>
        <w:t>xxx°C</w:t>
      </w:r>
      <w:proofErr w:type="spellEnd"/>
      <w:r w:rsidR="00615220" w:rsidRPr="008038E8">
        <w:rPr>
          <w:rFonts w:ascii="Times New Roman" w:hAnsi="Times New Roman" w:cs="Times New Roman"/>
          <w:color w:val="00B050"/>
          <w:sz w:val="24"/>
          <w:szCs w:val="24"/>
        </w:rPr>
        <w:t xml:space="preserve">, 45 MPa, xxx min) to almost theoretical density and then hot deformed </w:t>
      </w:r>
      <w:r w:rsidR="00CB326D" w:rsidRPr="008038E8">
        <w:rPr>
          <w:rFonts w:ascii="Times New Roman" w:hAnsi="Times New Roman" w:cs="Times New Roman"/>
          <w:color w:val="00B050"/>
          <w:sz w:val="24"/>
          <w:szCs w:val="24"/>
        </w:rPr>
        <w:t xml:space="preserve">at xxx </w:t>
      </w:r>
      <w:r w:rsidRPr="008038E8">
        <w:rPr>
          <w:rFonts w:ascii="Times New Roman" w:hAnsi="Times New Roman" w:cs="Times New Roman"/>
          <w:color w:val="00B050"/>
          <w:sz w:val="24"/>
          <w:szCs w:val="24"/>
        </w:rPr>
        <w:t xml:space="preserve">MPa, </w:t>
      </w:r>
      <w:proofErr w:type="spellStart"/>
      <w:r w:rsidRPr="008038E8">
        <w:rPr>
          <w:rFonts w:ascii="Times New Roman" w:hAnsi="Times New Roman" w:cs="Times New Roman"/>
          <w:color w:val="00B050"/>
          <w:sz w:val="24"/>
          <w:szCs w:val="24"/>
        </w:rPr>
        <w:t>xxx°</w:t>
      </w:r>
      <w:proofErr w:type="gramStart"/>
      <w:r w:rsidRPr="008038E8">
        <w:rPr>
          <w:rFonts w:ascii="Times New Roman" w:hAnsi="Times New Roman" w:cs="Times New Roman"/>
          <w:color w:val="00B050"/>
          <w:sz w:val="24"/>
          <w:szCs w:val="24"/>
        </w:rPr>
        <w:t>C</w:t>
      </w:r>
      <w:proofErr w:type="spellEnd"/>
      <w:r w:rsidRPr="008038E8">
        <w:rPr>
          <w:rFonts w:ascii="Times New Roman" w:hAnsi="Times New Roman" w:cs="Times New Roman"/>
          <w:color w:val="00B050"/>
          <w:sz w:val="24"/>
          <w:szCs w:val="24"/>
        </w:rPr>
        <w:t>,…</w:t>
      </w:r>
      <w:proofErr w:type="gramEnd"/>
      <w:r w:rsidR="00CB326D" w:rsidRPr="008038E8">
        <w:rPr>
          <w:rFonts w:ascii="Times New Roman" w:hAnsi="Times New Roman" w:cs="Times New Roman"/>
          <w:color w:val="00B050"/>
          <w:sz w:val="24"/>
          <w:szCs w:val="24"/>
        </w:rPr>
        <w:t>with a height reduction of xxx %. The magnet had a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which exceeded the performance of a commercial magnet of our industrial partner WILO (B</w:t>
      </w:r>
      <w:r w:rsidR="00CB326D" w:rsidRPr="008038E8">
        <w:rPr>
          <w:rFonts w:ascii="Times New Roman" w:hAnsi="Times New Roman" w:cs="Times New Roman"/>
          <w:color w:val="00B050"/>
          <w:sz w:val="24"/>
          <w:szCs w:val="24"/>
          <w:vertAlign w:val="subscript"/>
        </w:rPr>
        <w:t>r</w:t>
      </w:r>
      <w:r w:rsidR="00CB326D" w:rsidRPr="008038E8">
        <w:rPr>
          <w:rFonts w:ascii="Times New Roman" w:hAnsi="Times New Roman" w:cs="Times New Roman"/>
          <w:color w:val="00B050"/>
          <w:sz w:val="24"/>
          <w:szCs w:val="24"/>
        </w:rPr>
        <w:t xml:space="preserve"> = xxx T, </w:t>
      </w:r>
      <w:proofErr w:type="spellStart"/>
      <w:r w:rsidR="00CB326D" w:rsidRPr="008038E8">
        <w:rPr>
          <w:rFonts w:ascii="Times New Roman" w:hAnsi="Times New Roman" w:cs="Times New Roman"/>
          <w:color w:val="00B050"/>
          <w:sz w:val="24"/>
          <w:szCs w:val="24"/>
        </w:rPr>
        <w:t>H</w:t>
      </w:r>
      <w:r w:rsidR="00CB326D" w:rsidRPr="008038E8">
        <w:rPr>
          <w:rFonts w:ascii="Times New Roman" w:hAnsi="Times New Roman" w:cs="Times New Roman"/>
          <w:color w:val="00B050"/>
          <w:sz w:val="24"/>
          <w:szCs w:val="24"/>
          <w:vertAlign w:val="subscript"/>
        </w:rPr>
        <w:t>ci</w:t>
      </w:r>
      <w:proofErr w:type="spellEnd"/>
      <w:r w:rsidR="00CB326D" w:rsidRPr="008038E8">
        <w:rPr>
          <w:rFonts w:ascii="Times New Roman" w:hAnsi="Times New Roman" w:cs="Times New Roman"/>
          <w:color w:val="00B050"/>
          <w:sz w:val="24"/>
          <w:szCs w:val="24"/>
        </w:rPr>
        <w:t xml:space="preserve"> = xxx kA</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-1</w:t>
      </w:r>
      <w:r w:rsidR="00CB326D" w:rsidRPr="008038E8">
        <w:rPr>
          <w:rFonts w:ascii="Times New Roman" w:hAnsi="Times New Roman" w:cs="Times New Roman"/>
          <w:color w:val="00B050"/>
          <w:sz w:val="24"/>
          <w:szCs w:val="24"/>
        </w:rPr>
        <w:t>, and (BH)</w:t>
      </w:r>
      <w:r w:rsidR="00CB326D" w:rsidRPr="008038E8">
        <w:rPr>
          <w:rFonts w:ascii="Times New Roman" w:hAnsi="Times New Roman" w:cs="Times New Roman"/>
          <w:color w:val="00B050"/>
          <w:sz w:val="24"/>
          <w:szCs w:val="24"/>
          <w:vertAlign w:val="subscript"/>
        </w:rPr>
        <w:t>max</w:t>
      </w:r>
      <w:r w:rsidR="00CB326D" w:rsidRPr="008038E8">
        <w:rPr>
          <w:rFonts w:ascii="Times New Roman" w:hAnsi="Times New Roman" w:cs="Times New Roman"/>
          <w:color w:val="00B050"/>
          <w:sz w:val="24"/>
          <w:szCs w:val="24"/>
        </w:rPr>
        <w:t xml:space="preserve"> = xxx kJ</w:t>
      </w:r>
      <w:r w:rsidR="00CB326D" w:rsidRPr="008038E8">
        <w:rPr>
          <w:rFonts w:ascii="Times New Roman" w:hAnsi="Times New Roman" w:cs="Times New Roman"/>
          <w:color w:val="00B050"/>
          <w:sz w:val="24"/>
          <w:szCs w:val="24"/>
        </w:rPr>
        <w:sym w:font="Symbol" w:char="F0D7"/>
      </w:r>
      <w:r w:rsidR="00CB326D" w:rsidRPr="008038E8">
        <w:rPr>
          <w:rFonts w:ascii="Times New Roman" w:hAnsi="Times New Roman" w:cs="Times New Roman"/>
          <w:color w:val="00B050"/>
          <w:sz w:val="24"/>
          <w:szCs w:val="24"/>
        </w:rPr>
        <w:t>m</w:t>
      </w:r>
      <w:r w:rsidR="00CB326D" w:rsidRPr="008038E8">
        <w:rPr>
          <w:rFonts w:ascii="Times New Roman" w:hAnsi="Times New Roman" w:cs="Times New Roman"/>
          <w:color w:val="00B050"/>
          <w:sz w:val="24"/>
          <w:szCs w:val="24"/>
          <w:vertAlign w:val="superscript"/>
        </w:rPr>
        <w:t>-3</w:t>
      </w:r>
      <w:r w:rsidR="00CB326D" w:rsidRPr="008038E8">
        <w:rPr>
          <w:rFonts w:ascii="Times New Roman" w:hAnsi="Times New Roman" w:cs="Times New Roman"/>
          <w:color w:val="00B050"/>
          <w:sz w:val="24"/>
          <w:szCs w:val="24"/>
        </w:rPr>
        <w:t xml:space="preserve">). </w:t>
      </w:r>
      <w:r w:rsidR="003E28A5">
        <w:rPr>
          <w:rFonts w:ascii="Times New Roman" w:hAnsi="Times New Roman" w:cs="Times New Roman"/>
          <w:sz w:val="24"/>
          <w:szCs w:val="24"/>
        </w:rPr>
        <w:t xml:space="preserve">A specific challenge of FAST/SPS devices is the need of applying a pre-load to ensure sufficient electrical contact. Therefore, samples must be necessarily pre-sintered when conducting hot-deformation in a FAST/SPS device. </w:t>
      </w:r>
      <w:r w:rsidR="00CB326D">
        <w:rPr>
          <w:rFonts w:ascii="Times New Roman" w:hAnsi="Times New Roman" w:cs="Times New Roman"/>
          <w:sz w:val="24"/>
          <w:szCs w:val="24"/>
        </w:rPr>
        <w:t>Our</w:t>
      </w:r>
      <w:r w:rsidR="003E28A5">
        <w:rPr>
          <w:rFonts w:ascii="Times New Roman" w:hAnsi="Times New Roman" w:cs="Times New Roman"/>
          <w:sz w:val="24"/>
          <w:szCs w:val="24"/>
        </w:rPr>
        <w:t xml:space="preserve"> study reveals that pre-sintering to almost theoretical density is – similar to conventional magnet production by hot pressing and die-upsetting – preferred for achieving homogeneous deformation and reliably avoiding cracks at the edges. Another challenge </w:t>
      </w:r>
      <w:r w:rsidR="00E044A6">
        <w:rPr>
          <w:rFonts w:ascii="Times New Roman" w:hAnsi="Times New Roman" w:cs="Times New Roman"/>
          <w:sz w:val="24"/>
          <w:szCs w:val="24"/>
        </w:rPr>
        <w:t xml:space="preserve">is to avoid anomalous grain growth during pre-sintering as well as during hot deformation. The risk of anomalous grain growth is </w:t>
      </w:r>
      <w:r w:rsidR="00E044A6">
        <w:rPr>
          <w:rFonts w:ascii="Times New Roman" w:hAnsi="Times New Roman" w:cs="Times New Roman"/>
          <w:sz w:val="24"/>
          <w:szCs w:val="24"/>
        </w:rPr>
        <w:lastRenderedPageBreak/>
        <w:t xml:space="preserve">significantly enhanced if the FAST/SPS temperature clearly exceeds 700°C. </w:t>
      </w:r>
      <w:r w:rsidR="00CB326D">
        <w:rPr>
          <w:rFonts w:ascii="Times New Roman" w:hAnsi="Times New Roman" w:cs="Times New Roman"/>
          <w:sz w:val="24"/>
          <w:szCs w:val="24"/>
        </w:rPr>
        <w:t>Contrarily</w:t>
      </w:r>
      <w:r w:rsidR="00E044A6">
        <w:rPr>
          <w:rFonts w:ascii="Times New Roman" w:hAnsi="Times New Roman" w:cs="Times New Roman"/>
          <w:sz w:val="24"/>
          <w:szCs w:val="24"/>
        </w:rPr>
        <w:t>, temperature</w:t>
      </w:r>
      <w:r>
        <w:rPr>
          <w:rFonts w:ascii="Times New Roman" w:hAnsi="Times New Roman" w:cs="Times New Roman"/>
          <w:sz w:val="24"/>
          <w:szCs w:val="24"/>
        </w:rPr>
        <w:t>s</w:t>
      </w:r>
      <w:r w:rsidR="00E044A6">
        <w:rPr>
          <w:rFonts w:ascii="Times New Roman" w:hAnsi="Times New Roman" w:cs="Times New Roman"/>
          <w:sz w:val="24"/>
          <w:szCs w:val="24"/>
        </w:rPr>
        <w:t xml:space="preserve"> beyond 700°</w:t>
      </w:r>
      <w:proofErr w:type="spellStart"/>
      <w:r w:rsidR="00E044A6">
        <w:rPr>
          <w:rFonts w:ascii="Times New Roman" w:hAnsi="Times New Roman" w:cs="Times New Roman"/>
          <w:sz w:val="24"/>
          <w:szCs w:val="24"/>
        </w:rPr>
        <w:t xml:space="preserve">C </w:t>
      </w:r>
      <w:r>
        <w:rPr>
          <w:rFonts w:ascii="Times New Roman" w:hAnsi="Times New Roman" w:cs="Times New Roman"/>
          <w:sz w:val="24"/>
          <w:szCs w:val="24"/>
        </w:rPr>
        <w:t>are</w:t>
      </w:r>
      <w:proofErr w:type="spellEnd"/>
      <w:r w:rsidR="00E044A6">
        <w:rPr>
          <w:rFonts w:ascii="Times New Roman" w:hAnsi="Times New Roman" w:cs="Times New Roman"/>
          <w:sz w:val="24"/>
          <w:szCs w:val="24"/>
        </w:rPr>
        <w:t xml:space="preserve"> advantageous when aiming on full densification in the shortest possible time. Therefore, fine tuning of temperature and dwell time is an absolute must</w:t>
      </w:r>
      <w:r w:rsidR="00615220">
        <w:rPr>
          <w:rFonts w:ascii="Times New Roman" w:hAnsi="Times New Roman" w:cs="Times New Roman"/>
          <w:sz w:val="24"/>
          <w:szCs w:val="24"/>
        </w:rPr>
        <w:t>.</w:t>
      </w:r>
      <w:r w:rsidR="00E044A6">
        <w:rPr>
          <w:rFonts w:ascii="Times New Roman" w:hAnsi="Times New Roman" w:cs="Times New Roman"/>
          <w:sz w:val="24"/>
          <w:szCs w:val="24"/>
        </w:rPr>
        <w:t xml:space="preserve"> </w:t>
      </w:r>
      <w:r w:rsidR="00615220">
        <w:rPr>
          <w:rFonts w:ascii="Times New Roman" w:hAnsi="Times New Roman" w:cs="Times New Roman"/>
          <w:sz w:val="24"/>
          <w:szCs w:val="24"/>
        </w:rPr>
        <w:t xml:space="preserve">Our studies </w:t>
      </w:r>
      <w:r>
        <w:rPr>
          <w:rFonts w:ascii="Times New Roman" w:hAnsi="Times New Roman" w:cs="Times New Roman"/>
          <w:sz w:val="24"/>
          <w:szCs w:val="24"/>
        </w:rPr>
        <w:t>show</w:t>
      </w:r>
      <w:r w:rsidR="00615220">
        <w:rPr>
          <w:rFonts w:ascii="Times New Roman" w:hAnsi="Times New Roman" w:cs="Times New Roman"/>
          <w:sz w:val="24"/>
          <w:szCs w:val="24"/>
        </w:rPr>
        <w:t xml:space="preserve"> that</w:t>
      </w:r>
      <w:r w:rsidR="00E044A6">
        <w:rPr>
          <w:rFonts w:ascii="Times New Roman" w:hAnsi="Times New Roman" w:cs="Times New Roman"/>
          <w:sz w:val="24"/>
          <w:szCs w:val="24"/>
        </w:rPr>
        <w:t xml:space="preserve"> the applied pressure </w:t>
      </w:r>
      <w:r w:rsidR="00615220" w:rsidRPr="00615220">
        <w:rPr>
          <w:rFonts w:ascii="Times New Roman" w:hAnsi="Times New Roman" w:cs="Times New Roman"/>
          <w:sz w:val="24"/>
          <w:szCs w:val="24"/>
        </w:rPr>
        <w:t xml:space="preserve">promotes anisotropic grain growth, but does not prevent </w:t>
      </w:r>
      <w:r w:rsidR="00615220">
        <w:rPr>
          <w:rFonts w:ascii="Times New Roman" w:hAnsi="Times New Roman" w:cs="Times New Roman"/>
          <w:sz w:val="24"/>
          <w:szCs w:val="24"/>
        </w:rPr>
        <w:t>anomalous</w:t>
      </w:r>
      <w:r w:rsidR="00615220" w:rsidRPr="00615220">
        <w:rPr>
          <w:rFonts w:ascii="Times New Roman" w:hAnsi="Times New Roman" w:cs="Times New Roman"/>
          <w:sz w:val="24"/>
          <w:szCs w:val="24"/>
        </w:rPr>
        <w:t xml:space="preserve"> grain growth</w:t>
      </w:r>
      <w:r w:rsidR="00615220">
        <w:rPr>
          <w:rFonts w:ascii="Times New Roman" w:hAnsi="Times New Roman" w:cs="Times New Roman"/>
          <w:sz w:val="24"/>
          <w:szCs w:val="24"/>
        </w:rPr>
        <w:t xml:space="preserve"> if the temperatures become too high. Furthermore, we found that even high heating rates up to 400 K</w:t>
      </w:r>
      <w:r w:rsidR="00615220">
        <w:rPr>
          <w:rFonts w:ascii="Times New Roman" w:hAnsi="Times New Roman" w:cs="Times New Roman"/>
          <w:sz w:val="24"/>
          <w:szCs w:val="24"/>
        </w:rPr>
        <w:sym w:font="Symbol" w:char="F0D7"/>
      </w:r>
      <w:r w:rsidR="00615220">
        <w:rPr>
          <w:rFonts w:ascii="Times New Roman" w:hAnsi="Times New Roman" w:cs="Times New Roman"/>
          <w:sz w:val="24"/>
          <w:szCs w:val="24"/>
        </w:rPr>
        <w:t>min</w:t>
      </w:r>
      <w:r w:rsidR="00615220" w:rsidRPr="00615220">
        <w:rPr>
          <w:rFonts w:ascii="Times New Roman" w:hAnsi="Times New Roman" w:cs="Times New Roman"/>
          <w:sz w:val="24"/>
          <w:szCs w:val="24"/>
          <w:vertAlign w:val="superscript"/>
        </w:rPr>
        <w:t>-1</w:t>
      </w:r>
      <w:r w:rsidR="00615220">
        <w:rPr>
          <w:rFonts w:ascii="Times New Roman" w:hAnsi="Times New Roman" w:cs="Times New Roman"/>
          <w:sz w:val="24"/>
          <w:szCs w:val="24"/>
        </w:rPr>
        <w:t xml:space="preserve"> (results not shown here) did</w:t>
      </w:r>
      <w:r w:rsidR="00615220" w:rsidRPr="00615220">
        <w:rPr>
          <w:rFonts w:ascii="Times New Roman" w:hAnsi="Times New Roman" w:cs="Times New Roman"/>
          <w:sz w:val="24"/>
          <w:szCs w:val="24"/>
        </w:rPr>
        <w:t xml:space="preserve"> not improve the situation</w:t>
      </w:r>
      <w:r w:rsidR="00615220">
        <w:rPr>
          <w:rFonts w:ascii="Times New Roman" w:hAnsi="Times New Roman" w:cs="Times New Roman"/>
          <w:sz w:val="24"/>
          <w:szCs w:val="24"/>
        </w:rPr>
        <w:t xml:space="preserve"> </w:t>
      </w:r>
      <w:r>
        <w:rPr>
          <w:rFonts w:ascii="Times New Roman" w:hAnsi="Times New Roman" w:cs="Times New Roman"/>
          <w:sz w:val="24"/>
          <w:szCs w:val="24"/>
        </w:rPr>
        <w:t xml:space="preserve">significantly if FAST/SPS </w:t>
      </w:r>
      <w:r w:rsidR="00E14DEF">
        <w:rPr>
          <w:rFonts w:ascii="Times New Roman" w:hAnsi="Times New Roman" w:cs="Times New Roman"/>
          <w:sz w:val="24"/>
          <w:szCs w:val="24"/>
        </w:rPr>
        <w:t>cycles are conducted</w:t>
      </w:r>
      <w:r>
        <w:rPr>
          <w:rFonts w:ascii="Times New Roman" w:hAnsi="Times New Roman" w:cs="Times New Roman"/>
          <w:sz w:val="24"/>
          <w:szCs w:val="24"/>
        </w:rPr>
        <w:t xml:space="preserve"> </w:t>
      </w:r>
      <w:r w:rsidR="00CB326D">
        <w:rPr>
          <w:rFonts w:ascii="Times New Roman" w:hAnsi="Times New Roman" w:cs="Times New Roman"/>
          <w:sz w:val="24"/>
          <w:szCs w:val="24"/>
        </w:rPr>
        <w:t>in the critical temperature range</w:t>
      </w:r>
      <w:r w:rsidR="00615220">
        <w:rPr>
          <w:rFonts w:ascii="Times New Roman" w:hAnsi="Times New Roman" w:cs="Times New Roman"/>
          <w:sz w:val="24"/>
          <w:szCs w:val="24"/>
        </w:rPr>
        <w:t xml:space="preserve">. </w:t>
      </w:r>
    </w:p>
    <w:p w14:paraId="64BB6BC9" w14:textId="77777777" w:rsidR="009A66E7" w:rsidRDefault="009A66E7" w:rsidP="0088578B">
      <w:pPr>
        <w:spacing w:after="0" w:line="360" w:lineRule="auto"/>
        <w:jc w:val="both"/>
        <w:rPr>
          <w:rFonts w:ascii="Times New Roman" w:hAnsi="Times New Roman" w:cs="Times New Roman"/>
          <w:sz w:val="24"/>
          <w:szCs w:val="24"/>
        </w:rPr>
      </w:pPr>
    </w:p>
    <w:p w14:paraId="17209A7D" w14:textId="1FBC6B08" w:rsidR="00A916C0" w:rsidRDefault="00E14DEF"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H</w:t>
      </w:r>
      <w:r w:rsidR="00CB326D">
        <w:rPr>
          <w:rFonts w:ascii="Times New Roman" w:hAnsi="Times New Roman" w:cs="Times New Roman"/>
          <w:sz w:val="24"/>
          <w:szCs w:val="24"/>
        </w:rPr>
        <w:t>ot deformation by Flash SPS enables to approach the properties of commercial anisotropic Nd-Fe-B magnets</w:t>
      </w:r>
      <w:r>
        <w:rPr>
          <w:rFonts w:ascii="Times New Roman" w:hAnsi="Times New Roman" w:cs="Times New Roman"/>
          <w:sz w:val="24"/>
          <w:szCs w:val="24"/>
        </w:rPr>
        <w:t xml:space="preserve"> as well</w:t>
      </w:r>
      <w:r w:rsidR="00CB326D">
        <w:rPr>
          <w:rFonts w:ascii="Times New Roman" w:hAnsi="Times New Roman" w:cs="Times New Roman"/>
          <w:sz w:val="24"/>
          <w:szCs w:val="24"/>
        </w:rPr>
        <w:t xml:space="preserve">. The best compromise of magnetic properties was achieved in the recent study of Maccari et al. demonstrating </w:t>
      </w:r>
      <w:r>
        <w:rPr>
          <w:rFonts w:ascii="Times New Roman" w:hAnsi="Times New Roman" w:cs="Times New Roman"/>
          <w:sz w:val="24"/>
          <w:szCs w:val="24"/>
        </w:rPr>
        <w:t>balanced magnetic properties of</w:t>
      </w:r>
      <w:r w:rsidR="00CB326D">
        <w:rPr>
          <w:rFonts w:ascii="Times New Roman" w:hAnsi="Times New Roman" w:cs="Times New Roman"/>
          <w:sz w:val="24"/>
          <w:szCs w:val="24"/>
        </w:rPr>
        <w:t xml:space="preserve"> </w:t>
      </w:r>
      <w:r w:rsidR="00CB326D" w:rsidRPr="00CB326D">
        <w:rPr>
          <w:rFonts w:ascii="Times New Roman" w:hAnsi="Times New Roman" w:cs="Times New Roman"/>
          <w:sz w:val="24"/>
          <w:szCs w:val="24"/>
        </w:rPr>
        <w:t>B</w:t>
      </w:r>
      <w:r w:rsidR="00CB326D" w:rsidRPr="00CB326D">
        <w:rPr>
          <w:rFonts w:ascii="Times New Roman" w:hAnsi="Times New Roman" w:cs="Times New Roman"/>
          <w:sz w:val="24"/>
          <w:szCs w:val="24"/>
          <w:vertAlign w:val="subscript"/>
        </w:rPr>
        <w:t>r</w:t>
      </w:r>
      <w:r w:rsidR="00CB326D" w:rsidRPr="00CB326D">
        <w:rPr>
          <w:rFonts w:ascii="Times New Roman" w:hAnsi="Times New Roman" w:cs="Times New Roman"/>
          <w:sz w:val="24"/>
          <w:szCs w:val="24"/>
        </w:rPr>
        <w:t xml:space="preserve"> = 1.37 T, </w:t>
      </w:r>
      <w:proofErr w:type="spellStart"/>
      <w:r w:rsidR="00CB326D" w:rsidRPr="00CB326D">
        <w:rPr>
          <w:rFonts w:ascii="Times New Roman" w:hAnsi="Times New Roman" w:cs="Times New Roman"/>
          <w:sz w:val="24"/>
          <w:szCs w:val="24"/>
        </w:rPr>
        <w:t>H</w:t>
      </w:r>
      <w:r w:rsidR="00CB326D" w:rsidRPr="00CB326D">
        <w:rPr>
          <w:rFonts w:ascii="Times New Roman" w:hAnsi="Times New Roman" w:cs="Times New Roman"/>
          <w:sz w:val="24"/>
          <w:szCs w:val="24"/>
          <w:vertAlign w:val="subscript"/>
        </w:rPr>
        <w:t>ci</w:t>
      </w:r>
      <w:proofErr w:type="spellEnd"/>
      <w:r w:rsidR="00CB326D" w:rsidRPr="00CB326D">
        <w:rPr>
          <w:rFonts w:ascii="Times New Roman" w:hAnsi="Times New Roman" w:cs="Times New Roman"/>
          <w:sz w:val="24"/>
          <w:szCs w:val="24"/>
        </w:rPr>
        <w:t xml:space="preserve"> = 1195 kA</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-1</w:t>
      </w:r>
      <w:r w:rsidR="00CB326D" w:rsidRPr="00CB326D">
        <w:rPr>
          <w:rFonts w:ascii="Times New Roman" w:hAnsi="Times New Roman" w:cs="Times New Roman"/>
          <w:sz w:val="24"/>
          <w:szCs w:val="24"/>
        </w:rPr>
        <w:t>, and (BH)</w:t>
      </w:r>
      <w:r w:rsidR="00CB326D" w:rsidRPr="00ED7D09">
        <w:rPr>
          <w:rFonts w:ascii="Times New Roman" w:hAnsi="Times New Roman" w:cs="Times New Roman"/>
          <w:sz w:val="24"/>
          <w:szCs w:val="24"/>
          <w:vertAlign w:val="subscript"/>
        </w:rPr>
        <w:t>max</w:t>
      </w:r>
      <w:r w:rsidR="00CB326D" w:rsidRPr="00CB326D">
        <w:rPr>
          <w:rFonts w:ascii="Times New Roman" w:hAnsi="Times New Roman" w:cs="Times New Roman"/>
          <w:sz w:val="24"/>
          <w:szCs w:val="24"/>
        </w:rPr>
        <w:t xml:space="preserve"> = 351 kJ</w:t>
      </w:r>
      <w:r w:rsidR="00CB326D">
        <w:rPr>
          <w:rFonts w:ascii="Times New Roman" w:hAnsi="Times New Roman" w:cs="Times New Roman"/>
          <w:sz w:val="24"/>
          <w:szCs w:val="24"/>
        </w:rPr>
        <w:sym w:font="Symbol" w:char="F0D7"/>
      </w:r>
      <w:r w:rsidR="00CB326D" w:rsidRPr="00CB326D">
        <w:rPr>
          <w:rFonts w:ascii="Times New Roman" w:hAnsi="Times New Roman" w:cs="Times New Roman"/>
          <w:sz w:val="24"/>
          <w:szCs w:val="24"/>
        </w:rPr>
        <w:t>m</w:t>
      </w:r>
      <w:r w:rsidR="00CB326D" w:rsidRPr="00CB326D">
        <w:rPr>
          <w:rFonts w:ascii="Times New Roman" w:hAnsi="Times New Roman" w:cs="Times New Roman"/>
          <w:sz w:val="24"/>
          <w:szCs w:val="24"/>
          <w:vertAlign w:val="superscript"/>
        </w:rPr>
        <w:t>-3</w:t>
      </w:r>
      <w:r w:rsidR="00ED7D09">
        <w:rPr>
          <w:rFonts w:ascii="Times New Roman" w:hAnsi="Times New Roman" w:cs="Times New Roman"/>
          <w:sz w:val="24"/>
          <w:szCs w:val="24"/>
          <w:vertAlign w:val="superscript"/>
        </w:rPr>
        <w:t xml:space="preserve"> </w:t>
      </w:r>
      <w:r w:rsidR="00ED7D09" w:rsidRPr="00ED7D09">
        <w:rPr>
          <w:rFonts w:ascii="Times New Roman" w:hAnsi="Times New Roman" w:cs="Times New Roman"/>
          <w:sz w:val="24"/>
          <w:szCs w:val="24"/>
        </w:rPr>
        <w:t>[</w:t>
      </w:r>
      <w:r w:rsidR="00ED7D09" w:rsidRPr="00ED7D09">
        <w:rPr>
          <w:rFonts w:ascii="Times New Roman" w:hAnsi="Times New Roman" w:cs="Times New Roman"/>
          <w:b/>
          <w:bCs/>
          <w:color w:val="0000FF"/>
          <w:sz w:val="24"/>
          <w:szCs w:val="24"/>
        </w:rPr>
        <w:t>Maccari 2023</w:t>
      </w:r>
      <w:r w:rsidR="00ED7D09" w:rsidRPr="00ED7D09">
        <w:rPr>
          <w:rFonts w:ascii="Times New Roman" w:hAnsi="Times New Roman" w:cs="Times New Roman"/>
          <w:sz w:val="24"/>
          <w:szCs w:val="24"/>
        </w:rPr>
        <w:t>]</w:t>
      </w:r>
      <w:r w:rsidR="00CB326D" w:rsidRPr="00CB326D">
        <w:rPr>
          <w:rFonts w:ascii="Times New Roman" w:hAnsi="Times New Roman" w:cs="Times New Roman"/>
          <w:sz w:val="24"/>
          <w:szCs w:val="24"/>
        </w:rPr>
        <w:t>.</w:t>
      </w:r>
      <w:r w:rsidR="00CB326D">
        <w:rPr>
          <w:rFonts w:ascii="Times New Roman" w:hAnsi="Times New Roman" w:cs="Times New Roman"/>
          <w:sz w:val="24"/>
          <w:szCs w:val="24"/>
        </w:rPr>
        <w:t xml:space="preserve"> </w:t>
      </w:r>
      <w:r w:rsidR="00681A33" w:rsidRPr="00681A33">
        <w:rPr>
          <w:rFonts w:ascii="Times New Roman" w:hAnsi="Times New Roman" w:cs="Times New Roman"/>
          <w:sz w:val="24"/>
          <w:szCs w:val="24"/>
        </w:rPr>
        <w:t xml:space="preserve">Flash SPS offers some features which are difficult to achieve with </w:t>
      </w:r>
      <w:r w:rsidR="00CB326D">
        <w:rPr>
          <w:rFonts w:ascii="Times New Roman" w:hAnsi="Times New Roman" w:cs="Times New Roman"/>
          <w:sz w:val="24"/>
          <w:szCs w:val="24"/>
        </w:rPr>
        <w:t xml:space="preserve">conventional </w:t>
      </w:r>
      <w:r w:rsidR="00681A33" w:rsidRPr="00681A33">
        <w:rPr>
          <w:rFonts w:ascii="Times New Roman" w:hAnsi="Times New Roman" w:cs="Times New Roman"/>
          <w:sz w:val="24"/>
          <w:szCs w:val="24"/>
        </w:rPr>
        <w:t xml:space="preserve">die-upsetting. One important aspect is the possibility to start the process from highly porous parts, which aids in achieving high deformation degrees at moderate loads. Recently, we demonstrated that this option is </w:t>
      </w:r>
      <w:r w:rsidR="009837BF">
        <w:rPr>
          <w:rFonts w:ascii="Times New Roman" w:hAnsi="Times New Roman" w:cs="Times New Roman"/>
          <w:sz w:val="24"/>
          <w:szCs w:val="24"/>
        </w:rPr>
        <w:t xml:space="preserve">especially </w:t>
      </w:r>
      <w:r w:rsidR="00681A33" w:rsidRPr="00681A33">
        <w:rPr>
          <w:rFonts w:ascii="Times New Roman" w:hAnsi="Times New Roman" w:cs="Times New Roman"/>
          <w:sz w:val="24"/>
          <w:szCs w:val="24"/>
        </w:rPr>
        <w:t xml:space="preserve">attractive for the direct recycling of scrap </w:t>
      </w:r>
      <w:r w:rsidR="009A66E7">
        <w:rPr>
          <w:rFonts w:ascii="Times New Roman" w:hAnsi="Times New Roman" w:cs="Times New Roman"/>
          <w:sz w:val="24"/>
          <w:szCs w:val="24"/>
        </w:rPr>
        <w:t xml:space="preserve">from hot deformed Nd-Fe-B magnets </w:t>
      </w:r>
      <w:r w:rsidR="00681A33" w:rsidRPr="00681A33">
        <w:rPr>
          <w:rFonts w:ascii="Times New Roman" w:hAnsi="Times New Roman" w:cs="Times New Roman"/>
          <w:sz w:val="24"/>
          <w:szCs w:val="24"/>
        </w:rPr>
        <w:t>containing coarse fragments</w:t>
      </w:r>
      <w:r w:rsidR="000A7E5B">
        <w:rPr>
          <w:rFonts w:ascii="Times New Roman" w:hAnsi="Times New Roman" w:cs="Times New Roman"/>
          <w:sz w:val="24"/>
          <w:szCs w:val="24"/>
        </w:rPr>
        <w:t xml:space="preserve"> with sizes in the range of 125 – 1000 µm</w:t>
      </w:r>
      <w:r w:rsidR="00681A33" w:rsidRPr="00681A33">
        <w:rPr>
          <w:rFonts w:ascii="Times New Roman" w:hAnsi="Times New Roman" w:cs="Times New Roman"/>
          <w:sz w:val="24"/>
          <w:szCs w:val="24"/>
        </w:rPr>
        <w:t xml:space="preserve"> [</w:t>
      </w:r>
      <w:r w:rsidR="00353CDC" w:rsidRPr="00353CDC">
        <w:rPr>
          <w:rFonts w:ascii="Times New Roman" w:hAnsi="Times New Roman" w:cs="Times New Roman"/>
          <w:b/>
          <w:bCs/>
          <w:color w:val="0000FF"/>
          <w:sz w:val="24"/>
          <w:szCs w:val="24"/>
        </w:rPr>
        <w:t>Mishra 2023</w:t>
      </w:r>
      <w:r w:rsidR="009A66E7">
        <w:rPr>
          <w:rFonts w:ascii="Times New Roman" w:hAnsi="Times New Roman" w:cs="Times New Roman"/>
          <w:b/>
          <w:bCs/>
          <w:color w:val="0000FF"/>
          <w:sz w:val="24"/>
          <w:szCs w:val="24"/>
        </w:rPr>
        <w:t>, Keszler 2023</w:t>
      </w:r>
      <w:r w:rsidR="00681A33" w:rsidRPr="00681A33">
        <w:rPr>
          <w:rFonts w:ascii="Times New Roman" w:hAnsi="Times New Roman" w:cs="Times New Roman"/>
          <w:sz w:val="24"/>
          <w:szCs w:val="24"/>
        </w:rPr>
        <w:t xml:space="preserve">]. </w:t>
      </w:r>
      <w:r w:rsidR="00A916C0">
        <w:rPr>
          <w:rFonts w:ascii="Times New Roman" w:hAnsi="Times New Roman" w:cs="Times New Roman"/>
          <w:sz w:val="24"/>
          <w:szCs w:val="24"/>
        </w:rPr>
        <w:t xml:space="preserve">Coarse fragments are </w:t>
      </w:r>
      <w:r w:rsidR="00ED7D09">
        <w:rPr>
          <w:rFonts w:ascii="Times New Roman" w:hAnsi="Times New Roman" w:cs="Times New Roman"/>
          <w:sz w:val="24"/>
          <w:szCs w:val="24"/>
        </w:rPr>
        <w:t>preferentially suitable</w:t>
      </w:r>
      <w:r w:rsidR="00A916C0">
        <w:rPr>
          <w:rFonts w:ascii="Times New Roman" w:hAnsi="Times New Roman" w:cs="Times New Roman"/>
          <w:sz w:val="24"/>
          <w:szCs w:val="24"/>
        </w:rPr>
        <w:t xml:space="preserve"> for direct recycling of magnet scrap due to keeping the oxygen </w:t>
      </w:r>
      <w:r w:rsidR="000A7E5B">
        <w:rPr>
          <w:rFonts w:ascii="Times New Roman" w:hAnsi="Times New Roman" w:cs="Times New Roman"/>
          <w:sz w:val="24"/>
          <w:szCs w:val="24"/>
        </w:rPr>
        <w:t>contamination</w:t>
      </w:r>
      <w:r w:rsidR="00A916C0">
        <w:rPr>
          <w:rFonts w:ascii="Times New Roman" w:hAnsi="Times New Roman" w:cs="Times New Roman"/>
          <w:sz w:val="24"/>
          <w:szCs w:val="24"/>
        </w:rPr>
        <w:t xml:space="preserve"> low. </w:t>
      </w:r>
      <w:r>
        <w:rPr>
          <w:rFonts w:ascii="Times New Roman" w:hAnsi="Times New Roman" w:cs="Times New Roman"/>
          <w:sz w:val="24"/>
          <w:szCs w:val="24"/>
        </w:rPr>
        <w:t xml:space="preserve">Such fragments cannot be processed by conventional hot pressing and die-upsetting. </w:t>
      </w:r>
      <w:r w:rsidR="009837BF">
        <w:rPr>
          <w:rFonts w:ascii="Times New Roman" w:hAnsi="Times New Roman" w:cs="Times New Roman"/>
          <w:sz w:val="24"/>
          <w:szCs w:val="24"/>
        </w:rPr>
        <w:t xml:space="preserve">In general, direct recycling of magnet scrap is attractive from energetic point of view due to avoiding costly remelting or separation technologies. A specific challenge of the dynamic Flash SPS process is the accurate </w:t>
      </w:r>
      <w:r>
        <w:rPr>
          <w:rFonts w:ascii="Times New Roman" w:hAnsi="Times New Roman" w:cs="Times New Roman"/>
          <w:sz w:val="24"/>
          <w:szCs w:val="24"/>
        </w:rPr>
        <w:t>process control</w:t>
      </w:r>
      <w:r w:rsidR="009837BF">
        <w:rPr>
          <w:rFonts w:ascii="Times New Roman" w:hAnsi="Times New Roman" w:cs="Times New Roman"/>
          <w:sz w:val="24"/>
          <w:szCs w:val="24"/>
        </w:rPr>
        <w:t xml:space="preserve">. Furthermore, demonstration of producing net-shaped magnets </w:t>
      </w:r>
      <w:r w:rsidR="000A7E5B">
        <w:rPr>
          <w:rFonts w:ascii="Times New Roman" w:hAnsi="Times New Roman" w:cs="Times New Roman"/>
          <w:sz w:val="24"/>
          <w:szCs w:val="24"/>
        </w:rPr>
        <w:t xml:space="preserve">by Flash SPS is still </w:t>
      </w:r>
      <w:r>
        <w:rPr>
          <w:rFonts w:ascii="Times New Roman" w:hAnsi="Times New Roman" w:cs="Times New Roman"/>
          <w:sz w:val="24"/>
          <w:szCs w:val="24"/>
        </w:rPr>
        <w:t>pending</w:t>
      </w:r>
      <w:r w:rsidR="000A7E5B">
        <w:rPr>
          <w:rFonts w:ascii="Times New Roman" w:hAnsi="Times New Roman" w:cs="Times New Roman"/>
          <w:sz w:val="24"/>
          <w:szCs w:val="24"/>
        </w:rPr>
        <w:t>.</w:t>
      </w:r>
    </w:p>
    <w:p w14:paraId="43189508" w14:textId="77777777" w:rsidR="00A916C0" w:rsidRDefault="00A916C0" w:rsidP="0088578B">
      <w:pPr>
        <w:spacing w:after="0" w:line="360" w:lineRule="auto"/>
        <w:jc w:val="both"/>
        <w:rPr>
          <w:rFonts w:ascii="Times New Roman" w:hAnsi="Times New Roman" w:cs="Times New Roman"/>
          <w:sz w:val="24"/>
          <w:szCs w:val="24"/>
        </w:rPr>
      </w:pPr>
    </w:p>
    <w:p w14:paraId="52D2C890" w14:textId="52B61AEA" w:rsidR="00681A33" w:rsidRPr="00681A33" w:rsidRDefault="000A7E5B" w:rsidP="0088578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In general</w:t>
      </w:r>
      <w:r w:rsidR="00681A33" w:rsidRPr="00681A33">
        <w:rPr>
          <w:rFonts w:ascii="Times New Roman" w:hAnsi="Times New Roman" w:cs="Times New Roman"/>
          <w:sz w:val="24"/>
          <w:szCs w:val="24"/>
        </w:rPr>
        <w:t xml:space="preserve">, </w:t>
      </w:r>
      <w:r w:rsidR="00ED7D09" w:rsidRPr="00ED7D09">
        <w:rPr>
          <w:rFonts w:ascii="Times New Roman" w:hAnsi="Times New Roman" w:cs="Times New Roman"/>
          <w:sz w:val="24"/>
          <w:szCs w:val="24"/>
        </w:rPr>
        <w:t xml:space="preserve">there are still </w:t>
      </w:r>
      <w:r w:rsidR="00ED7D09">
        <w:rPr>
          <w:rFonts w:ascii="Times New Roman" w:hAnsi="Times New Roman" w:cs="Times New Roman"/>
          <w:sz w:val="24"/>
          <w:szCs w:val="24"/>
        </w:rPr>
        <w:t>some</w:t>
      </w:r>
      <w:r w:rsidR="00ED7D09" w:rsidRPr="00ED7D09">
        <w:rPr>
          <w:rFonts w:ascii="Times New Roman" w:hAnsi="Times New Roman" w:cs="Times New Roman"/>
          <w:sz w:val="24"/>
          <w:szCs w:val="24"/>
        </w:rPr>
        <w:t xml:space="preserve"> hurdles to overcome before </w:t>
      </w:r>
      <w:r w:rsidR="00ED7D09">
        <w:rPr>
          <w:rFonts w:ascii="Times New Roman" w:hAnsi="Times New Roman" w:cs="Times New Roman"/>
          <w:sz w:val="24"/>
          <w:szCs w:val="24"/>
        </w:rPr>
        <w:t>field assisted sintering technologies</w:t>
      </w:r>
      <w:r w:rsidR="00ED7D09" w:rsidRPr="00ED7D09">
        <w:rPr>
          <w:rFonts w:ascii="Times New Roman" w:hAnsi="Times New Roman" w:cs="Times New Roman"/>
          <w:sz w:val="24"/>
          <w:szCs w:val="24"/>
        </w:rPr>
        <w:t xml:space="preserve"> can be applied </w:t>
      </w:r>
      <w:r w:rsidR="009837BF">
        <w:rPr>
          <w:rFonts w:ascii="Times New Roman" w:hAnsi="Times New Roman" w:cs="Times New Roman"/>
          <w:sz w:val="24"/>
          <w:szCs w:val="24"/>
        </w:rPr>
        <w:t xml:space="preserve">for </w:t>
      </w:r>
      <w:r w:rsidR="00ED7D09">
        <w:rPr>
          <w:rFonts w:ascii="Times New Roman" w:hAnsi="Times New Roman" w:cs="Times New Roman"/>
          <w:sz w:val="24"/>
          <w:szCs w:val="24"/>
        </w:rPr>
        <w:t xml:space="preserve">industrial </w:t>
      </w:r>
      <w:r w:rsidR="009837BF">
        <w:rPr>
          <w:rFonts w:ascii="Times New Roman" w:hAnsi="Times New Roman" w:cs="Times New Roman"/>
          <w:sz w:val="24"/>
          <w:szCs w:val="24"/>
        </w:rPr>
        <w:t>magnet production</w:t>
      </w:r>
      <w:r w:rsidR="00681A33" w:rsidRPr="00681A33">
        <w:rPr>
          <w:rFonts w:ascii="Times New Roman" w:hAnsi="Times New Roman" w:cs="Times New Roman"/>
          <w:sz w:val="24"/>
          <w:szCs w:val="24"/>
        </w:rPr>
        <w:t>. The established die-upsetting process is optimized in a way that the hot</w:t>
      </w:r>
      <w:r w:rsidR="00353CDC">
        <w:rPr>
          <w:rFonts w:ascii="Times New Roman" w:hAnsi="Times New Roman" w:cs="Times New Roman"/>
          <w:sz w:val="24"/>
          <w:szCs w:val="24"/>
        </w:rPr>
        <w:t>-</w:t>
      </w:r>
      <w:r w:rsidR="00681A33" w:rsidRPr="00681A33">
        <w:rPr>
          <w:rFonts w:ascii="Times New Roman" w:hAnsi="Times New Roman" w:cs="Times New Roman"/>
          <w:sz w:val="24"/>
          <w:szCs w:val="24"/>
        </w:rPr>
        <w:t xml:space="preserve">pressing step and the sub-sequent die-upsetting step can be done fully automated in less than 30 s for each step by using pre-heated hot pressing and die-upsetting tools as well as suitable manipulator systems. </w:t>
      </w:r>
      <w:r w:rsidR="00A61E79" w:rsidRPr="00681A33">
        <w:rPr>
          <w:rFonts w:ascii="Times New Roman" w:hAnsi="Times New Roman" w:cs="Times New Roman"/>
          <w:sz w:val="24"/>
          <w:szCs w:val="24"/>
        </w:rPr>
        <w:t xml:space="preserve">Overall cycle times used in the present study clearly exceed the cycle times of standard </w:t>
      </w:r>
      <w:r w:rsidR="00A61E79">
        <w:rPr>
          <w:rFonts w:ascii="Times New Roman" w:hAnsi="Times New Roman" w:cs="Times New Roman"/>
          <w:sz w:val="24"/>
          <w:szCs w:val="24"/>
        </w:rPr>
        <w:t xml:space="preserve">magnet </w:t>
      </w:r>
      <w:r w:rsidR="00A61E79" w:rsidRPr="00681A33">
        <w:rPr>
          <w:rFonts w:ascii="Times New Roman" w:hAnsi="Times New Roman" w:cs="Times New Roman"/>
          <w:sz w:val="24"/>
          <w:szCs w:val="24"/>
        </w:rPr>
        <w:t xml:space="preserve">production. </w:t>
      </w:r>
      <w:r w:rsidR="00A61E79">
        <w:rPr>
          <w:rFonts w:ascii="Times New Roman" w:hAnsi="Times New Roman" w:cs="Times New Roman"/>
          <w:sz w:val="24"/>
          <w:szCs w:val="24"/>
        </w:rPr>
        <w:t>Hot pressing and die-upsetting t</w:t>
      </w:r>
      <w:r w:rsidR="00E14DEF">
        <w:rPr>
          <w:rFonts w:ascii="Times New Roman" w:hAnsi="Times New Roman" w:cs="Times New Roman"/>
          <w:sz w:val="24"/>
          <w:szCs w:val="24"/>
        </w:rPr>
        <w:t xml:space="preserve">ools are made of high-temperature resistant alloys, which are expensive. </w:t>
      </w:r>
      <w:r w:rsidR="00A61E79">
        <w:rPr>
          <w:rFonts w:ascii="Times New Roman" w:hAnsi="Times New Roman" w:cs="Times New Roman"/>
          <w:sz w:val="24"/>
          <w:szCs w:val="24"/>
        </w:rPr>
        <w:t>On the other hand</w:t>
      </w:r>
      <w:r w:rsidR="00E14DEF">
        <w:rPr>
          <w:rFonts w:ascii="Times New Roman" w:hAnsi="Times New Roman" w:cs="Times New Roman"/>
          <w:sz w:val="24"/>
          <w:szCs w:val="24"/>
        </w:rPr>
        <w:t xml:space="preserve">, the cost factor is balanced by </w:t>
      </w:r>
      <w:r w:rsidR="00A61E79">
        <w:rPr>
          <w:rFonts w:ascii="Times New Roman" w:hAnsi="Times New Roman" w:cs="Times New Roman"/>
          <w:sz w:val="24"/>
          <w:szCs w:val="24"/>
        </w:rPr>
        <w:t xml:space="preserve">a long-term operation ability not accessible with graphite tools preferentially used for field assisted </w:t>
      </w:r>
      <w:r w:rsidR="00A61E79">
        <w:rPr>
          <w:rFonts w:ascii="Times New Roman" w:hAnsi="Times New Roman" w:cs="Times New Roman"/>
          <w:sz w:val="24"/>
          <w:szCs w:val="24"/>
        </w:rPr>
        <w:lastRenderedPageBreak/>
        <w:t xml:space="preserve">sintering technologies so far. </w:t>
      </w:r>
      <w:r w:rsidR="00ED7D09">
        <w:rPr>
          <w:rFonts w:ascii="Times New Roman" w:hAnsi="Times New Roman" w:cs="Times New Roman"/>
          <w:sz w:val="24"/>
          <w:szCs w:val="24"/>
        </w:rPr>
        <w:t>Furthermore, i</w:t>
      </w:r>
      <w:r w:rsidR="009837BF">
        <w:rPr>
          <w:rFonts w:ascii="Times New Roman" w:hAnsi="Times New Roman" w:cs="Times New Roman"/>
          <w:sz w:val="24"/>
          <w:szCs w:val="24"/>
        </w:rPr>
        <w:t xml:space="preserve">n </w:t>
      </w:r>
      <w:r>
        <w:rPr>
          <w:rFonts w:ascii="Times New Roman" w:hAnsi="Times New Roman" w:cs="Times New Roman"/>
          <w:sz w:val="24"/>
          <w:szCs w:val="24"/>
        </w:rPr>
        <w:t xml:space="preserve">the </w:t>
      </w:r>
      <w:r w:rsidR="009837BF">
        <w:rPr>
          <w:rFonts w:ascii="Times New Roman" w:hAnsi="Times New Roman" w:cs="Times New Roman"/>
          <w:sz w:val="24"/>
          <w:szCs w:val="24"/>
        </w:rPr>
        <w:t xml:space="preserve">standard </w:t>
      </w:r>
      <w:r w:rsidR="00A61E79">
        <w:rPr>
          <w:rFonts w:ascii="Times New Roman" w:hAnsi="Times New Roman" w:cs="Times New Roman"/>
          <w:sz w:val="24"/>
          <w:szCs w:val="24"/>
        </w:rPr>
        <w:t xml:space="preserve">magnet </w:t>
      </w:r>
      <w:r w:rsidR="009837BF">
        <w:rPr>
          <w:rFonts w:ascii="Times New Roman" w:hAnsi="Times New Roman" w:cs="Times New Roman"/>
          <w:sz w:val="24"/>
          <w:szCs w:val="24"/>
        </w:rPr>
        <w:t>production</w:t>
      </w:r>
      <w:r>
        <w:rPr>
          <w:rFonts w:ascii="Times New Roman" w:hAnsi="Times New Roman" w:cs="Times New Roman"/>
          <w:sz w:val="24"/>
          <w:szCs w:val="24"/>
        </w:rPr>
        <w:t>,</w:t>
      </w:r>
      <w:r w:rsidR="009837BF">
        <w:rPr>
          <w:rFonts w:ascii="Times New Roman" w:hAnsi="Times New Roman" w:cs="Times New Roman"/>
          <w:sz w:val="24"/>
          <w:szCs w:val="24"/>
        </w:rPr>
        <w:t xml:space="preserve"> a</w:t>
      </w:r>
      <w:r w:rsidR="009837BF" w:rsidRPr="009837BF">
        <w:rPr>
          <w:rFonts w:ascii="Times New Roman" w:hAnsi="Times New Roman" w:cs="Times New Roman"/>
          <w:sz w:val="24"/>
          <w:szCs w:val="24"/>
        </w:rPr>
        <w:t xml:space="preserve">ll operations </w:t>
      </w:r>
      <w:r w:rsidR="00A61E79">
        <w:rPr>
          <w:rFonts w:ascii="Times New Roman" w:hAnsi="Times New Roman" w:cs="Times New Roman"/>
          <w:sz w:val="24"/>
          <w:szCs w:val="24"/>
        </w:rPr>
        <w:t>are</w:t>
      </w:r>
      <w:r w:rsidR="009837BF" w:rsidRPr="009837BF">
        <w:rPr>
          <w:rFonts w:ascii="Times New Roman" w:hAnsi="Times New Roman" w:cs="Times New Roman"/>
          <w:sz w:val="24"/>
          <w:szCs w:val="24"/>
        </w:rPr>
        <w:t xml:space="preserve"> done in air, while field assisted sintering </w:t>
      </w:r>
      <w:r w:rsidR="009837BF">
        <w:rPr>
          <w:rFonts w:ascii="Times New Roman" w:hAnsi="Times New Roman" w:cs="Times New Roman"/>
          <w:sz w:val="24"/>
          <w:szCs w:val="24"/>
        </w:rPr>
        <w:t xml:space="preserve">technologies usually </w:t>
      </w:r>
      <w:r>
        <w:rPr>
          <w:rFonts w:ascii="Times New Roman" w:hAnsi="Times New Roman" w:cs="Times New Roman"/>
          <w:sz w:val="24"/>
          <w:szCs w:val="24"/>
        </w:rPr>
        <w:t>require</w:t>
      </w:r>
      <w:r w:rsidR="009837BF" w:rsidRPr="009837BF">
        <w:rPr>
          <w:rFonts w:ascii="Times New Roman" w:hAnsi="Times New Roman" w:cs="Times New Roman"/>
          <w:sz w:val="24"/>
          <w:szCs w:val="24"/>
        </w:rPr>
        <w:t xml:space="preserve"> a </w:t>
      </w:r>
      <w:r w:rsidR="009837BF">
        <w:rPr>
          <w:rFonts w:ascii="Times New Roman" w:hAnsi="Times New Roman" w:cs="Times New Roman"/>
          <w:sz w:val="24"/>
          <w:szCs w:val="24"/>
        </w:rPr>
        <w:t xml:space="preserve">vacuum </w:t>
      </w:r>
      <w:r w:rsidR="009837BF" w:rsidRPr="009837BF">
        <w:rPr>
          <w:rFonts w:ascii="Times New Roman" w:hAnsi="Times New Roman" w:cs="Times New Roman"/>
          <w:sz w:val="24"/>
          <w:szCs w:val="24"/>
        </w:rPr>
        <w:t xml:space="preserve">chamber </w:t>
      </w:r>
      <w:r w:rsidR="00A61E79">
        <w:rPr>
          <w:rFonts w:ascii="Times New Roman" w:hAnsi="Times New Roman" w:cs="Times New Roman"/>
          <w:sz w:val="24"/>
          <w:szCs w:val="24"/>
        </w:rPr>
        <w:t xml:space="preserve">enabling to </w:t>
      </w:r>
      <w:r w:rsidR="009837BF">
        <w:rPr>
          <w:rFonts w:ascii="Times New Roman" w:hAnsi="Times New Roman" w:cs="Times New Roman"/>
          <w:sz w:val="24"/>
          <w:szCs w:val="24"/>
        </w:rPr>
        <w:t xml:space="preserve">conduct the </w:t>
      </w:r>
      <w:r w:rsidR="00A9049F">
        <w:rPr>
          <w:rFonts w:ascii="Times New Roman" w:hAnsi="Times New Roman" w:cs="Times New Roman"/>
          <w:sz w:val="24"/>
          <w:szCs w:val="24"/>
        </w:rPr>
        <w:t xml:space="preserve">pre-sintering and </w:t>
      </w:r>
      <w:r w:rsidR="009837BF">
        <w:rPr>
          <w:rFonts w:ascii="Times New Roman" w:hAnsi="Times New Roman" w:cs="Times New Roman"/>
          <w:sz w:val="24"/>
          <w:szCs w:val="24"/>
        </w:rPr>
        <w:t xml:space="preserve">hot deformation </w:t>
      </w:r>
      <w:r w:rsidR="009837BF" w:rsidRPr="009837BF">
        <w:rPr>
          <w:rFonts w:ascii="Times New Roman" w:hAnsi="Times New Roman" w:cs="Times New Roman"/>
          <w:sz w:val="24"/>
          <w:szCs w:val="24"/>
        </w:rPr>
        <w:t>under vacuum or protective atmosphere</w:t>
      </w:r>
      <w:r>
        <w:rPr>
          <w:rFonts w:ascii="Times New Roman" w:hAnsi="Times New Roman" w:cs="Times New Roman"/>
          <w:sz w:val="24"/>
          <w:szCs w:val="24"/>
        </w:rPr>
        <w:t>.</w:t>
      </w:r>
      <w:r w:rsidR="009837BF" w:rsidRPr="009837BF">
        <w:rPr>
          <w:rFonts w:ascii="Times New Roman" w:hAnsi="Times New Roman" w:cs="Times New Roman"/>
          <w:sz w:val="24"/>
          <w:szCs w:val="24"/>
        </w:rPr>
        <w:t xml:space="preserve"> </w:t>
      </w:r>
      <w:r>
        <w:rPr>
          <w:rFonts w:ascii="Times New Roman" w:hAnsi="Times New Roman" w:cs="Times New Roman"/>
          <w:sz w:val="24"/>
          <w:szCs w:val="24"/>
        </w:rPr>
        <w:t xml:space="preserve">This measure is important </w:t>
      </w:r>
      <w:r w:rsidRPr="009837BF">
        <w:rPr>
          <w:rFonts w:ascii="Times New Roman" w:hAnsi="Times New Roman" w:cs="Times New Roman"/>
          <w:sz w:val="24"/>
          <w:szCs w:val="24"/>
        </w:rPr>
        <w:t xml:space="preserve">to avoid severe oxidation of tools and powder. </w:t>
      </w:r>
      <w:r>
        <w:rPr>
          <w:rFonts w:ascii="Times New Roman" w:hAnsi="Times New Roman" w:cs="Times New Roman"/>
          <w:sz w:val="24"/>
          <w:szCs w:val="24"/>
        </w:rPr>
        <w:t xml:space="preserve">Implementation of protective </w:t>
      </w:r>
      <w:r w:rsidR="00ED7D09">
        <w:rPr>
          <w:rFonts w:ascii="Times New Roman" w:hAnsi="Times New Roman" w:cs="Times New Roman"/>
          <w:sz w:val="24"/>
          <w:szCs w:val="24"/>
        </w:rPr>
        <w:t xml:space="preserve">atmosphere </w:t>
      </w:r>
      <w:r>
        <w:rPr>
          <w:rFonts w:ascii="Times New Roman" w:hAnsi="Times New Roman" w:cs="Times New Roman"/>
          <w:sz w:val="24"/>
          <w:szCs w:val="24"/>
        </w:rPr>
        <w:t xml:space="preserve">conditions complicates automated production and makes it more expensive. </w:t>
      </w:r>
      <w:r w:rsidR="00681A33" w:rsidRPr="00681A33">
        <w:rPr>
          <w:rFonts w:ascii="Times New Roman" w:hAnsi="Times New Roman" w:cs="Times New Roman"/>
          <w:sz w:val="24"/>
          <w:szCs w:val="24"/>
        </w:rPr>
        <w:t xml:space="preserve">Furthermore, a comprehensive analysis of the energy consumption </w:t>
      </w:r>
      <w:r w:rsidR="009837BF">
        <w:rPr>
          <w:rFonts w:ascii="Times New Roman" w:hAnsi="Times New Roman" w:cs="Times New Roman"/>
          <w:sz w:val="24"/>
          <w:szCs w:val="24"/>
        </w:rPr>
        <w:t xml:space="preserve">for the different </w:t>
      </w:r>
      <w:r>
        <w:rPr>
          <w:rFonts w:ascii="Times New Roman" w:hAnsi="Times New Roman" w:cs="Times New Roman"/>
          <w:sz w:val="24"/>
          <w:szCs w:val="24"/>
        </w:rPr>
        <w:t xml:space="preserve">field assisted sintering </w:t>
      </w:r>
      <w:r w:rsidR="00ED7D09">
        <w:rPr>
          <w:rFonts w:ascii="Times New Roman" w:hAnsi="Times New Roman" w:cs="Times New Roman"/>
          <w:sz w:val="24"/>
          <w:szCs w:val="24"/>
        </w:rPr>
        <w:t>technologies</w:t>
      </w:r>
      <w:r w:rsidR="00681A33" w:rsidRPr="00681A33">
        <w:rPr>
          <w:rFonts w:ascii="Times New Roman" w:hAnsi="Times New Roman" w:cs="Times New Roman"/>
          <w:sz w:val="24"/>
          <w:szCs w:val="24"/>
        </w:rPr>
        <w:t xml:space="preserve"> is still lacking.</w:t>
      </w:r>
    </w:p>
    <w:p w14:paraId="0144F362" w14:textId="7CE9975F" w:rsidR="002D4031" w:rsidRDefault="002D4031" w:rsidP="0088578B">
      <w:pPr>
        <w:spacing w:after="0" w:line="360" w:lineRule="auto"/>
        <w:jc w:val="both"/>
        <w:rPr>
          <w:rFonts w:ascii="Times New Roman" w:hAnsi="Times New Roman" w:cs="Times New Roman"/>
          <w:sz w:val="24"/>
          <w:szCs w:val="24"/>
        </w:rPr>
      </w:pPr>
    </w:p>
    <w:p w14:paraId="286120B5" w14:textId="77777777" w:rsidR="007B3E2F" w:rsidRDefault="007B3E2F" w:rsidP="0088578B">
      <w:pPr>
        <w:spacing w:after="0" w:line="360" w:lineRule="auto"/>
        <w:jc w:val="both"/>
        <w:rPr>
          <w:rFonts w:ascii="Times New Roman" w:hAnsi="Times New Roman" w:cs="Times New Roman"/>
          <w:sz w:val="24"/>
          <w:szCs w:val="24"/>
        </w:rPr>
      </w:pPr>
    </w:p>
    <w:p w14:paraId="39DC8051" w14:textId="6121CFB0" w:rsidR="002D4031" w:rsidRPr="002D4031" w:rsidRDefault="002D4031" w:rsidP="0088578B">
      <w:pPr>
        <w:spacing w:after="0" w:line="360" w:lineRule="auto"/>
        <w:jc w:val="both"/>
        <w:rPr>
          <w:rFonts w:ascii="Times New Roman" w:hAnsi="Times New Roman" w:cs="Times New Roman"/>
          <w:b/>
          <w:bCs/>
          <w:sz w:val="24"/>
          <w:szCs w:val="24"/>
        </w:rPr>
      </w:pPr>
      <w:r w:rsidRPr="002D4031">
        <w:rPr>
          <w:rFonts w:ascii="Times New Roman" w:hAnsi="Times New Roman" w:cs="Times New Roman"/>
          <w:b/>
          <w:bCs/>
          <w:sz w:val="24"/>
          <w:szCs w:val="24"/>
        </w:rPr>
        <w:t>Acknowledgements</w:t>
      </w:r>
    </w:p>
    <w:p w14:paraId="5596DC06" w14:textId="4BDE4E91" w:rsidR="002D4031" w:rsidRDefault="00681A33" w:rsidP="00A9049F">
      <w:pPr>
        <w:spacing w:after="0" w:line="360" w:lineRule="auto"/>
        <w:jc w:val="both"/>
        <w:rPr>
          <w:rFonts w:ascii="Times New Roman" w:hAnsi="Times New Roman" w:cs="Times New Roman"/>
          <w:sz w:val="24"/>
          <w:szCs w:val="24"/>
        </w:rPr>
      </w:pPr>
      <w:r w:rsidRPr="00681A33">
        <w:rPr>
          <w:rFonts w:ascii="Times New Roman" w:hAnsi="Times New Roman" w:cs="Times New Roman"/>
          <w:sz w:val="24"/>
          <w:szCs w:val="24"/>
        </w:rPr>
        <w:t>This work was supported by the German Research Foundation (DFG) under the grant numbers BR3418/1-2 and GU514/8-2. Furthermore, parts of the work were done in the framework of the project “</w:t>
      </w:r>
      <w:proofErr w:type="spellStart"/>
      <w:r w:rsidRPr="00681A33">
        <w:rPr>
          <w:rFonts w:ascii="Times New Roman" w:hAnsi="Times New Roman" w:cs="Times New Roman"/>
          <w:sz w:val="24"/>
          <w:szCs w:val="24"/>
        </w:rPr>
        <w:t>EnerGieeffiziENtE</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KreiSlaufwirtschaft</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krItischer</w:t>
      </w:r>
      <w:proofErr w:type="spellEnd"/>
      <w:r w:rsidRPr="00681A33">
        <w:rPr>
          <w:rFonts w:ascii="Times New Roman" w:hAnsi="Times New Roman" w:cs="Times New Roman"/>
          <w:sz w:val="24"/>
          <w:szCs w:val="24"/>
        </w:rPr>
        <w:t xml:space="preserve"> </w:t>
      </w:r>
      <w:proofErr w:type="spellStart"/>
      <w:r w:rsidRPr="00681A33">
        <w:rPr>
          <w:rFonts w:ascii="Times New Roman" w:hAnsi="Times New Roman" w:cs="Times New Roman"/>
          <w:sz w:val="24"/>
          <w:szCs w:val="24"/>
        </w:rPr>
        <w:t>RohStoffe</w:t>
      </w:r>
      <w:proofErr w:type="spellEnd"/>
      <w:r w:rsidRPr="00681A33">
        <w:rPr>
          <w:rFonts w:ascii="Times New Roman" w:hAnsi="Times New Roman" w:cs="Times New Roman"/>
          <w:sz w:val="24"/>
          <w:szCs w:val="24"/>
        </w:rPr>
        <w:t xml:space="preserve"> GENESIS” funded by the German Ministry of Economic Affairs and Climate Action (BMWK), </w:t>
      </w:r>
      <w:proofErr w:type="spellStart"/>
      <w:r w:rsidRPr="00681A33">
        <w:rPr>
          <w:rFonts w:ascii="Times New Roman" w:hAnsi="Times New Roman" w:cs="Times New Roman"/>
          <w:sz w:val="24"/>
          <w:szCs w:val="24"/>
        </w:rPr>
        <w:t>Förderkennzeichen</w:t>
      </w:r>
      <w:proofErr w:type="spellEnd"/>
      <w:r w:rsidRPr="00681A33">
        <w:rPr>
          <w:rFonts w:ascii="Times New Roman" w:hAnsi="Times New Roman" w:cs="Times New Roman"/>
          <w:sz w:val="24"/>
          <w:szCs w:val="24"/>
        </w:rPr>
        <w:t xml:space="preserve"> 03EI5009D </w:t>
      </w:r>
      <w:r w:rsidR="00A9049F" w:rsidRPr="00A9049F">
        <w:rPr>
          <w:rFonts w:ascii="Times New Roman" w:hAnsi="Times New Roman" w:cs="Times New Roman"/>
          <w:sz w:val="24"/>
          <w:szCs w:val="24"/>
        </w:rPr>
        <w:t>according to</w:t>
      </w:r>
      <w:r w:rsidR="00A9049F">
        <w:rPr>
          <w:rFonts w:ascii="Times New Roman" w:hAnsi="Times New Roman" w:cs="Times New Roman"/>
          <w:sz w:val="24"/>
          <w:szCs w:val="24"/>
        </w:rPr>
        <w:t xml:space="preserve"> </w:t>
      </w:r>
      <w:r w:rsidR="00A9049F" w:rsidRPr="00A9049F">
        <w:rPr>
          <w:rFonts w:ascii="Times New Roman" w:hAnsi="Times New Roman" w:cs="Times New Roman"/>
          <w:sz w:val="24"/>
          <w:szCs w:val="24"/>
        </w:rPr>
        <w:t>a decision of the German Federal Parliament.</w:t>
      </w:r>
      <w:r w:rsidR="00A9049F">
        <w:rPr>
          <w:rFonts w:ascii="Times New Roman" w:hAnsi="Times New Roman" w:cs="Times New Roman"/>
          <w:sz w:val="24"/>
          <w:szCs w:val="24"/>
        </w:rPr>
        <w:t xml:space="preserve"> </w:t>
      </w:r>
      <w:r w:rsidRPr="00681A33">
        <w:rPr>
          <w:rFonts w:ascii="Times New Roman" w:hAnsi="Times New Roman" w:cs="Times New Roman"/>
          <w:sz w:val="24"/>
          <w:szCs w:val="24"/>
        </w:rPr>
        <w:t xml:space="preserve">The funding and the experimental support of </w:t>
      </w:r>
      <w:commentRangeStart w:id="182"/>
      <w:r w:rsidRPr="00681A33">
        <w:rPr>
          <w:rFonts w:ascii="Times New Roman" w:hAnsi="Times New Roman" w:cs="Times New Roman"/>
          <w:sz w:val="24"/>
          <w:szCs w:val="24"/>
        </w:rPr>
        <w:t xml:space="preserve">Ralf Steinert </w:t>
      </w:r>
      <w:commentRangeEnd w:id="182"/>
      <w:r w:rsidR="00A61E79">
        <w:rPr>
          <w:rStyle w:val="CommentReference"/>
          <w:lang w:val="tr-TR"/>
        </w:rPr>
        <w:commentReference w:id="182"/>
      </w:r>
      <w:r w:rsidRPr="00681A33">
        <w:rPr>
          <w:rFonts w:ascii="Times New Roman" w:hAnsi="Times New Roman" w:cs="Times New Roman"/>
          <w:sz w:val="24"/>
          <w:szCs w:val="24"/>
        </w:rPr>
        <w:t>are highly acknowledged.</w:t>
      </w:r>
    </w:p>
    <w:p w14:paraId="623C125E" w14:textId="35999DE1" w:rsidR="002D4031" w:rsidRDefault="002D4031" w:rsidP="0088578B">
      <w:pPr>
        <w:spacing w:after="0" w:line="360" w:lineRule="auto"/>
        <w:jc w:val="both"/>
        <w:rPr>
          <w:rFonts w:ascii="Times New Roman" w:hAnsi="Times New Roman" w:cs="Times New Roman"/>
          <w:sz w:val="24"/>
          <w:szCs w:val="24"/>
        </w:rPr>
      </w:pPr>
    </w:p>
    <w:p w14:paraId="614A92A2" w14:textId="69517B43" w:rsidR="002D4031" w:rsidRPr="00E10268" w:rsidRDefault="002D4031" w:rsidP="0088578B">
      <w:pPr>
        <w:spacing w:after="0" w:line="360" w:lineRule="auto"/>
        <w:jc w:val="both"/>
        <w:rPr>
          <w:rFonts w:ascii="Times New Roman" w:hAnsi="Times New Roman" w:cs="Times New Roman"/>
          <w:b/>
          <w:bCs/>
          <w:sz w:val="24"/>
          <w:szCs w:val="24"/>
        </w:rPr>
      </w:pPr>
      <w:r w:rsidRPr="00E10268">
        <w:rPr>
          <w:rFonts w:ascii="Times New Roman" w:hAnsi="Times New Roman" w:cs="Times New Roman"/>
          <w:b/>
          <w:bCs/>
          <w:sz w:val="24"/>
          <w:szCs w:val="24"/>
        </w:rPr>
        <w:t>References</w:t>
      </w:r>
    </w:p>
    <w:p w14:paraId="603E6D02" w14:textId="75923AB1" w:rsidR="00B90843" w:rsidRPr="00913382" w:rsidRDefault="00DA72BD" w:rsidP="00DA72BD">
      <w:pPr>
        <w:spacing w:after="0" w:line="360" w:lineRule="auto"/>
        <w:ind w:left="2160" w:hanging="2160"/>
        <w:jc w:val="both"/>
        <w:rPr>
          <w:rFonts w:ascii="Times New Roman" w:hAnsi="Times New Roman" w:cs="Times New Roman"/>
          <w:sz w:val="24"/>
          <w:szCs w:val="24"/>
        </w:rPr>
      </w:pPr>
      <w:r w:rsidRPr="00E10268">
        <w:rPr>
          <w:rFonts w:ascii="Times New Roman" w:hAnsi="Times New Roman" w:cs="Times New Roman"/>
          <w:sz w:val="24"/>
          <w:szCs w:val="24"/>
        </w:rPr>
        <w:t>[</w:t>
      </w:r>
      <w:r w:rsidRPr="00E10268">
        <w:rPr>
          <w:rFonts w:ascii="Times New Roman" w:hAnsi="Times New Roman" w:cs="Times New Roman"/>
          <w:b/>
          <w:bCs/>
          <w:color w:val="0000FF"/>
          <w:sz w:val="24"/>
          <w:szCs w:val="24"/>
        </w:rPr>
        <w:t>Campos 2014</w:t>
      </w:r>
      <w:r w:rsidRPr="00E10268">
        <w:rPr>
          <w:rFonts w:ascii="Times New Roman" w:hAnsi="Times New Roman" w:cs="Times New Roman"/>
          <w:sz w:val="24"/>
          <w:szCs w:val="24"/>
        </w:rPr>
        <w:t>]</w:t>
      </w:r>
      <w:r w:rsidRPr="00E10268">
        <w:rPr>
          <w:rFonts w:ascii="Times New Roman" w:hAnsi="Times New Roman" w:cs="Times New Roman"/>
          <w:sz w:val="24"/>
          <w:szCs w:val="24"/>
        </w:rPr>
        <w:tab/>
        <w:t xml:space="preserve">M.A. Campos, </w:t>
      </w:r>
      <w:r w:rsidR="00B90843" w:rsidRPr="00E10268">
        <w:rPr>
          <w:rFonts w:ascii="Times New Roman" w:hAnsi="Times New Roman" w:cs="Times New Roman"/>
          <w:sz w:val="24"/>
          <w:szCs w:val="24"/>
        </w:rPr>
        <w:t xml:space="preserve">N. </w:t>
      </w:r>
      <w:r w:rsidRPr="00E10268">
        <w:rPr>
          <w:rFonts w:ascii="Times New Roman" w:hAnsi="Times New Roman" w:cs="Times New Roman"/>
          <w:sz w:val="24"/>
          <w:szCs w:val="24"/>
        </w:rPr>
        <w:t>Vicente</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I.F.</w:t>
      </w:r>
      <w:r w:rsidRPr="00E10268">
        <w:rPr>
          <w:rFonts w:ascii="Times New Roman" w:hAnsi="Times New Roman" w:cs="Times New Roman"/>
          <w:sz w:val="24"/>
          <w:szCs w:val="24"/>
        </w:rPr>
        <w:t xml:space="preserve"> Machado</w:t>
      </w:r>
      <w:r w:rsidR="00B90843" w:rsidRPr="00E10268">
        <w:rPr>
          <w:rFonts w:ascii="Times New Roman" w:hAnsi="Times New Roman" w:cs="Times New Roman"/>
          <w:sz w:val="24"/>
          <w:szCs w:val="24"/>
        </w:rPr>
        <w:t>, K. de</w:t>
      </w:r>
      <w:r w:rsidRPr="00E10268">
        <w:rPr>
          <w:rFonts w:ascii="Times New Roman" w:hAnsi="Times New Roman" w:cs="Times New Roman"/>
          <w:sz w:val="24"/>
          <w:szCs w:val="24"/>
        </w:rPr>
        <w:t xml:space="preserve"> Souza K, </w:t>
      </w:r>
      <w:r w:rsidR="00B90843" w:rsidRPr="00E10268">
        <w:rPr>
          <w:rFonts w:ascii="Times New Roman" w:hAnsi="Times New Roman" w:cs="Times New Roman"/>
          <w:sz w:val="24"/>
          <w:szCs w:val="24"/>
        </w:rPr>
        <w:t xml:space="preserve">D. </w:t>
      </w:r>
      <w:r w:rsidRPr="00E10268">
        <w:rPr>
          <w:rFonts w:ascii="Times New Roman" w:hAnsi="Times New Roman" w:cs="Times New Roman"/>
          <w:sz w:val="24"/>
          <w:szCs w:val="24"/>
        </w:rPr>
        <w:t>Rodrigues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w:t>
      </w:r>
      <w:r w:rsidR="00B90843" w:rsidRPr="00E10268">
        <w:rPr>
          <w:rFonts w:ascii="Times New Roman" w:hAnsi="Times New Roman" w:cs="Times New Roman"/>
          <w:sz w:val="24"/>
          <w:szCs w:val="24"/>
        </w:rPr>
        <w:t xml:space="preserve">M.F. de </w:t>
      </w:r>
      <w:r w:rsidRPr="00E10268">
        <w:rPr>
          <w:rFonts w:ascii="Times New Roman" w:hAnsi="Times New Roman" w:cs="Times New Roman"/>
          <w:sz w:val="24"/>
          <w:szCs w:val="24"/>
        </w:rPr>
        <w:t>Campos</w:t>
      </w:r>
      <w:r w:rsidR="00B90843" w:rsidRPr="00E10268">
        <w:rPr>
          <w:rFonts w:ascii="Times New Roman" w:hAnsi="Times New Roman" w:cs="Times New Roman"/>
          <w:sz w:val="24"/>
          <w:szCs w:val="24"/>
        </w:rPr>
        <w:t>,</w:t>
      </w:r>
      <w:r w:rsidRPr="00E10268">
        <w:rPr>
          <w:rFonts w:ascii="Times New Roman" w:hAnsi="Times New Roman" w:cs="Times New Roman"/>
          <w:sz w:val="24"/>
          <w:szCs w:val="24"/>
        </w:rPr>
        <w:t xml:space="preserve"> NdFeB Type Magnets Produced by Spark Plasma Sintering. </w:t>
      </w:r>
      <w:r w:rsidR="00B90843" w:rsidRPr="000F51F5">
        <w:rPr>
          <w:rFonts w:ascii="Times New Roman" w:hAnsi="Times New Roman" w:cs="Times New Roman"/>
          <w:sz w:val="24"/>
          <w:szCs w:val="24"/>
        </w:rPr>
        <w:t xml:space="preserve">Mat. Sci. </w:t>
      </w:r>
      <w:r w:rsidR="00B90843" w:rsidRPr="00913382">
        <w:rPr>
          <w:rFonts w:ascii="Times New Roman" w:hAnsi="Times New Roman" w:cs="Times New Roman"/>
          <w:sz w:val="24"/>
          <w:szCs w:val="24"/>
        </w:rPr>
        <w:t>Forum</w:t>
      </w:r>
      <w:r w:rsidRPr="00913382">
        <w:rPr>
          <w:rFonts w:ascii="Times New Roman" w:hAnsi="Times New Roman" w:cs="Times New Roman"/>
          <w:sz w:val="24"/>
          <w:szCs w:val="24"/>
        </w:rPr>
        <w:t xml:space="preserve"> </w:t>
      </w:r>
      <w:r w:rsidR="00B90843" w:rsidRPr="00913382">
        <w:rPr>
          <w:rFonts w:ascii="Times New Roman" w:hAnsi="Times New Roman" w:cs="Times New Roman"/>
          <w:sz w:val="24"/>
          <w:szCs w:val="24"/>
        </w:rPr>
        <w:t>802 (</w:t>
      </w:r>
      <w:r w:rsidRPr="00913382">
        <w:rPr>
          <w:rFonts w:ascii="Times New Roman" w:hAnsi="Times New Roman" w:cs="Times New Roman"/>
          <w:sz w:val="24"/>
          <w:szCs w:val="24"/>
        </w:rPr>
        <w:t>2014</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585</w:t>
      </w:r>
      <w:r w:rsidR="00B90843" w:rsidRPr="00913382">
        <w:rPr>
          <w:rFonts w:ascii="Times New Roman" w:hAnsi="Times New Roman" w:cs="Times New Roman"/>
          <w:sz w:val="24"/>
          <w:szCs w:val="24"/>
        </w:rPr>
        <w:t xml:space="preserve"> </w:t>
      </w:r>
      <w:r w:rsidRPr="00913382">
        <w:rPr>
          <w:rFonts w:ascii="Times New Roman" w:hAnsi="Times New Roman" w:cs="Times New Roman"/>
          <w:sz w:val="24"/>
          <w:szCs w:val="24"/>
        </w:rPr>
        <w:t>–</w:t>
      </w:r>
      <w:r w:rsidR="00B90843" w:rsidRPr="00913382">
        <w:rPr>
          <w:rFonts w:ascii="Times New Roman" w:hAnsi="Times New Roman" w:cs="Times New Roman"/>
          <w:sz w:val="24"/>
          <w:szCs w:val="24"/>
        </w:rPr>
        <w:t xml:space="preserve"> 58</w:t>
      </w:r>
      <w:r w:rsidRPr="00913382">
        <w:rPr>
          <w:rFonts w:ascii="Times New Roman" w:hAnsi="Times New Roman" w:cs="Times New Roman"/>
          <w:sz w:val="24"/>
          <w:szCs w:val="24"/>
        </w:rPr>
        <w:t>9.</w:t>
      </w:r>
    </w:p>
    <w:p w14:paraId="75F2B678" w14:textId="78839EB4" w:rsidR="002D4031" w:rsidRDefault="00DA72BD" w:rsidP="00DA72BD">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Castle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E. Castle, R. Sheridan, W. Zhou, S. Grasso, A. Walton, M.J. Reece, </w:t>
      </w:r>
      <w:r w:rsidR="00913382" w:rsidRPr="00913382">
        <w:rPr>
          <w:rFonts w:ascii="Times New Roman" w:hAnsi="Times New Roman" w:cs="Times New Roman"/>
          <w:sz w:val="24"/>
          <w:szCs w:val="24"/>
        </w:rPr>
        <w:t>High coercivity, anisotropic, heavy rare earth-free Nd-Fe-B by Flash Spark Plasma Sintering</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Sci. Rep. 7 (2017) 11134.</w:t>
      </w:r>
    </w:p>
    <w:p w14:paraId="50CC724B" w14:textId="62D73926"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Croat 2018</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J.J. Croat, Rapidly Solidified Neodymium-Iron-Boron Permanent Magnets, Woodhead Publishing Series in Electronic and Optical Materials, Elsevier, 2018.</w:t>
      </w:r>
    </w:p>
    <w:p w14:paraId="75B85A44" w14:textId="104506E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Dimitrov 2022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N.K. Dimitrov, Y. Liu, M.F. </w:t>
      </w:r>
      <w:proofErr w:type="spellStart"/>
      <w:r w:rsidRPr="00DA72BD">
        <w:rPr>
          <w:rFonts w:ascii="Times New Roman" w:hAnsi="Times New Roman" w:cs="Times New Roman"/>
          <w:sz w:val="24"/>
          <w:szCs w:val="24"/>
        </w:rPr>
        <w:t>Horstemeyer</w:t>
      </w:r>
      <w:proofErr w:type="spellEnd"/>
      <w:r w:rsidRPr="00DA72BD">
        <w:rPr>
          <w:rFonts w:ascii="Times New Roman" w:hAnsi="Times New Roman" w:cs="Times New Roman"/>
          <w:sz w:val="24"/>
          <w:szCs w:val="24"/>
        </w:rPr>
        <w:t xml:space="preserve">, </w:t>
      </w:r>
      <w:proofErr w:type="spellStart"/>
      <w:r w:rsidR="00913382" w:rsidRPr="00913382">
        <w:rPr>
          <w:rFonts w:ascii="Times New Roman" w:hAnsi="Times New Roman" w:cs="Times New Roman"/>
          <w:sz w:val="24"/>
          <w:szCs w:val="24"/>
        </w:rPr>
        <w:t>Electroplasticity</w:t>
      </w:r>
      <w:proofErr w:type="spellEnd"/>
      <w:r w:rsidR="00913382" w:rsidRPr="00913382">
        <w:rPr>
          <w:rFonts w:ascii="Times New Roman" w:hAnsi="Times New Roman" w:cs="Times New Roman"/>
          <w:sz w:val="24"/>
          <w:szCs w:val="24"/>
        </w:rPr>
        <w:t>: A review of mechanisms in electro-mechanical coupling of ductile metals</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Mech</w:t>
      </w:r>
      <w:r w:rsidR="00913382">
        <w:rPr>
          <w:rFonts w:ascii="Times New Roman" w:hAnsi="Times New Roman" w:cs="Times New Roman"/>
          <w:sz w:val="24"/>
          <w:szCs w:val="24"/>
        </w:rPr>
        <w:t>.</w:t>
      </w:r>
      <w:r w:rsidRPr="00DA72BD">
        <w:rPr>
          <w:rFonts w:ascii="Times New Roman" w:hAnsi="Times New Roman" w:cs="Times New Roman"/>
          <w:sz w:val="24"/>
          <w:szCs w:val="24"/>
        </w:rPr>
        <w:t xml:space="preserve"> Adv. Mater. and Structure 5 (2022) 705 – 716.</w:t>
      </w:r>
    </w:p>
    <w:p w14:paraId="21EF9481" w14:textId="475C59F0"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Fais</w:t>
      </w:r>
      <w:proofErr w:type="spellEnd"/>
      <w:r w:rsidRPr="00DA72BD">
        <w:rPr>
          <w:rFonts w:ascii="Times New Roman" w:hAnsi="Times New Roman" w:cs="Times New Roman"/>
          <w:b/>
          <w:bCs/>
          <w:color w:val="0000FF"/>
          <w:sz w:val="24"/>
          <w:szCs w:val="24"/>
        </w:rPr>
        <w:t xml:space="preserve"> 2020</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A. </w:t>
      </w:r>
      <w:proofErr w:type="spellStart"/>
      <w:r w:rsidRPr="00DA72BD">
        <w:rPr>
          <w:rFonts w:ascii="Times New Roman" w:hAnsi="Times New Roman" w:cs="Times New Roman"/>
          <w:sz w:val="24"/>
          <w:szCs w:val="24"/>
        </w:rPr>
        <w:t>Fais</w:t>
      </w:r>
      <w:proofErr w:type="spellEnd"/>
      <w:r w:rsidRPr="00DA72BD">
        <w:rPr>
          <w:rFonts w:ascii="Times New Roman" w:hAnsi="Times New Roman" w:cs="Times New Roman"/>
          <w:sz w:val="24"/>
          <w:szCs w:val="24"/>
        </w:rPr>
        <w:t>, Electro-Sinter-Forging: the fastest FAST, Presentation on 17th FAST/SPS expert meeting, Dec 09, 2020, online.</w:t>
      </w:r>
    </w:p>
    <w:p w14:paraId="00DCD10C" w14:textId="38C3634A" w:rsidR="00B32404" w:rsidRDefault="00B32404" w:rsidP="00B32404">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lastRenderedPageBreak/>
        <w:t>[</w:t>
      </w:r>
      <w:r w:rsidRPr="00B32404">
        <w:rPr>
          <w:rFonts w:ascii="Times New Roman" w:hAnsi="Times New Roman" w:cs="Times New Roman"/>
          <w:b/>
          <w:bCs/>
          <w:color w:val="0000FF"/>
          <w:sz w:val="24"/>
          <w:szCs w:val="24"/>
        </w:rPr>
        <w:t>Gopalan 2009</w:t>
      </w:r>
      <w:r>
        <w:rPr>
          <w:rFonts w:ascii="Times New Roman" w:hAnsi="Times New Roman" w:cs="Times New Roman"/>
          <w:sz w:val="24"/>
          <w:szCs w:val="24"/>
        </w:rPr>
        <w:t>]</w:t>
      </w:r>
      <w:r>
        <w:rPr>
          <w:rFonts w:ascii="Times New Roman" w:hAnsi="Times New Roman" w:cs="Times New Roman"/>
          <w:sz w:val="24"/>
          <w:szCs w:val="24"/>
        </w:rPr>
        <w:tab/>
      </w:r>
      <w:r w:rsidRPr="00B32404">
        <w:rPr>
          <w:rFonts w:ascii="Times New Roman" w:hAnsi="Times New Roman" w:cs="Times New Roman"/>
          <w:sz w:val="24"/>
          <w:szCs w:val="24"/>
        </w:rPr>
        <w:t xml:space="preserve">R. Gopalan, H. </w:t>
      </w:r>
      <w:proofErr w:type="spellStart"/>
      <w:r w:rsidRPr="00B32404">
        <w:rPr>
          <w:rFonts w:ascii="Times New Roman" w:hAnsi="Times New Roman" w:cs="Times New Roman"/>
          <w:sz w:val="24"/>
          <w:szCs w:val="24"/>
        </w:rPr>
        <w:t>Sepehri</w:t>
      </w:r>
      <w:proofErr w:type="spellEnd"/>
      <w:r w:rsidRPr="00B32404">
        <w:rPr>
          <w:rFonts w:ascii="Times New Roman" w:hAnsi="Times New Roman" w:cs="Times New Roman"/>
          <w:sz w:val="24"/>
          <w:szCs w:val="24"/>
        </w:rPr>
        <w:t xml:space="preserve">-Amin, K. Suresh, T. Ohkubo, K. </w:t>
      </w:r>
      <w:proofErr w:type="spellStart"/>
      <w:r w:rsidRPr="00B32404">
        <w:rPr>
          <w:rFonts w:ascii="Times New Roman" w:hAnsi="Times New Roman" w:cs="Times New Roman"/>
          <w:sz w:val="24"/>
          <w:szCs w:val="24"/>
        </w:rPr>
        <w:t>Hono</w:t>
      </w:r>
      <w:proofErr w:type="spellEnd"/>
      <w:r w:rsidRPr="00B32404">
        <w:rPr>
          <w:rFonts w:ascii="Times New Roman" w:hAnsi="Times New Roman" w:cs="Times New Roman"/>
          <w:sz w:val="24"/>
          <w:szCs w:val="24"/>
        </w:rPr>
        <w:t xml:space="preserve">, T. </w:t>
      </w:r>
      <w:proofErr w:type="spellStart"/>
      <w:r w:rsidRPr="00B32404">
        <w:rPr>
          <w:rFonts w:ascii="Times New Roman" w:hAnsi="Times New Roman" w:cs="Times New Roman"/>
          <w:sz w:val="24"/>
          <w:szCs w:val="24"/>
        </w:rPr>
        <w:t>Nishiuchi</w:t>
      </w:r>
      <w:proofErr w:type="spellEnd"/>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 xml:space="preserve">N. </w:t>
      </w:r>
      <w:proofErr w:type="spellStart"/>
      <w:r w:rsidRPr="00B32404">
        <w:rPr>
          <w:rFonts w:ascii="Times New Roman" w:hAnsi="Times New Roman" w:cs="Times New Roman"/>
          <w:sz w:val="24"/>
          <w:szCs w:val="24"/>
        </w:rPr>
        <w:t>Nozawac</w:t>
      </w:r>
      <w:proofErr w:type="spellEnd"/>
      <w:r>
        <w:rPr>
          <w:rFonts w:ascii="Times New Roman" w:hAnsi="Times New Roman" w:cs="Times New Roman"/>
          <w:sz w:val="24"/>
          <w:szCs w:val="24"/>
        </w:rPr>
        <w:t>,</w:t>
      </w:r>
      <w:r w:rsidRPr="00B32404">
        <w:rPr>
          <w:rFonts w:ascii="Times New Roman" w:hAnsi="Times New Roman" w:cs="Times New Roman"/>
          <w:sz w:val="24"/>
          <w:szCs w:val="24"/>
        </w:rPr>
        <w:t xml:space="preserve"> S. </w:t>
      </w:r>
      <w:proofErr w:type="spellStart"/>
      <w:r w:rsidRPr="00B32404">
        <w:rPr>
          <w:rFonts w:ascii="Times New Roman" w:hAnsi="Times New Roman" w:cs="Times New Roman"/>
          <w:sz w:val="24"/>
          <w:szCs w:val="24"/>
        </w:rPr>
        <w:t>Hirosawa</w:t>
      </w:r>
      <w:proofErr w:type="spellEnd"/>
      <w:r>
        <w:rPr>
          <w:rFonts w:ascii="Times New Roman" w:hAnsi="Times New Roman" w:cs="Times New Roman"/>
          <w:sz w:val="24"/>
          <w:szCs w:val="24"/>
        </w:rPr>
        <w:t xml:space="preserve">, </w:t>
      </w:r>
      <w:r w:rsidRPr="00B32404">
        <w:rPr>
          <w:rFonts w:ascii="Times New Roman" w:hAnsi="Times New Roman" w:cs="Times New Roman"/>
          <w:sz w:val="24"/>
          <w:szCs w:val="24"/>
        </w:rPr>
        <w:t>Anisotropic Nd–Fe–B nanocrystalline magnets processed by spark</w:t>
      </w:r>
      <w:r>
        <w:rPr>
          <w:rFonts w:ascii="Times New Roman" w:hAnsi="Times New Roman" w:cs="Times New Roman"/>
          <w:sz w:val="24"/>
          <w:szCs w:val="24"/>
        </w:rPr>
        <w:t xml:space="preserve"> </w:t>
      </w:r>
      <w:r w:rsidRPr="00B32404">
        <w:rPr>
          <w:rFonts w:ascii="Times New Roman" w:hAnsi="Times New Roman" w:cs="Times New Roman"/>
          <w:sz w:val="24"/>
          <w:szCs w:val="24"/>
        </w:rPr>
        <w:t>plasma sintering and in situ hot pressing of hydrogenation–decomposition–desorption–recombination powder</w:t>
      </w:r>
      <w:r>
        <w:rPr>
          <w:rFonts w:ascii="Times New Roman" w:hAnsi="Times New Roman" w:cs="Times New Roman"/>
          <w:sz w:val="24"/>
          <w:szCs w:val="24"/>
        </w:rPr>
        <w:t xml:space="preserve">, Scripta Mat. </w:t>
      </w:r>
      <w:r w:rsidRPr="00B32404">
        <w:rPr>
          <w:rFonts w:ascii="Times New Roman" w:hAnsi="Times New Roman" w:cs="Times New Roman"/>
          <w:sz w:val="24"/>
          <w:szCs w:val="24"/>
        </w:rPr>
        <w:t>61 (2009) 978</w:t>
      </w:r>
      <w:r>
        <w:rPr>
          <w:rFonts w:ascii="Times New Roman" w:hAnsi="Times New Roman" w:cs="Times New Roman"/>
          <w:sz w:val="24"/>
          <w:szCs w:val="24"/>
        </w:rPr>
        <w:t xml:space="preserve"> </w:t>
      </w:r>
      <w:r w:rsidRPr="00B32404">
        <w:rPr>
          <w:rFonts w:ascii="Times New Roman" w:hAnsi="Times New Roman" w:cs="Times New Roman"/>
          <w:sz w:val="24"/>
          <w:szCs w:val="24"/>
        </w:rPr>
        <w:t>–</w:t>
      </w:r>
      <w:r>
        <w:rPr>
          <w:rFonts w:ascii="Times New Roman" w:hAnsi="Times New Roman" w:cs="Times New Roman"/>
          <w:sz w:val="24"/>
          <w:szCs w:val="24"/>
        </w:rPr>
        <w:t xml:space="preserve"> </w:t>
      </w:r>
      <w:r w:rsidRPr="00B32404">
        <w:rPr>
          <w:rFonts w:ascii="Times New Roman" w:hAnsi="Times New Roman" w:cs="Times New Roman"/>
          <w:sz w:val="24"/>
          <w:szCs w:val="24"/>
        </w:rPr>
        <w:t>981</w:t>
      </w:r>
      <w:r>
        <w:rPr>
          <w:rFonts w:ascii="Times New Roman" w:hAnsi="Times New Roman" w:cs="Times New Roman"/>
          <w:sz w:val="24"/>
          <w:szCs w:val="24"/>
        </w:rPr>
        <w:t>.</w:t>
      </w:r>
    </w:p>
    <w:p w14:paraId="38F1936E" w14:textId="29C85AD4" w:rsidR="00DA72BD" w:rsidRPr="000F51F5" w:rsidRDefault="00DA72BD" w:rsidP="00353CDC">
      <w:pPr>
        <w:spacing w:after="0" w:line="360" w:lineRule="auto"/>
        <w:ind w:left="2160" w:hanging="2160"/>
        <w:jc w:val="both"/>
        <w:rPr>
          <w:rFonts w:ascii="Times New Roman" w:hAnsi="Times New Roman" w:cs="Times New Roman"/>
          <w:sz w:val="24"/>
          <w:szCs w:val="24"/>
          <w:lang w:val="de-DE"/>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Grasso 2014</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S. Grasso, T. Saunders, H. </w:t>
      </w:r>
      <w:proofErr w:type="spellStart"/>
      <w:r w:rsidRPr="00DA72BD">
        <w:rPr>
          <w:rFonts w:ascii="Times New Roman" w:hAnsi="Times New Roman" w:cs="Times New Roman"/>
          <w:sz w:val="24"/>
          <w:szCs w:val="24"/>
        </w:rPr>
        <w:t>Porwal</w:t>
      </w:r>
      <w:proofErr w:type="spellEnd"/>
      <w:r w:rsidRPr="00DA72BD">
        <w:rPr>
          <w:rFonts w:ascii="Times New Roman" w:hAnsi="Times New Roman" w:cs="Times New Roman"/>
          <w:sz w:val="24"/>
          <w:szCs w:val="24"/>
        </w:rPr>
        <w:t xml:space="preserve">, O. Cedillos-Barraza, D. D. </w:t>
      </w:r>
      <w:proofErr w:type="spellStart"/>
      <w:r w:rsidRPr="00DA72BD">
        <w:rPr>
          <w:rFonts w:ascii="Times New Roman" w:hAnsi="Times New Roman" w:cs="Times New Roman"/>
          <w:sz w:val="24"/>
          <w:szCs w:val="24"/>
        </w:rPr>
        <w:t>Jayaseelan</w:t>
      </w:r>
      <w:proofErr w:type="spellEnd"/>
      <w:r w:rsidRPr="00DA72BD">
        <w:rPr>
          <w:rFonts w:ascii="Times New Roman" w:hAnsi="Times New Roman" w:cs="Times New Roman"/>
          <w:sz w:val="24"/>
          <w:szCs w:val="24"/>
        </w:rPr>
        <w:t xml:space="preserve">, W.E. Lee, M.J. Reece, </w:t>
      </w:r>
      <w:r w:rsidR="00913382" w:rsidRPr="00913382">
        <w:rPr>
          <w:rFonts w:ascii="Times New Roman" w:hAnsi="Times New Roman" w:cs="Times New Roman"/>
          <w:sz w:val="24"/>
          <w:szCs w:val="24"/>
        </w:rPr>
        <w:t>Flash Spark Plasma Sintering (FSPS) of Pure ZrB</w:t>
      </w:r>
      <w:r w:rsidR="00913382" w:rsidRPr="00913382">
        <w:rPr>
          <w:rFonts w:ascii="Times New Roman" w:hAnsi="Times New Roman" w:cs="Times New Roman"/>
          <w:sz w:val="24"/>
          <w:szCs w:val="24"/>
          <w:vertAlign w:val="subscript"/>
        </w:rPr>
        <w:t>2</w:t>
      </w:r>
      <w:r w:rsidR="00913382">
        <w:rPr>
          <w:rFonts w:ascii="Times New Roman" w:hAnsi="Times New Roman" w:cs="Times New Roman"/>
          <w:sz w:val="24"/>
          <w:szCs w:val="24"/>
        </w:rPr>
        <w:t xml:space="preserve">, </w:t>
      </w:r>
      <w:r w:rsidRPr="00DA72BD">
        <w:rPr>
          <w:rFonts w:ascii="Times New Roman" w:hAnsi="Times New Roman" w:cs="Times New Roman"/>
          <w:sz w:val="24"/>
          <w:szCs w:val="24"/>
        </w:rPr>
        <w:t xml:space="preserve">J. Am. </w:t>
      </w:r>
      <w:r w:rsidRPr="001A6C0B">
        <w:rPr>
          <w:rFonts w:ascii="Times New Roman" w:hAnsi="Times New Roman" w:cs="Times New Roman"/>
          <w:sz w:val="24"/>
          <w:szCs w:val="24"/>
          <w:lang w:val="de-DE"/>
        </w:rPr>
        <w:t xml:space="preserve">Ceram. </w:t>
      </w:r>
      <w:r w:rsidRPr="000F51F5">
        <w:rPr>
          <w:rFonts w:ascii="Times New Roman" w:hAnsi="Times New Roman" w:cs="Times New Roman"/>
          <w:sz w:val="24"/>
          <w:szCs w:val="24"/>
          <w:lang w:val="de-DE"/>
        </w:rPr>
        <w:t>Soc. 97 (2014) 2405 – 2408.</w:t>
      </w:r>
    </w:p>
    <w:p w14:paraId="304FD101" w14:textId="0CB36DE9" w:rsidR="00584E5C" w:rsidRPr="008764A3" w:rsidRDefault="00584E5C" w:rsidP="00353CDC">
      <w:pPr>
        <w:spacing w:after="0" w:line="360" w:lineRule="auto"/>
        <w:ind w:left="2160" w:hanging="2160"/>
        <w:jc w:val="both"/>
        <w:rPr>
          <w:rFonts w:ascii="Times New Roman" w:hAnsi="Times New Roman" w:cs="Times New Roman"/>
          <w:sz w:val="24"/>
          <w:szCs w:val="24"/>
          <w:lang w:val="de-DE"/>
        </w:rPr>
      </w:pPr>
      <w:r w:rsidRPr="00584E5C">
        <w:rPr>
          <w:rFonts w:ascii="Times New Roman" w:hAnsi="Times New Roman" w:cs="Times New Roman"/>
          <w:sz w:val="24"/>
          <w:szCs w:val="24"/>
          <w:lang w:val="de-DE"/>
        </w:rPr>
        <w:t>[</w:t>
      </w:r>
      <w:r w:rsidRPr="00584E5C">
        <w:rPr>
          <w:rFonts w:ascii="Times New Roman" w:hAnsi="Times New Roman" w:cs="Times New Roman"/>
          <w:b/>
          <w:bCs/>
          <w:color w:val="0000FF"/>
          <w:sz w:val="24"/>
          <w:szCs w:val="24"/>
          <w:lang w:val="de-DE"/>
        </w:rPr>
        <w:t>Grieb 1992</w:t>
      </w:r>
      <w:r w:rsidRPr="00584E5C">
        <w:rPr>
          <w:rFonts w:ascii="Times New Roman" w:hAnsi="Times New Roman" w:cs="Times New Roman"/>
          <w:sz w:val="24"/>
          <w:szCs w:val="24"/>
          <w:lang w:val="de-DE"/>
        </w:rPr>
        <w:t>]</w:t>
      </w:r>
      <w:r w:rsidRPr="00584E5C">
        <w:rPr>
          <w:rFonts w:ascii="Times New Roman" w:hAnsi="Times New Roman" w:cs="Times New Roman"/>
          <w:sz w:val="24"/>
          <w:szCs w:val="24"/>
          <w:lang w:val="de-DE"/>
        </w:rPr>
        <w:tab/>
        <w:t xml:space="preserve">B. Grieb, E.-Th. Henig, G. Schneider, G. Knoch, G. Petzow, D. de Mooij, Powder Metall. </w:t>
      </w:r>
      <w:r w:rsidRPr="008764A3">
        <w:rPr>
          <w:rFonts w:ascii="Times New Roman" w:hAnsi="Times New Roman" w:cs="Times New Roman"/>
          <w:sz w:val="24"/>
          <w:szCs w:val="24"/>
          <w:lang w:val="de-DE"/>
        </w:rPr>
        <w:t>35 (1992) 221 – 227.</w:t>
      </w:r>
    </w:p>
    <w:p w14:paraId="5491118D" w14:textId="5F692E7B" w:rsidR="00353CDC" w:rsidRPr="000F51F5" w:rsidRDefault="00353CDC" w:rsidP="00353CDC">
      <w:pPr>
        <w:spacing w:after="0" w:line="360" w:lineRule="auto"/>
        <w:ind w:left="2160" w:hanging="2160"/>
        <w:jc w:val="both"/>
        <w:rPr>
          <w:rFonts w:ascii="Times New Roman" w:hAnsi="Times New Roman" w:cs="Times New Roman"/>
          <w:sz w:val="24"/>
          <w:szCs w:val="24"/>
        </w:rPr>
      </w:pPr>
      <w:r w:rsidRPr="00353CDC">
        <w:rPr>
          <w:rFonts w:ascii="Times New Roman" w:hAnsi="Times New Roman" w:cs="Times New Roman"/>
          <w:sz w:val="24"/>
          <w:szCs w:val="24"/>
          <w:lang w:val="de-DE"/>
        </w:rPr>
        <w:t>[</w:t>
      </w:r>
      <w:r w:rsidRPr="00353CDC">
        <w:rPr>
          <w:rFonts w:ascii="Times New Roman" w:hAnsi="Times New Roman" w:cs="Times New Roman"/>
          <w:b/>
          <w:bCs/>
          <w:color w:val="0000FF"/>
          <w:sz w:val="24"/>
          <w:szCs w:val="24"/>
          <w:lang w:val="de-DE"/>
        </w:rPr>
        <w:t>Grünberger 1997</w:t>
      </w:r>
      <w:r w:rsidRPr="00353CDC">
        <w:rPr>
          <w:rFonts w:ascii="Times New Roman" w:hAnsi="Times New Roman" w:cs="Times New Roman"/>
          <w:sz w:val="24"/>
          <w:szCs w:val="24"/>
          <w:lang w:val="de-DE"/>
        </w:rPr>
        <w:t>]</w:t>
      </w:r>
      <w:r w:rsidRPr="00353CDC">
        <w:rPr>
          <w:rFonts w:ascii="Times New Roman" w:hAnsi="Times New Roman" w:cs="Times New Roman"/>
          <w:sz w:val="24"/>
          <w:szCs w:val="24"/>
          <w:lang w:val="de-DE"/>
        </w:rPr>
        <w:tab/>
        <w:t xml:space="preserve">W.Grünberger, D.Hinz, A.Kirchner, K.H.Müller, L.Schultz, </w:t>
      </w:r>
      <w:r w:rsidR="008764A3" w:rsidRPr="008764A3">
        <w:rPr>
          <w:rFonts w:ascii="Times New Roman" w:hAnsi="Times New Roman" w:cs="Times New Roman"/>
          <w:sz w:val="24"/>
          <w:szCs w:val="24"/>
          <w:lang w:val="de-DE"/>
        </w:rPr>
        <w:t>Hot deformation of nanocrystalline Nd</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Fe</w:t>
      </w:r>
      <w:r w:rsidR="008764A3">
        <w:rPr>
          <w:rFonts w:ascii="Times New Roman" w:eastAsia="Times New Roman" w:hAnsi="Times New Roman" w:cs="Times New Roman"/>
          <w:sz w:val="24"/>
          <w:szCs w:val="24"/>
          <w:lang w:val="de-DE"/>
        </w:rPr>
        <w:t>-</w:t>
      </w:r>
      <w:r w:rsidR="008764A3" w:rsidRPr="008764A3">
        <w:rPr>
          <w:rFonts w:ascii="Times New Roman" w:hAnsi="Times New Roman" w:cs="Times New Roman"/>
          <w:sz w:val="24"/>
          <w:szCs w:val="24"/>
          <w:lang w:val="de-DE"/>
        </w:rPr>
        <w:t>B alloys</w:t>
      </w:r>
      <w:r w:rsidR="008764A3">
        <w:rPr>
          <w:rFonts w:ascii="Times New Roman" w:hAnsi="Times New Roman" w:cs="Times New Roman"/>
          <w:sz w:val="24"/>
          <w:szCs w:val="24"/>
          <w:lang w:val="de-DE"/>
        </w:rPr>
        <w:t xml:space="preserve">, </w:t>
      </w:r>
      <w:r w:rsidRPr="00353CDC">
        <w:rPr>
          <w:rFonts w:ascii="Times New Roman" w:hAnsi="Times New Roman" w:cs="Times New Roman"/>
          <w:sz w:val="24"/>
          <w:szCs w:val="24"/>
          <w:lang w:val="de-DE"/>
        </w:rPr>
        <w:t xml:space="preserve">J. Alloy. </w:t>
      </w:r>
      <w:r w:rsidRPr="000F51F5">
        <w:rPr>
          <w:rFonts w:ascii="Times New Roman" w:hAnsi="Times New Roman" w:cs="Times New Roman"/>
          <w:sz w:val="24"/>
          <w:szCs w:val="24"/>
        </w:rPr>
        <w:t>Compd. 257 (1997) 293–301.</w:t>
      </w:r>
    </w:p>
    <w:p w14:paraId="774E3F1D" w14:textId="2D2C7315"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2000</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w:t>
      </w:r>
      <w:r w:rsidR="008764A3" w:rsidRPr="008764A3">
        <w:rPr>
          <w:rFonts w:ascii="Times New Roman" w:hAnsi="Times New Roman" w:cs="Times New Roman"/>
          <w:sz w:val="24"/>
          <w:szCs w:val="24"/>
        </w:rPr>
        <w:t>Controlling the properties of high energy density permanent magnetic materials by different processing routes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Phys. </w:t>
      </w:r>
      <w:r w:rsidRPr="00353CDC">
        <w:rPr>
          <w:rFonts w:ascii="Times New Roman" w:hAnsi="Times New Roman" w:cs="Times New Roman"/>
          <w:sz w:val="24"/>
          <w:szCs w:val="24"/>
        </w:rPr>
        <w:t>D 33 (2000) R157–R172.</w:t>
      </w:r>
    </w:p>
    <w:p w14:paraId="186A7AE4" w14:textId="2CCC1F2C" w:rsidR="00353CDC" w:rsidRDefault="00353CDC" w:rsidP="00353CDC">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Gutfleisch 2011</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O. Gutfleisch, M.A. Willard, E. </w:t>
      </w:r>
      <w:proofErr w:type="spellStart"/>
      <w:r w:rsidRPr="008764A3">
        <w:rPr>
          <w:rFonts w:ascii="Times New Roman" w:hAnsi="Times New Roman" w:cs="Times New Roman"/>
          <w:sz w:val="24"/>
          <w:szCs w:val="24"/>
        </w:rPr>
        <w:t>Brück</w:t>
      </w:r>
      <w:proofErr w:type="spellEnd"/>
      <w:r w:rsidRPr="008764A3">
        <w:rPr>
          <w:rFonts w:ascii="Times New Roman" w:hAnsi="Times New Roman" w:cs="Times New Roman"/>
          <w:sz w:val="24"/>
          <w:szCs w:val="24"/>
        </w:rPr>
        <w:t xml:space="preserve">, C.H. Chen, S.G. Sankar, J. Ping Liu, </w:t>
      </w:r>
      <w:r w:rsidR="008764A3" w:rsidRPr="008764A3">
        <w:rPr>
          <w:rFonts w:ascii="Times New Roman" w:hAnsi="Times New Roman" w:cs="Times New Roman"/>
          <w:sz w:val="24"/>
          <w:szCs w:val="24"/>
        </w:rPr>
        <w:t>Magnetic Materials and Devices for the 21st Century: Stronger, Lighter, and More Energy Efficient</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Adv. </w:t>
      </w:r>
      <w:r w:rsidRPr="00353CDC">
        <w:rPr>
          <w:rFonts w:ascii="Times New Roman" w:hAnsi="Times New Roman" w:cs="Times New Roman"/>
          <w:sz w:val="24"/>
          <w:szCs w:val="24"/>
        </w:rPr>
        <w:t>Mater. 23 (2011) 821–842.</w:t>
      </w:r>
    </w:p>
    <w:p w14:paraId="1E446378" w14:textId="124953BC"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353CDC">
        <w:rPr>
          <w:rFonts w:ascii="Times New Roman" w:hAnsi="Times New Roman" w:cs="Times New Roman"/>
          <w:b/>
          <w:bCs/>
          <w:color w:val="0000FF"/>
          <w:sz w:val="24"/>
          <w:szCs w:val="24"/>
        </w:rPr>
        <w:t>Hioki</w:t>
      </w:r>
      <w:proofErr w:type="spellEnd"/>
      <w:r w:rsidRPr="00353CDC">
        <w:rPr>
          <w:rFonts w:ascii="Times New Roman" w:hAnsi="Times New Roman" w:cs="Times New Roman"/>
          <w:b/>
          <w:bCs/>
          <w:color w:val="0000FF"/>
          <w:sz w:val="24"/>
          <w:szCs w:val="24"/>
        </w:rPr>
        <w:t xml:space="preserve"> 2021</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K. </w:t>
      </w:r>
      <w:proofErr w:type="spellStart"/>
      <w:r w:rsidRPr="00353CDC">
        <w:rPr>
          <w:rFonts w:ascii="Times New Roman" w:hAnsi="Times New Roman" w:cs="Times New Roman"/>
          <w:sz w:val="24"/>
          <w:szCs w:val="24"/>
        </w:rPr>
        <w:t>Hioki</w:t>
      </w:r>
      <w:proofErr w:type="spellEnd"/>
      <w:r w:rsidRPr="00353CDC">
        <w:rPr>
          <w:rFonts w:ascii="Times New Roman" w:hAnsi="Times New Roman" w:cs="Times New Roman"/>
          <w:sz w:val="24"/>
          <w:szCs w:val="24"/>
        </w:rPr>
        <w:t xml:space="preserve">, </w:t>
      </w:r>
      <w:r w:rsidR="008764A3" w:rsidRPr="008764A3">
        <w:rPr>
          <w:rFonts w:ascii="Times New Roman" w:hAnsi="Times New Roman" w:cs="Times New Roman"/>
          <w:sz w:val="24"/>
          <w:szCs w:val="24"/>
        </w:rPr>
        <w:t>High performance hot-deformed Nd-Fe-B magnets (Review)</w:t>
      </w:r>
      <w:r w:rsidR="008764A3">
        <w:rPr>
          <w:rFonts w:ascii="Times New Roman" w:hAnsi="Times New Roman" w:cs="Times New Roman"/>
          <w:sz w:val="24"/>
          <w:szCs w:val="24"/>
        </w:rPr>
        <w:t xml:space="preserve">, </w:t>
      </w:r>
      <w:r w:rsidRPr="00353CDC">
        <w:rPr>
          <w:rFonts w:ascii="Times New Roman" w:hAnsi="Times New Roman" w:cs="Times New Roman"/>
          <w:sz w:val="24"/>
          <w:szCs w:val="24"/>
        </w:rPr>
        <w:t xml:space="preserve">Sci. </w:t>
      </w:r>
      <w:proofErr w:type="spellStart"/>
      <w:r w:rsidRPr="00353CDC">
        <w:rPr>
          <w:rFonts w:ascii="Times New Roman" w:hAnsi="Times New Roman" w:cs="Times New Roman"/>
          <w:sz w:val="24"/>
          <w:szCs w:val="24"/>
        </w:rPr>
        <w:t>Techn</w:t>
      </w:r>
      <w:proofErr w:type="spellEnd"/>
      <w:r w:rsidRPr="00353CDC">
        <w:rPr>
          <w:rFonts w:ascii="Times New Roman" w:hAnsi="Times New Roman" w:cs="Times New Roman"/>
          <w:sz w:val="24"/>
          <w:szCs w:val="24"/>
        </w:rPr>
        <w:t>. Adv. Mat. 22 (2021) 72 – 84.</w:t>
      </w:r>
    </w:p>
    <w:p w14:paraId="2742F11B" w14:textId="3930C5CC"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Hu 2011</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 Hu, L. Chu, J. Li, Y. Liu, </w:t>
      </w:r>
      <w:proofErr w:type="gramStart"/>
      <w:r w:rsidRPr="00542AA5">
        <w:rPr>
          <w:rFonts w:ascii="Times New Roman" w:hAnsi="Times New Roman" w:cs="Times New Roman"/>
          <w:sz w:val="24"/>
          <w:szCs w:val="24"/>
        </w:rPr>
        <w:t>Enhanced</w:t>
      </w:r>
      <w:proofErr w:type="gramEnd"/>
      <w:r w:rsidRPr="00542AA5">
        <w:rPr>
          <w:rFonts w:ascii="Times New Roman" w:hAnsi="Times New Roman" w:cs="Times New Roman"/>
          <w:sz w:val="24"/>
          <w:szCs w:val="24"/>
        </w:rPr>
        <w:t xml:space="preserve"> magnetic properties in Nd-Fe-B magnets prepared by spark plasma sintering via die-upsetting process</w:t>
      </w:r>
      <w:r>
        <w:rPr>
          <w:rFonts w:ascii="Times New Roman" w:hAnsi="Times New Roman" w:cs="Times New Roman"/>
          <w:sz w:val="24"/>
          <w:szCs w:val="24"/>
        </w:rPr>
        <w:t>,</w:t>
      </w:r>
      <w:r w:rsidRPr="00542AA5">
        <w:rPr>
          <w:rFonts w:ascii="Times New Roman" w:hAnsi="Times New Roman" w:cs="Times New Roman"/>
          <w:sz w:val="24"/>
          <w:szCs w:val="24"/>
        </w:rPr>
        <w:t xml:space="preserve"> Journal of Rare Earths </w:t>
      </w:r>
      <w:r>
        <w:rPr>
          <w:rFonts w:ascii="Times New Roman" w:hAnsi="Times New Roman" w:cs="Times New Roman"/>
          <w:sz w:val="24"/>
          <w:szCs w:val="24"/>
        </w:rPr>
        <w:t>29 (</w:t>
      </w:r>
      <w:r w:rsidRPr="00542AA5">
        <w:rPr>
          <w:rFonts w:ascii="Times New Roman" w:hAnsi="Times New Roman" w:cs="Times New Roman"/>
          <w:sz w:val="24"/>
          <w:szCs w:val="24"/>
        </w:rPr>
        <w:t>2011</w:t>
      </w:r>
      <w:r>
        <w:rPr>
          <w:rFonts w:ascii="Times New Roman" w:hAnsi="Times New Roman" w:cs="Times New Roman"/>
          <w:sz w:val="24"/>
          <w:szCs w:val="24"/>
        </w:rPr>
        <w:t xml:space="preserve">) </w:t>
      </w:r>
      <w:r w:rsidRPr="00542AA5">
        <w:rPr>
          <w:rFonts w:ascii="Times New Roman" w:hAnsi="Times New Roman" w:cs="Times New Roman"/>
          <w:sz w:val="24"/>
          <w:szCs w:val="24"/>
        </w:rPr>
        <w:t>660</w:t>
      </w:r>
      <w:r>
        <w:rPr>
          <w:rFonts w:ascii="Times New Roman" w:hAnsi="Times New Roman" w:cs="Times New Roman"/>
          <w:sz w:val="24"/>
          <w:szCs w:val="24"/>
        </w:rPr>
        <w:t xml:space="preserve"> </w:t>
      </w:r>
      <w:r w:rsidRPr="00542AA5">
        <w:rPr>
          <w:rFonts w:ascii="Times New Roman" w:hAnsi="Times New Roman" w:cs="Times New Roman"/>
          <w:sz w:val="24"/>
          <w:szCs w:val="24"/>
        </w:rPr>
        <w:t>–</w:t>
      </w:r>
      <w:r>
        <w:rPr>
          <w:rFonts w:ascii="Times New Roman" w:hAnsi="Times New Roman" w:cs="Times New Roman"/>
          <w:sz w:val="24"/>
          <w:szCs w:val="24"/>
        </w:rPr>
        <w:t xml:space="preserve"> 66</w:t>
      </w:r>
      <w:r w:rsidRPr="00542AA5">
        <w:rPr>
          <w:rFonts w:ascii="Times New Roman" w:hAnsi="Times New Roman" w:cs="Times New Roman"/>
          <w:sz w:val="24"/>
          <w:szCs w:val="24"/>
        </w:rPr>
        <w:t>3.</w:t>
      </w:r>
    </w:p>
    <w:p w14:paraId="6C800A47" w14:textId="46E2A243"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DA72BD">
        <w:rPr>
          <w:rFonts w:ascii="Times New Roman" w:hAnsi="Times New Roman" w:cs="Times New Roman"/>
          <w:b/>
          <w:bCs/>
          <w:color w:val="0000FF"/>
          <w:sz w:val="24"/>
          <w:szCs w:val="24"/>
        </w:rPr>
        <w:t>Huang 2012</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Y.L. Huang, Z.W. Liu, X.C. Zhong, H.Y. Du, D.C. Zeng,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based magnets prepared from nanocrystalline powders with various compositions and particle sizes by spark plasma sintering</w:t>
      </w:r>
      <w:r w:rsidR="008764A3">
        <w:rPr>
          <w:rFonts w:ascii="Times New Roman" w:hAnsi="Times New Roman" w:cs="Times New Roman"/>
          <w:sz w:val="24"/>
          <w:szCs w:val="24"/>
        </w:rPr>
        <w:t xml:space="preserve">, </w:t>
      </w:r>
      <w:r w:rsidRPr="00DA72BD">
        <w:rPr>
          <w:rFonts w:ascii="Times New Roman" w:hAnsi="Times New Roman" w:cs="Times New Roman"/>
          <w:sz w:val="24"/>
          <w:szCs w:val="24"/>
        </w:rPr>
        <w:t>Powder Metall. 55 (2012) 124–129.</w:t>
      </w:r>
    </w:p>
    <w:p w14:paraId="1F6E71FD" w14:textId="3DF63A05" w:rsidR="00542AA5" w:rsidRDefault="00542AA5" w:rsidP="00353CDC">
      <w:pPr>
        <w:spacing w:after="0" w:line="360" w:lineRule="auto"/>
        <w:ind w:left="2160" w:hanging="2160"/>
        <w:jc w:val="both"/>
        <w:rPr>
          <w:rFonts w:ascii="Times New Roman" w:hAnsi="Times New Roman" w:cs="Times New Roman"/>
          <w:sz w:val="24"/>
          <w:szCs w:val="24"/>
        </w:rPr>
      </w:pPr>
      <w:r w:rsidRPr="00542AA5">
        <w:rPr>
          <w:rFonts w:ascii="Times New Roman" w:hAnsi="Times New Roman" w:cs="Times New Roman"/>
          <w:sz w:val="24"/>
          <w:szCs w:val="24"/>
        </w:rPr>
        <w:t>[</w:t>
      </w:r>
      <w:proofErr w:type="spellStart"/>
      <w:r w:rsidRPr="00542AA5">
        <w:rPr>
          <w:rFonts w:ascii="Times New Roman" w:hAnsi="Times New Roman" w:cs="Times New Roman"/>
          <w:b/>
          <w:bCs/>
          <w:color w:val="0000FF"/>
          <w:sz w:val="24"/>
          <w:szCs w:val="24"/>
        </w:rPr>
        <w:t>Khlopkov</w:t>
      </w:r>
      <w:proofErr w:type="spellEnd"/>
      <w:r w:rsidRPr="00542AA5">
        <w:rPr>
          <w:rFonts w:ascii="Times New Roman" w:hAnsi="Times New Roman" w:cs="Times New Roman"/>
          <w:b/>
          <w:bCs/>
          <w:color w:val="0000FF"/>
          <w:sz w:val="24"/>
          <w:szCs w:val="24"/>
        </w:rPr>
        <w:t xml:space="preserve"> 2004</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K. </w:t>
      </w:r>
      <w:proofErr w:type="spellStart"/>
      <w:r w:rsidRPr="00542AA5">
        <w:rPr>
          <w:rFonts w:ascii="Times New Roman" w:hAnsi="Times New Roman" w:cs="Times New Roman"/>
          <w:sz w:val="24"/>
          <w:szCs w:val="24"/>
        </w:rPr>
        <w:t>Khlopkov</w:t>
      </w:r>
      <w:proofErr w:type="spellEnd"/>
      <w:r w:rsidRPr="00542AA5">
        <w:rPr>
          <w:rFonts w:ascii="Times New Roman" w:hAnsi="Times New Roman" w:cs="Times New Roman"/>
          <w:sz w:val="24"/>
          <w:szCs w:val="24"/>
        </w:rPr>
        <w:t xml:space="preserve">, O. Gutfleisch, R. Schäfer, D. </w:t>
      </w:r>
      <w:proofErr w:type="spellStart"/>
      <w:r w:rsidRPr="00542AA5">
        <w:rPr>
          <w:rFonts w:ascii="Times New Roman" w:hAnsi="Times New Roman" w:cs="Times New Roman"/>
          <w:sz w:val="24"/>
          <w:szCs w:val="24"/>
        </w:rPr>
        <w:t>Hinz</w:t>
      </w:r>
      <w:proofErr w:type="spellEnd"/>
      <w:r w:rsidRPr="00542AA5">
        <w:rPr>
          <w:rFonts w:ascii="Times New Roman" w:hAnsi="Times New Roman" w:cs="Times New Roman"/>
          <w:sz w:val="24"/>
          <w:szCs w:val="24"/>
        </w:rPr>
        <w:t>, K.-H. Müller</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L.</w:t>
      </w:r>
      <w:r w:rsidRPr="00542AA5">
        <w:rPr>
          <w:rFonts w:ascii="Times New Roman" w:hAnsi="Times New Roman" w:cs="Times New Roman"/>
          <w:sz w:val="24"/>
          <w:szCs w:val="24"/>
        </w:rPr>
        <w:t xml:space="preserve"> Schultz</w:t>
      </w:r>
      <w:r>
        <w:rPr>
          <w:rFonts w:ascii="Times New Roman" w:hAnsi="Times New Roman" w:cs="Times New Roman"/>
          <w:sz w:val="24"/>
          <w:szCs w:val="24"/>
        </w:rPr>
        <w:t>,</w:t>
      </w:r>
      <w:r w:rsidRPr="00542AA5">
        <w:rPr>
          <w:rFonts w:ascii="Times New Roman" w:hAnsi="Times New Roman" w:cs="Times New Roman"/>
          <w:sz w:val="24"/>
          <w:szCs w:val="24"/>
        </w:rPr>
        <w:t xml:space="preserve"> Interaction domains in die-upset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 magnets in dependence on the degree of deformation</w:t>
      </w:r>
      <w:r>
        <w:rPr>
          <w:rFonts w:ascii="Times New Roman" w:hAnsi="Times New Roman" w:cs="Times New Roman"/>
          <w:sz w:val="24"/>
          <w:szCs w:val="24"/>
        </w:rPr>
        <w:t>,</w:t>
      </w:r>
      <w:r w:rsidRPr="00542AA5">
        <w:rPr>
          <w:rFonts w:ascii="Times New Roman" w:hAnsi="Times New Roman" w:cs="Times New Roman"/>
          <w:sz w:val="24"/>
          <w:szCs w:val="24"/>
        </w:rPr>
        <w:t xml:space="preserve"> Journal of Magnetism and Magnetic Materials 272-276</w:t>
      </w:r>
      <w:r>
        <w:rPr>
          <w:rFonts w:ascii="Times New Roman" w:hAnsi="Times New Roman" w:cs="Times New Roman"/>
          <w:sz w:val="24"/>
          <w:szCs w:val="24"/>
        </w:rPr>
        <w:t xml:space="preserve"> (</w:t>
      </w:r>
      <w:r w:rsidRPr="00542AA5">
        <w:rPr>
          <w:rFonts w:ascii="Times New Roman" w:hAnsi="Times New Roman" w:cs="Times New Roman"/>
          <w:sz w:val="24"/>
          <w:szCs w:val="24"/>
        </w:rPr>
        <w:t>2004</w:t>
      </w:r>
      <w:r>
        <w:rPr>
          <w:rFonts w:ascii="Times New Roman" w:hAnsi="Times New Roman" w:cs="Times New Roman"/>
          <w:sz w:val="24"/>
          <w:szCs w:val="24"/>
        </w:rPr>
        <w:t>)</w:t>
      </w:r>
      <w:r w:rsidRPr="00542AA5">
        <w:rPr>
          <w:rFonts w:ascii="Times New Roman" w:hAnsi="Times New Roman" w:cs="Times New Roman"/>
          <w:sz w:val="24"/>
          <w:szCs w:val="24"/>
        </w:rPr>
        <w:t xml:space="preserve"> E1937</w:t>
      </w:r>
      <w:r>
        <w:rPr>
          <w:rFonts w:ascii="Times New Roman" w:hAnsi="Times New Roman" w:cs="Times New Roman"/>
          <w:sz w:val="24"/>
          <w:szCs w:val="24"/>
        </w:rPr>
        <w:t xml:space="preserve"> – </w:t>
      </w:r>
      <w:r w:rsidRPr="00542AA5">
        <w:rPr>
          <w:rFonts w:ascii="Times New Roman" w:hAnsi="Times New Roman" w:cs="Times New Roman"/>
          <w:sz w:val="24"/>
          <w:szCs w:val="24"/>
        </w:rPr>
        <w:t>E1939.</w:t>
      </w:r>
    </w:p>
    <w:p w14:paraId="591DB28E" w14:textId="24B9D03D" w:rsidR="00353CDC" w:rsidRDefault="00353CDC"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lastRenderedPageBreak/>
        <w:t>[</w:t>
      </w:r>
      <w:proofErr w:type="spellStart"/>
      <w:r w:rsidRPr="008764A3">
        <w:rPr>
          <w:rFonts w:ascii="Times New Roman" w:hAnsi="Times New Roman" w:cs="Times New Roman"/>
          <w:b/>
          <w:bCs/>
          <w:color w:val="0000FF"/>
          <w:sz w:val="24"/>
          <w:szCs w:val="24"/>
        </w:rPr>
        <w:t>Khlopkov</w:t>
      </w:r>
      <w:proofErr w:type="spellEnd"/>
      <w:r w:rsidRPr="008764A3">
        <w:rPr>
          <w:rFonts w:ascii="Times New Roman" w:hAnsi="Times New Roman" w:cs="Times New Roman"/>
          <w:b/>
          <w:bCs/>
          <w:color w:val="0000FF"/>
          <w:sz w:val="24"/>
          <w:szCs w:val="24"/>
        </w:rPr>
        <w:t xml:space="preserve"> 2007</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K. </w:t>
      </w:r>
      <w:proofErr w:type="spellStart"/>
      <w:r w:rsidRPr="008764A3">
        <w:rPr>
          <w:rFonts w:ascii="Times New Roman" w:hAnsi="Times New Roman" w:cs="Times New Roman"/>
          <w:sz w:val="24"/>
          <w:szCs w:val="24"/>
        </w:rPr>
        <w:t>Khlopkov</w:t>
      </w:r>
      <w:proofErr w:type="spellEnd"/>
      <w:r w:rsidRPr="008764A3">
        <w:rPr>
          <w:rFonts w:ascii="Times New Roman" w:hAnsi="Times New Roman" w:cs="Times New Roman"/>
          <w:sz w:val="24"/>
          <w:szCs w:val="24"/>
        </w:rPr>
        <w:t xml:space="preserve">, O. Gutfleisch, D. </w:t>
      </w:r>
      <w:proofErr w:type="spellStart"/>
      <w:r w:rsidRPr="008764A3">
        <w:rPr>
          <w:rFonts w:ascii="Times New Roman" w:hAnsi="Times New Roman" w:cs="Times New Roman"/>
          <w:sz w:val="24"/>
          <w:szCs w:val="24"/>
        </w:rPr>
        <w:t>Hinz</w:t>
      </w:r>
      <w:proofErr w:type="spellEnd"/>
      <w:r w:rsidRPr="008764A3">
        <w:rPr>
          <w:rFonts w:ascii="Times New Roman" w:hAnsi="Times New Roman" w:cs="Times New Roman"/>
          <w:sz w:val="24"/>
          <w:szCs w:val="24"/>
        </w:rPr>
        <w:t xml:space="preserve">, K.-H. Müller, L. Schultz, </w:t>
      </w:r>
      <w:r w:rsidR="008764A3" w:rsidRPr="008764A3">
        <w:rPr>
          <w:rFonts w:ascii="Times New Roman" w:hAnsi="Times New Roman" w:cs="Times New Roman"/>
          <w:sz w:val="24"/>
          <w:szCs w:val="24"/>
        </w:rPr>
        <w:t>Evolution of interaction domains in textured fine-grained Nd</w:t>
      </w:r>
      <w:r w:rsidR="008764A3" w:rsidRPr="008764A3">
        <w:rPr>
          <w:rFonts w:ascii="Times New Roman" w:hAnsi="Times New Roman" w:cs="Times New Roman"/>
          <w:sz w:val="24"/>
          <w:szCs w:val="24"/>
          <w:vertAlign w:val="subscript"/>
        </w:rPr>
        <w:t>2</w:t>
      </w:r>
      <w:r w:rsidR="008764A3" w:rsidRPr="008764A3">
        <w:rPr>
          <w:rFonts w:ascii="Times New Roman" w:hAnsi="Times New Roman" w:cs="Times New Roman"/>
          <w:sz w:val="24"/>
          <w:szCs w:val="24"/>
        </w:rPr>
        <w:t>Fe</w:t>
      </w:r>
      <w:r w:rsidR="008764A3" w:rsidRPr="008764A3">
        <w:rPr>
          <w:rFonts w:ascii="Times New Roman" w:hAnsi="Times New Roman" w:cs="Times New Roman"/>
          <w:sz w:val="24"/>
          <w:szCs w:val="24"/>
          <w:vertAlign w:val="subscript"/>
        </w:rPr>
        <w:t>14</w:t>
      </w:r>
      <w:r w:rsidR="008764A3" w:rsidRPr="008764A3">
        <w:rPr>
          <w:rFonts w:ascii="Times New Roman" w:hAnsi="Times New Roman" w:cs="Times New Roman"/>
          <w:sz w:val="24"/>
          <w:szCs w:val="24"/>
        </w:rPr>
        <w:t>B</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magnets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Appl. </w:t>
      </w:r>
      <w:r w:rsidRPr="00353CDC">
        <w:rPr>
          <w:rFonts w:ascii="Times New Roman" w:hAnsi="Times New Roman" w:cs="Times New Roman"/>
          <w:sz w:val="24"/>
          <w:szCs w:val="24"/>
        </w:rPr>
        <w:t>Phys. 102 (2007) 023912.</w:t>
      </w:r>
    </w:p>
    <w:p w14:paraId="36EE1BC8" w14:textId="1C5626D0" w:rsidR="00DA72BD" w:rsidRDefault="00DA72BD" w:rsidP="008764A3">
      <w:pPr>
        <w:spacing w:after="0" w:line="360" w:lineRule="auto"/>
        <w:ind w:left="2160" w:hanging="2160"/>
        <w:jc w:val="both"/>
        <w:rPr>
          <w:rFonts w:ascii="Times New Roman" w:hAnsi="Times New Roman" w:cs="Times New Roman"/>
          <w:sz w:val="24"/>
          <w:szCs w:val="24"/>
        </w:rPr>
      </w:pPr>
      <w:r w:rsidRPr="008764A3">
        <w:rPr>
          <w:rFonts w:ascii="Times New Roman" w:hAnsi="Times New Roman" w:cs="Times New Roman"/>
          <w:sz w:val="24"/>
          <w:szCs w:val="24"/>
        </w:rPr>
        <w:t>[</w:t>
      </w:r>
      <w:r w:rsidRPr="008764A3">
        <w:rPr>
          <w:rFonts w:ascii="Times New Roman" w:hAnsi="Times New Roman" w:cs="Times New Roman"/>
          <w:b/>
          <w:bCs/>
          <w:color w:val="0000FF"/>
          <w:sz w:val="24"/>
          <w:szCs w:val="24"/>
        </w:rPr>
        <w:t>Leich 2018</w:t>
      </w:r>
      <w:r w:rsidRPr="008764A3">
        <w:rPr>
          <w:rFonts w:ascii="Times New Roman" w:hAnsi="Times New Roman" w:cs="Times New Roman"/>
          <w:sz w:val="24"/>
          <w:szCs w:val="24"/>
        </w:rPr>
        <w:t>]</w:t>
      </w:r>
      <w:r w:rsidRPr="008764A3">
        <w:rPr>
          <w:rFonts w:ascii="Times New Roman" w:hAnsi="Times New Roman" w:cs="Times New Roman"/>
          <w:sz w:val="24"/>
          <w:szCs w:val="24"/>
        </w:rPr>
        <w:tab/>
        <w:t xml:space="preserve">L. Leich, A. Röttger, W. Theisen, M. </w:t>
      </w:r>
      <w:proofErr w:type="spellStart"/>
      <w:r w:rsidRPr="008764A3">
        <w:rPr>
          <w:rFonts w:ascii="Times New Roman" w:hAnsi="Times New Roman" w:cs="Times New Roman"/>
          <w:sz w:val="24"/>
          <w:szCs w:val="24"/>
        </w:rPr>
        <w:t>Krengel</w:t>
      </w:r>
      <w:proofErr w:type="spellEnd"/>
      <w:r w:rsidRP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 xml:space="preserve">Densification of nanocrystalline </w:t>
      </w:r>
      <w:proofErr w:type="spellStart"/>
      <w:r w:rsidR="008764A3" w:rsidRPr="008764A3">
        <w:rPr>
          <w:rFonts w:ascii="Times New Roman" w:hAnsi="Times New Roman" w:cs="Times New Roman"/>
          <w:sz w:val="24"/>
          <w:szCs w:val="24"/>
        </w:rPr>
        <w:t>NdFeB</w:t>
      </w:r>
      <w:proofErr w:type="spellEnd"/>
      <w:r w:rsidR="008764A3" w:rsidRPr="008764A3">
        <w:rPr>
          <w:rFonts w:ascii="Times New Roman" w:hAnsi="Times New Roman" w:cs="Times New Roman"/>
          <w:sz w:val="24"/>
          <w:szCs w:val="24"/>
        </w:rPr>
        <w:t xml:space="preserve"> magnets processed by</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electro-discharge sintering – Microstructure, magnetic, and</w:t>
      </w:r>
      <w:r w:rsidR="008764A3">
        <w:rPr>
          <w:rFonts w:ascii="Times New Roman" w:hAnsi="Times New Roman" w:cs="Times New Roman"/>
          <w:sz w:val="24"/>
          <w:szCs w:val="24"/>
        </w:rPr>
        <w:t xml:space="preserve"> </w:t>
      </w:r>
      <w:r w:rsidR="008764A3" w:rsidRPr="008764A3">
        <w:rPr>
          <w:rFonts w:ascii="Times New Roman" w:hAnsi="Times New Roman" w:cs="Times New Roman"/>
          <w:sz w:val="24"/>
          <w:szCs w:val="24"/>
        </w:rPr>
        <w:t>mechanical properties</w:t>
      </w:r>
      <w:r w:rsidR="008764A3">
        <w:rPr>
          <w:rFonts w:ascii="Times New Roman" w:hAnsi="Times New Roman" w:cs="Times New Roman"/>
          <w:sz w:val="24"/>
          <w:szCs w:val="24"/>
        </w:rPr>
        <w:t xml:space="preserve">, </w:t>
      </w:r>
      <w:r w:rsidRPr="008764A3">
        <w:rPr>
          <w:rFonts w:ascii="Times New Roman" w:hAnsi="Times New Roman" w:cs="Times New Roman"/>
          <w:sz w:val="24"/>
          <w:szCs w:val="24"/>
        </w:rPr>
        <w:t xml:space="preserve">J. </w:t>
      </w:r>
      <w:proofErr w:type="spellStart"/>
      <w:r w:rsidRPr="008764A3">
        <w:rPr>
          <w:rFonts w:ascii="Times New Roman" w:hAnsi="Times New Roman" w:cs="Times New Roman"/>
          <w:sz w:val="24"/>
          <w:szCs w:val="24"/>
        </w:rPr>
        <w:t>Magn</w:t>
      </w:r>
      <w:proofErr w:type="spellEnd"/>
      <w:r w:rsidRPr="008764A3">
        <w:rPr>
          <w:rFonts w:ascii="Times New Roman" w:hAnsi="Times New Roman" w:cs="Times New Roman"/>
          <w:sz w:val="24"/>
          <w:szCs w:val="24"/>
        </w:rPr>
        <w:t xml:space="preserve">. </w:t>
      </w:r>
      <w:proofErr w:type="spellStart"/>
      <w:r w:rsidRPr="00DA72BD">
        <w:rPr>
          <w:rFonts w:ascii="Times New Roman" w:hAnsi="Times New Roman" w:cs="Times New Roman"/>
          <w:sz w:val="24"/>
          <w:szCs w:val="24"/>
        </w:rPr>
        <w:t>Magn</w:t>
      </w:r>
      <w:proofErr w:type="spellEnd"/>
      <w:r w:rsidRPr="00DA72BD">
        <w:rPr>
          <w:rFonts w:ascii="Times New Roman" w:hAnsi="Times New Roman" w:cs="Times New Roman"/>
          <w:sz w:val="24"/>
          <w:szCs w:val="24"/>
        </w:rPr>
        <w:t>. Mat. 460 (2018) 454–460.</w:t>
      </w:r>
    </w:p>
    <w:p w14:paraId="597F2477" w14:textId="0B92FAA7"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Leich 2019</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L. Leich, A. Röttger, M. Krengel, W. Theisen, </w:t>
      </w:r>
      <w:r w:rsidR="00EA26B2" w:rsidRPr="00EA26B2">
        <w:rPr>
          <w:rFonts w:ascii="Times New Roman" w:hAnsi="Times New Roman" w:cs="Times New Roman"/>
          <w:sz w:val="24"/>
          <w:szCs w:val="24"/>
        </w:rPr>
        <w:t xml:space="preserve">Recycling of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by </w:t>
      </w:r>
      <w:proofErr w:type="spellStart"/>
      <w:r w:rsidR="00EA26B2" w:rsidRPr="00EA26B2">
        <w:rPr>
          <w:rFonts w:ascii="Times New Roman" w:hAnsi="Times New Roman" w:cs="Times New Roman"/>
          <w:sz w:val="24"/>
          <w:szCs w:val="24"/>
        </w:rPr>
        <w:t>Electrodischarge</w:t>
      </w:r>
      <w:proofErr w:type="spellEnd"/>
      <w:r w:rsidR="00EA26B2" w:rsidRPr="00EA26B2">
        <w:rPr>
          <w:rFonts w:ascii="Times New Roman" w:hAnsi="Times New Roman" w:cs="Times New Roman"/>
          <w:sz w:val="24"/>
          <w:szCs w:val="24"/>
        </w:rPr>
        <w:t xml:space="preserve"> Sintering—Microstructure,</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and Mechanical Properties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J. Sustain. Metall. 5 (2019) 107-117.</w:t>
      </w:r>
    </w:p>
    <w:p w14:paraId="03CAC842" w14:textId="35ACAE61" w:rsidR="00542AA5" w:rsidRPr="00542AA5" w:rsidRDefault="00542AA5" w:rsidP="00353CDC">
      <w:pPr>
        <w:spacing w:after="0" w:line="360" w:lineRule="auto"/>
        <w:ind w:left="2160" w:hanging="2160"/>
        <w:jc w:val="both"/>
        <w:rPr>
          <w:rFonts w:ascii="Times New Roman" w:hAnsi="Times New Roman" w:cs="Times New Roman"/>
          <w:sz w:val="24"/>
          <w:szCs w:val="24"/>
        </w:rPr>
      </w:pPr>
      <w:bookmarkStart w:id="183" w:name="_Hlk149218721"/>
      <w:r w:rsidRPr="00542AA5">
        <w:rPr>
          <w:rFonts w:ascii="Times New Roman" w:hAnsi="Times New Roman" w:cs="Times New Roman"/>
          <w:sz w:val="24"/>
          <w:szCs w:val="24"/>
        </w:rPr>
        <w:t>[</w:t>
      </w:r>
      <w:r w:rsidRPr="00542AA5">
        <w:rPr>
          <w:rFonts w:ascii="Times New Roman" w:hAnsi="Times New Roman" w:cs="Times New Roman"/>
          <w:b/>
          <w:bCs/>
          <w:color w:val="0000FF"/>
          <w:sz w:val="24"/>
          <w:szCs w:val="24"/>
        </w:rPr>
        <w:t>Liu 2012</w:t>
      </w:r>
      <w:r w:rsidRPr="00542AA5">
        <w:rPr>
          <w:rFonts w:ascii="Times New Roman" w:hAnsi="Times New Roman" w:cs="Times New Roman"/>
          <w:sz w:val="24"/>
          <w:szCs w:val="24"/>
        </w:rPr>
        <w:t>]</w:t>
      </w:r>
      <w:r w:rsidRPr="00542AA5">
        <w:rPr>
          <w:rFonts w:ascii="Times New Roman" w:hAnsi="Times New Roman" w:cs="Times New Roman"/>
          <w:sz w:val="24"/>
          <w:szCs w:val="24"/>
        </w:rPr>
        <w:tab/>
        <w:t xml:space="preserve">Z.W. Liu, Y.L. Huang, H.Y. Huang, X.C. Zhong, H.Y. Yu, D.C. Zeng, Isotropic and Anisotropic Nanocrystalline </w:t>
      </w:r>
      <w:proofErr w:type="spellStart"/>
      <w:r w:rsidRPr="00542AA5">
        <w:rPr>
          <w:rFonts w:ascii="Times New Roman" w:hAnsi="Times New Roman" w:cs="Times New Roman"/>
          <w:sz w:val="24"/>
          <w:szCs w:val="24"/>
        </w:rPr>
        <w:t>NdFeB</w:t>
      </w:r>
      <w:proofErr w:type="spellEnd"/>
      <w:r w:rsidRPr="00542AA5">
        <w:rPr>
          <w:rFonts w:ascii="Times New Roman" w:hAnsi="Times New Roman" w:cs="Times New Roman"/>
          <w:sz w:val="24"/>
          <w:szCs w:val="24"/>
        </w:rPr>
        <w:t xml:space="preserve">-Based Magnets Prepared by Spark Plasma Sintering and Hot Deformation. </w:t>
      </w:r>
      <w:r w:rsidR="005F7984">
        <w:rPr>
          <w:rFonts w:ascii="Times New Roman" w:hAnsi="Times New Roman" w:cs="Times New Roman"/>
          <w:sz w:val="24"/>
          <w:szCs w:val="24"/>
        </w:rPr>
        <w:t>Key Eng. Mat.</w:t>
      </w:r>
      <w:r w:rsidRPr="00542AA5">
        <w:rPr>
          <w:rFonts w:ascii="Times New Roman" w:hAnsi="Times New Roman" w:cs="Times New Roman"/>
          <w:sz w:val="24"/>
          <w:szCs w:val="24"/>
        </w:rPr>
        <w:t xml:space="preserve"> </w:t>
      </w:r>
      <w:r w:rsidR="005F7984">
        <w:rPr>
          <w:rFonts w:ascii="Times New Roman" w:hAnsi="Times New Roman" w:cs="Times New Roman"/>
          <w:sz w:val="24"/>
          <w:szCs w:val="24"/>
        </w:rPr>
        <w:t>510 – 511 (</w:t>
      </w:r>
      <w:r w:rsidRPr="00542AA5">
        <w:rPr>
          <w:rFonts w:ascii="Times New Roman" w:hAnsi="Times New Roman" w:cs="Times New Roman"/>
          <w:sz w:val="24"/>
          <w:szCs w:val="24"/>
        </w:rPr>
        <w:t>2012</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307</w:t>
      </w:r>
      <w:r w:rsidR="005F7984">
        <w:rPr>
          <w:rFonts w:ascii="Times New Roman" w:hAnsi="Times New Roman" w:cs="Times New Roman"/>
          <w:sz w:val="24"/>
          <w:szCs w:val="24"/>
        </w:rPr>
        <w:t xml:space="preserve"> </w:t>
      </w:r>
      <w:r w:rsidRPr="00542AA5">
        <w:rPr>
          <w:rFonts w:ascii="Times New Roman" w:hAnsi="Times New Roman" w:cs="Times New Roman"/>
          <w:sz w:val="24"/>
          <w:szCs w:val="24"/>
        </w:rPr>
        <w:t>–</w:t>
      </w:r>
      <w:r w:rsidR="005F7984">
        <w:rPr>
          <w:rFonts w:ascii="Times New Roman" w:hAnsi="Times New Roman" w:cs="Times New Roman"/>
          <w:sz w:val="24"/>
          <w:szCs w:val="24"/>
        </w:rPr>
        <w:t xml:space="preserve"> 3</w:t>
      </w:r>
      <w:r w:rsidRPr="00542AA5">
        <w:rPr>
          <w:rFonts w:ascii="Times New Roman" w:hAnsi="Times New Roman" w:cs="Times New Roman"/>
          <w:sz w:val="24"/>
          <w:szCs w:val="24"/>
        </w:rPr>
        <w:t>14.</w:t>
      </w:r>
    </w:p>
    <w:bookmarkEnd w:id="183"/>
    <w:p w14:paraId="73C079B1" w14:textId="0B0386A8" w:rsidR="00353CDC" w:rsidRPr="000F51F5" w:rsidRDefault="00353CDC" w:rsidP="00353CDC">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1990</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R.K. Mishra, T.Y. Chu, L.K. </w:t>
      </w:r>
      <w:proofErr w:type="spellStart"/>
      <w:r w:rsidRPr="00EA26B2">
        <w:rPr>
          <w:rFonts w:ascii="Times New Roman" w:hAnsi="Times New Roman" w:cs="Times New Roman"/>
          <w:sz w:val="24"/>
          <w:szCs w:val="24"/>
        </w:rPr>
        <w:t>Rabenberg</w:t>
      </w:r>
      <w:proofErr w:type="spellEnd"/>
      <w:r w:rsidRP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The development of the microstructure of die-upset Nd-Fe-B magnets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J. </w:t>
      </w:r>
      <w:proofErr w:type="spellStart"/>
      <w:r w:rsidRPr="00EA26B2">
        <w:rPr>
          <w:rFonts w:ascii="Times New Roman" w:hAnsi="Times New Roman" w:cs="Times New Roman"/>
          <w:sz w:val="24"/>
          <w:szCs w:val="24"/>
        </w:rPr>
        <w:t>Magn</w:t>
      </w:r>
      <w:proofErr w:type="spellEnd"/>
      <w:r w:rsidRPr="00EA26B2">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Mater. 84 (1990) 88–94.</w:t>
      </w:r>
    </w:p>
    <w:p w14:paraId="4456FACF" w14:textId="626E8923" w:rsidR="00DA72BD" w:rsidRPr="00EA26B2" w:rsidRDefault="00DA72BD" w:rsidP="00EA26B2">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Mishra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T. Prasad Mishra, L. Leich, M. Krengel, S. Weber, A. Röttger, M. Bram, </w:t>
      </w:r>
      <w:proofErr w:type="spellStart"/>
      <w:r w:rsidR="00EA26B2" w:rsidRPr="00EA26B2">
        <w:rPr>
          <w:rFonts w:ascii="Times New Roman" w:hAnsi="Times New Roman" w:cs="Times New Roman"/>
          <w:sz w:val="24"/>
          <w:szCs w:val="24"/>
        </w:rPr>
        <w:t>NdFeB</w:t>
      </w:r>
      <w:proofErr w:type="spellEnd"/>
      <w:r w:rsidR="00EA26B2" w:rsidRPr="00EA26B2">
        <w:rPr>
          <w:rFonts w:ascii="Times New Roman" w:hAnsi="Times New Roman" w:cs="Times New Roman"/>
          <w:sz w:val="24"/>
          <w:szCs w:val="24"/>
        </w:rPr>
        <w:t xml:space="preserve"> Magnets with Well-Pronounced Anisotropic</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Magnetic Properties Made by Electric Current-Assisted</w:t>
      </w:r>
      <w:r w:rsidR="00EA26B2">
        <w:rPr>
          <w:rFonts w:ascii="Times New Roman" w:hAnsi="Times New Roman" w:cs="Times New Roman"/>
          <w:sz w:val="24"/>
          <w:szCs w:val="24"/>
        </w:rPr>
        <w:t xml:space="preserve"> </w:t>
      </w:r>
      <w:r w:rsidR="00EA26B2" w:rsidRPr="00EA26B2">
        <w:rPr>
          <w:rFonts w:ascii="Times New Roman" w:hAnsi="Times New Roman" w:cs="Times New Roman"/>
          <w:sz w:val="24"/>
          <w:szCs w:val="24"/>
        </w:rPr>
        <w:t>Sintering</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Adv. Eng. Mat. 25 (2023) 2201027.</w:t>
      </w:r>
    </w:p>
    <w:p w14:paraId="120E87E3" w14:textId="21727D7C" w:rsidR="00DA72BD" w:rsidRPr="005930AC" w:rsidRDefault="00DA72BD" w:rsidP="00DA72BD">
      <w:pPr>
        <w:spacing w:after="0" w:line="360" w:lineRule="auto"/>
        <w:ind w:left="2160" w:hanging="2160"/>
        <w:jc w:val="both"/>
        <w:rPr>
          <w:rFonts w:ascii="Times New Roman" w:hAnsi="Times New Roman" w:cs="Times New Roman"/>
          <w:sz w:val="24"/>
          <w:szCs w:val="24"/>
        </w:rPr>
      </w:pPr>
      <w:r w:rsidRPr="00EA26B2">
        <w:rPr>
          <w:rFonts w:ascii="Times New Roman" w:hAnsi="Times New Roman" w:cs="Times New Roman"/>
          <w:sz w:val="24"/>
          <w:szCs w:val="24"/>
        </w:rPr>
        <w:t>[</w:t>
      </w:r>
      <w:r w:rsidRPr="00EA26B2">
        <w:rPr>
          <w:rFonts w:ascii="Times New Roman" w:hAnsi="Times New Roman" w:cs="Times New Roman"/>
          <w:b/>
          <w:bCs/>
          <w:color w:val="0000FF"/>
          <w:sz w:val="24"/>
          <w:szCs w:val="24"/>
        </w:rPr>
        <w:t>Keszler 2023</w:t>
      </w:r>
      <w:r w:rsidRPr="00EA26B2">
        <w:rPr>
          <w:rFonts w:ascii="Times New Roman" w:hAnsi="Times New Roman" w:cs="Times New Roman"/>
          <w:sz w:val="24"/>
          <w:szCs w:val="24"/>
        </w:rPr>
        <w:t>]</w:t>
      </w:r>
      <w:r w:rsidRPr="00EA26B2">
        <w:rPr>
          <w:rFonts w:ascii="Times New Roman" w:hAnsi="Times New Roman" w:cs="Times New Roman"/>
          <w:sz w:val="24"/>
          <w:szCs w:val="24"/>
        </w:rPr>
        <w:tab/>
        <w:t xml:space="preserve">M. Keszler, F. </w:t>
      </w:r>
      <w:proofErr w:type="spellStart"/>
      <w:r w:rsidRPr="00EA26B2">
        <w:rPr>
          <w:rFonts w:ascii="Times New Roman" w:hAnsi="Times New Roman" w:cs="Times New Roman"/>
          <w:sz w:val="24"/>
          <w:szCs w:val="24"/>
        </w:rPr>
        <w:t>Grosswendt</w:t>
      </w:r>
      <w:proofErr w:type="spellEnd"/>
      <w:r w:rsidRPr="00EA26B2">
        <w:rPr>
          <w:rFonts w:ascii="Times New Roman" w:hAnsi="Times New Roman" w:cs="Times New Roman"/>
          <w:sz w:val="24"/>
          <w:szCs w:val="24"/>
        </w:rPr>
        <w:t xml:space="preserve">, A.-C. Assmann, M. Krengel, F. Maccari, O. Gutfleisch, D. Sebold, O. Guillon, S. Weber, M. Bram, </w:t>
      </w:r>
      <w:r w:rsidR="00EA26B2" w:rsidRPr="00EA26B2">
        <w:rPr>
          <w:rFonts w:ascii="Times New Roman" w:hAnsi="Times New Roman" w:cs="Times New Roman"/>
          <w:sz w:val="24"/>
          <w:szCs w:val="24"/>
        </w:rPr>
        <w:t>Direct recycling of Nd-Fe-B magnet scrap by field assisted sintering technologies</w:t>
      </w:r>
      <w:r w:rsidR="00EA26B2">
        <w:rPr>
          <w:rFonts w:ascii="Times New Roman" w:hAnsi="Times New Roman" w:cs="Times New Roman"/>
          <w:sz w:val="24"/>
          <w:szCs w:val="24"/>
        </w:rPr>
        <w:t xml:space="preserve">, </w:t>
      </w:r>
      <w:r w:rsidRPr="00EA26B2">
        <w:rPr>
          <w:rFonts w:ascii="Times New Roman" w:hAnsi="Times New Roman" w:cs="Times New Roman"/>
          <w:sz w:val="24"/>
          <w:szCs w:val="24"/>
        </w:rPr>
        <w:t xml:space="preserve">Adv. </w:t>
      </w:r>
      <w:r w:rsidRPr="005930AC">
        <w:rPr>
          <w:rFonts w:ascii="Times New Roman" w:hAnsi="Times New Roman" w:cs="Times New Roman"/>
          <w:sz w:val="24"/>
          <w:szCs w:val="24"/>
        </w:rPr>
        <w:t>Energy Sustainability Res. (2023) 2300184.</w:t>
      </w:r>
    </w:p>
    <w:p w14:paraId="36B6D750" w14:textId="6749C49A"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proofErr w:type="spellStart"/>
      <w:r w:rsidRPr="00DA72BD">
        <w:rPr>
          <w:rFonts w:ascii="Times New Roman" w:hAnsi="Times New Roman" w:cs="Times New Roman"/>
          <w:b/>
          <w:bCs/>
          <w:color w:val="0000FF"/>
          <w:sz w:val="24"/>
          <w:szCs w:val="24"/>
        </w:rPr>
        <w:t>Ruszkiewicz</w:t>
      </w:r>
      <w:proofErr w:type="spellEnd"/>
      <w:r w:rsidRPr="00DA72BD">
        <w:rPr>
          <w:rFonts w:ascii="Times New Roman" w:hAnsi="Times New Roman" w:cs="Times New Roman"/>
          <w:b/>
          <w:bCs/>
          <w:color w:val="0000FF"/>
          <w:sz w:val="24"/>
          <w:szCs w:val="24"/>
        </w:rPr>
        <w:t xml:space="preserve"> 2017</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B. </w:t>
      </w:r>
      <w:proofErr w:type="spellStart"/>
      <w:r w:rsidRPr="00DA72BD">
        <w:rPr>
          <w:rFonts w:ascii="Times New Roman" w:hAnsi="Times New Roman" w:cs="Times New Roman"/>
          <w:sz w:val="24"/>
          <w:szCs w:val="24"/>
        </w:rPr>
        <w:t>Ruszkiewicz</w:t>
      </w:r>
      <w:proofErr w:type="spellEnd"/>
      <w:r w:rsidRPr="00DA72BD">
        <w:rPr>
          <w:rFonts w:ascii="Times New Roman" w:hAnsi="Times New Roman" w:cs="Times New Roman"/>
          <w:sz w:val="24"/>
          <w:szCs w:val="24"/>
        </w:rPr>
        <w:t xml:space="preserve">, T. Grimm, I. </w:t>
      </w:r>
      <w:proofErr w:type="spellStart"/>
      <w:r w:rsidRPr="00DA72BD">
        <w:rPr>
          <w:rFonts w:ascii="Times New Roman" w:hAnsi="Times New Roman" w:cs="Times New Roman"/>
          <w:sz w:val="24"/>
          <w:szCs w:val="24"/>
        </w:rPr>
        <w:t>Ragai</w:t>
      </w:r>
      <w:proofErr w:type="spellEnd"/>
      <w:r w:rsidRPr="00DA72BD">
        <w:rPr>
          <w:rFonts w:ascii="Times New Roman" w:hAnsi="Times New Roman" w:cs="Times New Roman"/>
          <w:sz w:val="24"/>
          <w:szCs w:val="24"/>
        </w:rPr>
        <w:t xml:space="preserve">, L. Mears, J.T. Roth, </w:t>
      </w:r>
      <w:r w:rsidR="00EA26B2" w:rsidRPr="00EA26B2">
        <w:rPr>
          <w:rFonts w:ascii="Times New Roman" w:hAnsi="Times New Roman" w:cs="Times New Roman"/>
          <w:sz w:val="24"/>
          <w:szCs w:val="24"/>
        </w:rPr>
        <w:t xml:space="preserve">A Review of Electrically-Assisted Manufacturing </w:t>
      </w:r>
      <w:proofErr w:type="gramStart"/>
      <w:r w:rsidR="00EA26B2" w:rsidRPr="00EA26B2">
        <w:rPr>
          <w:rFonts w:ascii="Times New Roman" w:hAnsi="Times New Roman" w:cs="Times New Roman"/>
          <w:sz w:val="24"/>
          <w:szCs w:val="24"/>
        </w:rPr>
        <w:t>With</w:t>
      </w:r>
      <w:proofErr w:type="gramEnd"/>
      <w:r w:rsidR="00EA26B2" w:rsidRPr="00EA26B2">
        <w:rPr>
          <w:rFonts w:ascii="Times New Roman" w:hAnsi="Times New Roman" w:cs="Times New Roman"/>
          <w:sz w:val="24"/>
          <w:szCs w:val="24"/>
        </w:rPr>
        <w:t xml:space="preserve"> Emphasis on </w:t>
      </w:r>
      <w:proofErr w:type="spellStart"/>
      <w:r w:rsidR="00EA26B2" w:rsidRPr="00EA26B2">
        <w:rPr>
          <w:rFonts w:ascii="Times New Roman" w:hAnsi="Times New Roman" w:cs="Times New Roman"/>
          <w:sz w:val="24"/>
          <w:szCs w:val="24"/>
        </w:rPr>
        <w:t>Modeling</w:t>
      </w:r>
      <w:proofErr w:type="spellEnd"/>
      <w:r w:rsidR="00EA26B2" w:rsidRPr="00EA26B2">
        <w:rPr>
          <w:rFonts w:ascii="Times New Roman" w:hAnsi="Times New Roman" w:cs="Times New Roman"/>
          <w:sz w:val="24"/>
          <w:szCs w:val="24"/>
        </w:rPr>
        <w:t xml:space="preserve"> and Understanding of the </w:t>
      </w:r>
      <w:proofErr w:type="spellStart"/>
      <w:r w:rsidR="00EA26B2" w:rsidRPr="00EA26B2">
        <w:rPr>
          <w:rFonts w:ascii="Times New Roman" w:hAnsi="Times New Roman" w:cs="Times New Roman"/>
          <w:sz w:val="24"/>
          <w:szCs w:val="24"/>
        </w:rPr>
        <w:t>Electroplastic</w:t>
      </w:r>
      <w:proofErr w:type="spellEnd"/>
      <w:r w:rsidR="00EA26B2" w:rsidRPr="00EA26B2">
        <w:rPr>
          <w:rFonts w:ascii="Times New Roman" w:hAnsi="Times New Roman" w:cs="Times New Roman"/>
          <w:sz w:val="24"/>
          <w:szCs w:val="24"/>
        </w:rPr>
        <w:t xml:space="preserve"> Effect</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J. Manufact. Sci. Eng. 139 (2017) 110801.</w:t>
      </w:r>
    </w:p>
    <w:p w14:paraId="14082D40" w14:textId="28F34F7E" w:rsidR="00C70278" w:rsidRDefault="00C70278"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C70278">
        <w:rPr>
          <w:rFonts w:ascii="Times New Roman" w:hAnsi="Times New Roman" w:cs="Times New Roman"/>
          <w:b/>
          <w:bCs/>
          <w:color w:val="0000FF"/>
          <w:sz w:val="24"/>
          <w:szCs w:val="24"/>
        </w:rPr>
        <w:t>Sawatzki 2014</w:t>
      </w:r>
      <w:r>
        <w:rPr>
          <w:rFonts w:ascii="Times New Roman" w:hAnsi="Times New Roman" w:cs="Times New Roman"/>
          <w:sz w:val="24"/>
          <w:szCs w:val="24"/>
        </w:rPr>
        <w:t>]</w:t>
      </w:r>
      <w:r>
        <w:rPr>
          <w:rFonts w:ascii="Times New Roman" w:hAnsi="Times New Roman" w:cs="Times New Roman"/>
          <w:sz w:val="24"/>
          <w:szCs w:val="24"/>
        </w:rPr>
        <w:tab/>
      </w:r>
      <w:bookmarkStart w:id="184" w:name="_Hlk151644789"/>
      <w:r w:rsidRPr="00C70278">
        <w:rPr>
          <w:rFonts w:ascii="Times New Roman" w:hAnsi="Times New Roman" w:cs="Times New Roman"/>
          <w:sz w:val="24"/>
          <w:szCs w:val="24"/>
        </w:rPr>
        <w:t xml:space="preserve">S. Sawatzki, I. Dirba, H. </w:t>
      </w:r>
      <w:proofErr w:type="spellStart"/>
      <w:r w:rsidRPr="00C70278">
        <w:rPr>
          <w:rFonts w:ascii="Times New Roman" w:hAnsi="Times New Roman" w:cs="Times New Roman"/>
          <w:sz w:val="24"/>
          <w:szCs w:val="24"/>
        </w:rPr>
        <w:t>Wendrock</w:t>
      </w:r>
      <w:proofErr w:type="spellEnd"/>
      <w:r w:rsidRPr="00C70278">
        <w:rPr>
          <w:rFonts w:ascii="Times New Roman" w:hAnsi="Times New Roman" w:cs="Times New Roman"/>
          <w:sz w:val="24"/>
          <w:szCs w:val="24"/>
        </w:rPr>
        <w:t xml:space="preserve">, L. Schultz, O. Gutfleisch, </w:t>
      </w:r>
      <w:r w:rsidR="00A916C0" w:rsidRPr="00A916C0">
        <w:rPr>
          <w:rFonts w:ascii="Times New Roman" w:hAnsi="Times New Roman" w:cs="Times New Roman"/>
          <w:sz w:val="24"/>
          <w:szCs w:val="24"/>
        </w:rPr>
        <w:t>Diffusion processes in hot-deformed Nd–Fe–B magnets with DyF</w:t>
      </w:r>
      <w:r w:rsidR="00A916C0" w:rsidRPr="00A916C0">
        <w:rPr>
          <w:rFonts w:ascii="Times New Roman" w:hAnsi="Times New Roman" w:cs="Times New Roman"/>
          <w:sz w:val="24"/>
          <w:szCs w:val="24"/>
          <w:vertAlign w:val="subscript"/>
        </w:rPr>
        <w:t>3</w:t>
      </w:r>
      <w:r w:rsidR="00A916C0" w:rsidRPr="00A916C0">
        <w:rPr>
          <w:rFonts w:ascii="Times New Roman" w:hAnsi="Times New Roman" w:cs="Times New Roman"/>
          <w:sz w:val="24"/>
          <w:szCs w:val="24"/>
        </w:rPr>
        <w:t xml:space="preserve"> additions</w:t>
      </w:r>
      <w:r w:rsidR="00A916C0">
        <w:rPr>
          <w:rFonts w:ascii="Times New Roman" w:hAnsi="Times New Roman" w:cs="Times New Roman"/>
          <w:sz w:val="24"/>
          <w:szCs w:val="24"/>
        </w:rPr>
        <w:t xml:space="preserve">, </w:t>
      </w:r>
      <w:r w:rsidRPr="00C70278">
        <w:rPr>
          <w:rFonts w:ascii="Times New Roman" w:hAnsi="Times New Roman" w:cs="Times New Roman"/>
          <w:sz w:val="24"/>
          <w:szCs w:val="24"/>
        </w:rPr>
        <w:t xml:space="preserve">J.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xml:space="preserve">. </w:t>
      </w:r>
      <w:proofErr w:type="spellStart"/>
      <w:r w:rsidRPr="00C70278">
        <w:rPr>
          <w:rFonts w:ascii="Times New Roman" w:hAnsi="Times New Roman" w:cs="Times New Roman"/>
          <w:sz w:val="24"/>
          <w:szCs w:val="24"/>
        </w:rPr>
        <w:t>Magn</w:t>
      </w:r>
      <w:proofErr w:type="spellEnd"/>
      <w:r w:rsidRPr="00C70278">
        <w:rPr>
          <w:rFonts w:ascii="Times New Roman" w:hAnsi="Times New Roman" w:cs="Times New Roman"/>
          <w:sz w:val="24"/>
          <w:szCs w:val="24"/>
        </w:rPr>
        <w:t>. Mat. 358-359 (2014) 163 – 169.</w:t>
      </w:r>
      <w:bookmarkEnd w:id="184"/>
    </w:p>
    <w:p w14:paraId="0C2C355C" w14:textId="5F9D4066" w:rsidR="00DA72BD" w:rsidRDefault="00DA72BD"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lastRenderedPageBreak/>
        <w:t>[</w:t>
      </w:r>
      <w:r w:rsidRPr="00DA72BD">
        <w:rPr>
          <w:rFonts w:ascii="Times New Roman" w:hAnsi="Times New Roman" w:cs="Times New Roman"/>
          <w:b/>
          <w:bCs/>
          <w:color w:val="0000FF"/>
          <w:sz w:val="24"/>
          <w:szCs w:val="24"/>
        </w:rPr>
        <w:t>Simon 2019</w:t>
      </w:r>
      <w:r>
        <w:rPr>
          <w:rFonts w:ascii="Times New Roman" w:hAnsi="Times New Roman" w:cs="Times New Roman"/>
          <w:sz w:val="24"/>
          <w:szCs w:val="24"/>
        </w:rPr>
        <w:t>]</w:t>
      </w:r>
      <w:r>
        <w:rPr>
          <w:rFonts w:ascii="Times New Roman" w:hAnsi="Times New Roman" w:cs="Times New Roman"/>
          <w:sz w:val="24"/>
          <w:szCs w:val="24"/>
        </w:rPr>
        <w:tab/>
      </w:r>
      <w:r w:rsidRPr="00DA72BD">
        <w:rPr>
          <w:rFonts w:ascii="Times New Roman" w:hAnsi="Times New Roman" w:cs="Times New Roman"/>
          <w:sz w:val="24"/>
          <w:szCs w:val="24"/>
        </w:rPr>
        <w:t xml:space="preserve">D. Simon, H. </w:t>
      </w:r>
      <w:proofErr w:type="spellStart"/>
      <w:r w:rsidRPr="00DA72BD">
        <w:rPr>
          <w:rFonts w:ascii="Times New Roman" w:hAnsi="Times New Roman" w:cs="Times New Roman"/>
          <w:sz w:val="24"/>
          <w:szCs w:val="24"/>
        </w:rPr>
        <w:t>Wuest</w:t>
      </w:r>
      <w:proofErr w:type="spellEnd"/>
      <w:r w:rsidRPr="00DA72BD">
        <w:rPr>
          <w:rFonts w:ascii="Times New Roman" w:hAnsi="Times New Roman" w:cs="Times New Roman"/>
          <w:sz w:val="24"/>
          <w:szCs w:val="24"/>
        </w:rPr>
        <w:t xml:space="preserve">, S. </w:t>
      </w:r>
      <w:proofErr w:type="spellStart"/>
      <w:r w:rsidRPr="00DA72BD">
        <w:rPr>
          <w:rFonts w:ascii="Times New Roman" w:hAnsi="Times New Roman" w:cs="Times New Roman"/>
          <w:sz w:val="24"/>
          <w:szCs w:val="24"/>
        </w:rPr>
        <w:t>Hinderberger</w:t>
      </w:r>
      <w:proofErr w:type="spellEnd"/>
      <w:r w:rsidRPr="00DA72BD">
        <w:rPr>
          <w:rFonts w:ascii="Times New Roman" w:hAnsi="Times New Roman" w:cs="Times New Roman"/>
          <w:sz w:val="24"/>
          <w:szCs w:val="24"/>
        </w:rPr>
        <w:t xml:space="preserve">, T. Koehler, A. </w:t>
      </w:r>
      <w:proofErr w:type="spellStart"/>
      <w:r w:rsidRPr="00DA72BD">
        <w:rPr>
          <w:rFonts w:ascii="Times New Roman" w:hAnsi="Times New Roman" w:cs="Times New Roman"/>
          <w:sz w:val="24"/>
          <w:szCs w:val="24"/>
        </w:rPr>
        <w:t>Marusczyk</w:t>
      </w:r>
      <w:proofErr w:type="spellEnd"/>
      <w:r w:rsidRPr="00DA72BD">
        <w:rPr>
          <w:rFonts w:ascii="Times New Roman" w:hAnsi="Times New Roman" w:cs="Times New Roman"/>
          <w:sz w:val="24"/>
          <w:szCs w:val="24"/>
        </w:rPr>
        <w:t xml:space="preserve">, S. Sawatzki, L.V.B. Diop, K. Skokov, F. Maccari, A. </w:t>
      </w:r>
      <w:proofErr w:type="spellStart"/>
      <w:r w:rsidRPr="00DA72BD">
        <w:rPr>
          <w:rFonts w:ascii="Times New Roman" w:hAnsi="Times New Roman" w:cs="Times New Roman"/>
          <w:sz w:val="24"/>
          <w:szCs w:val="24"/>
        </w:rPr>
        <w:t>Senyshyn</w:t>
      </w:r>
      <w:proofErr w:type="spellEnd"/>
      <w:r w:rsidRPr="00DA72BD">
        <w:rPr>
          <w:rFonts w:ascii="Times New Roman" w:hAnsi="Times New Roman" w:cs="Times New Roman"/>
          <w:sz w:val="24"/>
          <w:szCs w:val="24"/>
        </w:rPr>
        <w:t xml:space="preserve">, H. Ehrenberg, O. Gutfleisch, </w:t>
      </w:r>
      <w:r w:rsidR="00EA26B2" w:rsidRPr="00EA26B2">
        <w:rPr>
          <w:rFonts w:ascii="Times New Roman" w:hAnsi="Times New Roman" w:cs="Times New Roman"/>
          <w:sz w:val="24"/>
          <w:szCs w:val="24"/>
        </w:rPr>
        <w:t>Structural and magnetic properties of Ce</w:t>
      </w:r>
      <w:r w:rsidR="00EA26B2" w:rsidRPr="00EA26B2">
        <w:rPr>
          <w:rFonts w:ascii="Times New Roman" w:hAnsi="Times New Roman" w:cs="Times New Roman"/>
          <w:sz w:val="24"/>
          <w:szCs w:val="24"/>
          <w:vertAlign w:val="subscript"/>
        </w:rPr>
        <w:t>1−x</w:t>
      </w:r>
      <w:r w:rsidR="00EA26B2" w:rsidRPr="00EA26B2">
        <w:rPr>
          <w:rFonts w:ascii="Times New Roman" w:hAnsi="Times New Roman" w:cs="Times New Roman"/>
          <w:sz w:val="24"/>
          <w:szCs w:val="24"/>
        </w:rPr>
        <w:t>Sm</w:t>
      </w:r>
      <w:r w:rsidR="00EA26B2" w:rsidRPr="00EA26B2">
        <w:rPr>
          <w:rFonts w:ascii="Times New Roman" w:hAnsi="Times New Roman" w:cs="Times New Roman"/>
          <w:sz w:val="24"/>
          <w:szCs w:val="24"/>
          <w:vertAlign w:val="subscript"/>
        </w:rPr>
        <w:t>x</w:t>
      </w:r>
      <w:r w:rsidR="00EA26B2" w:rsidRPr="00EA26B2">
        <w:rPr>
          <w:rFonts w:ascii="Times New Roman" w:hAnsi="Times New Roman" w:cs="Times New Roman"/>
          <w:sz w:val="24"/>
          <w:szCs w:val="24"/>
        </w:rPr>
        <w:t>Fe</w:t>
      </w:r>
      <w:r w:rsidR="00EA26B2">
        <w:rPr>
          <w:rFonts w:ascii="Times New Roman" w:hAnsi="Times New Roman" w:cs="Times New Roman"/>
          <w:sz w:val="24"/>
          <w:szCs w:val="24"/>
        </w:rPr>
        <w:t>1</w:t>
      </w:r>
      <w:r w:rsidR="00EA26B2" w:rsidRPr="00EA26B2">
        <w:rPr>
          <w:rFonts w:ascii="Times New Roman" w:hAnsi="Times New Roman" w:cs="Times New Roman"/>
          <w:sz w:val="24"/>
          <w:szCs w:val="24"/>
          <w:vertAlign w:val="subscript"/>
        </w:rPr>
        <w:t>1−y</w:t>
      </w:r>
      <w:r w:rsidR="00EA26B2" w:rsidRPr="00EA26B2">
        <w:rPr>
          <w:rFonts w:ascii="Times New Roman" w:hAnsi="Times New Roman" w:cs="Times New Roman"/>
          <w:sz w:val="24"/>
          <w:szCs w:val="24"/>
        </w:rPr>
        <w:t>Ti</w:t>
      </w:r>
      <w:r w:rsidR="00EA26B2" w:rsidRPr="00EA26B2">
        <w:rPr>
          <w:rFonts w:ascii="Times New Roman" w:hAnsi="Times New Roman" w:cs="Times New Roman"/>
          <w:sz w:val="24"/>
          <w:szCs w:val="24"/>
          <w:vertAlign w:val="subscript"/>
        </w:rPr>
        <w:t>1</w:t>
      </w:r>
      <w:r w:rsidR="00EA26B2" w:rsidRPr="00EA26B2">
        <w:rPr>
          <w:rFonts w:ascii="Times New Roman" w:hAnsi="Times New Roman" w:cs="Times New Roman"/>
          <w:sz w:val="24"/>
          <w:szCs w:val="24"/>
        </w:rPr>
        <w:t>V</w:t>
      </w:r>
      <w:r w:rsidR="00EA26B2" w:rsidRPr="00EA26B2">
        <w:rPr>
          <w:rFonts w:ascii="Times New Roman" w:hAnsi="Times New Roman" w:cs="Times New Roman"/>
          <w:sz w:val="24"/>
          <w:szCs w:val="24"/>
          <w:vertAlign w:val="subscript"/>
        </w:rPr>
        <w:t>y</w:t>
      </w:r>
      <w:r w:rsidR="00EA26B2">
        <w:rPr>
          <w:rFonts w:ascii="Times New Roman" w:hAnsi="Times New Roman" w:cs="Times New Roman"/>
          <w:sz w:val="24"/>
          <w:szCs w:val="24"/>
        </w:rPr>
        <w:t xml:space="preserve">, </w:t>
      </w:r>
      <w:r w:rsidRPr="00DA72BD">
        <w:rPr>
          <w:rFonts w:ascii="Times New Roman" w:hAnsi="Times New Roman" w:cs="Times New Roman"/>
          <w:sz w:val="24"/>
          <w:szCs w:val="24"/>
        </w:rPr>
        <w:t>Acta Mat. 172 (2019) 131-138.</w:t>
      </w:r>
    </w:p>
    <w:p w14:paraId="6BD2D1BE" w14:textId="589058DE"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Song 2013</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J. Song, </w:t>
      </w:r>
      <w:proofErr w:type="spellStart"/>
      <w:proofErr w:type="gramStart"/>
      <w:r w:rsidRPr="00353CDC">
        <w:rPr>
          <w:rFonts w:ascii="Times New Roman" w:hAnsi="Times New Roman" w:cs="Times New Roman"/>
          <w:sz w:val="24"/>
          <w:szCs w:val="24"/>
        </w:rPr>
        <w:t>M.Yue</w:t>
      </w:r>
      <w:proofErr w:type="spellEnd"/>
      <w:proofErr w:type="gram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W.Liu</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D.Zhang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J.Zhang</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Z.Guo</w:t>
      </w:r>
      <w:proofErr w:type="spellEnd"/>
      <w:r w:rsidRPr="00353CDC">
        <w:rPr>
          <w:rFonts w:ascii="Times New Roman" w:hAnsi="Times New Roman" w:cs="Times New Roman"/>
          <w:sz w:val="24"/>
          <w:szCs w:val="24"/>
        </w:rPr>
        <w:t xml:space="preserve">, </w:t>
      </w:r>
      <w:proofErr w:type="spellStart"/>
      <w:r w:rsidRPr="00353CDC">
        <w:rPr>
          <w:rFonts w:ascii="Times New Roman" w:hAnsi="Times New Roman" w:cs="Times New Roman"/>
          <w:sz w:val="24"/>
          <w:szCs w:val="24"/>
        </w:rPr>
        <w:t>W.Li</w:t>
      </w:r>
      <w:proofErr w:type="spellEnd"/>
      <w:r w:rsidRPr="00353CDC">
        <w:rPr>
          <w:rFonts w:ascii="Times New Roman" w:hAnsi="Times New Roman" w:cs="Times New Roman"/>
          <w:sz w:val="24"/>
          <w:szCs w:val="24"/>
        </w:rPr>
        <w:t>, J. Rare Earths 31 (2013) 674–678.</w:t>
      </w:r>
    </w:p>
    <w:p w14:paraId="176B80D3" w14:textId="3AC4D969" w:rsidR="00353CDC" w:rsidRDefault="00353CDC" w:rsidP="0088578B">
      <w:pPr>
        <w:spacing w:after="0" w:line="360" w:lineRule="auto"/>
        <w:jc w:val="both"/>
        <w:rPr>
          <w:rFonts w:ascii="Times New Roman" w:hAnsi="Times New Roman" w:cs="Times New Roman"/>
          <w:sz w:val="24"/>
          <w:szCs w:val="24"/>
        </w:rPr>
      </w:pPr>
      <w:r w:rsidRPr="00147A3F">
        <w:rPr>
          <w:rFonts w:ascii="Times New Roman" w:hAnsi="Times New Roman" w:cs="Times New Roman"/>
          <w:sz w:val="24"/>
          <w:szCs w:val="24"/>
        </w:rPr>
        <w:t>[</w:t>
      </w:r>
      <w:r w:rsidRPr="00147A3F">
        <w:rPr>
          <w:rFonts w:ascii="Times New Roman" w:hAnsi="Times New Roman" w:cs="Times New Roman"/>
          <w:b/>
          <w:bCs/>
          <w:color w:val="0000FF"/>
          <w:sz w:val="24"/>
          <w:szCs w:val="24"/>
        </w:rPr>
        <w:t>Sugimoto 2011</w:t>
      </w:r>
      <w:r w:rsidRPr="00147A3F">
        <w:rPr>
          <w:rFonts w:ascii="Times New Roman" w:hAnsi="Times New Roman" w:cs="Times New Roman"/>
          <w:sz w:val="24"/>
          <w:szCs w:val="24"/>
        </w:rPr>
        <w:t>]</w:t>
      </w:r>
      <w:r w:rsidRPr="00147A3F">
        <w:rPr>
          <w:rFonts w:ascii="Times New Roman" w:hAnsi="Times New Roman" w:cs="Times New Roman"/>
          <w:sz w:val="24"/>
          <w:szCs w:val="24"/>
        </w:rPr>
        <w:tab/>
        <w:t xml:space="preserve">S. Sugimoto, J. Phys. </w:t>
      </w:r>
      <w:r w:rsidRPr="00353CDC">
        <w:rPr>
          <w:rFonts w:ascii="Times New Roman" w:hAnsi="Times New Roman" w:cs="Times New Roman"/>
          <w:sz w:val="24"/>
          <w:szCs w:val="24"/>
        </w:rPr>
        <w:t>D: Appl. Phys. 44 (2011) 64001.</w:t>
      </w:r>
    </w:p>
    <w:p w14:paraId="2CD56E95" w14:textId="15CC1613" w:rsidR="00B32404" w:rsidRDefault="00B32404" w:rsidP="001B629A">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w:t>
      </w:r>
      <w:r>
        <w:rPr>
          <w:rFonts w:ascii="Times New Roman" w:hAnsi="Times New Roman" w:cs="Times New Roman"/>
          <w:b/>
          <w:bCs/>
          <w:color w:val="0000FF"/>
          <w:sz w:val="24"/>
          <w:szCs w:val="24"/>
        </w:rPr>
        <w:t>0</w:t>
      </w:r>
      <w:r w:rsidRPr="00B90843">
        <w:rPr>
          <w:rFonts w:ascii="Times New Roman" w:hAnsi="Times New Roman" w:cs="Times New Roman"/>
          <w:sz w:val="24"/>
          <w:szCs w:val="24"/>
        </w:rPr>
        <w:t>]</w:t>
      </w:r>
      <w:r>
        <w:rPr>
          <w:rFonts w:ascii="Times New Roman" w:hAnsi="Times New Roman" w:cs="Times New Roman"/>
          <w:sz w:val="24"/>
          <w:szCs w:val="24"/>
        </w:rPr>
        <w:tab/>
      </w:r>
      <w:r w:rsidR="001B629A">
        <w:rPr>
          <w:rFonts w:ascii="Times New Roman" w:hAnsi="Times New Roman" w:cs="Times New Roman"/>
          <w:sz w:val="24"/>
          <w:szCs w:val="24"/>
        </w:rPr>
        <w:t xml:space="preserve">T. </w:t>
      </w:r>
      <w:proofErr w:type="spellStart"/>
      <w:r w:rsidR="001B629A" w:rsidRPr="00B90843">
        <w:rPr>
          <w:rFonts w:ascii="Times New Roman" w:hAnsi="Times New Roman" w:cs="Times New Roman"/>
          <w:sz w:val="24"/>
          <w:szCs w:val="24"/>
        </w:rPr>
        <w:t>Tomše</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 xml:space="preserve">Z. </w:t>
      </w:r>
      <w:proofErr w:type="spellStart"/>
      <w:r w:rsidR="001B629A">
        <w:rPr>
          <w:rFonts w:ascii="Times New Roman" w:hAnsi="Times New Roman" w:cs="Times New Roman"/>
          <w:sz w:val="24"/>
          <w:szCs w:val="24"/>
        </w:rPr>
        <w:t>Samard</w:t>
      </w:r>
      <w:r w:rsidR="001B629A" w:rsidRPr="00B90843">
        <w:rPr>
          <w:rFonts w:ascii="Times New Roman" w:hAnsi="Times New Roman" w:cs="Times New Roman"/>
          <w:sz w:val="24"/>
          <w:szCs w:val="24"/>
        </w:rPr>
        <w:t>ž</w:t>
      </w:r>
      <w:r w:rsidR="001B629A">
        <w:rPr>
          <w:rFonts w:ascii="Times New Roman" w:hAnsi="Times New Roman" w:cs="Times New Roman"/>
          <w:sz w:val="24"/>
          <w:szCs w:val="24"/>
        </w:rPr>
        <w:t>ija</w:t>
      </w:r>
      <w:proofErr w:type="spellEnd"/>
      <w:r w:rsidR="001B629A">
        <w:rPr>
          <w:rFonts w:ascii="Times New Roman" w:hAnsi="Times New Roman" w:cs="Times New Roman"/>
          <w:sz w:val="24"/>
          <w:szCs w:val="24"/>
        </w:rPr>
        <w:t xml:space="preserve">, L. </w:t>
      </w:r>
      <w:proofErr w:type="spellStart"/>
      <w:r w:rsidR="001B629A">
        <w:rPr>
          <w:rFonts w:ascii="Times New Roman" w:hAnsi="Times New Roman" w:cs="Times New Roman"/>
          <w:sz w:val="24"/>
          <w:szCs w:val="24"/>
        </w:rPr>
        <w:t>Scherf</w:t>
      </w:r>
      <w:proofErr w:type="spellEnd"/>
      <w:r w:rsidR="001B629A">
        <w:rPr>
          <w:rFonts w:ascii="Times New Roman" w:hAnsi="Times New Roman" w:cs="Times New Roman"/>
          <w:sz w:val="24"/>
          <w:szCs w:val="24"/>
        </w:rPr>
        <w:t xml:space="preserve">, R. Kessler, S. </w:t>
      </w:r>
      <w:r w:rsidR="001B629A" w:rsidRPr="00B90843">
        <w:rPr>
          <w:rFonts w:ascii="Times New Roman" w:hAnsi="Times New Roman" w:cs="Times New Roman"/>
          <w:sz w:val="24"/>
          <w:szCs w:val="24"/>
        </w:rPr>
        <w:t>Kobe</w:t>
      </w:r>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K.</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Žužek</w:t>
      </w:r>
      <w:proofErr w:type="spellEnd"/>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Rožman</w:t>
      </w:r>
      <w:proofErr w:type="spellEnd"/>
      <w:r w:rsidR="001B629A">
        <w:rPr>
          <w:rFonts w:ascii="Times New Roman" w:hAnsi="Times New Roman" w:cs="Times New Roman"/>
          <w:sz w:val="24"/>
          <w:szCs w:val="24"/>
        </w:rPr>
        <w:t>,</w:t>
      </w:r>
      <w:r w:rsidR="001B629A" w:rsidRPr="00B90843">
        <w:rPr>
          <w:rFonts w:ascii="Times New Roman" w:hAnsi="Times New Roman" w:cs="Times New Roman"/>
          <w:sz w:val="24"/>
          <w:szCs w:val="24"/>
        </w:rPr>
        <w:t xml:space="preserve"> </w:t>
      </w:r>
      <w:r w:rsidR="001B629A">
        <w:rPr>
          <w:rFonts w:ascii="Times New Roman" w:hAnsi="Times New Roman" w:cs="Times New Roman"/>
          <w:sz w:val="24"/>
          <w:szCs w:val="24"/>
        </w:rPr>
        <w:t>S.</w:t>
      </w:r>
      <w:r w:rsidR="001B629A" w:rsidRPr="00B90843">
        <w:rPr>
          <w:rFonts w:ascii="Times New Roman" w:hAnsi="Times New Roman" w:cs="Times New Roman"/>
          <w:sz w:val="24"/>
          <w:szCs w:val="24"/>
        </w:rPr>
        <w:t xml:space="preserve"> </w:t>
      </w:r>
      <w:proofErr w:type="spellStart"/>
      <w:r w:rsidR="001B629A" w:rsidRPr="00B90843">
        <w:rPr>
          <w:rFonts w:ascii="Times New Roman" w:hAnsi="Times New Roman" w:cs="Times New Roman"/>
          <w:sz w:val="24"/>
          <w:szCs w:val="24"/>
        </w:rPr>
        <w:t>Šturm</w:t>
      </w:r>
      <w:proofErr w:type="spellEnd"/>
      <w:r w:rsidR="001B629A">
        <w:rPr>
          <w:rFonts w:ascii="Times New Roman" w:hAnsi="Times New Roman" w:cs="Times New Roman"/>
          <w:sz w:val="24"/>
          <w:szCs w:val="24"/>
        </w:rPr>
        <w:t xml:space="preserve">, A spark plasma sintering approach to the manufacture of anisotropic Nd-Fe-B permanent magnets, </w:t>
      </w:r>
      <w:r w:rsidR="001B629A" w:rsidRPr="00B90843">
        <w:rPr>
          <w:rFonts w:ascii="Times New Roman" w:hAnsi="Times New Roman" w:cs="Times New Roman"/>
          <w:sz w:val="24"/>
          <w:szCs w:val="24"/>
        </w:rPr>
        <w:t>Journal of Magnetism and Magnetic Materials</w:t>
      </w:r>
      <w:r w:rsidR="001B629A">
        <w:rPr>
          <w:rFonts w:ascii="Times New Roman" w:hAnsi="Times New Roman" w:cs="Times New Roman"/>
          <w:sz w:val="24"/>
          <w:szCs w:val="24"/>
        </w:rPr>
        <w:t xml:space="preserve"> 502 (2020) 166504.</w:t>
      </w:r>
    </w:p>
    <w:p w14:paraId="61ADD6D9" w14:textId="4A0FE69A" w:rsidR="00B90843" w:rsidRPr="00B90843" w:rsidRDefault="00B90843" w:rsidP="00B90843">
      <w:pPr>
        <w:spacing w:after="0" w:line="360" w:lineRule="auto"/>
        <w:ind w:left="2160" w:hanging="2160"/>
        <w:jc w:val="both"/>
        <w:rPr>
          <w:rFonts w:ascii="Times New Roman" w:hAnsi="Times New Roman" w:cs="Times New Roman"/>
          <w:sz w:val="24"/>
          <w:szCs w:val="24"/>
        </w:rPr>
      </w:pPr>
      <w:r w:rsidRPr="00B90843">
        <w:rPr>
          <w:rFonts w:ascii="Times New Roman" w:hAnsi="Times New Roman" w:cs="Times New Roman"/>
          <w:sz w:val="24"/>
          <w:szCs w:val="24"/>
        </w:rPr>
        <w:t>[</w:t>
      </w:r>
      <w:proofErr w:type="spellStart"/>
      <w:r w:rsidRPr="00B90843">
        <w:rPr>
          <w:rFonts w:ascii="Times New Roman" w:hAnsi="Times New Roman" w:cs="Times New Roman"/>
          <w:b/>
          <w:bCs/>
          <w:color w:val="0000FF"/>
          <w:sz w:val="24"/>
          <w:szCs w:val="24"/>
        </w:rPr>
        <w:t>Tom</w:t>
      </w:r>
      <w:r w:rsidR="00D8126B" w:rsidRPr="00D8126B">
        <w:rPr>
          <w:rFonts w:ascii="Times New Roman" w:hAnsi="Times New Roman" w:cs="Times New Roman"/>
          <w:b/>
          <w:bCs/>
          <w:color w:val="0000FF"/>
          <w:sz w:val="24"/>
          <w:szCs w:val="24"/>
        </w:rPr>
        <w:t>š</w:t>
      </w:r>
      <w:r w:rsidRPr="00B90843">
        <w:rPr>
          <w:rFonts w:ascii="Times New Roman" w:hAnsi="Times New Roman" w:cs="Times New Roman"/>
          <w:b/>
          <w:bCs/>
          <w:color w:val="0000FF"/>
          <w:sz w:val="24"/>
          <w:szCs w:val="24"/>
        </w:rPr>
        <w:t>e</w:t>
      </w:r>
      <w:proofErr w:type="spellEnd"/>
      <w:r w:rsidRPr="00B90843">
        <w:rPr>
          <w:rFonts w:ascii="Times New Roman" w:hAnsi="Times New Roman" w:cs="Times New Roman"/>
          <w:b/>
          <w:bCs/>
          <w:color w:val="0000FF"/>
          <w:sz w:val="24"/>
          <w:szCs w:val="24"/>
        </w:rPr>
        <w:t xml:space="preserve"> 2021</w:t>
      </w:r>
      <w:r w:rsidRPr="00B90843">
        <w:rPr>
          <w:rFonts w:ascii="Times New Roman" w:hAnsi="Times New Roman" w:cs="Times New Roman"/>
          <w:sz w:val="24"/>
          <w:szCs w:val="24"/>
        </w:rPr>
        <w:t>]</w:t>
      </w:r>
      <w:r w:rsidRPr="00B90843">
        <w:rPr>
          <w:rFonts w:ascii="Times New Roman" w:hAnsi="Times New Roman" w:cs="Times New Roman"/>
          <w:sz w:val="24"/>
          <w:szCs w:val="24"/>
        </w:rPr>
        <w:tab/>
      </w:r>
      <w:r>
        <w:rPr>
          <w:rFonts w:ascii="Times New Roman" w:hAnsi="Times New Roman" w:cs="Times New Roman"/>
          <w:sz w:val="24"/>
          <w:szCs w:val="24"/>
        </w:rPr>
        <w:t xml:space="preserve">T. </w:t>
      </w:r>
      <w:proofErr w:type="spellStart"/>
      <w:r w:rsidRPr="00B90843">
        <w:rPr>
          <w:rFonts w:ascii="Times New Roman" w:hAnsi="Times New Roman" w:cs="Times New Roman"/>
          <w:sz w:val="24"/>
          <w:szCs w:val="24"/>
        </w:rPr>
        <w:t>Tomše</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J.</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Jaćimović</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J</w:t>
      </w:r>
      <w:r>
        <w:rPr>
          <w:rFonts w:ascii="Times New Roman" w:hAnsi="Times New Roman" w:cs="Times New Roman"/>
          <w:sz w:val="24"/>
          <w:szCs w:val="24"/>
        </w:rPr>
        <w:t>.-M.</w:t>
      </w:r>
      <w:r w:rsidRPr="00B90843">
        <w:rPr>
          <w:rFonts w:ascii="Times New Roman" w:hAnsi="Times New Roman" w:cs="Times New Roman"/>
          <w:sz w:val="24"/>
          <w:szCs w:val="24"/>
        </w:rPr>
        <w:t xml:space="preserve"> Dubois</w:t>
      </w:r>
      <w:r>
        <w:rPr>
          <w:rFonts w:ascii="Times New Roman" w:hAnsi="Times New Roman" w:cs="Times New Roman"/>
          <w:sz w:val="24"/>
          <w:szCs w:val="24"/>
        </w:rPr>
        <w:t xml:space="preserve">, S. </w:t>
      </w:r>
      <w:r w:rsidRPr="00B90843">
        <w:rPr>
          <w:rFonts w:ascii="Times New Roman" w:hAnsi="Times New Roman" w:cs="Times New Roman"/>
          <w:sz w:val="24"/>
          <w:szCs w:val="24"/>
        </w:rPr>
        <w:t>Kobe</w:t>
      </w:r>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K.</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Žužek</w:t>
      </w:r>
      <w:proofErr w:type="spellEnd"/>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Rožman</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w:t>
      </w:r>
      <w:r>
        <w:rPr>
          <w:rFonts w:ascii="Times New Roman" w:hAnsi="Times New Roman" w:cs="Times New Roman"/>
          <w:sz w:val="24"/>
          <w:szCs w:val="24"/>
        </w:rPr>
        <w:t>S.</w:t>
      </w:r>
      <w:r w:rsidRPr="00B90843">
        <w:rPr>
          <w:rFonts w:ascii="Times New Roman" w:hAnsi="Times New Roman" w:cs="Times New Roman"/>
          <w:sz w:val="24"/>
          <w:szCs w:val="24"/>
        </w:rPr>
        <w:t xml:space="preserve"> </w:t>
      </w:r>
      <w:proofErr w:type="spellStart"/>
      <w:r w:rsidRPr="00B90843">
        <w:rPr>
          <w:rFonts w:ascii="Times New Roman" w:hAnsi="Times New Roman" w:cs="Times New Roman"/>
          <w:sz w:val="24"/>
          <w:szCs w:val="24"/>
        </w:rPr>
        <w:t>Šturm</w:t>
      </w:r>
      <w:proofErr w:type="spellEnd"/>
      <w:r>
        <w:rPr>
          <w:rFonts w:ascii="Times New Roman" w:hAnsi="Times New Roman" w:cs="Times New Roman"/>
          <w:sz w:val="24"/>
          <w:szCs w:val="24"/>
        </w:rPr>
        <w:t>,</w:t>
      </w:r>
      <w:r w:rsidRPr="00B90843">
        <w:rPr>
          <w:rFonts w:ascii="Times New Roman" w:hAnsi="Times New Roman" w:cs="Times New Roman"/>
          <w:sz w:val="24"/>
          <w:szCs w:val="24"/>
        </w:rPr>
        <w:t xml:space="preserve"> Nanostructured multicomponent Nd-Fe-B magnets prepared by a spark-plasma-sintering approach</w:t>
      </w:r>
      <w:r>
        <w:rPr>
          <w:rFonts w:ascii="Times New Roman" w:hAnsi="Times New Roman" w:cs="Times New Roman"/>
          <w:sz w:val="24"/>
          <w:szCs w:val="24"/>
        </w:rPr>
        <w:t>,</w:t>
      </w:r>
      <w:r w:rsidRPr="00B90843">
        <w:rPr>
          <w:rFonts w:ascii="Times New Roman" w:hAnsi="Times New Roman" w:cs="Times New Roman"/>
          <w:sz w:val="24"/>
          <w:szCs w:val="24"/>
        </w:rPr>
        <w:t xml:space="preserve"> Journal of Magnetism and Magnetic Materials </w:t>
      </w:r>
      <w:r>
        <w:rPr>
          <w:rFonts w:ascii="Times New Roman" w:hAnsi="Times New Roman" w:cs="Times New Roman"/>
          <w:sz w:val="24"/>
          <w:szCs w:val="24"/>
        </w:rPr>
        <w:t>533 (</w:t>
      </w:r>
      <w:r w:rsidRPr="00B90843">
        <w:rPr>
          <w:rFonts w:ascii="Times New Roman" w:hAnsi="Times New Roman" w:cs="Times New Roman"/>
          <w:sz w:val="24"/>
          <w:szCs w:val="24"/>
        </w:rPr>
        <w:t>2021</w:t>
      </w:r>
      <w:r>
        <w:rPr>
          <w:rFonts w:ascii="Times New Roman" w:hAnsi="Times New Roman" w:cs="Times New Roman"/>
          <w:sz w:val="24"/>
          <w:szCs w:val="24"/>
        </w:rPr>
        <w:t xml:space="preserve">) </w:t>
      </w:r>
      <w:r w:rsidRPr="00B90843">
        <w:rPr>
          <w:rFonts w:ascii="Times New Roman" w:hAnsi="Times New Roman" w:cs="Times New Roman"/>
          <w:sz w:val="24"/>
          <w:szCs w:val="24"/>
        </w:rPr>
        <w:t>168011.</w:t>
      </w:r>
    </w:p>
    <w:p w14:paraId="233778C9" w14:textId="539A7F85" w:rsidR="00DA72BD" w:rsidRPr="00C42674" w:rsidRDefault="00DA72BD" w:rsidP="00DA72BD">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r w:rsidRPr="00C42674">
        <w:rPr>
          <w:rFonts w:ascii="Times New Roman" w:hAnsi="Times New Roman" w:cs="Times New Roman"/>
          <w:b/>
          <w:bCs/>
          <w:color w:val="0000FF"/>
          <w:sz w:val="24"/>
          <w:szCs w:val="24"/>
        </w:rPr>
        <w:t>Wang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T. Wang, M. Yue, Y. Li, M. </w:t>
      </w:r>
      <w:proofErr w:type="spellStart"/>
      <w:r w:rsidRPr="00C42674">
        <w:rPr>
          <w:rFonts w:ascii="Times New Roman" w:hAnsi="Times New Roman" w:cs="Times New Roman"/>
          <w:sz w:val="24"/>
          <w:szCs w:val="24"/>
        </w:rPr>
        <w:t>Tokita</w:t>
      </w:r>
      <w:proofErr w:type="spellEnd"/>
      <w:r w:rsidRPr="00C42674">
        <w:rPr>
          <w:rFonts w:ascii="Times New Roman" w:hAnsi="Times New Roman" w:cs="Times New Roman"/>
          <w:sz w:val="24"/>
          <w:szCs w:val="24"/>
        </w:rPr>
        <w:t xml:space="preserve">, Q. Wu, D. Zhang, </w:t>
      </w:r>
      <w:proofErr w:type="spellStart"/>
      <w:proofErr w:type="gramStart"/>
      <w:r w:rsidRPr="00C42674">
        <w:rPr>
          <w:rFonts w:ascii="Times New Roman" w:hAnsi="Times New Roman" w:cs="Times New Roman"/>
          <w:sz w:val="24"/>
          <w:szCs w:val="24"/>
        </w:rPr>
        <w:t>J.Zhang</w:t>
      </w:r>
      <w:proofErr w:type="spellEnd"/>
      <w:proofErr w:type="gram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Tuning of Microstructure and Magnetic Properties of 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Magnets Prepared by Spark Plasma Sintering</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IEEE Magnetics Letters 6 (2015) 1–4.</w:t>
      </w:r>
    </w:p>
    <w:p w14:paraId="68085E3A" w14:textId="61529DD4" w:rsidR="00DA72BD" w:rsidRPr="00C42674" w:rsidRDefault="00DA72BD" w:rsidP="00C42674">
      <w:pPr>
        <w:spacing w:after="0" w:line="360" w:lineRule="auto"/>
        <w:ind w:left="2160" w:hanging="2160"/>
        <w:jc w:val="both"/>
        <w:rPr>
          <w:rFonts w:ascii="Times New Roman" w:hAnsi="Times New Roman" w:cs="Times New Roman"/>
          <w:sz w:val="24"/>
          <w:szCs w:val="24"/>
        </w:rPr>
      </w:pPr>
      <w:r w:rsidRPr="00C42674">
        <w:rPr>
          <w:rFonts w:ascii="Times New Roman" w:hAnsi="Times New Roman" w:cs="Times New Roman"/>
          <w:sz w:val="24"/>
          <w:szCs w:val="24"/>
        </w:rPr>
        <w:t>[</w:t>
      </w:r>
      <w:proofErr w:type="spellStart"/>
      <w:r w:rsidRPr="00C42674">
        <w:rPr>
          <w:rFonts w:ascii="Times New Roman" w:hAnsi="Times New Roman" w:cs="Times New Roman"/>
          <w:b/>
          <w:bCs/>
          <w:color w:val="0000FF"/>
          <w:sz w:val="24"/>
          <w:szCs w:val="24"/>
        </w:rPr>
        <w:t>Wuest</w:t>
      </w:r>
      <w:proofErr w:type="spellEnd"/>
      <w:r w:rsidRPr="00C42674">
        <w:rPr>
          <w:rFonts w:ascii="Times New Roman" w:hAnsi="Times New Roman" w:cs="Times New Roman"/>
          <w:b/>
          <w:bCs/>
          <w:color w:val="0000FF"/>
          <w:sz w:val="24"/>
          <w:szCs w:val="24"/>
        </w:rPr>
        <w:t xml:space="preserve"> 2015</w:t>
      </w:r>
      <w:r w:rsidRPr="00C42674">
        <w:rPr>
          <w:rFonts w:ascii="Times New Roman" w:hAnsi="Times New Roman" w:cs="Times New Roman"/>
          <w:sz w:val="24"/>
          <w:szCs w:val="24"/>
        </w:rPr>
        <w:t>]</w:t>
      </w:r>
      <w:r w:rsidRPr="00C42674">
        <w:rPr>
          <w:rFonts w:ascii="Times New Roman" w:hAnsi="Times New Roman" w:cs="Times New Roman"/>
          <w:sz w:val="24"/>
          <w:szCs w:val="24"/>
        </w:rPr>
        <w:tab/>
        <w:t xml:space="preserve">H. </w:t>
      </w:r>
      <w:proofErr w:type="spellStart"/>
      <w:r w:rsidRPr="00C42674">
        <w:rPr>
          <w:rFonts w:ascii="Times New Roman" w:hAnsi="Times New Roman" w:cs="Times New Roman"/>
          <w:sz w:val="24"/>
          <w:szCs w:val="24"/>
        </w:rPr>
        <w:t>Wuest</w:t>
      </w:r>
      <w:proofErr w:type="spellEnd"/>
      <w:r w:rsidRPr="00C42674">
        <w:rPr>
          <w:rFonts w:ascii="Times New Roman" w:hAnsi="Times New Roman" w:cs="Times New Roman"/>
          <w:sz w:val="24"/>
          <w:szCs w:val="24"/>
        </w:rPr>
        <w:t xml:space="preserve">, L. </w:t>
      </w:r>
      <w:proofErr w:type="spellStart"/>
      <w:r w:rsidRPr="00C42674">
        <w:rPr>
          <w:rFonts w:ascii="Times New Roman" w:hAnsi="Times New Roman" w:cs="Times New Roman"/>
          <w:sz w:val="24"/>
          <w:szCs w:val="24"/>
        </w:rPr>
        <w:t>Bommer</w:t>
      </w:r>
      <w:proofErr w:type="spellEnd"/>
      <w:r w:rsidRPr="00C42674">
        <w:rPr>
          <w:rFonts w:ascii="Times New Roman" w:hAnsi="Times New Roman" w:cs="Times New Roman"/>
          <w:sz w:val="24"/>
          <w:szCs w:val="24"/>
        </w:rPr>
        <w:t xml:space="preserve">, T. </w:t>
      </w:r>
      <w:proofErr w:type="spellStart"/>
      <w:r w:rsidRPr="00C42674">
        <w:rPr>
          <w:rFonts w:ascii="Times New Roman" w:hAnsi="Times New Roman" w:cs="Times New Roman"/>
          <w:sz w:val="24"/>
          <w:szCs w:val="24"/>
        </w:rPr>
        <w:t>Weißgärber</w:t>
      </w:r>
      <w:proofErr w:type="spellEnd"/>
      <w:r w:rsidRPr="00C42674">
        <w:rPr>
          <w:rFonts w:ascii="Times New Roman" w:hAnsi="Times New Roman" w:cs="Times New Roman"/>
          <w:sz w:val="24"/>
          <w:szCs w:val="24"/>
        </w:rPr>
        <w:t xml:space="preserve">, B. </w:t>
      </w:r>
      <w:proofErr w:type="spellStart"/>
      <w:r w:rsidRPr="00C42674">
        <w:rPr>
          <w:rFonts w:ascii="Times New Roman" w:hAnsi="Times New Roman" w:cs="Times New Roman"/>
          <w:sz w:val="24"/>
          <w:szCs w:val="24"/>
        </w:rPr>
        <w:t>Kieback</w:t>
      </w:r>
      <w:proofErr w:type="spellEnd"/>
      <w:r w:rsidRP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Magnetic and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structural</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properties</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of</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spark</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plasma</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sintered</w:t>
      </w:r>
      <w:r w:rsidR="00C42674">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nanocrystalline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-powders</w:t>
      </w:r>
      <w:r w:rsidR="00C42674">
        <w:rPr>
          <w:rFonts w:ascii="Times New Roman" w:hAnsi="Times New Roman" w:cs="Times New Roman"/>
          <w:sz w:val="24"/>
          <w:szCs w:val="24"/>
        </w:rPr>
        <w:t xml:space="preserve">, </w:t>
      </w:r>
      <w:r w:rsidRPr="00C42674">
        <w:rPr>
          <w:rFonts w:ascii="Times New Roman" w:hAnsi="Times New Roman" w:cs="Times New Roman"/>
          <w:sz w:val="24"/>
          <w:szCs w:val="24"/>
        </w:rPr>
        <w:t xml:space="preserve">J. </w:t>
      </w:r>
      <w:proofErr w:type="spellStart"/>
      <w:r w:rsidRPr="00C42674">
        <w:rPr>
          <w:rFonts w:ascii="Times New Roman" w:hAnsi="Times New Roman" w:cs="Times New Roman"/>
          <w:sz w:val="24"/>
          <w:szCs w:val="24"/>
        </w:rPr>
        <w:t>Magn</w:t>
      </w:r>
      <w:proofErr w:type="spellEnd"/>
      <w:r w:rsidRPr="00C42674">
        <w:rPr>
          <w:rFonts w:ascii="Times New Roman" w:hAnsi="Times New Roman" w:cs="Times New Roman"/>
          <w:sz w:val="24"/>
          <w:szCs w:val="24"/>
        </w:rPr>
        <w:t xml:space="preserve">. </w:t>
      </w:r>
      <w:proofErr w:type="spellStart"/>
      <w:r w:rsidRPr="000F51F5">
        <w:rPr>
          <w:rFonts w:ascii="Times New Roman" w:hAnsi="Times New Roman" w:cs="Times New Roman"/>
          <w:sz w:val="24"/>
          <w:szCs w:val="24"/>
        </w:rPr>
        <w:t>Magn</w:t>
      </w:r>
      <w:proofErr w:type="spellEnd"/>
      <w:r w:rsidRPr="000F51F5">
        <w:rPr>
          <w:rFonts w:ascii="Times New Roman" w:hAnsi="Times New Roman" w:cs="Times New Roman"/>
          <w:sz w:val="24"/>
          <w:szCs w:val="24"/>
        </w:rPr>
        <w:t>. Mat. 392 (2015) 74 – 78.</w:t>
      </w:r>
    </w:p>
    <w:p w14:paraId="4D0EC776" w14:textId="439FF537" w:rsidR="00353CDC" w:rsidRDefault="00353CDC"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353CDC">
        <w:rPr>
          <w:rFonts w:ascii="Times New Roman" w:hAnsi="Times New Roman" w:cs="Times New Roman"/>
          <w:b/>
          <w:bCs/>
          <w:color w:val="0000FF"/>
          <w:sz w:val="24"/>
          <w:szCs w:val="24"/>
        </w:rPr>
        <w:t>Yang 2017</w:t>
      </w:r>
      <w:r>
        <w:rPr>
          <w:rFonts w:ascii="Times New Roman" w:hAnsi="Times New Roman" w:cs="Times New Roman"/>
          <w:sz w:val="24"/>
          <w:szCs w:val="24"/>
        </w:rPr>
        <w:t>]</w:t>
      </w:r>
      <w:r>
        <w:rPr>
          <w:rFonts w:ascii="Times New Roman" w:hAnsi="Times New Roman" w:cs="Times New Roman"/>
          <w:sz w:val="24"/>
          <w:szCs w:val="24"/>
        </w:rPr>
        <w:tab/>
      </w:r>
      <w:r w:rsidRPr="00353CDC">
        <w:rPr>
          <w:rFonts w:ascii="Times New Roman" w:hAnsi="Times New Roman" w:cs="Times New Roman"/>
          <w:sz w:val="24"/>
          <w:szCs w:val="24"/>
        </w:rPr>
        <w:t xml:space="preserve">Y. Yang, A. Walton A, R. Sheridan, K. Güth, R. </w:t>
      </w:r>
      <w:proofErr w:type="spellStart"/>
      <w:r w:rsidRPr="00353CDC">
        <w:rPr>
          <w:rFonts w:ascii="Times New Roman" w:hAnsi="Times New Roman" w:cs="Times New Roman"/>
          <w:sz w:val="24"/>
          <w:szCs w:val="24"/>
        </w:rPr>
        <w:t>Gauß</w:t>
      </w:r>
      <w:proofErr w:type="spellEnd"/>
      <w:r w:rsidRPr="00353CDC">
        <w:rPr>
          <w:rFonts w:ascii="Times New Roman" w:hAnsi="Times New Roman" w:cs="Times New Roman"/>
          <w:sz w:val="24"/>
          <w:szCs w:val="24"/>
        </w:rPr>
        <w:t xml:space="preserve">, O. Gutfleisch, M. </w:t>
      </w:r>
      <w:proofErr w:type="spellStart"/>
      <w:r w:rsidRPr="00353CDC">
        <w:rPr>
          <w:rFonts w:ascii="Times New Roman" w:hAnsi="Times New Roman" w:cs="Times New Roman"/>
          <w:sz w:val="24"/>
          <w:szCs w:val="24"/>
        </w:rPr>
        <w:t>Buchert</w:t>
      </w:r>
      <w:proofErr w:type="spellEnd"/>
      <w:r w:rsidRPr="00353CDC">
        <w:rPr>
          <w:rFonts w:ascii="Times New Roman" w:hAnsi="Times New Roman" w:cs="Times New Roman"/>
          <w:sz w:val="24"/>
          <w:szCs w:val="24"/>
        </w:rPr>
        <w:t xml:space="preserve">, B.-M. </w:t>
      </w:r>
      <w:proofErr w:type="spellStart"/>
      <w:r w:rsidRPr="00353CDC">
        <w:rPr>
          <w:rFonts w:ascii="Times New Roman" w:hAnsi="Times New Roman" w:cs="Times New Roman"/>
          <w:sz w:val="24"/>
          <w:szCs w:val="24"/>
        </w:rPr>
        <w:t>Steenari</w:t>
      </w:r>
      <w:proofErr w:type="spellEnd"/>
      <w:r w:rsidRPr="00353CDC">
        <w:rPr>
          <w:rFonts w:ascii="Times New Roman" w:hAnsi="Times New Roman" w:cs="Times New Roman"/>
          <w:sz w:val="24"/>
          <w:szCs w:val="24"/>
        </w:rPr>
        <w:t xml:space="preserve">, Tom Van </w:t>
      </w:r>
      <w:proofErr w:type="spellStart"/>
      <w:r w:rsidRPr="00353CDC">
        <w:rPr>
          <w:rFonts w:ascii="Times New Roman" w:hAnsi="Times New Roman" w:cs="Times New Roman"/>
          <w:sz w:val="24"/>
          <w:szCs w:val="24"/>
        </w:rPr>
        <w:t>Gerven</w:t>
      </w:r>
      <w:proofErr w:type="spellEnd"/>
      <w:r w:rsidRPr="00353CDC">
        <w:rPr>
          <w:rFonts w:ascii="Times New Roman" w:hAnsi="Times New Roman" w:cs="Times New Roman"/>
          <w:sz w:val="24"/>
          <w:szCs w:val="24"/>
        </w:rPr>
        <w:t xml:space="preserve">, P.T. Jones, K. </w:t>
      </w:r>
      <w:proofErr w:type="spellStart"/>
      <w:r w:rsidRPr="00353CDC">
        <w:rPr>
          <w:rFonts w:ascii="Times New Roman" w:hAnsi="Times New Roman" w:cs="Times New Roman"/>
          <w:sz w:val="24"/>
          <w:szCs w:val="24"/>
        </w:rPr>
        <w:t>Binnemanns</w:t>
      </w:r>
      <w:proofErr w:type="spellEnd"/>
      <w:r w:rsidRPr="00353CDC">
        <w:rPr>
          <w:rFonts w:ascii="Times New Roman" w:hAnsi="Times New Roman" w:cs="Times New Roman"/>
          <w:sz w:val="24"/>
          <w:szCs w:val="24"/>
        </w:rPr>
        <w:t xml:space="preserve">, </w:t>
      </w:r>
      <w:r w:rsidR="00C42674" w:rsidRPr="00C42674">
        <w:rPr>
          <w:rFonts w:ascii="Times New Roman" w:hAnsi="Times New Roman" w:cs="Times New Roman"/>
          <w:sz w:val="24"/>
          <w:szCs w:val="24"/>
        </w:rPr>
        <w:t xml:space="preserve">REE Recovery from End-of-Life </w:t>
      </w:r>
      <w:proofErr w:type="spellStart"/>
      <w:r w:rsidR="00C42674" w:rsidRPr="00C42674">
        <w:rPr>
          <w:rFonts w:ascii="Times New Roman" w:hAnsi="Times New Roman" w:cs="Times New Roman"/>
          <w:sz w:val="24"/>
          <w:szCs w:val="24"/>
        </w:rPr>
        <w:t>NdFeB</w:t>
      </w:r>
      <w:proofErr w:type="spellEnd"/>
      <w:r w:rsidR="00C42674" w:rsidRPr="00C42674">
        <w:rPr>
          <w:rFonts w:ascii="Times New Roman" w:hAnsi="Times New Roman" w:cs="Times New Roman"/>
          <w:sz w:val="24"/>
          <w:szCs w:val="24"/>
        </w:rPr>
        <w:t xml:space="preserve"> Permanent Magnet Scrap: A Critical Review</w:t>
      </w:r>
      <w:r w:rsidR="00C42674">
        <w:rPr>
          <w:rFonts w:ascii="Times New Roman" w:hAnsi="Times New Roman" w:cs="Times New Roman"/>
          <w:sz w:val="24"/>
          <w:szCs w:val="24"/>
        </w:rPr>
        <w:t xml:space="preserve">, </w:t>
      </w:r>
      <w:r w:rsidRPr="00353CDC">
        <w:rPr>
          <w:rFonts w:ascii="Times New Roman" w:hAnsi="Times New Roman" w:cs="Times New Roman"/>
          <w:sz w:val="24"/>
          <w:szCs w:val="24"/>
        </w:rPr>
        <w:t>J. Sustain. Metall. 3 (2017) 122–149.</w:t>
      </w:r>
    </w:p>
    <w:p w14:paraId="46F4A952" w14:textId="2EBA286D" w:rsidR="00542AA5" w:rsidRDefault="00542AA5" w:rsidP="00353CDC">
      <w:pPr>
        <w:spacing w:after="0" w:line="360" w:lineRule="auto"/>
        <w:ind w:left="2160" w:hanging="2160"/>
        <w:jc w:val="both"/>
        <w:rPr>
          <w:rFonts w:ascii="Times New Roman" w:hAnsi="Times New Roman" w:cs="Times New Roman"/>
          <w:sz w:val="24"/>
          <w:szCs w:val="24"/>
        </w:rPr>
      </w:pPr>
      <w:r>
        <w:rPr>
          <w:rFonts w:ascii="Times New Roman" w:hAnsi="Times New Roman" w:cs="Times New Roman"/>
          <w:sz w:val="24"/>
          <w:szCs w:val="24"/>
        </w:rPr>
        <w:t>[</w:t>
      </w:r>
      <w:r w:rsidRPr="00542AA5">
        <w:rPr>
          <w:rFonts w:ascii="Times New Roman" w:hAnsi="Times New Roman" w:cs="Times New Roman"/>
          <w:b/>
          <w:bCs/>
          <w:color w:val="0000FF"/>
          <w:sz w:val="24"/>
          <w:szCs w:val="24"/>
        </w:rPr>
        <w:t>Zhao 2021</w:t>
      </w:r>
      <w:r>
        <w:rPr>
          <w:rFonts w:ascii="Times New Roman" w:hAnsi="Times New Roman" w:cs="Times New Roman"/>
          <w:sz w:val="24"/>
          <w:szCs w:val="24"/>
        </w:rPr>
        <w:t>]</w:t>
      </w:r>
      <w:r>
        <w:rPr>
          <w:rFonts w:ascii="Times New Roman" w:hAnsi="Times New Roman" w:cs="Times New Roman"/>
          <w:sz w:val="24"/>
          <w:szCs w:val="24"/>
        </w:rPr>
        <w:tab/>
        <w:t xml:space="preserve">J. </w:t>
      </w:r>
      <w:r w:rsidRPr="00542AA5">
        <w:rPr>
          <w:rFonts w:ascii="Times New Roman" w:hAnsi="Times New Roman" w:cs="Times New Roman"/>
          <w:sz w:val="24"/>
          <w:szCs w:val="24"/>
        </w:rPr>
        <w:t>Zhao</w:t>
      </w:r>
      <w:r>
        <w:rPr>
          <w:rFonts w:ascii="Times New Roman" w:hAnsi="Times New Roman" w:cs="Times New Roman"/>
          <w:sz w:val="24"/>
          <w:szCs w:val="24"/>
        </w:rPr>
        <w:t xml:space="preserve">, C. </w:t>
      </w:r>
      <w:r w:rsidRPr="00542AA5">
        <w:rPr>
          <w:rFonts w:ascii="Times New Roman" w:hAnsi="Times New Roman" w:cs="Times New Roman"/>
          <w:sz w:val="24"/>
          <w:szCs w:val="24"/>
        </w:rPr>
        <w:t>Hu</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Z.</w:t>
      </w:r>
      <w:r w:rsidRPr="00542AA5">
        <w:rPr>
          <w:rFonts w:ascii="Times New Roman" w:hAnsi="Times New Roman" w:cs="Times New Roman"/>
          <w:sz w:val="24"/>
          <w:szCs w:val="24"/>
        </w:rPr>
        <w:t xml:space="preserve"> Zhao</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M.</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w:t>
      </w:r>
      <w:r>
        <w:rPr>
          <w:rFonts w:ascii="Times New Roman" w:hAnsi="Times New Roman" w:cs="Times New Roman"/>
          <w:sz w:val="24"/>
          <w:szCs w:val="24"/>
        </w:rPr>
        <w:t>X.</w:t>
      </w:r>
      <w:r w:rsidRPr="00542AA5">
        <w:rPr>
          <w:rFonts w:ascii="Times New Roman" w:hAnsi="Times New Roman" w:cs="Times New Roman"/>
          <w:sz w:val="24"/>
          <w:szCs w:val="24"/>
        </w:rPr>
        <w:t xml:space="preserve"> Tang</w:t>
      </w:r>
      <w:r>
        <w:rPr>
          <w:rFonts w:ascii="Times New Roman" w:hAnsi="Times New Roman" w:cs="Times New Roman"/>
          <w:sz w:val="24"/>
          <w:szCs w:val="24"/>
        </w:rPr>
        <w:t>,</w:t>
      </w:r>
      <w:r w:rsidRPr="00542AA5">
        <w:rPr>
          <w:rFonts w:ascii="Times New Roman" w:hAnsi="Times New Roman" w:cs="Times New Roman"/>
          <w:sz w:val="24"/>
          <w:szCs w:val="24"/>
        </w:rPr>
        <w:t xml:space="preserve"> Effects of deformation degree on the magnetic properties of soft magnetic steel after heat treatment. Journal of Magnetism and Magnetic Materials </w:t>
      </w:r>
      <w:r>
        <w:rPr>
          <w:rFonts w:ascii="Times New Roman" w:hAnsi="Times New Roman" w:cs="Times New Roman"/>
          <w:sz w:val="24"/>
          <w:szCs w:val="24"/>
        </w:rPr>
        <w:t>533 (</w:t>
      </w:r>
      <w:r w:rsidRPr="00542AA5">
        <w:rPr>
          <w:rFonts w:ascii="Times New Roman" w:hAnsi="Times New Roman" w:cs="Times New Roman"/>
          <w:sz w:val="24"/>
          <w:szCs w:val="24"/>
        </w:rPr>
        <w:t>2021</w:t>
      </w:r>
      <w:r>
        <w:rPr>
          <w:rFonts w:ascii="Times New Roman" w:hAnsi="Times New Roman" w:cs="Times New Roman"/>
          <w:sz w:val="24"/>
          <w:szCs w:val="24"/>
        </w:rPr>
        <w:t xml:space="preserve">) </w:t>
      </w:r>
      <w:r w:rsidRPr="00542AA5">
        <w:rPr>
          <w:rFonts w:ascii="Times New Roman" w:hAnsi="Times New Roman" w:cs="Times New Roman"/>
          <w:sz w:val="24"/>
          <w:szCs w:val="24"/>
        </w:rPr>
        <w:t>167991.</w:t>
      </w:r>
    </w:p>
    <w:p w14:paraId="7CD37C34" w14:textId="5850D25F" w:rsidR="00353CDC" w:rsidRDefault="00353CDC" w:rsidP="00353CDC">
      <w:pPr>
        <w:spacing w:after="0" w:line="360" w:lineRule="auto"/>
        <w:ind w:left="2160" w:hanging="2160"/>
        <w:jc w:val="both"/>
        <w:rPr>
          <w:rFonts w:ascii="Times New Roman" w:hAnsi="Times New Roman" w:cs="Times New Roman"/>
          <w:sz w:val="24"/>
          <w:szCs w:val="24"/>
        </w:rPr>
      </w:pPr>
    </w:p>
    <w:p w14:paraId="2FA36D8A" w14:textId="77777777" w:rsidR="00353CDC" w:rsidRPr="000A61FB" w:rsidRDefault="00353CDC" w:rsidP="00353CDC">
      <w:pPr>
        <w:spacing w:after="0" w:line="360" w:lineRule="auto"/>
        <w:ind w:left="2160" w:hanging="2160"/>
        <w:jc w:val="both"/>
        <w:rPr>
          <w:rFonts w:ascii="Times New Roman" w:hAnsi="Times New Roman" w:cs="Times New Roman"/>
          <w:sz w:val="24"/>
          <w:szCs w:val="24"/>
        </w:rPr>
      </w:pPr>
    </w:p>
    <w:sectPr w:rsidR="00353CDC" w:rsidRPr="000A61FB" w:rsidSect="000F10AC">
      <w:footerReference w:type="default" r:id="rId28"/>
      <w:pgSz w:w="12240" w:h="15840"/>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Bram, Martin" w:date="2023-11-23T07:17:00Z" w:initials="BM">
    <w:p w14:paraId="50CBE82A" w14:textId="6B02312D" w:rsidR="009D0E29" w:rsidRDefault="009D0E29">
      <w:pPr>
        <w:pStyle w:val="CommentText"/>
      </w:pPr>
      <w:r>
        <w:rPr>
          <w:rStyle w:val="CommentReference"/>
        </w:rPr>
        <w:annotationRef/>
      </w:r>
      <w:r>
        <w:t>Maybe this must be rewritten for adapting to the Hanau/Darmstadt approach.</w:t>
      </w:r>
    </w:p>
  </w:comment>
  <w:comment w:id="49" w:author="Bram, Martin" w:date="2023-11-23T07:27:00Z" w:initials="BM">
    <w:p w14:paraId="252AFE4F" w14:textId="3684D100" w:rsidR="009D0E29" w:rsidRDefault="009D0E29">
      <w:pPr>
        <w:pStyle w:val="CommentText"/>
      </w:pPr>
      <w:r>
        <w:rPr>
          <w:rStyle w:val="CommentReference"/>
        </w:rPr>
        <w:annotationRef/>
      </w:r>
      <w:r>
        <w:t>Adapting to the work in Hanau/Darmstadt.</w:t>
      </w:r>
    </w:p>
  </w:comment>
  <w:comment w:id="57" w:author="Bram, Martin" w:date="2023-11-06T07:21:00Z" w:initials="BM">
    <w:p w14:paraId="3B080A4B" w14:textId="78BA6D89" w:rsidR="009D0E29" w:rsidRDefault="009D0E29">
      <w:pPr>
        <w:pStyle w:val="CommentText"/>
      </w:pPr>
      <w:r>
        <w:rPr>
          <w:rStyle w:val="CommentReference"/>
        </w:rPr>
        <w:annotationRef/>
      </w:r>
      <w:r>
        <w:t>Monica, please check this value. I think this value should be better given in kN min-1.</w:t>
      </w:r>
    </w:p>
  </w:comment>
  <w:comment w:id="58" w:author="Bram, Martin" w:date="2023-11-23T13:25:00Z" w:initials="BM">
    <w:p w14:paraId="1DAF23DD" w14:textId="2C46DA52" w:rsidR="009D0E29" w:rsidRDefault="009D0E29">
      <w:pPr>
        <w:pStyle w:val="CommentText"/>
      </w:pPr>
      <w:r>
        <w:rPr>
          <w:rStyle w:val="CommentReference"/>
        </w:rPr>
        <w:annotationRef/>
      </w:r>
      <w:r>
        <w:t xml:space="preserve">Bitte </w:t>
      </w:r>
      <w:r>
        <w:t>nachprüfen.</w:t>
      </w:r>
    </w:p>
  </w:comment>
  <w:comment w:id="64" w:author="Fernando Maccari [2]" w:date="2023-12-03T22:32:00Z" w:initials="FM">
    <w:p w14:paraId="5FE8CD77" w14:textId="77777777" w:rsidR="00E26A87" w:rsidRDefault="00E26A87" w:rsidP="00E26A87">
      <w:pPr>
        <w:pStyle w:val="CommentText"/>
      </w:pPr>
      <w:r>
        <w:rPr>
          <w:rStyle w:val="CommentReference"/>
        </w:rPr>
        <w:annotationRef/>
      </w:r>
      <w:r>
        <w:t xml:space="preserve">Good </w:t>
      </w:r>
      <w:r>
        <w:t>question!</w:t>
      </w:r>
    </w:p>
  </w:comment>
  <w:comment w:id="95" w:author="Bram, Martin" w:date="2023-11-23T09:08:00Z" w:initials="BM">
    <w:p w14:paraId="1734DFED" w14:textId="763403BA" w:rsidR="009D0E29" w:rsidRDefault="009D0E29">
      <w:pPr>
        <w:pStyle w:val="CommentText"/>
      </w:pPr>
      <w:r>
        <w:rPr>
          <w:rStyle w:val="CommentReference"/>
        </w:rPr>
        <w:annotationRef/>
      </w:r>
      <w:r>
        <w:t xml:space="preserve">Please </w:t>
      </w:r>
      <w:r>
        <w:t>add your values of your pre-sintered compact.</w:t>
      </w:r>
    </w:p>
  </w:comment>
  <w:comment w:id="99" w:author="Bram, Martin" w:date="2023-11-23T09:20:00Z" w:initials="BM">
    <w:p w14:paraId="06B63658" w14:textId="6C8BD339" w:rsidR="009D0E29" w:rsidRDefault="009D0E29">
      <w:pPr>
        <w:pStyle w:val="CommentText"/>
      </w:pPr>
      <w:r>
        <w:rPr>
          <w:rStyle w:val="CommentReference"/>
        </w:rPr>
        <w:annotationRef/>
      </w:r>
      <w:r>
        <w:t>Monica, can you please check and correct the values.</w:t>
      </w:r>
    </w:p>
  </w:comment>
  <w:comment w:id="100" w:author="Bram, Martin" w:date="2023-11-23T17:17:00Z" w:initials="BM">
    <w:p w14:paraId="5364C12A" w14:textId="2CCE2EE3" w:rsidR="009D0E29" w:rsidRDefault="009D0E29">
      <w:pPr>
        <w:pStyle w:val="CommentText"/>
      </w:pPr>
      <w:r>
        <w:rPr>
          <w:rStyle w:val="CommentReference"/>
        </w:rPr>
        <w:annotationRef/>
      </w:r>
      <w:r>
        <w:t>Here, we should think about a better abbreviation.</w:t>
      </w:r>
    </w:p>
  </w:comment>
  <w:comment w:id="101" w:author="Bram, Martin" w:date="2023-11-23T09:19:00Z" w:initials="BM">
    <w:p w14:paraId="1A4C7514" w14:textId="334C0706" w:rsidR="009D0E29" w:rsidRDefault="009D0E29">
      <w:pPr>
        <w:pStyle w:val="CommentText"/>
      </w:pPr>
      <w:r>
        <w:rPr>
          <w:rStyle w:val="CommentReference"/>
        </w:rPr>
        <w:annotationRef/>
      </w:r>
      <w:r>
        <w:t>Experiment will be repeated.</w:t>
      </w:r>
    </w:p>
  </w:comment>
  <w:comment w:id="148" w:author="Bram, Martin" w:date="2023-10-27T14:48:00Z" w:initials="BM">
    <w:p w14:paraId="56C17FC8" w14:textId="6017D04C" w:rsidR="009D0E29" w:rsidRDefault="009D0E29" w:rsidP="00394608">
      <w:pPr>
        <w:pStyle w:val="CommentText"/>
      </w:pPr>
      <w:r>
        <w:rPr>
          <w:rStyle w:val="CommentReference"/>
        </w:rPr>
        <w:annotationRef/>
      </w:r>
      <w:r>
        <w:t>There might be the option to conduct a sintering cycle with an already densified Nd-Fe-B sample to analyze and later subtract the thermal expansion.</w:t>
      </w:r>
    </w:p>
  </w:comment>
  <w:comment w:id="149" w:author="Bram, Martin" w:date="2023-11-23T09:50:00Z" w:initials="BM">
    <w:p w14:paraId="12B4FA00" w14:textId="6545063F" w:rsidR="009D0E29" w:rsidRDefault="009D0E29">
      <w:pPr>
        <w:pStyle w:val="CommentText"/>
      </w:pPr>
      <w:r>
        <w:rPr>
          <w:rStyle w:val="CommentReference"/>
        </w:rPr>
        <w:annotationRef/>
      </w:r>
      <w:r>
        <w:t>Monica, could you please check this argumentation. It might be of interest to check, if 32 MPa are sufficient to deform the sample so far that it already comes in contact with the die wall.</w:t>
      </w:r>
    </w:p>
  </w:comment>
  <w:comment w:id="150" w:author="Bram, Martin" w:date="2023-11-23T10:37:00Z" w:initials="BM">
    <w:p w14:paraId="1B0349DE" w14:textId="7EE6DDDE" w:rsidR="009D0E29" w:rsidRDefault="009D0E29">
      <w:pPr>
        <w:pStyle w:val="CommentText"/>
      </w:pPr>
      <w:r>
        <w:rPr>
          <w:rStyle w:val="CommentReference"/>
        </w:rPr>
        <w:annotationRef/>
      </w:r>
      <w:r>
        <w:t>Monica, please name the figures a.) and b.) and prepare a new micrometer bar, so the other SEM data can be omitted.</w:t>
      </w:r>
    </w:p>
  </w:comment>
  <w:comment w:id="151" w:author="Fernando Maccari" w:date="2023-12-02T09:52:00Z" w:initials="F">
    <w:p w14:paraId="7BF43B95" w14:textId="427A9502" w:rsidR="00E10268" w:rsidRDefault="00E10268">
      <w:pPr>
        <w:pStyle w:val="CommentText"/>
      </w:pPr>
      <w:r>
        <w:rPr>
          <w:rStyle w:val="CommentReference"/>
        </w:rPr>
        <w:annotationRef/>
      </w:r>
      <w:r>
        <w:t>I think it is good to put arrows to inform the pressing direction – like in Figure 12</w:t>
      </w:r>
    </w:p>
  </w:comment>
  <w:comment w:id="168" w:author="Bram, Martin" w:date="2023-11-23T11:59:00Z" w:initials="BM">
    <w:p w14:paraId="200A1D99" w14:textId="5DFDBD30" w:rsidR="009D0E29" w:rsidRDefault="009D0E29">
      <w:pPr>
        <w:pStyle w:val="CommentText"/>
      </w:pPr>
      <w:r>
        <w:rPr>
          <w:rStyle w:val="CommentReference"/>
        </w:rPr>
        <w:annotationRef/>
      </w:r>
      <w:r>
        <w:t>Iliya, Fernando: Please add your optimized parameters here.</w:t>
      </w:r>
    </w:p>
  </w:comment>
  <w:comment w:id="171" w:author="Bram, Martin" w:date="2023-11-23T13:16:00Z" w:initials="BM">
    <w:p w14:paraId="13CFBC38" w14:textId="77777777" w:rsidR="009D0E29" w:rsidRDefault="009D0E29">
      <w:pPr>
        <w:pStyle w:val="CommentText"/>
      </w:pPr>
      <w:r>
        <w:rPr>
          <w:rStyle w:val="CommentReference"/>
        </w:rPr>
        <w:annotationRef/>
      </w:r>
      <w:r>
        <w:t>It would be nice if we could compare the demagnetization curves of selected magnets respresenting the main outcome of this study in one diagram (from my side preferred, but it should be clearly arranged and easy to understand). Alternative would be to show 4 diagrams.</w:t>
      </w:r>
    </w:p>
    <w:p w14:paraId="424EAAA9" w14:textId="77777777" w:rsidR="009D0E29" w:rsidRDefault="009D0E29">
      <w:pPr>
        <w:pStyle w:val="CommentText"/>
      </w:pPr>
    </w:p>
    <w:p w14:paraId="36636022" w14:textId="1B1E95DB" w:rsidR="009D0E29" w:rsidRDefault="009D0E29">
      <w:pPr>
        <w:pStyle w:val="CommentText"/>
      </w:pPr>
      <w:r>
        <w:t>We could also show and discuss the benchmark diagram from Iliya´s presentation in Villaz-St-Pierre, maybe we can even show both graphs.</w:t>
      </w:r>
    </w:p>
  </w:comment>
  <w:comment w:id="182" w:author="Bram, Martin" w:date="2023-11-24T09:06:00Z" w:initials="BM">
    <w:p w14:paraId="2F335F19" w14:textId="125C0A39" w:rsidR="009D0E29" w:rsidRDefault="009D0E29">
      <w:pPr>
        <w:pStyle w:val="CommentText"/>
      </w:pPr>
      <w:r>
        <w:rPr>
          <w:rStyle w:val="CommentReference"/>
        </w:rPr>
        <w:annotationRef/>
      </w:r>
      <w:r>
        <w:t>Do we have to consider anyone else? Doris Sebold?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0CBE82A" w15:done="0"/>
  <w15:commentEx w15:paraId="252AFE4F" w15:done="0"/>
  <w15:commentEx w15:paraId="3B080A4B" w15:done="0"/>
  <w15:commentEx w15:paraId="1DAF23DD" w15:done="0"/>
  <w15:commentEx w15:paraId="5FE8CD77" w15:done="0"/>
  <w15:commentEx w15:paraId="1734DFED" w15:done="0"/>
  <w15:commentEx w15:paraId="06B63658" w15:done="0"/>
  <w15:commentEx w15:paraId="5364C12A" w15:done="0"/>
  <w15:commentEx w15:paraId="1A4C7514" w15:done="0"/>
  <w15:commentEx w15:paraId="56C17FC8" w15:done="0"/>
  <w15:commentEx w15:paraId="12B4FA00" w15:done="0"/>
  <w15:commentEx w15:paraId="1B0349DE" w15:done="0"/>
  <w15:commentEx w15:paraId="7BF43B95" w15:done="0"/>
  <w15:commentEx w15:paraId="200A1D99" w15:done="0"/>
  <w15:commentEx w15:paraId="36636022" w15:done="0"/>
  <w15:commentEx w15:paraId="2F335F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097AF5" w16cex:dateUtc="2023-11-23T06:17:00Z"/>
  <w16cex:commentExtensible w16cex:durableId="29097D6C" w16cex:dateUtc="2023-11-23T06:27:00Z"/>
  <w16cex:commentExtensible w16cex:durableId="28F31286" w16cex:dateUtc="2023-11-06T06:21:00Z"/>
  <w16cex:commentExtensible w16cex:durableId="2909D146" w16cex:dateUtc="2023-11-23T12:25:00Z"/>
  <w16cex:commentExtensible w16cex:durableId="61EE7554" w16cex:dateUtc="2023-12-03T21:32:00Z"/>
  <w16cex:commentExtensible w16cex:durableId="2909950A" w16cex:dateUtc="2023-11-23T08:08:00Z"/>
  <w16cex:commentExtensible w16cex:durableId="290997C5" w16cex:dateUtc="2023-11-23T08:20:00Z"/>
  <w16cex:commentExtensible w16cex:durableId="290A07B4" w16cex:dateUtc="2023-11-23T16:17:00Z"/>
  <w16cex:commentExtensible w16cex:durableId="290997A0" w16cex:dateUtc="2023-11-23T08:19:00Z"/>
  <w16cex:commentExtensible w16cex:durableId="28E64C23" w16cex:dateUtc="2023-10-27T12:48:00Z"/>
  <w16cex:commentExtensible w16cex:durableId="29099EEB" w16cex:dateUtc="2023-11-23T08:50:00Z"/>
  <w16cex:commentExtensible w16cex:durableId="2909A9F3" w16cex:dateUtc="2023-11-23T09:37:00Z"/>
  <w16cex:commentExtensible w16cex:durableId="2909BD26" w16cex:dateUtc="2023-11-23T10:59:00Z"/>
  <w16cex:commentExtensible w16cex:durableId="2909CF10" w16cex:dateUtc="2023-11-23T12:16:00Z"/>
  <w16cex:commentExtensible w16cex:durableId="290AE60F" w16cex:dateUtc="2023-11-24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0CBE82A" w16cid:durableId="29097AF5"/>
  <w16cid:commentId w16cid:paraId="252AFE4F" w16cid:durableId="29097D6C"/>
  <w16cid:commentId w16cid:paraId="3B080A4B" w16cid:durableId="28F31286"/>
  <w16cid:commentId w16cid:paraId="1DAF23DD" w16cid:durableId="2909D146"/>
  <w16cid:commentId w16cid:paraId="5FE8CD77" w16cid:durableId="61EE7554"/>
  <w16cid:commentId w16cid:paraId="1734DFED" w16cid:durableId="2909950A"/>
  <w16cid:commentId w16cid:paraId="06B63658" w16cid:durableId="290997C5"/>
  <w16cid:commentId w16cid:paraId="5364C12A" w16cid:durableId="290A07B4"/>
  <w16cid:commentId w16cid:paraId="1A4C7514" w16cid:durableId="290997A0"/>
  <w16cid:commentId w16cid:paraId="56C17FC8" w16cid:durableId="28E64C23"/>
  <w16cid:commentId w16cid:paraId="12B4FA00" w16cid:durableId="29099EEB"/>
  <w16cid:commentId w16cid:paraId="1B0349DE" w16cid:durableId="2909A9F3"/>
  <w16cid:commentId w16cid:paraId="7BF43B95" w16cid:durableId="2918C412"/>
  <w16cid:commentId w16cid:paraId="200A1D99" w16cid:durableId="2909BD26"/>
  <w16cid:commentId w16cid:paraId="36636022" w16cid:durableId="2909CF10"/>
  <w16cid:commentId w16cid:paraId="2F335F19" w16cid:durableId="290AE6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82F5A" w14:textId="77777777" w:rsidR="00C04DAD" w:rsidRDefault="00C04DAD" w:rsidP="00E50560">
      <w:pPr>
        <w:spacing w:after="0" w:line="240" w:lineRule="auto"/>
      </w:pPr>
      <w:r>
        <w:separator/>
      </w:r>
    </w:p>
  </w:endnote>
  <w:endnote w:type="continuationSeparator" w:id="0">
    <w:p w14:paraId="4953073C" w14:textId="77777777" w:rsidR="00C04DAD" w:rsidRDefault="00C04DAD" w:rsidP="00E50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7082305"/>
      <w:docPartObj>
        <w:docPartGallery w:val="Page Numbers (Bottom of Page)"/>
        <w:docPartUnique/>
      </w:docPartObj>
    </w:sdtPr>
    <w:sdtEndPr>
      <w:rPr>
        <w:rFonts w:ascii="Times New Roman" w:hAnsi="Times New Roman" w:cs="Times New Roman"/>
        <w:sz w:val="24"/>
        <w:szCs w:val="24"/>
      </w:rPr>
    </w:sdtEndPr>
    <w:sdtContent>
      <w:p w14:paraId="44750208" w14:textId="27DFA27B" w:rsidR="009D0E29" w:rsidRPr="00E50560" w:rsidRDefault="009D0E29">
        <w:pPr>
          <w:pStyle w:val="Footer"/>
          <w:jc w:val="center"/>
          <w:rPr>
            <w:rFonts w:ascii="Times New Roman" w:hAnsi="Times New Roman" w:cs="Times New Roman"/>
            <w:sz w:val="24"/>
            <w:szCs w:val="24"/>
          </w:rPr>
        </w:pPr>
        <w:r w:rsidRPr="00E50560">
          <w:rPr>
            <w:rFonts w:ascii="Times New Roman" w:hAnsi="Times New Roman" w:cs="Times New Roman"/>
            <w:sz w:val="24"/>
            <w:szCs w:val="24"/>
          </w:rPr>
          <w:fldChar w:fldCharType="begin"/>
        </w:r>
        <w:r w:rsidRPr="00E50560">
          <w:rPr>
            <w:rFonts w:ascii="Times New Roman" w:hAnsi="Times New Roman" w:cs="Times New Roman"/>
            <w:sz w:val="24"/>
            <w:szCs w:val="24"/>
          </w:rPr>
          <w:instrText>PAGE   \* MERGEFORMAT</w:instrText>
        </w:r>
        <w:r w:rsidRPr="00E50560">
          <w:rPr>
            <w:rFonts w:ascii="Times New Roman" w:hAnsi="Times New Roman" w:cs="Times New Roman"/>
            <w:sz w:val="24"/>
            <w:szCs w:val="24"/>
          </w:rPr>
          <w:fldChar w:fldCharType="separate"/>
        </w:r>
        <w:r w:rsidR="00293207" w:rsidRPr="00293207">
          <w:rPr>
            <w:rFonts w:ascii="Times New Roman" w:hAnsi="Times New Roman" w:cs="Times New Roman"/>
            <w:noProof/>
            <w:sz w:val="24"/>
            <w:szCs w:val="24"/>
            <w:lang w:val="de-DE"/>
          </w:rPr>
          <w:t>31</w:t>
        </w:r>
        <w:r w:rsidRPr="00E50560">
          <w:rPr>
            <w:rFonts w:ascii="Times New Roman" w:hAnsi="Times New Roman" w:cs="Times New Roman"/>
            <w:sz w:val="24"/>
            <w:szCs w:val="24"/>
          </w:rPr>
          <w:fldChar w:fldCharType="end"/>
        </w:r>
      </w:p>
    </w:sdtContent>
  </w:sdt>
  <w:p w14:paraId="5EFDB31A" w14:textId="77777777" w:rsidR="009D0E29" w:rsidRDefault="009D0E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B31905" w14:textId="77777777" w:rsidR="00C04DAD" w:rsidRDefault="00C04DAD" w:rsidP="00E50560">
      <w:pPr>
        <w:spacing w:after="0" w:line="240" w:lineRule="auto"/>
      </w:pPr>
      <w:r>
        <w:separator/>
      </w:r>
    </w:p>
  </w:footnote>
  <w:footnote w:type="continuationSeparator" w:id="0">
    <w:p w14:paraId="1FE956D9" w14:textId="77777777" w:rsidR="00C04DAD" w:rsidRDefault="00C04DAD" w:rsidP="00E50560">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ernando Maccari">
    <w15:presenceInfo w15:providerId="AD" w15:userId="S-1-5-21-2347989728-1588512245-3614023740-1136"/>
  </w15:person>
  <w15:person w15:author="Radulov, Iliya Angelov">
    <w15:presenceInfo w15:providerId="AD" w15:userId="S::iliya.angelov.radulov@iwks.fraunhofer.de::2ef1833f-f98e-4b75-9dca-a0ab6a20cd06"/>
  </w15:person>
  <w15:person w15:author="Bram, Martin">
    <w15:presenceInfo w15:providerId="AD" w15:userId="S::m.bram@fz-juelich.de::069659c6-8447-4bba-984a-25a278d1e5cf"/>
  </w15:person>
  <w15:person w15:author="Fernando Maccari [2]">
    <w15:presenceInfo w15:providerId="Windows Live" w15:userId="538c496ea1c63465"/>
  </w15:person>
  <w15:person w15:author="FMUSER">
    <w15:presenceInfo w15:providerId="AD" w15:userId="S-1-5-21-2347989728-1588512245-3614023740-1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595"/>
    <w:rsid w:val="00033ABB"/>
    <w:rsid w:val="000522C8"/>
    <w:rsid w:val="00062064"/>
    <w:rsid w:val="0008574A"/>
    <w:rsid w:val="00093537"/>
    <w:rsid w:val="000A61FB"/>
    <w:rsid w:val="000A7E5B"/>
    <w:rsid w:val="000B1207"/>
    <w:rsid w:val="000B3635"/>
    <w:rsid w:val="000C5014"/>
    <w:rsid w:val="000D5A1D"/>
    <w:rsid w:val="000F10AC"/>
    <w:rsid w:val="000F51F5"/>
    <w:rsid w:val="000F5270"/>
    <w:rsid w:val="001018C6"/>
    <w:rsid w:val="00102080"/>
    <w:rsid w:val="001050B1"/>
    <w:rsid w:val="00147A3F"/>
    <w:rsid w:val="00155995"/>
    <w:rsid w:val="00177AD4"/>
    <w:rsid w:val="00196704"/>
    <w:rsid w:val="001A6C0B"/>
    <w:rsid w:val="001A7743"/>
    <w:rsid w:val="001B24BE"/>
    <w:rsid w:val="001B629A"/>
    <w:rsid w:val="001C05F2"/>
    <w:rsid w:val="001D187A"/>
    <w:rsid w:val="001D1944"/>
    <w:rsid w:val="001E1EEE"/>
    <w:rsid w:val="001E2F62"/>
    <w:rsid w:val="00213796"/>
    <w:rsid w:val="00220DF5"/>
    <w:rsid w:val="002460F7"/>
    <w:rsid w:val="00254B3C"/>
    <w:rsid w:val="00267C17"/>
    <w:rsid w:val="002807C8"/>
    <w:rsid w:val="00293207"/>
    <w:rsid w:val="002933D7"/>
    <w:rsid w:val="002A1926"/>
    <w:rsid w:val="002A4574"/>
    <w:rsid w:val="002D1AA6"/>
    <w:rsid w:val="002D4031"/>
    <w:rsid w:val="002D5C21"/>
    <w:rsid w:val="002F1A75"/>
    <w:rsid w:val="00303AEC"/>
    <w:rsid w:val="00306050"/>
    <w:rsid w:val="00314482"/>
    <w:rsid w:val="00316B9C"/>
    <w:rsid w:val="003174DA"/>
    <w:rsid w:val="0034094B"/>
    <w:rsid w:val="00353CDC"/>
    <w:rsid w:val="00356EA1"/>
    <w:rsid w:val="0036156F"/>
    <w:rsid w:val="0038235A"/>
    <w:rsid w:val="00383001"/>
    <w:rsid w:val="0039450F"/>
    <w:rsid w:val="00394608"/>
    <w:rsid w:val="003A133A"/>
    <w:rsid w:val="003B357D"/>
    <w:rsid w:val="003C14DD"/>
    <w:rsid w:val="003C6210"/>
    <w:rsid w:val="003D0498"/>
    <w:rsid w:val="003D2FE0"/>
    <w:rsid w:val="003E28A5"/>
    <w:rsid w:val="003F4A76"/>
    <w:rsid w:val="00400771"/>
    <w:rsid w:val="00412072"/>
    <w:rsid w:val="00437197"/>
    <w:rsid w:val="00441004"/>
    <w:rsid w:val="00473810"/>
    <w:rsid w:val="00474AF6"/>
    <w:rsid w:val="00476A8B"/>
    <w:rsid w:val="004776E0"/>
    <w:rsid w:val="004B1F5D"/>
    <w:rsid w:val="004B4E7C"/>
    <w:rsid w:val="004B5268"/>
    <w:rsid w:val="004C2D74"/>
    <w:rsid w:val="004F1D4F"/>
    <w:rsid w:val="004F4358"/>
    <w:rsid w:val="004F5367"/>
    <w:rsid w:val="00504A93"/>
    <w:rsid w:val="00505976"/>
    <w:rsid w:val="00513842"/>
    <w:rsid w:val="00542AA5"/>
    <w:rsid w:val="00562321"/>
    <w:rsid w:val="00584515"/>
    <w:rsid w:val="00584E5C"/>
    <w:rsid w:val="005930AC"/>
    <w:rsid w:val="00596C7B"/>
    <w:rsid w:val="005B3DE0"/>
    <w:rsid w:val="005C673B"/>
    <w:rsid w:val="005D1E87"/>
    <w:rsid w:val="005D3FD7"/>
    <w:rsid w:val="005E00AA"/>
    <w:rsid w:val="005F7984"/>
    <w:rsid w:val="005F7F4D"/>
    <w:rsid w:val="006137D3"/>
    <w:rsid w:val="00615220"/>
    <w:rsid w:val="006255FC"/>
    <w:rsid w:val="00642FAB"/>
    <w:rsid w:val="00647547"/>
    <w:rsid w:val="00665EB8"/>
    <w:rsid w:val="00674AB3"/>
    <w:rsid w:val="00681A33"/>
    <w:rsid w:val="00686E08"/>
    <w:rsid w:val="00690415"/>
    <w:rsid w:val="006C13F6"/>
    <w:rsid w:val="006C65F2"/>
    <w:rsid w:val="006F25C0"/>
    <w:rsid w:val="00702697"/>
    <w:rsid w:val="00704DEC"/>
    <w:rsid w:val="007053A6"/>
    <w:rsid w:val="007120B3"/>
    <w:rsid w:val="0071305B"/>
    <w:rsid w:val="0071583F"/>
    <w:rsid w:val="00715C44"/>
    <w:rsid w:val="00721D09"/>
    <w:rsid w:val="00725731"/>
    <w:rsid w:val="00732F1F"/>
    <w:rsid w:val="00761879"/>
    <w:rsid w:val="00771FA6"/>
    <w:rsid w:val="00784596"/>
    <w:rsid w:val="007A43D6"/>
    <w:rsid w:val="007B3E2F"/>
    <w:rsid w:val="007D164F"/>
    <w:rsid w:val="007F23B1"/>
    <w:rsid w:val="007F7BA9"/>
    <w:rsid w:val="008038E8"/>
    <w:rsid w:val="008059BE"/>
    <w:rsid w:val="00822C67"/>
    <w:rsid w:val="00832A8E"/>
    <w:rsid w:val="008379D9"/>
    <w:rsid w:val="008764A3"/>
    <w:rsid w:val="008849B7"/>
    <w:rsid w:val="0088578B"/>
    <w:rsid w:val="0089395B"/>
    <w:rsid w:val="008A274A"/>
    <w:rsid w:val="008A2BD0"/>
    <w:rsid w:val="008B5EB7"/>
    <w:rsid w:val="008F7C66"/>
    <w:rsid w:val="00905D36"/>
    <w:rsid w:val="00913382"/>
    <w:rsid w:val="00916620"/>
    <w:rsid w:val="00917A85"/>
    <w:rsid w:val="0096044A"/>
    <w:rsid w:val="009837BF"/>
    <w:rsid w:val="00991CB7"/>
    <w:rsid w:val="009A03D1"/>
    <w:rsid w:val="009A66E7"/>
    <w:rsid w:val="009C6B4D"/>
    <w:rsid w:val="009D0E29"/>
    <w:rsid w:val="009D7D78"/>
    <w:rsid w:val="009E06D5"/>
    <w:rsid w:val="009E5EFA"/>
    <w:rsid w:val="00A558A2"/>
    <w:rsid w:val="00A61326"/>
    <w:rsid w:val="00A61E79"/>
    <w:rsid w:val="00A67109"/>
    <w:rsid w:val="00A83BC3"/>
    <w:rsid w:val="00A9049F"/>
    <w:rsid w:val="00A916C0"/>
    <w:rsid w:val="00A932F2"/>
    <w:rsid w:val="00A93E34"/>
    <w:rsid w:val="00AA2F6A"/>
    <w:rsid w:val="00AA366E"/>
    <w:rsid w:val="00AB317A"/>
    <w:rsid w:val="00AC3989"/>
    <w:rsid w:val="00AD681B"/>
    <w:rsid w:val="00AE4323"/>
    <w:rsid w:val="00B10A59"/>
    <w:rsid w:val="00B2163A"/>
    <w:rsid w:val="00B32404"/>
    <w:rsid w:val="00B37A65"/>
    <w:rsid w:val="00B723BF"/>
    <w:rsid w:val="00B842ED"/>
    <w:rsid w:val="00B90843"/>
    <w:rsid w:val="00B94E57"/>
    <w:rsid w:val="00BA434A"/>
    <w:rsid w:val="00BC03A8"/>
    <w:rsid w:val="00BC6D7D"/>
    <w:rsid w:val="00BD019F"/>
    <w:rsid w:val="00BD324A"/>
    <w:rsid w:val="00C04DAD"/>
    <w:rsid w:val="00C17447"/>
    <w:rsid w:val="00C21B4D"/>
    <w:rsid w:val="00C42674"/>
    <w:rsid w:val="00C47D1B"/>
    <w:rsid w:val="00C70278"/>
    <w:rsid w:val="00C71C8E"/>
    <w:rsid w:val="00C72E4F"/>
    <w:rsid w:val="00C7426A"/>
    <w:rsid w:val="00C900F9"/>
    <w:rsid w:val="00CA1D93"/>
    <w:rsid w:val="00CB0074"/>
    <w:rsid w:val="00CB326D"/>
    <w:rsid w:val="00CD5738"/>
    <w:rsid w:val="00CE2E73"/>
    <w:rsid w:val="00CE5595"/>
    <w:rsid w:val="00D04C29"/>
    <w:rsid w:val="00D24DB3"/>
    <w:rsid w:val="00D51399"/>
    <w:rsid w:val="00D55C29"/>
    <w:rsid w:val="00D55C36"/>
    <w:rsid w:val="00D74EF0"/>
    <w:rsid w:val="00D8126B"/>
    <w:rsid w:val="00D832AE"/>
    <w:rsid w:val="00D92844"/>
    <w:rsid w:val="00D92DC8"/>
    <w:rsid w:val="00D96BDF"/>
    <w:rsid w:val="00DA72BD"/>
    <w:rsid w:val="00DA7B45"/>
    <w:rsid w:val="00DC4EC2"/>
    <w:rsid w:val="00DD1105"/>
    <w:rsid w:val="00DE005C"/>
    <w:rsid w:val="00DF589D"/>
    <w:rsid w:val="00E044A6"/>
    <w:rsid w:val="00E10268"/>
    <w:rsid w:val="00E14DEF"/>
    <w:rsid w:val="00E26A87"/>
    <w:rsid w:val="00E33EC9"/>
    <w:rsid w:val="00E50560"/>
    <w:rsid w:val="00E55764"/>
    <w:rsid w:val="00E862A4"/>
    <w:rsid w:val="00EA18CA"/>
    <w:rsid w:val="00EA26B2"/>
    <w:rsid w:val="00EB367B"/>
    <w:rsid w:val="00EB7E0A"/>
    <w:rsid w:val="00EC65CA"/>
    <w:rsid w:val="00ED21DC"/>
    <w:rsid w:val="00ED4863"/>
    <w:rsid w:val="00ED527A"/>
    <w:rsid w:val="00ED7D09"/>
    <w:rsid w:val="00EE07DE"/>
    <w:rsid w:val="00F04CB1"/>
    <w:rsid w:val="00F053C9"/>
    <w:rsid w:val="00F0601B"/>
    <w:rsid w:val="00F06972"/>
    <w:rsid w:val="00F10B1C"/>
    <w:rsid w:val="00F21BB9"/>
    <w:rsid w:val="00F25EEA"/>
    <w:rsid w:val="00F27181"/>
    <w:rsid w:val="00F32199"/>
    <w:rsid w:val="00F640A0"/>
    <w:rsid w:val="00F65425"/>
    <w:rsid w:val="00F7093F"/>
    <w:rsid w:val="00F94C76"/>
    <w:rsid w:val="00F97080"/>
    <w:rsid w:val="00FA1318"/>
    <w:rsid w:val="00FA47DC"/>
    <w:rsid w:val="00FB63FF"/>
    <w:rsid w:val="00FB67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28A8AA"/>
  <w15:chartTrackingRefBased/>
  <w15:docId w15:val="{B206B56B-480C-4BC1-AF3F-CE628587F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5595"/>
    <w:pPr>
      <w:ind w:left="720"/>
      <w:contextualSpacing/>
    </w:pPr>
  </w:style>
  <w:style w:type="table" w:styleId="TableGrid">
    <w:name w:val="Table Grid"/>
    <w:basedOn w:val="TableNormal"/>
    <w:uiPriority w:val="39"/>
    <w:rsid w:val="008857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0560"/>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0560"/>
  </w:style>
  <w:style w:type="paragraph" w:styleId="Footer">
    <w:name w:val="footer"/>
    <w:basedOn w:val="Normal"/>
    <w:link w:val="FooterChar"/>
    <w:uiPriority w:val="99"/>
    <w:unhideWhenUsed/>
    <w:rsid w:val="00E50560"/>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0560"/>
  </w:style>
  <w:style w:type="table" w:styleId="LightShading">
    <w:name w:val="Light Shading"/>
    <w:basedOn w:val="TableNormal"/>
    <w:uiPriority w:val="60"/>
    <w:rsid w:val="00F21BB9"/>
    <w:pPr>
      <w:spacing w:after="0" w:line="240" w:lineRule="auto"/>
    </w:pPr>
    <w:rPr>
      <w:color w:val="000000" w:themeColor="text1" w:themeShade="BF"/>
      <w:lang w:val="tr-TR"/>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CommentReference">
    <w:name w:val="annotation reference"/>
    <w:basedOn w:val="DefaultParagraphFont"/>
    <w:uiPriority w:val="99"/>
    <w:semiHidden/>
    <w:unhideWhenUsed/>
    <w:rsid w:val="00F21BB9"/>
    <w:rPr>
      <w:sz w:val="16"/>
      <w:szCs w:val="16"/>
    </w:rPr>
  </w:style>
  <w:style w:type="paragraph" w:styleId="CommentText">
    <w:name w:val="annotation text"/>
    <w:basedOn w:val="Normal"/>
    <w:link w:val="CommentTextChar"/>
    <w:uiPriority w:val="99"/>
    <w:unhideWhenUsed/>
    <w:rsid w:val="00F21BB9"/>
    <w:pPr>
      <w:spacing w:after="200" w:line="240" w:lineRule="auto"/>
    </w:pPr>
    <w:rPr>
      <w:sz w:val="20"/>
      <w:szCs w:val="20"/>
      <w:lang w:val="tr-TR"/>
    </w:rPr>
  </w:style>
  <w:style w:type="character" w:customStyle="1" w:styleId="CommentTextChar">
    <w:name w:val="Comment Text Char"/>
    <w:basedOn w:val="DefaultParagraphFont"/>
    <w:link w:val="CommentText"/>
    <w:uiPriority w:val="99"/>
    <w:rsid w:val="00F21BB9"/>
    <w:rPr>
      <w:sz w:val="20"/>
      <w:szCs w:val="20"/>
      <w:lang w:val="tr-TR"/>
    </w:rPr>
  </w:style>
  <w:style w:type="character" w:styleId="PlaceholderText">
    <w:name w:val="Placeholder Text"/>
    <w:basedOn w:val="DefaultParagraphFont"/>
    <w:uiPriority w:val="99"/>
    <w:semiHidden/>
    <w:rsid w:val="00832A8E"/>
    <w:rPr>
      <w:color w:val="808080"/>
    </w:rPr>
  </w:style>
  <w:style w:type="paragraph" w:styleId="CommentSubject">
    <w:name w:val="annotation subject"/>
    <w:basedOn w:val="CommentText"/>
    <w:next w:val="CommentText"/>
    <w:link w:val="CommentSubjectChar"/>
    <w:uiPriority w:val="99"/>
    <w:semiHidden/>
    <w:unhideWhenUsed/>
    <w:rsid w:val="00F97080"/>
    <w:pPr>
      <w:spacing w:after="160"/>
    </w:pPr>
    <w:rPr>
      <w:b/>
      <w:bCs/>
      <w:lang w:val="en-GB"/>
    </w:rPr>
  </w:style>
  <w:style w:type="character" w:customStyle="1" w:styleId="CommentSubjectChar">
    <w:name w:val="Comment Subject Char"/>
    <w:basedOn w:val="CommentTextChar"/>
    <w:link w:val="CommentSubject"/>
    <w:uiPriority w:val="99"/>
    <w:semiHidden/>
    <w:rsid w:val="00F97080"/>
    <w:rPr>
      <w:b/>
      <w:bCs/>
      <w:sz w:val="20"/>
      <w:szCs w:val="20"/>
      <w:lang w:val="tr-TR"/>
    </w:rPr>
  </w:style>
  <w:style w:type="paragraph" w:styleId="BalloonText">
    <w:name w:val="Balloon Text"/>
    <w:basedOn w:val="Normal"/>
    <w:link w:val="BalloonTextChar"/>
    <w:uiPriority w:val="99"/>
    <w:semiHidden/>
    <w:unhideWhenUsed/>
    <w:rsid w:val="0058451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4515"/>
    <w:rPr>
      <w:rFonts w:ascii="Segoe UI" w:hAnsi="Segoe UI" w:cs="Segoe UI"/>
      <w:sz w:val="18"/>
      <w:szCs w:val="18"/>
    </w:rPr>
  </w:style>
  <w:style w:type="paragraph" w:styleId="Caption">
    <w:name w:val="caption"/>
    <w:basedOn w:val="Normal"/>
    <w:next w:val="Normal"/>
    <w:uiPriority w:val="35"/>
    <w:unhideWhenUsed/>
    <w:qFormat/>
    <w:rsid w:val="00B10A59"/>
    <w:pPr>
      <w:spacing w:after="200" w:line="240" w:lineRule="auto"/>
    </w:pPr>
    <w:rPr>
      <w:i/>
      <w:iCs/>
      <w:color w:val="44546A" w:themeColor="text2"/>
      <w:sz w:val="18"/>
      <w:szCs w:val="18"/>
    </w:rPr>
  </w:style>
  <w:style w:type="paragraph" w:styleId="NormalWeb">
    <w:name w:val="Normal (Web)"/>
    <w:basedOn w:val="Normal"/>
    <w:uiPriority w:val="99"/>
    <w:semiHidden/>
    <w:unhideWhenUsed/>
    <w:rsid w:val="000F5270"/>
    <w:pPr>
      <w:spacing w:before="100" w:beforeAutospacing="1" w:after="100" w:afterAutospacing="1" w:line="240" w:lineRule="auto"/>
    </w:pPr>
    <w:rPr>
      <w:rFonts w:ascii="Times New Roman" w:eastAsia="Times New Roman" w:hAnsi="Times New Roman" w:cs="Times New Roman"/>
      <w:sz w:val="24"/>
      <w:szCs w:val="24"/>
      <w:lang w:val="de-DE" w:eastAsia="de-DE"/>
    </w:rPr>
  </w:style>
  <w:style w:type="paragraph" w:styleId="Revision">
    <w:name w:val="Revision"/>
    <w:hidden/>
    <w:uiPriority w:val="99"/>
    <w:semiHidden/>
    <w:rsid w:val="00BC6D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comments" Target="comments.xml"/><Relationship Id="rId12" Type="http://schemas.openxmlformats.org/officeDocument/2006/relationships/image" Target="media/image2.jp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248113-2CEF-4E60-B220-937B19E96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9891</Words>
  <Characters>62317</Characters>
  <Application>Microsoft Office Word</Application>
  <DocSecurity>0</DocSecurity>
  <Lines>519</Lines>
  <Paragraphs>144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72064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 Martin</dc:creator>
  <cp:keywords/>
  <dc:description/>
  <cp:lastModifiedBy>Radulov, Iliya Angelov</cp:lastModifiedBy>
  <cp:revision>26</cp:revision>
  <cp:lastPrinted>2023-12-05T17:13:00Z</cp:lastPrinted>
  <dcterms:created xsi:type="dcterms:W3CDTF">2023-12-04T20:33:00Z</dcterms:created>
  <dcterms:modified xsi:type="dcterms:W3CDTF">2023-12-06T17:13:00Z</dcterms:modified>
</cp:coreProperties>
</file>