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944" w:rsidRDefault="00284944" w:rsidP="00284944">
      <w:r>
        <w:t>Внешний вид приложения:</w:t>
      </w:r>
    </w:p>
    <w:p w:rsidR="00D002D9" w:rsidRDefault="00284944" w:rsidP="00284944">
      <w:r>
        <w:rPr>
          <w:noProof/>
          <w:lang w:eastAsia="ru-RU"/>
        </w:rPr>
        <w:drawing>
          <wp:inline distT="0" distB="0" distL="0" distR="0" wp14:anchorId="612B4D80" wp14:editId="79B14698">
            <wp:extent cx="5940425" cy="37992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944" w:rsidRDefault="00284944" w:rsidP="00284944">
      <w:pPr>
        <w:pStyle w:val="a3"/>
        <w:numPr>
          <w:ilvl w:val="0"/>
          <w:numId w:val="3"/>
        </w:numPr>
      </w:pPr>
      <w:r>
        <w:t>Кнопки работы с представлением.  Слева направо:</w:t>
      </w:r>
    </w:p>
    <w:p w:rsidR="00284944" w:rsidRDefault="00284944" w:rsidP="00284944">
      <w:pPr>
        <w:pStyle w:val="a3"/>
        <w:numPr>
          <w:ilvl w:val="1"/>
          <w:numId w:val="3"/>
        </w:numPr>
      </w:pPr>
      <w:r>
        <w:t>Добавить задачу в текущее представление.</w:t>
      </w:r>
    </w:p>
    <w:p w:rsidR="00284944" w:rsidRDefault="00284944" w:rsidP="00284944">
      <w:pPr>
        <w:pStyle w:val="a3"/>
        <w:numPr>
          <w:ilvl w:val="1"/>
          <w:numId w:val="3"/>
        </w:numPr>
      </w:pPr>
      <w:r>
        <w:t>Добавить задачу в выделенную задачу.</w:t>
      </w:r>
    </w:p>
    <w:p w:rsidR="00284944" w:rsidRDefault="00284944" w:rsidP="00284944">
      <w:pPr>
        <w:pStyle w:val="a3"/>
        <w:numPr>
          <w:ilvl w:val="1"/>
          <w:numId w:val="3"/>
        </w:numPr>
      </w:pPr>
      <w:r>
        <w:t>Вернуться к родительскому элементу</w:t>
      </w:r>
      <w:r>
        <w:br/>
        <w:t>На данных кнопках реализованы всплывающие подсказки.</w:t>
      </w:r>
      <w:r>
        <w:br/>
      </w:r>
      <w:r>
        <w:rPr>
          <w:noProof/>
          <w:lang w:eastAsia="ru-RU"/>
        </w:rPr>
        <w:drawing>
          <wp:inline distT="0" distB="0" distL="0" distR="0" wp14:anchorId="4AADDD68" wp14:editId="74ED8FBB">
            <wp:extent cx="3219450" cy="1019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944" w:rsidRDefault="00284944" w:rsidP="00284944">
      <w:pPr>
        <w:pStyle w:val="a3"/>
        <w:numPr>
          <w:ilvl w:val="0"/>
          <w:numId w:val="3"/>
        </w:numPr>
      </w:pPr>
      <w:r>
        <w:t>Окно задач. Здесь отображаются текущие задачи. Для просмотра подзадач какой-либо задачи можно дважды кликнуть по ней. (работает только если у задачи есть подзадачи)</w:t>
      </w:r>
    </w:p>
    <w:p w:rsidR="00284944" w:rsidRDefault="00284944" w:rsidP="00284944">
      <w:pPr>
        <w:pStyle w:val="a3"/>
        <w:numPr>
          <w:ilvl w:val="1"/>
          <w:numId w:val="3"/>
        </w:numPr>
      </w:pPr>
      <w:r>
        <w:t>Каждый элемент представляет собой отдельную задачу.</w:t>
      </w:r>
    </w:p>
    <w:p w:rsidR="00284944" w:rsidRDefault="00284944" w:rsidP="00284944">
      <w:pPr>
        <w:pStyle w:val="a3"/>
        <w:numPr>
          <w:ilvl w:val="1"/>
          <w:numId w:val="3"/>
        </w:numPr>
      </w:pPr>
      <w:r>
        <w:t>Закраска представляет собой прогресс задачи (на сколько задача выполнена)</w:t>
      </w:r>
    </w:p>
    <w:p w:rsidR="00284944" w:rsidRDefault="00284944" w:rsidP="00284944">
      <w:pPr>
        <w:pStyle w:val="a3"/>
        <w:numPr>
          <w:ilvl w:val="1"/>
          <w:numId w:val="3"/>
        </w:numPr>
      </w:pPr>
      <w:r>
        <w:t>В заголовке задачи отображается его наименование</w:t>
      </w:r>
    </w:p>
    <w:p w:rsidR="00284944" w:rsidRDefault="00284944" w:rsidP="00284944">
      <w:pPr>
        <w:pStyle w:val="a3"/>
        <w:numPr>
          <w:ilvl w:val="1"/>
          <w:numId w:val="3"/>
        </w:numPr>
      </w:pPr>
      <w:r>
        <w:t>В правой части каждой задачи отображена цифра – количество подзадач из которой состоит данная задача.</w:t>
      </w:r>
      <w:r>
        <w:br/>
        <w:t>При наведении на данную цифру всплывает подсказка:</w:t>
      </w:r>
      <w:r>
        <w:br/>
      </w:r>
      <w:r>
        <w:rPr>
          <w:noProof/>
          <w:lang w:eastAsia="ru-RU"/>
        </w:rPr>
        <w:drawing>
          <wp:inline distT="0" distB="0" distL="0" distR="0" wp14:anchorId="31BD7ED3" wp14:editId="1279925A">
            <wp:extent cx="2019300" cy="752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944" w:rsidRDefault="00284944" w:rsidP="00284944">
      <w:pPr>
        <w:pStyle w:val="a3"/>
        <w:numPr>
          <w:ilvl w:val="1"/>
          <w:numId w:val="3"/>
        </w:numPr>
      </w:pPr>
      <w:r>
        <w:lastRenderedPageBreak/>
        <w:t>Нажав на какую-либо задачу правой кнопкой мыши будет вызвано контекстное меню, которое позволяет совершать с задачами определенные действия:</w:t>
      </w:r>
      <w:r>
        <w:br/>
      </w:r>
      <w:r>
        <w:rPr>
          <w:noProof/>
          <w:lang w:eastAsia="ru-RU"/>
        </w:rPr>
        <w:drawing>
          <wp:inline distT="0" distB="0" distL="0" distR="0" wp14:anchorId="1D8CC1C8" wp14:editId="5651A9D2">
            <wp:extent cx="2657475" cy="981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944" w:rsidRPr="00284944" w:rsidRDefault="00284944" w:rsidP="00284944">
      <w:pPr>
        <w:pStyle w:val="a3"/>
        <w:numPr>
          <w:ilvl w:val="0"/>
          <w:numId w:val="3"/>
        </w:numPr>
      </w:pPr>
      <w:r>
        <w:t>В этой части экрана отображается подробная информация по выделенной задаче.</w:t>
      </w:r>
      <w:bookmarkStart w:id="0" w:name="_GoBack"/>
      <w:bookmarkEnd w:id="0"/>
    </w:p>
    <w:sectPr w:rsidR="00284944" w:rsidRPr="00284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52B63"/>
    <w:multiLevelType w:val="hybridMultilevel"/>
    <w:tmpl w:val="3F5898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8E7C1D"/>
    <w:multiLevelType w:val="hybridMultilevel"/>
    <w:tmpl w:val="8CE0F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7B72D9"/>
    <w:multiLevelType w:val="hybridMultilevel"/>
    <w:tmpl w:val="2C7E68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944"/>
    <w:rsid w:val="00284944"/>
    <w:rsid w:val="00D0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E2B75"/>
  <w15:chartTrackingRefBased/>
  <w15:docId w15:val="{6CE20F61-B22E-4400-BD32-7BB7EF55E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9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Alfa-Bank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Лебедев Илья Викторович</dc:creator>
  <cp:keywords/>
  <dc:description/>
  <cp:lastModifiedBy>Лебедев Илья Викторович</cp:lastModifiedBy>
  <cp:revision>1</cp:revision>
  <dcterms:created xsi:type="dcterms:W3CDTF">2020-03-30T14:08:00Z</dcterms:created>
  <dcterms:modified xsi:type="dcterms:W3CDTF">2020-03-30T14:17:00Z</dcterms:modified>
</cp:coreProperties>
</file>