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18C" w:rsidRDefault="00A1018C" w:rsidP="00A1018C">
      <w:pPr>
        <w:pStyle w:val="Default"/>
      </w:pPr>
    </w:p>
    <w:p w:rsidR="00A1018C" w:rsidRDefault="00A1018C" w:rsidP="00A1018C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Задача 1: При първият модул , времето за закъснение е твърде малък и се получава глич , при увеличаване на времето &gt;#1, гличът се изчиства. При вторият модул, трябва да се опише състояние когато а=0 , тъй като симулаторът, чете стойността b като запомнена предишна , което се характеризира за латч тригерите и автоматично генерира латч. </w:t>
      </w:r>
    </w:p>
    <w:p w:rsidR="00A1018C" w:rsidRDefault="00A1018C" w:rsidP="00A1018C">
      <w:pPr>
        <w:pStyle w:val="Default"/>
        <w:rPr>
          <w:b/>
          <w:bCs/>
          <w:sz w:val="28"/>
          <w:szCs w:val="28"/>
        </w:rPr>
      </w:pPr>
    </w:p>
    <w:p w:rsidR="00A1018C" w:rsidRDefault="00A1018C" w:rsidP="00A1018C">
      <w:pPr>
        <w:pStyle w:val="Default"/>
        <w:rPr>
          <w:b/>
          <w:bCs/>
          <w:sz w:val="28"/>
          <w:szCs w:val="28"/>
        </w:rPr>
      </w:pPr>
    </w:p>
    <w:p w:rsidR="00A1018C" w:rsidRDefault="00A1018C" w:rsidP="00A1018C">
      <w:pPr>
        <w:pStyle w:val="Default"/>
        <w:rPr>
          <w:b/>
          <w:bCs/>
          <w:sz w:val="28"/>
          <w:szCs w:val="28"/>
        </w:rPr>
      </w:pPr>
    </w:p>
    <w:p w:rsidR="00A1018C" w:rsidRDefault="00A1018C" w:rsidP="00A1018C">
      <w:pPr>
        <w:pStyle w:val="Default"/>
        <w:rPr>
          <w:sz w:val="28"/>
          <w:szCs w:val="28"/>
        </w:rPr>
      </w:pPr>
    </w:p>
    <w:p w:rsidR="00A1018C" w:rsidRPr="00A1018C" w:rsidRDefault="00A1018C" w:rsidP="00A10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2: </w:t>
      </w:r>
      <w:hyperlink r:id="rId4" w:history="1">
        <w:r w:rsidRPr="00A1018C">
          <w:rPr>
            <w:rStyle w:val="Hyperlink"/>
            <w:b/>
            <w:bCs/>
            <w:sz w:val="28"/>
            <w:szCs w:val="28"/>
          </w:rPr>
          <w:t>https://www.edaplayground.com/x/8S7v</w:t>
        </w:r>
      </w:hyperlink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bookmarkStart w:id="0" w:name="_GoBack"/>
      <w:bookmarkEnd w:id="0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Задача 3: </w:t>
      </w:r>
      <w:r w:rsidRPr="00A1018C">
        <w:rPr>
          <w:b/>
          <w:bCs/>
          <w:sz w:val="28"/>
          <w:szCs w:val="28"/>
        </w:rPr>
        <w:t>/*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>*</w:t>
      </w:r>
      <w:r w:rsidRPr="00A1018C">
        <w:rPr>
          <w:b/>
          <w:bCs/>
          <w:sz w:val="20"/>
          <w:szCs w:val="28"/>
        </w:rPr>
        <w:tab/>
        <w:t>Y. Gorbounov 2021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>*/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>`timescale 1ps / 1fs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>module bin2hex_gatelevel_fixed (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input x1, x2, x3, x4,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output a, b, c, d, e, f, g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wire a1, a2, a3, a4, a5, a6;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wire b1, b2, b3, b4, b5;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wire c1, c2, c3, c4, c5;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wire d1, d2, d3, d4, d5;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wire e1, e2, e3, e4;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wire f1, f2, f3, f4, f5;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wire g1, g2, g3, g4, g5;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wire x1, x2, x3_, x4_; //direct values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wire x1n, x2n, x3n, x4n; //invert values of inputs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wire vcc=1'b1;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wire gnd=1'b0;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//corrective circuit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xor #10(x1n, vcc, x1); //for signal x1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xor #10(x1_, gnd, x1);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xor #10(x2n, vcc, x2); //for signal x2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xor #10(x2_, gnd, x2);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xor #10(x3n, vcc, x3); //for signal x3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xor #10(x3_, gnd, x3);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xor #10(x4n, vcc, x4); //for signal x4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xor #10(x4_, gnd, x4);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//Instantiation of logic follows.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and(a1, x2_, x3_);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and(a2, x1n, x3_);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and(a3, x1_, x4n);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and(a4, x2n, x4n);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and(a5, x1n, x2_, x4_);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and(a6, x1_, x2n, x3n);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or(a, a1, a2, a3, a4, a5, a6);  // f1 &lt;=&gt; a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and(b1, x2n, x4n);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and(b2, x2n, x3n);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and(b3, x1n, x3_, x4_);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and(b4, x1_, x3n, x4_);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and(b5, x1n, x3n, x4n);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or(b, b1, b2, b3, b4, b5);  // f2 &lt;=&gt; b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and(c1, x3n, x4_);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and(c2, x1n, x4_);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and(c3, x1_, x2n);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and(c4, x1n, x2_);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and(c5, x2n, x3n);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or(c, c1, c2, c3, c4, c5);  // f3 &lt;=&gt; c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and(d1, x1n, x3_, x4n);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and(d2, x2n, x3_, x4_);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and(d3, x2_, x3n, x4_);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and(d4, x1, x2, x4n);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and(d5, x2n, x3n, x4n);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or(d, d1, d2, d3, d4, d5);  // f4 &lt;=&gt; d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and(e1, x3_, x4n);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and(e2, x1_, x3_);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and(e3, x1_, x2_);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and(e4, x2n, x4n);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or(e, e1, e2, e3, e4);  // f5 &lt;=&gt; e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and(f1, x1_, x3_);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and(f2, x1_, x2n);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and(f3, x2_, x4n);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and(f4, x3n, x4n);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and(f5, x1n, x2_, x3n);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or(f, f1, f2, f3, f4, f5);  // f6 &lt;=&gt; f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and(g1, x1_, x3_);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and(g2, x2n, x3_);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and(g3, x1_, x2n);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and(g4, x2_, x3n, x4_);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ab/>
        <w:t>and(g5, x1n, x2_, x4n);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lastRenderedPageBreak/>
        <w:tab/>
        <w:t>or(g, g1, g2, g3, g4, g5);  // f7 &lt;=&gt; g</w:t>
      </w:r>
    </w:p>
    <w:p w:rsidR="00A1018C" w:rsidRPr="00A1018C" w:rsidRDefault="00A1018C" w:rsidP="00A1018C">
      <w:pPr>
        <w:rPr>
          <w:b/>
          <w:bCs/>
          <w:sz w:val="20"/>
          <w:szCs w:val="28"/>
        </w:rPr>
      </w:pPr>
    </w:p>
    <w:p w:rsidR="00881B59" w:rsidRDefault="00A1018C" w:rsidP="00A1018C">
      <w:pPr>
        <w:rPr>
          <w:b/>
          <w:bCs/>
          <w:sz w:val="20"/>
          <w:szCs w:val="28"/>
        </w:rPr>
      </w:pPr>
      <w:r w:rsidRPr="00A1018C">
        <w:rPr>
          <w:b/>
          <w:bCs/>
          <w:sz w:val="20"/>
          <w:szCs w:val="28"/>
        </w:rPr>
        <w:t>endmodule</w:t>
      </w:r>
    </w:p>
    <w:p w:rsidR="00A1018C" w:rsidRDefault="00A1018C" w:rsidP="00A1018C">
      <w:pPr>
        <w:rPr>
          <w:b/>
          <w:bCs/>
          <w:sz w:val="20"/>
          <w:szCs w:val="28"/>
        </w:rPr>
      </w:pPr>
      <w:r>
        <w:rPr>
          <w:noProof/>
          <w:sz w:val="16"/>
          <w:lang w:eastAsia="bg-BG"/>
        </w:rPr>
        <w:drawing>
          <wp:anchor distT="0" distB="0" distL="114300" distR="114300" simplePos="0" relativeHeight="251658240" behindDoc="0" locked="0" layoutInCell="1" allowOverlap="1" wp14:anchorId="30E76B16" wp14:editId="3903FB9E">
            <wp:simplePos x="0" y="0"/>
            <wp:positionH relativeFrom="page">
              <wp:align>left</wp:align>
            </wp:positionH>
            <wp:positionV relativeFrom="margin">
              <wp:posOffset>1204920</wp:posOffset>
            </wp:positionV>
            <wp:extent cx="7649845" cy="1955800"/>
            <wp:effectExtent l="0" t="0" r="825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2021_02_19T12_43_39_090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18C" w:rsidRPr="00A1018C" w:rsidRDefault="00A1018C" w:rsidP="00A1018C">
      <w:pPr>
        <w:rPr>
          <w:sz w:val="16"/>
        </w:rPr>
      </w:pPr>
    </w:p>
    <w:sectPr w:rsidR="00A1018C" w:rsidRPr="00A10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8C"/>
    <w:rsid w:val="00881B59"/>
    <w:rsid w:val="00A1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4428"/>
  <w15:chartTrackingRefBased/>
  <w15:docId w15:val="{BC703887-5452-48AD-898D-70C1D162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01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01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daplayground.com/x/8S7v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</dc:creator>
  <cp:keywords/>
  <dc:description/>
  <cp:lastModifiedBy>Iliyan</cp:lastModifiedBy>
  <cp:revision>1</cp:revision>
  <dcterms:created xsi:type="dcterms:W3CDTF">2021-02-19T13:04:00Z</dcterms:created>
  <dcterms:modified xsi:type="dcterms:W3CDTF">2021-02-19T13:09:00Z</dcterms:modified>
</cp:coreProperties>
</file>