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6A60" w14:textId="768B6B42" w:rsidR="008D6C56" w:rsidRPr="00754AA6"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r w:rsidR="00467AA7" w:rsidRPr="00754AA6">
        <w:rPr>
          <w:rFonts w:ascii="Times New Roman" w:hAnsi="Times New Roman" w:cs="Times New Roman"/>
          <w:color w:val="333333"/>
          <w:sz w:val="28"/>
          <w:szCs w:val="28"/>
        </w:rPr>
        <w:t xml:space="preserve"> </w:t>
      </w:r>
    </w:p>
    <w:p w14:paraId="5C51C23D" w14:textId="0CEBEACA" w:rsidR="008D6C56" w:rsidRPr="001118B5"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14:paraId="568594E4" w14:textId="7A8EFFEB" w:rsidR="008D6C56" w:rsidRDefault="008D6C56" w:rsidP="000437AB">
      <w:pPr>
        <w:pStyle w:val="BodyText"/>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14:paraId="2DBD9592" w14:textId="575F100F" w:rsidR="008D6C56" w:rsidRDefault="008D6C56" w:rsidP="000437AB">
      <w:pPr>
        <w:pStyle w:val="BodyText"/>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14:paraId="238A33B9" w14:textId="78D573D1"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14:paraId="35364282" w14:textId="2FC92485"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14:paraId="78180EF0" w14:textId="30B76409" w:rsidR="00267F11" w:rsidRPr="003B324A" w:rsidRDefault="003B324A" w:rsidP="000437AB">
      <w:pPr>
        <w:spacing w:line="360" w:lineRule="auto"/>
        <w:ind w:firstLine="709"/>
        <w:rPr>
          <w:i/>
          <w:iCs/>
          <w:sz w:val="28"/>
        </w:rPr>
      </w:pPr>
      <w:r>
        <w:rPr>
          <w:i/>
          <w:iCs/>
          <w:sz w:val="28"/>
          <w:vertAlign w:val="superscript"/>
        </w:rPr>
        <w:t>3</w:t>
      </w:r>
      <w:r w:rsidR="00754AA6" w:rsidRPr="003B324A">
        <w:rPr>
          <w:i/>
          <w:iCs/>
          <w:sz w:val="28"/>
        </w:rPr>
        <w:t xml:space="preserve"> </w:t>
      </w:r>
      <w:hyperlink r:id="rId6" w:history="1">
        <w:r w:rsidR="00754AA6" w:rsidRPr="003B324A">
          <w:rPr>
            <w:rStyle w:val="Hyperlink"/>
            <w:i/>
            <w:iCs/>
            <w:color w:val="000000" w:themeColor="text1"/>
            <w:sz w:val="28"/>
            <w:u w:val="none"/>
            <w:lang w:val="en-US"/>
          </w:rPr>
          <w:t>iliyars</w:t>
        </w:r>
        <w:r w:rsidR="00754AA6" w:rsidRPr="003B324A">
          <w:rPr>
            <w:rStyle w:val="Hyperlink"/>
            <w:i/>
            <w:iCs/>
            <w:color w:val="000000" w:themeColor="text1"/>
            <w:sz w:val="28"/>
            <w:u w:val="none"/>
          </w:rPr>
          <w:t>97@</w:t>
        </w:r>
        <w:r w:rsidR="00754AA6" w:rsidRPr="003B324A">
          <w:rPr>
            <w:rStyle w:val="Hyperlink"/>
            <w:i/>
            <w:iCs/>
            <w:color w:val="000000" w:themeColor="text1"/>
            <w:sz w:val="28"/>
            <w:u w:val="none"/>
            <w:lang w:val="en-US"/>
          </w:rPr>
          <w:t>gmail</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com</w:t>
        </w:r>
      </w:hyperlink>
      <w:r w:rsidR="00754AA6" w:rsidRPr="003B324A">
        <w:rPr>
          <w:i/>
          <w:iCs/>
          <w:sz w:val="28"/>
        </w:rPr>
        <w:tab/>
        <w:t xml:space="preserve"> https://orcid.org/0000-0002-6202-2331</w:t>
      </w:r>
    </w:p>
    <w:p w14:paraId="1EDA0AF7" w14:textId="4C0A49EE" w:rsidR="00754AA6" w:rsidRPr="003B324A" w:rsidRDefault="003B324A" w:rsidP="003B324A">
      <w:pPr>
        <w:spacing w:line="360" w:lineRule="auto"/>
        <w:ind w:firstLine="709"/>
        <w:rPr>
          <w:bCs/>
          <w:i/>
          <w:iCs/>
          <w:sz w:val="28"/>
        </w:rPr>
      </w:pPr>
      <w:r>
        <w:rPr>
          <w:i/>
          <w:iCs/>
          <w:sz w:val="28"/>
          <w:vertAlign w:val="superscript"/>
        </w:rPr>
        <w:t>4</w:t>
      </w:r>
      <w:r w:rsidR="00754AA6" w:rsidRPr="003B324A">
        <w:rPr>
          <w:i/>
          <w:iCs/>
        </w:rPr>
        <w:t xml:space="preserve"> </w:t>
      </w:r>
      <w:hyperlink r:id="rId7" w:history="1">
        <w:r w:rsidR="00754AA6" w:rsidRPr="003B324A">
          <w:rPr>
            <w:rStyle w:val="Hyperlink"/>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14:paraId="66C70AAF" w14:textId="1BE7B759" w:rsidR="00754AA6" w:rsidRPr="003B324A" w:rsidRDefault="003B324A" w:rsidP="000437AB">
      <w:pPr>
        <w:spacing w:line="360" w:lineRule="auto"/>
        <w:ind w:firstLine="709"/>
        <w:rPr>
          <w:i/>
          <w:iCs/>
          <w:sz w:val="28"/>
        </w:rPr>
      </w:pPr>
      <w:r>
        <w:rPr>
          <w:i/>
          <w:iCs/>
          <w:sz w:val="28"/>
          <w:vertAlign w:val="superscript"/>
        </w:rPr>
        <w:t>5</w:t>
      </w:r>
      <w:r w:rsidR="00754AA6" w:rsidRPr="003B324A">
        <w:rPr>
          <w:rStyle w:val="BalloonTextChar"/>
          <w:rFonts w:ascii="Times New Roman" w:hAnsi="Times New Roman" w:cs="Times New Roman"/>
          <w:i/>
          <w:iCs/>
          <w:color w:val="333333"/>
          <w:sz w:val="28"/>
          <w:szCs w:val="28"/>
        </w:rPr>
        <w:t xml:space="preserve"> </w:t>
      </w:r>
      <w:hyperlink r:id="rId8" w:history="1">
        <w:r w:rsidR="00754AA6" w:rsidRPr="003B324A">
          <w:rPr>
            <w:rStyle w:val="Hyperlink"/>
            <w:i/>
            <w:iCs/>
            <w:color w:val="000000" w:themeColor="text1"/>
            <w:sz w:val="28"/>
            <w:u w:val="none"/>
            <w:lang w:val="en-US"/>
          </w:rPr>
          <w:t>LarionDan</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yandex</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ru</w:t>
        </w:r>
      </w:hyperlink>
      <w:r w:rsidR="00754AA6" w:rsidRPr="003B324A">
        <w:rPr>
          <w:rStyle w:val="a"/>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14:paraId="2A5CF816" w14:textId="4BA61E36" w:rsidR="007E4378" w:rsidRPr="00A10B89" w:rsidRDefault="007E4378" w:rsidP="000437AB">
      <w:pPr>
        <w:spacing w:line="360" w:lineRule="auto"/>
        <w:ind w:firstLine="709"/>
        <w:rPr>
          <w:sz w:val="28"/>
        </w:rPr>
      </w:pPr>
    </w:p>
    <w:p w14:paraId="5477B08C" w14:textId="2A047847" w:rsidR="00267F11" w:rsidRDefault="00267F11" w:rsidP="000437AB">
      <w:pPr>
        <w:pStyle w:val="BodyText"/>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14:paraId="7D668CB9" w14:textId="77777777" w:rsidR="000F667C" w:rsidRDefault="004F5FCC"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Предмет исследования. </w:t>
      </w:r>
      <w:r>
        <w:rPr>
          <w:rFonts w:ascii="Times New Roman" w:hAnsi="Times New Roman" w:cs="Times New Roman"/>
          <w:color w:val="333333"/>
          <w:sz w:val="28"/>
          <w:szCs w:val="28"/>
        </w:rPr>
        <w:t xml:space="preserve">Исследовался остаточный реактивный момент на основание оптико-механической системы на основание космического аппарата. </w:t>
      </w:r>
      <w:r w:rsidR="007E4378">
        <w:rPr>
          <w:rFonts w:ascii="Times New Roman" w:hAnsi="Times New Roman" w:cs="Times New Roman"/>
          <w:color w:val="333333"/>
          <w:sz w:val="28"/>
          <w:szCs w:val="28"/>
        </w:rPr>
        <w:t xml:space="preserve"> </w:t>
      </w:r>
      <w:r w:rsidR="007E4378">
        <w:rPr>
          <w:rFonts w:ascii="Times New Roman" w:hAnsi="Times New Roman" w:cs="Times New Roman"/>
          <w:b/>
          <w:bCs/>
          <w:color w:val="333333"/>
          <w:sz w:val="28"/>
          <w:szCs w:val="28"/>
        </w:rPr>
        <w:t xml:space="preserve">Цель работы. </w:t>
      </w:r>
      <w:r w:rsidR="007E4378">
        <w:rPr>
          <w:rFonts w:ascii="Times New Roman" w:hAnsi="Times New Roman" w:cs="Times New Roman"/>
          <w:color w:val="333333"/>
          <w:sz w:val="28"/>
          <w:szCs w:val="28"/>
        </w:rPr>
        <w:t xml:space="preserve">Разработка, калибровка и апробация измерительного стенда реактивного остаточного момента на основе метода косвенных измерений. </w:t>
      </w:r>
      <w:r w:rsidR="007E4378">
        <w:rPr>
          <w:rFonts w:ascii="Times New Roman" w:hAnsi="Times New Roman" w:cs="Times New Roman"/>
          <w:b/>
          <w:bCs/>
          <w:color w:val="333333"/>
          <w:sz w:val="28"/>
          <w:szCs w:val="28"/>
        </w:rPr>
        <w:t xml:space="preserve">Метод. </w:t>
      </w:r>
      <w:r w:rsidR="007E4378">
        <w:rPr>
          <w:rFonts w:ascii="Times New Roman" w:hAnsi="Times New Roman" w:cs="Times New Roman"/>
          <w:color w:val="333333"/>
          <w:sz w:val="28"/>
          <w:szCs w:val="28"/>
        </w:rPr>
        <w:t>Разработанный стенд позволяет проводить измерения реактивного остаточного момента по методу косвенных измерений. Данный метод основан на измерении скорости угловых колебаний основания исследуемого объекта при воздействии реактивного момента и сравнении этих измерений со скоростью колебаний от воздействия эталонного реактивного момента.</w:t>
      </w:r>
      <w:r w:rsidR="007E4378">
        <w:rPr>
          <w:rFonts w:ascii="Times New Roman" w:hAnsi="Times New Roman" w:cs="Times New Roman"/>
          <w:b/>
          <w:bCs/>
          <w:color w:val="333333"/>
          <w:sz w:val="28"/>
          <w:szCs w:val="28"/>
        </w:rPr>
        <w:t xml:space="preserve"> Основные результаты. </w:t>
      </w:r>
      <w:r w:rsidR="007E4378">
        <w:rPr>
          <w:rFonts w:ascii="Times New Roman" w:hAnsi="Times New Roman" w:cs="Times New Roman"/>
          <w:color w:val="333333"/>
          <w:sz w:val="28"/>
          <w:szCs w:val="28"/>
        </w:rPr>
        <w:t xml:space="preserve"> Приводиться описание созданного измерительного стенда остаточного реактивного момента. Провидена калибровка эталонного реактивного </w:t>
      </w:r>
      <w:r w:rsidR="007E4378">
        <w:rPr>
          <w:rFonts w:ascii="Times New Roman" w:hAnsi="Times New Roman" w:cs="Times New Roman"/>
          <w:color w:val="333333"/>
          <w:sz w:val="28"/>
          <w:szCs w:val="28"/>
        </w:rPr>
        <w:lastRenderedPageBreak/>
        <w:t>момента. Представлены результаты измерений реактивного момента от воздействия оптико-механической системы.</w:t>
      </w:r>
      <w:r w:rsidR="00A11840">
        <w:rPr>
          <w:rFonts w:ascii="Times New Roman" w:hAnsi="Times New Roman" w:cs="Times New Roman"/>
          <w:color w:val="333333"/>
          <w:sz w:val="28"/>
          <w:szCs w:val="28"/>
        </w:rPr>
        <w:t xml:space="preserve"> </w:t>
      </w:r>
    </w:p>
    <w:p w14:paraId="0887176F" w14:textId="2ABBB048" w:rsidR="004F5FCC" w:rsidRPr="00A11840"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Практическая значимость. </w:t>
      </w:r>
      <w:r>
        <w:rPr>
          <w:rFonts w:ascii="Times New Roman" w:hAnsi="Times New Roman" w:cs="Times New Roman"/>
          <w:color w:val="333333"/>
          <w:sz w:val="28"/>
          <w:szCs w:val="28"/>
        </w:rPr>
        <w:t xml:space="preserve">Предложенный в работе метод измерения остаточного реактивного момента позволят с достаточной точностью измерять остаточный реактивный момент на основание космического аппарата, что эмпирически скорректировать методы управления оптико-механической системы в земных условиях. </w:t>
      </w:r>
    </w:p>
    <w:p w14:paraId="0F66E82F" w14:textId="6DD3FF86" w:rsidR="00267F11"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 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14:paraId="5CD1020E" w14:textId="5948AD73" w:rsidR="000F34ED" w:rsidRDefault="000F34ED" w:rsidP="000437AB">
      <w:pPr>
        <w:pStyle w:val="BodyText"/>
        <w:spacing w:line="360" w:lineRule="auto"/>
        <w:jc w:val="both"/>
        <w:rPr>
          <w:rFonts w:ascii="Times New Roman" w:hAnsi="Times New Roman" w:cs="Times New Roman"/>
          <w:b/>
          <w:bCs/>
          <w:color w:val="333333"/>
          <w:sz w:val="28"/>
          <w:szCs w:val="28"/>
        </w:rPr>
      </w:pPr>
    </w:p>
    <w:p w14:paraId="5432F0DD" w14:textId="6FBC2425" w:rsidR="000F34ED" w:rsidRPr="003B324A"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3B324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Стенд измерения остаточного реактивного момента оптико-механической системы</w:t>
      </w:r>
      <w:r w:rsidR="003B324A">
        <w:rPr>
          <w:rFonts w:ascii="Times New Roman" w:hAnsi="Times New Roman" w:cs="Times New Roman"/>
          <w:color w:val="333333"/>
          <w:sz w:val="28"/>
          <w:szCs w:val="28"/>
        </w:rPr>
        <w:t xml:space="preserve"> </w:t>
      </w:r>
      <w:r w:rsidR="003B324A" w:rsidRPr="003B324A">
        <w:rPr>
          <w:rFonts w:ascii="Times New Roman" w:hAnsi="Times New Roman" w:cs="Times New Roman"/>
          <w:color w:val="333333"/>
          <w:sz w:val="28"/>
          <w:szCs w:val="28"/>
        </w:rPr>
        <w:t xml:space="preserve">//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14:paraId="69CF4D1C" w14:textId="2A719539" w:rsidR="000F34ED" w:rsidRPr="001118B5"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b/>
          <w:bCs/>
          <w:color w:val="333333"/>
          <w:sz w:val="28"/>
          <w:szCs w:val="28"/>
          <w:lang w:val="en-US"/>
        </w:rPr>
        <w:t xml:space="preserve"> </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14:paraId="3BE8DB16" w14:textId="77777777"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14:paraId="71C8D4CF" w14:textId="77777777" w:rsidR="000F34ED" w:rsidRDefault="000F34ED" w:rsidP="000437AB">
      <w:pPr>
        <w:pStyle w:val="BodyText"/>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14:paraId="3E227E9C" w14:textId="5A93123B" w:rsidR="000F34ED" w:rsidRDefault="000F34ED" w:rsidP="000437AB">
      <w:pPr>
        <w:pStyle w:val="BodyText"/>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proofErr w:type="spellStart"/>
      <w:r>
        <w:rPr>
          <w:bCs/>
          <w:sz w:val="28"/>
          <w:lang w:val="en-US"/>
        </w:rPr>
        <w:t>Belan</w:t>
      </w:r>
      <w:proofErr w:type="spellEnd"/>
      <w:r w:rsidR="00754AA6" w:rsidRPr="00754AA6">
        <w:rPr>
          <w:bCs/>
          <w:sz w:val="28"/>
          <w:lang w:val="en-US"/>
        </w:rPr>
        <w:t xml:space="preserve"> </w:t>
      </w:r>
      <w:r w:rsidRPr="000F34ED">
        <w:rPr>
          <w:bCs/>
          <w:sz w:val="28"/>
          <w:lang w:val="en-US"/>
        </w:rPr>
        <w:t>1,2</w:t>
      </w:r>
      <w:r w:rsidR="00754AA6" w:rsidRPr="00754AA6">
        <w:rPr>
          <w:bCs/>
          <w:sz w:val="28"/>
          <w:lang w:val="en-US"/>
        </w:rPr>
        <w:t>,3</w:t>
      </w:r>
      <w:r w:rsidR="000437AB" w:rsidRPr="000437AB">
        <w:rPr>
          <w:bCs/>
          <w:sz w:val="28"/>
          <w:lang w:val="en-US"/>
        </w:rPr>
        <w:t>*</w:t>
      </w:r>
      <w:r w:rsidRPr="000F34ED">
        <w:rPr>
          <w:bCs/>
          <w:sz w:val="28"/>
          <w:lang w:val="en-US"/>
        </w:rPr>
        <w:t xml:space="preserve"> </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00754AA6" w:rsidRPr="00754AA6">
        <w:rPr>
          <w:bCs/>
          <w:sz w:val="28"/>
          <w:lang w:val="en-US"/>
        </w:rPr>
        <w:t xml:space="preserve"> </w:t>
      </w:r>
      <w:r w:rsidRPr="000F34ED">
        <w:rPr>
          <w:bCs/>
          <w:sz w:val="28"/>
          <w:lang w:val="en-US"/>
        </w:rPr>
        <w:t>1</w:t>
      </w:r>
      <w:r w:rsidR="00754AA6" w:rsidRPr="00754AA6">
        <w:rPr>
          <w:bCs/>
          <w:sz w:val="28"/>
          <w:lang w:val="en-US"/>
        </w:rPr>
        <w:t>,4</w:t>
      </w:r>
      <w:r>
        <w:rPr>
          <w:bCs/>
          <w:sz w:val="28"/>
          <w:lang w:val="en-US"/>
        </w:rPr>
        <w:t xml:space="preserve"> AND</w:t>
      </w:r>
      <w:r w:rsidRPr="000F34ED">
        <w:rPr>
          <w:bCs/>
          <w:sz w:val="28"/>
          <w:lang w:val="en-US"/>
        </w:rPr>
        <w:t xml:space="preserve"> </w:t>
      </w:r>
      <w:r>
        <w:rPr>
          <w:bCs/>
          <w:sz w:val="28"/>
          <w:lang w:val="en-US"/>
        </w:rPr>
        <w:t>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r>
        <w:rPr>
          <w:bCs/>
          <w:sz w:val="28"/>
          <w:lang w:val="en-US"/>
        </w:rPr>
        <w:t xml:space="preserve"> </w:t>
      </w:r>
    </w:p>
    <w:p w14:paraId="1748D290" w14:textId="12915C50" w:rsidR="000F34ED" w:rsidRDefault="00754AA6" w:rsidP="000437AB">
      <w:pPr>
        <w:pStyle w:val="BodyText"/>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14:paraId="03D81B18" w14:textId="48C24B2C" w:rsidR="00754AA6" w:rsidRDefault="00754AA6" w:rsidP="000437AB">
      <w:pPr>
        <w:spacing w:line="360" w:lineRule="auto"/>
        <w:rPr>
          <w:rStyle w:val="a"/>
          <w:b w:val="0"/>
          <w:bCs w:val="0"/>
          <w:color w:val="333333"/>
          <w:sz w:val="28"/>
          <w:lang w:val="en-US"/>
        </w:rPr>
      </w:pPr>
      <w:r w:rsidRPr="00754AA6">
        <w:rPr>
          <w:rStyle w:val="a"/>
          <w:b w:val="0"/>
          <w:bCs w:val="0"/>
          <w:color w:val="333333"/>
          <w:sz w:val="28"/>
          <w:lang w:val="en-US"/>
        </w:rPr>
        <w:t xml:space="preserve">2 </w:t>
      </w:r>
      <w:r>
        <w:rPr>
          <w:rStyle w:val="a"/>
          <w:b w:val="0"/>
          <w:bCs w:val="0"/>
          <w:color w:val="333333"/>
          <w:sz w:val="28"/>
          <w:lang w:val="en-US"/>
        </w:rPr>
        <w:tab/>
      </w:r>
      <w:r w:rsidRPr="00754AA6">
        <w:rPr>
          <w:rStyle w:val="a"/>
          <w:b w:val="0"/>
          <w:bCs w:val="0"/>
          <w:color w:val="333333"/>
          <w:sz w:val="28"/>
          <w:lang w:val="en-US"/>
        </w:rPr>
        <w:t>Saint Petersburg Electrotechnical University "LETI"</w:t>
      </w:r>
    </w:p>
    <w:p w14:paraId="00FFF170" w14:textId="4FAB0351" w:rsidR="000437AB" w:rsidRPr="000437AB" w:rsidRDefault="000437AB" w:rsidP="000437AB">
      <w:pPr>
        <w:spacing w:line="360" w:lineRule="auto"/>
        <w:rPr>
          <w:iCs/>
          <w:color w:val="000000" w:themeColor="text1"/>
          <w:sz w:val="28"/>
          <w:lang w:val="en-US"/>
        </w:rPr>
      </w:pPr>
      <w:r w:rsidRPr="000437AB">
        <w:rPr>
          <w:rStyle w:val="a"/>
          <w:b w:val="0"/>
          <w:bCs w:val="0"/>
          <w:color w:val="333333"/>
          <w:sz w:val="28"/>
          <w:lang w:val="en-US"/>
        </w:rPr>
        <w:t>3</w:t>
      </w:r>
      <w:r w:rsidRPr="000437AB">
        <w:rPr>
          <w:rStyle w:val="a"/>
          <w:b w:val="0"/>
          <w:bCs w:val="0"/>
          <w:color w:val="333333"/>
          <w:sz w:val="28"/>
          <w:lang w:val="en-US"/>
        </w:rPr>
        <w:tab/>
      </w:r>
      <w:hyperlink r:id="rId9" w:history="1">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hyperlink>
      <w:r w:rsidRPr="000437AB">
        <w:rPr>
          <w:sz w:val="28"/>
          <w:lang w:val="en-US"/>
        </w:rPr>
        <w:tab/>
        <w:t xml:space="preserve"> </w:t>
      </w:r>
      <w:hyperlink r:id="rId10" w:history="1">
        <w:r w:rsidRPr="000437AB">
          <w:rPr>
            <w:rStyle w:val="Hyperlink"/>
            <w:iCs/>
            <w:color w:val="000000" w:themeColor="text1"/>
            <w:sz w:val="28"/>
            <w:u w:val="none"/>
            <w:lang w:val="en-US"/>
          </w:rPr>
          <w:t>https://orcid.org/0000-0002-6202-2331</w:t>
        </w:r>
      </w:hyperlink>
    </w:p>
    <w:p w14:paraId="40B05EED" w14:textId="77777777"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Hyperlink"/>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14:paraId="7700AC31" w14:textId="1A7309BE"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Hyperlink"/>
            <w:color w:val="000000" w:themeColor="text1"/>
            <w:sz w:val="28"/>
            <w:u w:val="none"/>
            <w:lang w:val="en-US"/>
          </w:rPr>
          <w:t>LarionDan</w:t>
        </w:r>
        <w:r w:rsidRPr="000437AB">
          <w:rPr>
            <w:rStyle w:val="Hyperlink"/>
            <w:color w:val="000000" w:themeColor="text1"/>
            <w:sz w:val="28"/>
            <w:u w:val="none"/>
            <w:lang w:val="en-US"/>
          </w:rPr>
          <w:t>@</w:t>
        </w:r>
        <w:r w:rsidRPr="00754AA6">
          <w:rPr>
            <w:rStyle w:val="Hyperlink"/>
            <w:color w:val="000000" w:themeColor="text1"/>
            <w:sz w:val="28"/>
            <w:u w:val="none"/>
            <w:lang w:val="en-US"/>
          </w:rPr>
          <w:t>yandex</w:t>
        </w:r>
        <w:r w:rsidRPr="000437AB">
          <w:rPr>
            <w:rStyle w:val="Hyperlink"/>
            <w:color w:val="000000" w:themeColor="text1"/>
            <w:sz w:val="28"/>
            <w:u w:val="none"/>
            <w:lang w:val="en-US"/>
          </w:rPr>
          <w:t>.</w:t>
        </w:r>
        <w:r w:rsidRPr="00754AA6">
          <w:rPr>
            <w:rStyle w:val="Hyperlink"/>
            <w:color w:val="000000" w:themeColor="text1"/>
            <w:sz w:val="28"/>
            <w:u w:val="none"/>
            <w:lang w:val="en-US"/>
          </w:rPr>
          <w:t>ru</w:t>
        </w:r>
      </w:hyperlink>
      <w:r w:rsidRPr="000437AB">
        <w:rPr>
          <w:rStyle w:val="a"/>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14:paraId="66610F1A" w14:textId="61EE928F" w:rsidR="00754AA6" w:rsidRDefault="000437AB" w:rsidP="000437AB">
      <w:pPr>
        <w:spacing w:line="360" w:lineRule="auto"/>
        <w:rPr>
          <w:color w:val="000000" w:themeColor="text1"/>
          <w:sz w:val="28"/>
          <w:lang w:val="en-US"/>
        </w:rPr>
      </w:pPr>
      <w:r w:rsidRPr="000437AB">
        <w:rPr>
          <w:rStyle w:val="a"/>
          <w:b w:val="0"/>
          <w:bCs w:val="0"/>
          <w:color w:val="333333"/>
          <w:sz w:val="28"/>
          <w:lang w:val="en-US"/>
        </w:rPr>
        <w:t>*</w:t>
      </w:r>
      <w:r w:rsidRPr="000437AB">
        <w:rPr>
          <w:color w:val="333333"/>
          <w:sz w:val="28"/>
          <w:lang w:val="en-US"/>
        </w:rPr>
        <w:t xml:space="preserve"> </w:t>
      </w:r>
      <w:r w:rsidRPr="00A23757">
        <w:rPr>
          <w:color w:val="333333"/>
          <w:sz w:val="28"/>
          <w:lang w:val="en-US"/>
        </w:rPr>
        <w:t xml:space="preserve">Corresponding author: </w:t>
      </w:r>
      <w:hyperlink r:id="rId13" w:history="1">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hyperlink>
    </w:p>
    <w:p w14:paraId="18795D41" w14:textId="77777777" w:rsidR="000437AB" w:rsidRDefault="000437AB" w:rsidP="000437AB">
      <w:pPr>
        <w:spacing w:line="360" w:lineRule="auto"/>
        <w:rPr>
          <w:bCs/>
          <w:sz w:val="28"/>
          <w:lang w:val="en-US"/>
        </w:rPr>
      </w:pPr>
    </w:p>
    <w:p w14:paraId="282854B6" w14:textId="77777777" w:rsidR="0017317B" w:rsidRPr="00A10B89" w:rsidRDefault="0017317B" w:rsidP="000437AB">
      <w:pPr>
        <w:pStyle w:val="BodyText"/>
        <w:spacing w:line="360" w:lineRule="auto"/>
        <w:jc w:val="both"/>
        <w:rPr>
          <w:rFonts w:ascii="Times New Roman" w:hAnsi="Times New Roman" w:cs="Times New Roman"/>
          <w:sz w:val="28"/>
          <w:szCs w:val="28"/>
          <w:lang w:val="en-US"/>
        </w:rPr>
      </w:pPr>
      <w:r w:rsidRPr="00A23757">
        <w:rPr>
          <w:rStyle w:val="a"/>
          <w:rFonts w:ascii="Times New Roman" w:hAnsi="Times New Roman" w:cs="Times New Roman"/>
          <w:color w:val="333333"/>
          <w:sz w:val="28"/>
          <w:szCs w:val="28"/>
          <w:lang w:val="en-US"/>
        </w:rPr>
        <w:t>Abstract</w:t>
      </w:r>
    </w:p>
    <w:p w14:paraId="4648C517" w14:textId="50D954E3" w:rsidR="000F34ED" w:rsidRDefault="0017317B" w:rsidP="000437AB">
      <w:pPr>
        <w:pStyle w:val="BodyText"/>
        <w:spacing w:line="360" w:lineRule="auto"/>
        <w:jc w:val="both"/>
        <w:rPr>
          <w:rFonts w:ascii="Times New Roman" w:hAnsi="Times New Roman" w:cs="Times New Roman"/>
          <w:color w:val="333333"/>
          <w:sz w:val="28"/>
          <w:szCs w:val="28"/>
          <w:lang w:val="en-US"/>
        </w:rPr>
      </w:pPr>
      <w:r w:rsidRPr="00A23757">
        <w:rPr>
          <w:rStyle w:val="a"/>
          <w:rFonts w:ascii="Times New Roman" w:hAnsi="Times New Roman" w:cs="Times New Roman"/>
          <w:color w:val="333333"/>
          <w:sz w:val="28"/>
          <w:szCs w:val="28"/>
          <w:lang w:val="en-US"/>
        </w:rPr>
        <w:t>Subject</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of</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study</w:t>
      </w:r>
      <w:r w:rsidRPr="0017317B">
        <w:rPr>
          <w:rStyle w:val="a"/>
          <w:rFonts w:ascii="Times New Roman" w:hAnsi="Times New Roman" w:cs="Times New Roman"/>
          <w:color w:val="333333"/>
          <w:sz w:val="28"/>
          <w:szCs w:val="28"/>
          <w:lang w:val="en-US"/>
        </w:rPr>
        <w:t xml:space="preserve">. </w:t>
      </w:r>
      <w:r w:rsidRPr="0017317B">
        <w:rPr>
          <w:rStyle w:val="a"/>
          <w:rFonts w:ascii="Times New Roman" w:hAnsi="Times New Roman" w:cs="Times New Roman"/>
          <w:b w:val="0"/>
          <w:bCs w:val="0"/>
          <w:color w:val="333333"/>
          <w:sz w:val="28"/>
          <w:szCs w:val="28"/>
          <w:lang w:val="en-US"/>
        </w:rPr>
        <w:t xml:space="preserve">The residual reactive moment on the base of the optical-mechanical system on the base of the spacecraft was studied. </w:t>
      </w:r>
      <w:r w:rsidRPr="00A23757">
        <w:rPr>
          <w:rStyle w:val="a"/>
          <w:rFonts w:ascii="Times New Roman" w:hAnsi="Times New Roman" w:cs="Times New Roman"/>
          <w:color w:val="333333"/>
          <w:sz w:val="28"/>
          <w:szCs w:val="28"/>
          <w:lang w:val="en-US"/>
        </w:rPr>
        <w:t>Aim of study</w:t>
      </w:r>
      <w:r w:rsidR="000F667C" w:rsidRPr="000F667C">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Development, calibration and approbation of the measuring stand of the reactive residual moment based on the method of indirect measurements. Method. 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0F667C" w:rsidRPr="000F667C">
        <w:rPr>
          <w:rStyle w:val="PlaceholderText"/>
          <w:rFonts w:ascii="Times New Roman" w:hAnsi="Times New Roman" w:cs="Times New Roman"/>
          <w:color w:val="333333"/>
          <w:sz w:val="28"/>
          <w:szCs w:val="28"/>
          <w:lang w:val="en-US"/>
        </w:rPr>
        <w:t xml:space="preserve"> </w:t>
      </w:r>
      <w:r w:rsidR="000F667C" w:rsidRPr="00A23757">
        <w:rPr>
          <w:rStyle w:val="a"/>
          <w:rFonts w:ascii="Times New Roman" w:hAnsi="Times New Roman" w:cs="Times New Roman"/>
          <w:color w:val="333333"/>
          <w:sz w:val="28"/>
          <w:szCs w:val="28"/>
          <w:lang w:val="en-US"/>
        </w:rPr>
        <w:t>Method</w:t>
      </w:r>
      <w:r w:rsidR="000F667C" w:rsidRPr="00A10B89">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 xml:space="preserve">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 </w:t>
      </w:r>
      <w:r w:rsidR="000F667C" w:rsidRPr="00A23757">
        <w:rPr>
          <w:rStyle w:val="a"/>
          <w:rFonts w:ascii="Times New Roman" w:hAnsi="Times New Roman" w:cs="Times New Roman"/>
          <w:color w:val="333333"/>
          <w:sz w:val="28"/>
          <w:szCs w:val="28"/>
          <w:lang w:val="en-US"/>
        </w:rPr>
        <w:t>Main results</w:t>
      </w:r>
      <w:r w:rsidR="000F667C" w:rsidRPr="000F667C">
        <w:rPr>
          <w:rStyle w:val="a"/>
          <w:rFonts w:ascii="Times New Roman" w:hAnsi="Times New Roman" w:cs="Times New Roman"/>
          <w:b w:val="0"/>
          <w:bCs w:val="0"/>
          <w:color w:val="333333"/>
          <w:sz w:val="28"/>
          <w:szCs w:val="28"/>
          <w:lang w:val="en-US"/>
        </w:rPr>
        <w:t xml:space="preserve">. The description of the created measuring stand of the residual reactive moment is given. The calibration of the reference reactive moment is provided. The results of measurements of the reactive moment from </w:t>
      </w:r>
      <w:r w:rsidR="000F667C" w:rsidRPr="000F667C">
        <w:rPr>
          <w:rStyle w:val="a"/>
          <w:rFonts w:ascii="Times New Roman" w:hAnsi="Times New Roman" w:cs="Times New Roman"/>
          <w:b w:val="0"/>
          <w:bCs w:val="0"/>
          <w:color w:val="333333"/>
          <w:sz w:val="28"/>
          <w:szCs w:val="28"/>
          <w:lang w:val="en-US"/>
        </w:rPr>
        <w:lastRenderedPageBreak/>
        <w:t xml:space="preserve">the impact of an opto-mechanical system are presented. </w:t>
      </w:r>
      <w:r w:rsidR="000F667C" w:rsidRPr="00A23757">
        <w:rPr>
          <w:rStyle w:val="a"/>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0F667C" w:rsidRPr="000F667C">
        <w:rPr>
          <w:rFonts w:ascii="Times New Roman" w:hAnsi="Times New Roman" w:cs="Times New Roman"/>
          <w:color w:val="333333"/>
          <w:sz w:val="28"/>
          <w:szCs w:val="28"/>
          <w:lang w:val="en-US"/>
        </w:rPr>
        <w:t>The method of measuring the residual reactive torque proposed in the paper will allow measuring the residual reactive torque on the base of the spacecraft with sufficient accuracy, which will empirically correct the control methods of the opto-mechanical system in terrestrial conditions.</w:t>
      </w:r>
    </w:p>
    <w:p w14:paraId="3C9A7BDB" w14:textId="732FFFD7" w:rsidR="000F667C" w:rsidRPr="007943B9" w:rsidRDefault="000F667C" w:rsidP="00754AA6">
      <w:pPr>
        <w:pStyle w:val="BodyText"/>
        <w:spacing w:line="360" w:lineRule="auto"/>
        <w:jc w:val="both"/>
        <w:rPr>
          <w:b/>
          <w:bCs/>
          <w:sz w:val="28"/>
          <w:lang w:val="en-US"/>
        </w:rPr>
      </w:pPr>
      <w:r w:rsidRPr="00A23757">
        <w:rPr>
          <w:rStyle w:val="a"/>
          <w:rFonts w:ascii="Times New Roman" w:hAnsi="Times New Roman" w:cs="Times New Roman"/>
          <w:color w:val="333333"/>
          <w:sz w:val="28"/>
          <w:szCs w:val="28"/>
          <w:lang w:val="en-US"/>
        </w:rPr>
        <w:t>Keywords</w:t>
      </w:r>
      <w:r w:rsidRPr="000F667C">
        <w:rPr>
          <w:rStyle w:val="a"/>
          <w:rFonts w:ascii="Times New Roman" w:hAnsi="Times New Roman" w:cs="Times New Roman"/>
          <w:color w:val="333333"/>
          <w:sz w:val="28"/>
          <w:szCs w:val="28"/>
          <w:lang w:val="en-US"/>
        </w:rPr>
        <w:t xml:space="preserve">: </w:t>
      </w:r>
      <w:r w:rsidRPr="000F667C">
        <w:rPr>
          <w:rStyle w:val="a"/>
          <w:rFonts w:ascii="Times New Roman" w:hAnsi="Times New Roman" w:cs="Times New Roman"/>
          <w:b w:val="0"/>
          <w:bCs w:val="0"/>
          <w:color w:val="333333"/>
          <w:sz w:val="28"/>
          <w:szCs w:val="28"/>
          <w:lang w:val="en-US"/>
        </w:rPr>
        <w:t>Reactive moment, indirect measurements, measuring stand</w:t>
      </w:r>
      <w:r w:rsidR="007943B9" w:rsidRPr="007943B9">
        <w:rPr>
          <w:rStyle w:val="a"/>
          <w:rFonts w:ascii="Times New Roman" w:hAnsi="Times New Roman" w:cs="Times New Roman"/>
          <w:b w:val="0"/>
          <w:bCs w:val="0"/>
          <w:color w:val="333333"/>
          <w:sz w:val="28"/>
          <w:szCs w:val="28"/>
          <w:lang w:val="en-US"/>
        </w:rPr>
        <w:t xml:space="preserve">, </w:t>
      </w:r>
      <w:r w:rsidR="007943B9">
        <w:rPr>
          <w:rStyle w:val="a"/>
          <w:rFonts w:ascii="Times New Roman" w:hAnsi="Times New Roman" w:cs="Times New Roman"/>
          <w:b w:val="0"/>
          <w:bCs w:val="0"/>
          <w:color w:val="333333"/>
          <w:sz w:val="28"/>
          <w:szCs w:val="28"/>
          <w:lang w:val="en-US"/>
        </w:rPr>
        <w:t>laser gyroscope.</w:t>
      </w:r>
    </w:p>
    <w:p w14:paraId="395389E7" w14:textId="5FC29130" w:rsidR="008D6C56" w:rsidRPr="000F667C" w:rsidRDefault="008D6C56" w:rsidP="00754AA6">
      <w:pPr>
        <w:pStyle w:val="BodyText"/>
        <w:spacing w:line="360" w:lineRule="auto"/>
        <w:jc w:val="both"/>
        <w:rPr>
          <w:rFonts w:ascii="Times New Roman" w:hAnsi="Times New Roman" w:cs="Times New Roman"/>
          <w:bCs/>
          <w:color w:val="333333"/>
          <w:sz w:val="28"/>
          <w:szCs w:val="28"/>
          <w:lang w:val="en-US"/>
        </w:rPr>
      </w:pPr>
      <w:r w:rsidRPr="000F667C">
        <w:rPr>
          <w:bCs/>
          <w:sz w:val="28"/>
          <w:lang w:val="en-US"/>
        </w:rPr>
        <w:br w:type="page"/>
      </w:r>
    </w:p>
    <w:p w14:paraId="13F3AAD1" w14:textId="79BBBDDA"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14:paraId="05ECD6FE" w14:textId="77777777" w:rsidR="003E27F5" w:rsidRPr="00911BAE" w:rsidRDefault="003E27F5" w:rsidP="00754AA6">
      <w:pPr>
        <w:spacing w:line="360" w:lineRule="auto"/>
        <w:rPr>
          <w:sz w:val="28"/>
        </w:rPr>
      </w:pPr>
    </w:p>
    <w:p w14:paraId="54CADB93" w14:textId="51CA27F3" w:rsidR="00600BBE" w:rsidRPr="00600BBE" w:rsidRDefault="00600BBE" w:rsidP="00421A4F">
      <w:pPr>
        <w:spacing w:line="360" w:lineRule="auto"/>
        <w:rPr>
          <w:b/>
          <w:bCs/>
          <w:sz w:val="28"/>
        </w:rPr>
      </w:pPr>
      <w:r>
        <w:rPr>
          <w:b/>
          <w:bCs/>
          <w:sz w:val="28"/>
        </w:rPr>
        <w:t>ВВЕДЕНИЕ</w:t>
      </w:r>
    </w:p>
    <w:p w14:paraId="2BCB775F" w14:textId="37919EB5"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 xml:space="preserve">наземных транспортных </w:t>
      </w:r>
      <w:proofErr w:type="gramStart"/>
      <w:r w:rsidR="00CE6BB3">
        <w:rPr>
          <w:sz w:val="28"/>
        </w:rPr>
        <w:t>средств</w:t>
      </w:r>
      <w:r w:rsidR="00CE6BB3" w:rsidRPr="00CE6BB3">
        <w:rPr>
          <w:sz w:val="28"/>
        </w:rPr>
        <w:t>[</w:t>
      </w:r>
      <w:proofErr w:type="gramEnd"/>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Pr="00551F64">
        <w:rPr>
          <w:sz w:val="28"/>
        </w:rPr>
        <w:t xml:space="preserve"> </w:t>
      </w:r>
      <w:r w:rsidR="00CE6BB3">
        <w:rPr>
          <w:sz w:val="28"/>
        </w:rPr>
        <w:t xml:space="preserve">Реактивный момент возникает при вращении любого двигателя, расположенного на летательном аппарате. По третьему закону ньютона, двигатель, прикладывающий момент к подвижной части оптико-механической системы, прикладывает равный по значению и противоположный по знаку момент на собственное основание. Этот реактивный момент приводит к вращению всего космического аппарат в противоположную сторону вращения </w:t>
      </w:r>
      <w:proofErr w:type="gramStart"/>
      <w:r w:rsidR="00CE6BB3">
        <w:rPr>
          <w:sz w:val="28"/>
        </w:rPr>
        <w:t>двигателя</w:t>
      </w:r>
      <w:r w:rsidR="00107DF2" w:rsidRPr="00107DF2">
        <w:rPr>
          <w:sz w:val="28"/>
        </w:rPr>
        <w:t>[</w:t>
      </w:r>
      <w:proofErr w:type="gramEnd"/>
      <w:r w:rsidR="00A10B89" w:rsidRPr="00A10B89">
        <w:rPr>
          <w:sz w:val="28"/>
        </w:rPr>
        <w:t>9</w:t>
      </w:r>
      <w:r w:rsidR="00107DF2" w:rsidRPr="00107DF2">
        <w:rPr>
          <w:sz w:val="28"/>
        </w:rPr>
        <w:t>]</w:t>
      </w:r>
      <w:r w:rsidR="00CE6BB3">
        <w:rPr>
          <w:sz w:val="28"/>
        </w:rPr>
        <w:t>.</w:t>
      </w:r>
      <w:r w:rsidR="00600BBE">
        <w:rPr>
          <w:sz w:val="28"/>
        </w:rPr>
        <w:t xml:space="preserve"> Так как космический аппарат должен точно определять свое положение в пространстве – необходимо влияние реактивного момента свести к минимуму. Одним из способов решения этой проблемы является компенсация с помощью дополнительного маховика, соосно расположенным с основным двигателем и вращающимся в противоположную </w:t>
      </w:r>
      <w:proofErr w:type="gramStart"/>
      <w:r w:rsidR="00600BBE">
        <w:rPr>
          <w:sz w:val="28"/>
        </w:rPr>
        <w:t>сторону</w:t>
      </w:r>
      <w:r w:rsidR="009B37DD" w:rsidRPr="009B37DD">
        <w:rPr>
          <w:sz w:val="28"/>
        </w:rPr>
        <w:t>[</w:t>
      </w:r>
      <w:proofErr w:type="gramEnd"/>
      <w:r w:rsidR="009B37DD" w:rsidRPr="009B37DD">
        <w:rPr>
          <w:sz w:val="28"/>
        </w:rPr>
        <w:t>10</w:t>
      </w:r>
      <w:r w:rsidR="008C555C" w:rsidRPr="008C555C">
        <w:rPr>
          <w:sz w:val="28"/>
        </w:rPr>
        <w:t>,11</w:t>
      </w:r>
      <w:r w:rsidR="009B37DD" w:rsidRPr="009B37DD">
        <w:rPr>
          <w:sz w:val="28"/>
        </w:rPr>
        <w:t>]</w:t>
      </w:r>
      <w:r w:rsidR="00600BBE">
        <w:rPr>
          <w:sz w:val="28"/>
        </w:rPr>
        <w:t>.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невозможно, из-за допусков деталей оптико-механической системы.</w:t>
      </w:r>
      <w:r w:rsidR="0004036F" w:rsidRPr="0004036F">
        <w:rPr>
          <w:sz w:val="28"/>
        </w:rPr>
        <w:t xml:space="preserve"> </w:t>
      </w:r>
      <w:r w:rsidR="0004036F">
        <w:rPr>
          <w:sz w:val="28"/>
        </w:rPr>
        <w:t xml:space="preserve">Необходимо эмпирически подбирать параметры маховика для каждой оптико-механической системы. Для этого необходимо </w:t>
      </w:r>
      <w:r w:rsidR="00957181">
        <w:rPr>
          <w:sz w:val="28"/>
        </w:rPr>
        <w:t>измерить нескомпенсированный реактивный момент от вращения оптико-механической системы и маховика.</w:t>
      </w:r>
    </w:p>
    <w:p w14:paraId="1B4C87C8" w14:textId="27C862E4" w:rsidR="00D84533" w:rsidRDefault="00D84533" w:rsidP="00754AA6">
      <w:pPr>
        <w:spacing w:line="360" w:lineRule="auto"/>
        <w:ind w:firstLine="708"/>
        <w:rPr>
          <w:sz w:val="28"/>
        </w:rPr>
      </w:pPr>
    </w:p>
    <w:p w14:paraId="4D867DA0" w14:textId="3B8E30D4" w:rsidR="00DD403E" w:rsidRDefault="00DD403E" w:rsidP="00754AA6">
      <w:pPr>
        <w:spacing w:line="360" w:lineRule="auto"/>
        <w:ind w:firstLine="708"/>
        <w:rPr>
          <w:sz w:val="28"/>
        </w:rPr>
      </w:pPr>
    </w:p>
    <w:p w14:paraId="58F3F65A" w14:textId="77777777" w:rsidR="00DD403E" w:rsidRPr="0004036F" w:rsidRDefault="00DD403E" w:rsidP="00754AA6">
      <w:pPr>
        <w:spacing w:line="360" w:lineRule="auto"/>
        <w:ind w:firstLine="708"/>
        <w:rPr>
          <w:sz w:val="28"/>
        </w:rPr>
      </w:pPr>
    </w:p>
    <w:p w14:paraId="57A376FA" w14:textId="60F13F92" w:rsidR="00551F64" w:rsidRPr="00957181" w:rsidRDefault="00957181" w:rsidP="00DD403E">
      <w:pPr>
        <w:spacing w:line="360" w:lineRule="auto"/>
        <w:rPr>
          <w:b/>
          <w:bCs/>
          <w:sz w:val="28"/>
        </w:rPr>
      </w:pPr>
      <w:r>
        <w:rPr>
          <w:b/>
          <w:bCs/>
          <w:sz w:val="28"/>
        </w:rPr>
        <w:lastRenderedPageBreak/>
        <w:t>МЕТОДИКА РЕШЕНИЯ ЗАДАЧИ</w:t>
      </w:r>
    </w:p>
    <w:p w14:paraId="6A007130" w14:textId="04987D4D"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421A4F">
        <w:rPr>
          <w:sz w:val="28"/>
        </w:rPr>
        <w:t>вращения оптико-механической системы</w:t>
      </w:r>
      <w:r w:rsidRPr="00911BAE">
        <w:rPr>
          <w:sz w:val="28"/>
        </w:rPr>
        <w:t xml:space="preserve"> аппаратуры на узел </w:t>
      </w:r>
      <w:r w:rsidR="001D7541" w:rsidRPr="00911BAE">
        <w:rPr>
          <w:sz w:val="28"/>
        </w:rPr>
        <w:t>подвеса</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xml:space="preserve">. Таким образом, стенд служит для измерения </w:t>
      </w:r>
      <w:proofErr w:type="spellStart"/>
      <w:r w:rsidRPr="00911BAE">
        <w:rPr>
          <w:sz w:val="28"/>
        </w:rPr>
        <w:t>нескомпенсированного</w:t>
      </w:r>
      <w:proofErr w:type="spellEnd"/>
      <w:r w:rsidR="001D7541" w:rsidRPr="00911BAE">
        <w:rPr>
          <w:sz w:val="28"/>
        </w:rPr>
        <w:t xml:space="preserve"> внутренними средствами аппаратуры</w:t>
      </w:r>
      <w:r w:rsidRPr="00911BAE">
        <w:rPr>
          <w:sz w:val="28"/>
        </w:rPr>
        <w:t xml:space="preserve"> </w:t>
      </w:r>
      <w:r w:rsidR="001D7541" w:rsidRPr="00911BAE">
        <w:rPr>
          <w:sz w:val="28"/>
        </w:rPr>
        <w:t xml:space="preserve">реактивного </w:t>
      </w:r>
      <w:r w:rsidRPr="00911BAE">
        <w:rPr>
          <w:sz w:val="28"/>
        </w:rPr>
        <w:t xml:space="preserve">момента. </w:t>
      </w:r>
    </w:p>
    <w:p w14:paraId="2E033101" w14:textId="77777777"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14:paraId="75521AA5" w14:textId="6C9F4ABA" w:rsidR="001833EB" w:rsidRDefault="00911BAE" w:rsidP="00754AA6">
      <w:pPr>
        <w:spacing w:line="360" w:lineRule="auto"/>
        <w:rPr>
          <w:sz w:val="28"/>
        </w:rPr>
      </w:pPr>
      <w:r>
        <w:rPr>
          <w:sz w:val="28"/>
        </w:rPr>
        <w:tab/>
      </w:r>
      <w:r w:rsidR="001833EB" w:rsidRPr="00911BAE">
        <w:rPr>
          <w:sz w:val="28"/>
        </w:rPr>
        <w:t>Дифференциальное уравнение колебательного звена для крутильного маятника запишем в виде</w:t>
      </w:r>
      <w:r w:rsidR="00426619" w:rsidRPr="00426619">
        <w:rPr>
          <w:sz w:val="28"/>
        </w:rPr>
        <w:t xml:space="preserve"> </w:t>
      </w:r>
      <w:r w:rsidR="00244D7F" w:rsidRPr="00244D7F">
        <w:rPr>
          <w:sz w:val="28"/>
        </w:rPr>
        <w:t>[1</w:t>
      </w:r>
      <w:r w:rsidR="008C555C" w:rsidRPr="008C555C">
        <w:rPr>
          <w:sz w:val="28"/>
        </w:rPr>
        <w:t>2</w:t>
      </w:r>
      <w:r w:rsidR="00244D7F" w:rsidRPr="00244D7F">
        <w:rPr>
          <w:sz w:val="28"/>
        </w:rPr>
        <w:t>]</w:t>
      </w:r>
      <w:r w:rsidR="001833EB" w:rsidRPr="00911BAE">
        <w:rPr>
          <w:sz w:val="28"/>
        </w:rPr>
        <w:t>:</w:t>
      </w:r>
    </w:p>
    <w:p w14:paraId="68049428" w14:textId="30E77B21" w:rsidR="00496B90" w:rsidRDefault="00496B90" w:rsidP="00754AA6">
      <w:pPr>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14:paraId="4BA6FCB1" w14:textId="77777777" w:rsidTr="00496B90">
        <w:tc>
          <w:tcPr>
            <w:tcW w:w="8928" w:type="dxa"/>
          </w:tcPr>
          <w:p w14:paraId="1A53ADF3" w14:textId="23412C49"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14:paraId="1744F63B" w14:textId="20067D62" w:rsidR="00496B90" w:rsidRDefault="00496B90" w:rsidP="00754AA6">
            <w:pPr>
              <w:spacing w:line="360" w:lineRule="auto"/>
              <w:rPr>
                <w:sz w:val="28"/>
              </w:rPr>
            </w:pPr>
            <w:r>
              <w:rPr>
                <w:sz w:val="28"/>
              </w:rPr>
              <w:t>(1)</w:t>
            </w:r>
          </w:p>
        </w:tc>
      </w:tr>
    </w:tbl>
    <w:p w14:paraId="69D5337C" w14:textId="3BE9A9A9" w:rsidR="001833EB" w:rsidRPr="00911BAE" w:rsidRDefault="001833EB" w:rsidP="00754AA6">
      <w:pPr>
        <w:spacing w:line="360" w:lineRule="auto"/>
        <w:rPr>
          <w:rFonts w:eastAsiaTheme="minorEastAsia"/>
          <w:sz w:val="28"/>
          <w:lang w:val="en-US"/>
        </w:rPr>
      </w:pPr>
    </w:p>
    <w:p w14:paraId="33250C84" w14:textId="77777777" w:rsidR="00BF1F12" w:rsidRPr="00911BAE" w:rsidRDefault="00911BAE" w:rsidP="00754AA6">
      <w:pPr>
        <w:spacing w:line="360" w:lineRule="auto"/>
        <w:ind w:firstLine="708"/>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14:paraId="2F5DF015" w14:textId="0E3F1834" w:rsidR="00BF1F12" w:rsidRDefault="00BF1F12" w:rsidP="00754AA6">
      <w:pPr>
        <w:spacing w:line="360" w:lineRule="auto"/>
        <w:ind w:firstLine="708"/>
        <w:rPr>
          <w:rFonts w:eastAsiaTheme="minorEastAsia"/>
          <w:sz w:val="28"/>
        </w:rPr>
      </w:pPr>
      <w:r w:rsidRPr="00911BAE">
        <w:rPr>
          <w:rFonts w:eastAsiaTheme="minorEastAsia"/>
          <w:sz w:val="28"/>
        </w:rPr>
        <w:t>Запишем это уравнение иначе: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04C865DA" w14:textId="77777777" w:rsidTr="00DD403E">
        <w:tc>
          <w:tcPr>
            <w:tcW w:w="8527" w:type="dxa"/>
          </w:tcPr>
          <w:p w14:paraId="6D2DF18F" w14:textId="734117F6" w:rsidR="00D863AE" w:rsidRDefault="004A0683"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+2*</m:t>
              </m:r>
              <m:r>
                <w:rPr>
                  <w:rFonts w:ascii="Cambria Math" w:hAnsi="Cambria Math"/>
                  <w:sz w:val="28"/>
                </w:rPr>
                <m:t>ξ</m:t>
              </m:r>
              <m:r>
                <w:rPr>
                  <w:rFonts w:ascii="Cambria Math" w:hAnsi="Cambria Math"/>
                  <w:sz w:val="28"/>
                </w:rPr>
                <m:t>*</m:t>
              </m:r>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m:t>
              </m:r>
              <m:r>
                <w:rPr>
                  <w:rFonts w:ascii="Cambria Math" w:hAnsi="Cambria Math"/>
                  <w:sz w:val="28"/>
                </w:rPr>
                <m:t>ω</m:t>
              </m:r>
              <m:r>
                <w:rPr>
                  <w:rFonts w:ascii="Cambria Math" w:hAnsi="Cambria Math"/>
                  <w:sz w:val="28"/>
                </w:rPr>
                <m:t>0*</m:t>
              </m:r>
              <m:r>
                <w:rPr>
                  <w:rFonts w:ascii="Cambria Math" w:hAnsi="Cambria Math"/>
                  <w:sz w:val="28"/>
                </w:rPr>
                <m:t>ω</m:t>
              </m:r>
              <m:r>
                <w:rPr>
                  <w:rFonts w:ascii="Cambria Math" w:hAnsi="Cambria Math"/>
                  <w:sz w:val="28"/>
                </w:rPr>
                <m:t>0*</m:t>
              </m:r>
              <m:r>
                <w:rPr>
                  <w:rFonts w:ascii="Cambria Math" w:hAnsi="Cambria Math"/>
                  <w:sz w:val="28"/>
                </w:rPr>
                <m:t>φ</m:t>
              </m:r>
              <m:r>
                <w:rPr>
                  <w:rFonts w:ascii="Cambria Math" w:hAnsi="Cambria Math"/>
                  <w:sz w:val="28"/>
                </w:rPr>
                <m:t>(</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14:paraId="1698F3A9" w14:textId="14A2CB50" w:rsidR="00D863AE" w:rsidRDefault="00D863AE" w:rsidP="00754AA6">
            <w:pPr>
              <w:spacing w:line="360" w:lineRule="auto"/>
              <w:rPr>
                <w:sz w:val="28"/>
              </w:rPr>
            </w:pPr>
            <w:r>
              <w:rPr>
                <w:sz w:val="28"/>
              </w:rPr>
              <w:t>(2)</w:t>
            </w:r>
          </w:p>
        </w:tc>
      </w:tr>
    </w:tbl>
    <w:p w14:paraId="691EBEC0" w14:textId="1E5CF8B7" w:rsidR="00D863AE" w:rsidRDefault="00D863AE" w:rsidP="00754AA6">
      <w:pPr>
        <w:spacing w:line="360" w:lineRule="auto"/>
        <w:rPr>
          <w:rFonts w:eastAsiaTheme="minorEastAsia"/>
          <w:sz w:val="28"/>
        </w:rPr>
      </w:pPr>
      <w:r>
        <w:rPr>
          <w:sz w:val="28"/>
        </w:rPr>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r>
              <w:rPr>
                <w:rFonts w:ascii="Cambria Math" w:eastAsiaTheme="minorEastAsia" w:hAnsi="Cambria Math"/>
                <w:sz w:val="28"/>
              </w:rPr>
              <m:t xml:space="preserve"> </m:t>
            </m:r>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r>
          <w:rPr>
            <w:rFonts w:ascii="Cambria Math" w:hAnsi="Cambria Math"/>
            <w:sz w:val="28"/>
          </w:rPr>
          <m:t xml:space="preserve"> </m:t>
        </m:r>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14:paraId="071339E8" w14:textId="3E10C6BC"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14:paraId="07A12A10" w14:textId="562F598F" w:rsidR="000565E8" w:rsidRPr="00911BAE" w:rsidRDefault="000565E8" w:rsidP="000437AB">
      <w:pPr>
        <w:spacing w:line="360" w:lineRule="auto"/>
        <w:ind w:firstLine="708"/>
        <w:rPr>
          <w:rFonts w:eastAsiaTheme="minorEastAsia"/>
          <w:sz w:val="28"/>
        </w:rPr>
      </w:pPr>
      <w:r w:rsidRPr="00911BAE">
        <w:rPr>
          <w:rFonts w:eastAsiaTheme="minorEastAsia"/>
          <w:sz w:val="28"/>
        </w:rPr>
        <w:lastRenderedPageBreak/>
        <w:t xml:space="preserve">На рисунке </w:t>
      </w:r>
      <w:r w:rsidR="00F833C6">
        <w:rPr>
          <w:rFonts w:eastAsiaTheme="minorEastAsia"/>
          <w:sz w:val="28"/>
        </w:rPr>
        <w:t>1</w:t>
      </w:r>
      <w:r w:rsidRPr="00911BAE">
        <w:rPr>
          <w:rFonts w:eastAsiaTheme="minorEastAsia"/>
          <w:sz w:val="28"/>
        </w:rPr>
        <w:t xml:space="preserve"> представлены</w:t>
      </w:r>
      <w:r w:rsidR="00BB0BBC" w:rsidRPr="00911BAE">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14:paraId="4CD764CE" w14:textId="77777777" w:rsidR="000565E8" w:rsidRPr="00911BAE" w:rsidRDefault="000565E8" w:rsidP="00754AA6">
      <w:pPr>
        <w:spacing w:line="360" w:lineRule="auto"/>
        <w:rPr>
          <w:rFonts w:eastAsiaTheme="minorEastAsia"/>
          <w:sz w:val="28"/>
        </w:rPr>
      </w:pPr>
    </w:p>
    <w:p w14:paraId="7E430720" w14:textId="5EA97FA7" w:rsidR="000565E8" w:rsidRDefault="00CA6930" w:rsidP="00754AA6">
      <w:pPr>
        <w:spacing w:line="360" w:lineRule="auto"/>
        <w:jc w:val="center"/>
        <w:rPr>
          <w:rFonts w:eastAsiaTheme="minorEastAsia"/>
          <w:sz w:val="28"/>
        </w:rPr>
      </w:pPr>
      <w:r>
        <w:rPr>
          <w:rFonts w:eastAsiaTheme="minorEastAsia"/>
          <w:noProof/>
          <w:sz w:val="28"/>
          <w:lang w:eastAsia="ru-RU"/>
        </w:rPr>
        <w:drawing>
          <wp:inline distT="0" distB="0" distL="0" distR="0" wp14:anchorId="279305E8" wp14:editId="62A48472">
            <wp:extent cx="2432103" cy="206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32103" cy="2060278"/>
                    </a:xfrm>
                    <a:prstGeom prst="rect">
                      <a:avLst/>
                    </a:prstGeom>
                  </pic:spPr>
                </pic:pic>
              </a:graphicData>
            </a:graphic>
          </wp:inline>
        </w:drawing>
      </w:r>
    </w:p>
    <w:p w14:paraId="11AB8EB3" w14:textId="6EF52F10" w:rsidR="00CA6930" w:rsidRDefault="00CA6930" w:rsidP="00754AA6">
      <w:pPr>
        <w:spacing w:line="360" w:lineRule="auto"/>
        <w:jc w:val="center"/>
        <w:rPr>
          <w:rFonts w:eastAsiaTheme="minorEastAsia"/>
          <w:szCs w:val="24"/>
        </w:rPr>
      </w:pPr>
      <w:r>
        <w:rPr>
          <w:rFonts w:eastAsiaTheme="minorEastAsia"/>
          <w:szCs w:val="24"/>
        </w:rPr>
        <w:t xml:space="preserve">Рисунок 1 – </w:t>
      </w:r>
      <w:proofErr w:type="spellStart"/>
      <w:r w:rsidR="00244D7F">
        <w:rPr>
          <w:rFonts w:eastAsiaTheme="minorEastAsia"/>
          <w:szCs w:val="24"/>
        </w:rPr>
        <w:t>логорифмическая</w:t>
      </w:r>
      <w:proofErr w:type="spellEnd"/>
      <w:r w:rsidR="00244D7F">
        <w:rPr>
          <w:rFonts w:eastAsiaTheme="minorEastAsia"/>
          <w:szCs w:val="24"/>
        </w:rPr>
        <w:t xml:space="preserve"> </w:t>
      </w:r>
      <w:proofErr w:type="spellStart"/>
      <w:r w:rsidR="00244D7F">
        <w:rPr>
          <w:rFonts w:eastAsiaTheme="minorEastAsia"/>
          <w:szCs w:val="24"/>
        </w:rPr>
        <w:t>амлитудная</w:t>
      </w:r>
      <w:proofErr w:type="spellEnd"/>
      <w:r>
        <w:rPr>
          <w:rFonts w:eastAsiaTheme="minorEastAsia"/>
          <w:szCs w:val="24"/>
        </w:rPr>
        <w:t xml:space="preserve"> и </w:t>
      </w:r>
      <w:proofErr w:type="spellStart"/>
      <w:r w:rsidR="00244D7F">
        <w:rPr>
          <w:rFonts w:eastAsiaTheme="minorEastAsia"/>
          <w:szCs w:val="24"/>
        </w:rPr>
        <w:t>логорифмическая</w:t>
      </w:r>
      <w:proofErr w:type="spellEnd"/>
      <w:r w:rsidR="00244D7F">
        <w:rPr>
          <w:rFonts w:eastAsiaTheme="minorEastAsia"/>
          <w:szCs w:val="24"/>
        </w:rPr>
        <w:t xml:space="preserve"> </w:t>
      </w:r>
      <w:r>
        <w:rPr>
          <w:rFonts w:eastAsiaTheme="minorEastAsia"/>
          <w:szCs w:val="24"/>
        </w:rPr>
        <w:t>фазовая частотная характеристика колебательного звена.</w:t>
      </w:r>
    </w:p>
    <w:p w14:paraId="6299690E" w14:textId="77777777" w:rsidR="00CA6930" w:rsidRPr="00CA6930" w:rsidRDefault="00CA6930" w:rsidP="00754AA6">
      <w:pPr>
        <w:spacing w:line="360" w:lineRule="auto"/>
        <w:jc w:val="center"/>
        <w:rPr>
          <w:rFonts w:eastAsiaTheme="minorEastAsia"/>
          <w:szCs w:val="24"/>
        </w:rPr>
      </w:pPr>
    </w:p>
    <w:p w14:paraId="49EB740D" w14:textId="29276270"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957181">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Pr="00911BAE">
        <w:rPr>
          <w:rFonts w:eastAsiaTheme="minorEastAsia"/>
          <w:sz w:val="28"/>
        </w:rPr>
        <w:t xml:space="preserve"> </w:t>
      </w:r>
      <w:r w:rsidR="00A1317F" w:rsidRPr="00911BAE">
        <w:rPr>
          <w:rFonts w:eastAsiaTheme="minorEastAsia"/>
          <w:sz w:val="28"/>
        </w:rPr>
        <w:t xml:space="preserve">собственной частоты </w:t>
      </w:r>
      <w:r w:rsidRPr="00911BAE">
        <w:rPr>
          <w:rFonts w:eastAsiaTheme="minorEastAsia"/>
          <w:sz w:val="28"/>
        </w:rPr>
        <w:t xml:space="preserve">амплитуда </w:t>
      </w:r>
      <w:r w:rsidR="005C275A" w:rsidRPr="00911BAE">
        <w:rPr>
          <w:rFonts w:eastAsiaTheme="minorEastAsia"/>
          <w:sz w:val="28"/>
        </w:rPr>
        <w:t xml:space="preserve">входного </w:t>
      </w:r>
      <w:r w:rsidRPr="00911BAE">
        <w:rPr>
          <w:rFonts w:eastAsiaTheme="minorEastAsia"/>
          <w:sz w:val="28"/>
        </w:rPr>
        <w:t>сигнала резко падает</w:t>
      </w:r>
      <w:r w:rsidR="00666E57" w:rsidRPr="00911BAE">
        <w:rPr>
          <w:rFonts w:eastAsiaTheme="minorEastAsia"/>
          <w:sz w:val="28"/>
        </w:rPr>
        <w:t xml:space="preserve"> с темпом -40 дБ/декада</w:t>
      </w:r>
      <w:r w:rsidR="005C275A" w:rsidRPr="00911BAE">
        <w:rPr>
          <w:rFonts w:eastAsiaTheme="minorEastAsia"/>
          <w:sz w:val="28"/>
        </w:rPr>
        <w:t xml:space="preserve"> </w:t>
      </w:r>
      <w:r w:rsidR="00666E57" w:rsidRPr="00911BAE">
        <w:rPr>
          <w:rFonts w:eastAsiaTheme="minorEastAsia"/>
          <w:sz w:val="28"/>
        </w:rPr>
        <w:t>(уменьшение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 сдвигается на π.</w:t>
      </w:r>
      <w:r w:rsidR="008C555C" w:rsidRPr="008C555C">
        <w:rPr>
          <w:rFonts w:eastAsiaTheme="minorEastAsia"/>
          <w:sz w:val="28"/>
        </w:rPr>
        <w:t>[13]</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r w:rsidR="00B7455B" w:rsidRPr="00911BAE">
        <w:rPr>
          <w:rFonts w:eastAsiaTheme="minorEastAsia"/>
          <w:sz w:val="28"/>
        </w:rPr>
        <w:t xml:space="preserve"> </w:t>
      </w:r>
    </w:p>
    <w:p w14:paraId="68CFE193" w14:textId="77777777"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14:paraId="6C0B8484" w14:textId="57BE4DCE" w:rsidR="00055440" w:rsidRDefault="00D11660" w:rsidP="00421A4F">
      <w:pPr>
        <w:tabs>
          <w:tab w:val="left" w:pos="2355"/>
          <w:tab w:val="left" w:pos="3233"/>
          <w:tab w:val="left" w:pos="3593"/>
        </w:tabs>
        <w:spacing w:line="360" w:lineRule="auto"/>
        <w:jc w:val="center"/>
        <w:rPr>
          <w:sz w:val="28"/>
        </w:rPr>
      </w:pPr>
      <w:r>
        <w:rPr>
          <w:noProof/>
        </w:rPr>
        <w:lastRenderedPageBreak/>
        <w:drawing>
          <wp:inline distT="0" distB="0" distL="0" distR="0" wp14:anchorId="3ABBC9A7" wp14:editId="5133E222">
            <wp:extent cx="4572000" cy="2743200"/>
            <wp:effectExtent l="0" t="0" r="0" b="0"/>
            <wp:docPr id="13" name="Chart 13">
              <a:extLst xmlns:a="http://schemas.openxmlformats.org/drawingml/2006/main">
                <a:ext uri="{FF2B5EF4-FFF2-40B4-BE49-F238E27FC236}">
                  <a16:creationId xmlns:a16="http://schemas.microsoft.com/office/drawing/2014/main" id="{D65CB5E8-0C3C-496F-B97B-31FDCD38D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D83B5E" w14:textId="466A3A92" w:rsidR="00D84533" w:rsidRDefault="00D84533" w:rsidP="00754AA6">
      <w:pPr>
        <w:tabs>
          <w:tab w:val="left" w:pos="2355"/>
          <w:tab w:val="left" w:pos="3233"/>
          <w:tab w:val="left" w:pos="3593"/>
        </w:tabs>
        <w:spacing w:line="360" w:lineRule="auto"/>
        <w:rPr>
          <w:sz w:val="28"/>
        </w:rPr>
      </w:pPr>
    </w:p>
    <w:p w14:paraId="1C832508" w14:textId="4757A42B" w:rsidR="00CA41F9" w:rsidRPr="00055440" w:rsidRDefault="00E3564A" w:rsidP="00754AA6">
      <w:pPr>
        <w:tabs>
          <w:tab w:val="left" w:pos="1380"/>
        </w:tabs>
        <w:spacing w:line="360" w:lineRule="auto"/>
        <w:jc w:val="center"/>
        <w:rPr>
          <w:szCs w:val="24"/>
        </w:rPr>
      </w:pPr>
      <w:r w:rsidRPr="00055440">
        <w:rPr>
          <w:szCs w:val="24"/>
        </w:rPr>
        <w:t xml:space="preserve">Рисунок </w:t>
      </w:r>
      <w:r w:rsidR="00AD7244" w:rsidRPr="00055440">
        <w:rPr>
          <w:szCs w:val="24"/>
        </w:rPr>
        <w:t>2</w:t>
      </w:r>
      <w:r w:rsidR="00D863AE">
        <w:rPr>
          <w:szCs w:val="24"/>
        </w:rPr>
        <w:t xml:space="preserve"> – внешний возмущающий момент</w:t>
      </w:r>
    </w:p>
    <w:p w14:paraId="1212C256" w14:textId="77777777" w:rsidR="00055440" w:rsidRPr="00911BAE" w:rsidRDefault="00055440" w:rsidP="00754AA6">
      <w:pPr>
        <w:tabs>
          <w:tab w:val="left" w:pos="1380"/>
        </w:tabs>
        <w:spacing w:line="360" w:lineRule="auto"/>
        <w:jc w:val="center"/>
        <w:rPr>
          <w:sz w:val="28"/>
        </w:rPr>
      </w:pPr>
    </w:p>
    <w:p w14:paraId="6E30676A" w14:textId="5879A3C7" w:rsidR="00E3564A" w:rsidRDefault="003C1AFF" w:rsidP="00754AA6">
      <w:pPr>
        <w:tabs>
          <w:tab w:val="left" w:pos="1380"/>
        </w:tabs>
        <w:spacing w:line="360" w:lineRule="auto"/>
        <w:rPr>
          <w:sz w:val="28"/>
        </w:rPr>
      </w:pPr>
      <w:r w:rsidRPr="00911BAE">
        <w:rPr>
          <w:sz w:val="28"/>
        </w:rPr>
        <w:tab/>
      </w:r>
      <w:r w:rsidR="00E3564A" w:rsidRPr="00911BAE">
        <w:rPr>
          <w:sz w:val="28"/>
        </w:rPr>
        <w:t xml:space="preserve">Разложим </w:t>
      </w:r>
      <w:r w:rsidR="00BD46C6">
        <w:rPr>
          <w:sz w:val="28"/>
        </w:rPr>
        <w:t xml:space="preserve">эту </w:t>
      </w:r>
      <w:r w:rsidR="00E3564A" w:rsidRPr="00911BAE">
        <w:rPr>
          <w:sz w:val="28"/>
        </w:rPr>
        <w:t xml:space="preserve">функцию на рисунке </w:t>
      </w:r>
      <w:r w:rsidR="00A1317F" w:rsidRPr="00911BAE">
        <w:rPr>
          <w:sz w:val="28"/>
        </w:rPr>
        <w:t>2</w:t>
      </w:r>
      <w:r w:rsidR="00E3564A" w:rsidRPr="00911BAE">
        <w:rPr>
          <w:sz w:val="28"/>
        </w:rPr>
        <w:t xml:space="preserve"> в ряд Фурье</w:t>
      </w:r>
      <w:r w:rsidR="00107DF2" w:rsidRPr="00107DF2">
        <w:rPr>
          <w:sz w:val="28"/>
        </w:rPr>
        <w:t xml:space="preserve"> </w:t>
      </w:r>
      <w:r w:rsidR="00055440" w:rsidRPr="00055440">
        <w:rPr>
          <w:sz w:val="28"/>
        </w:rPr>
        <w:t>[</w:t>
      </w:r>
      <w:r w:rsidR="00D84533" w:rsidRPr="00D84533">
        <w:rPr>
          <w:sz w:val="28"/>
        </w:rPr>
        <w:t>1</w:t>
      </w:r>
      <w:r w:rsidR="008C555C" w:rsidRPr="008C555C">
        <w:rPr>
          <w:sz w:val="28"/>
        </w:rPr>
        <w:t>4</w:t>
      </w:r>
      <w:r w:rsidR="00055440" w:rsidRPr="00055440">
        <w:rPr>
          <w:sz w:val="28"/>
        </w:rPr>
        <w:t>]</w:t>
      </w:r>
      <w:r w:rsidR="00A1317F" w:rsidRPr="00911BAE">
        <w:rPr>
          <w:sz w:val="28"/>
        </w:rPr>
        <w:t>:</w:t>
      </w:r>
    </w:p>
    <w:p w14:paraId="5D408610"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1D7C354" w14:textId="77777777" w:rsidTr="00D863AE">
        <w:tc>
          <w:tcPr>
            <w:tcW w:w="8928" w:type="dxa"/>
            <w:vAlign w:val="center"/>
          </w:tcPr>
          <w:p w14:paraId="5C505597" w14:textId="0F6405C8"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14:paraId="10F06823" w14:textId="1C1F9CFF" w:rsidR="00D863AE" w:rsidRDefault="00D863AE" w:rsidP="00754AA6">
            <w:pPr>
              <w:spacing w:line="360" w:lineRule="auto"/>
              <w:jc w:val="center"/>
              <w:rPr>
                <w:sz w:val="28"/>
              </w:rPr>
            </w:pPr>
            <w:r>
              <w:rPr>
                <w:sz w:val="28"/>
              </w:rPr>
              <w:t>(3)</w:t>
            </w:r>
          </w:p>
        </w:tc>
      </w:tr>
    </w:tbl>
    <w:p w14:paraId="649EE716" w14:textId="77777777" w:rsidR="00D863AE" w:rsidRDefault="00D863AE" w:rsidP="00754AA6">
      <w:pPr>
        <w:tabs>
          <w:tab w:val="left" w:pos="1380"/>
        </w:tabs>
        <w:spacing w:line="360" w:lineRule="auto"/>
        <w:rPr>
          <w:sz w:val="28"/>
        </w:rPr>
      </w:pPr>
    </w:p>
    <w:p w14:paraId="60A81CAB" w14:textId="77777777"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14:paraId="2C60C0B6" w14:textId="131102B6" w:rsidR="00A65C62" w:rsidRPr="00911BAE" w:rsidRDefault="00D11660" w:rsidP="00754AA6">
      <w:pPr>
        <w:tabs>
          <w:tab w:val="left" w:pos="1380"/>
        </w:tabs>
        <w:spacing w:line="360" w:lineRule="auto"/>
        <w:jc w:val="center"/>
        <w:rPr>
          <w:sz w:val="28"/>
        </w:rPr>
      </w:pPr>
      <w:r>
        <w:rPr>
          <w:noProof/>
        </w:rPr>
        <w:drawing>
          <wp:inline distT="0" distB="0" distL="0" distR="0" wp14:anchorId="0EA1B2EC" wp14:editId="6C59C10D">
            <wp:extent cx="4572000" cy="2743200"/>
            <wp:effectExtent l="0" t="0" r="0" b="0"/>
            <wp:docPr id="12" name="Chart 12">
              <a:extLst xmlns:a="http://schemas.openxmlformats.org/drawingml/2006/main">
                <a:ext uri="{FF2B5EF4-FFF2-40B4-BE49-F238E27FC236}">
                  <a16:creationId xmlns:a16="http://schemas.microsoft.com/office/drawing/2014/main" id="{D65CB5E8-0C3C-496F-B97B-31FDCD38D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CDD1DF" w14:textId="77777777" w:rsidR="00A65C62" w:rsidRPr="00911BAE" w:rsidRDefault="00A65C62" w:rsidP="00754AA6">
      <w:pPr>
        <w:tabs>
          <w:tab w:val="left" w:pos="1380"/>
        </w:tabs>
        <w:spacing w:line="360" w:lineRule="auto"/>
        <w:jc w:val="center"/>
        <w:rPr>
          <w:sz w:val="28"/>
        </w:rPr>
      </w:pPr>
    </w:p>
    <w:p w14:paraId="70F923FD" w14:textId="022056A3" w:rsidR="00A65C62" w:rsidRPr="00257BCF" w:rsidRDefault="00A65C62" w:rsidP="00754AA6">
      <w:pPr>
        <w:tabs>
          <w:tab w:val="left" w:pos="1380"/>
        </w:tabs>
        <w:spacing w:line="360" w:lineRule="auto"/>
        <w:jc w:val="center"/>
        <w:rPr>
          <w:sz w:val="28"/>
        </w:rPr>
      </w:pPr>
      <w:r w:rsidRPr="00957181">
        <w:rPr>
          <w:szCs w:val="24"/>
        </w:rPr>
        <w:t>Рисунок 3</w:t>
      </w:r>
      <w:r w:rsidR="00D863AE" w:rsidRPr="00957181">
        <w:rPr>
          <w:szCs w:val="24"/>
        </w:rPr>
        <w:t xml:space="preserve">- </w:t>
      </w:r>
      <w:r w:rsidR="00257BCF">
        <w:rPr>
          <w:szCs w:val="24"/>
        </w:rPr>
        <w:t>Внешний возмущающий момент, представленный в виде суммы ряда Фурье</w:t>
      </w:r>
    </w:p>
    <w:p w14:paraId="460E1D57" w14:textId="718BA986" w:rsidR="006B3DD2" w:rsidRPr="00911BAE" w:rsidRDefault="00A65C62" w:rsidP="000437AB">
      <w:pPr>
        <w:tabs>
          <w:tab w:val="left" w:pos="1380"/>
        </w:tabs>
        <w:spacing w:line="360" w:lineRule="auto"/>
        <w:rPr>
          <w:sz w:val="28"/>
        </w:rPr>
      </w:pPr>
      <w:r w:rsidRPr="00911BAE">
        <w:rPr>
          <w:sz w:val="28"/>
        </w:rPr>
        <w:t xml:space="preserve"> </w:t>
      </w:r>
      <w:r w:rsidR="000437AB">
        <w:rPr>
          <w:sz w:val="28"/>
        </w:rPr>
        <w:tab/>
      </w:r>
      <w:r w:rsidR="006B3DD2" w:rsidRPr="00911BAE">
        <w:rPr>
          <w:sz w:val="28"/>
        </w:rPr>
        <w:t xml:space="preserve">На рисунке </w:t>
      </w:r>
      <w:r w:rsidR="00AD7244" w:rsidRPr="00911BAE">
        <w:rPr>
          <w:sz w:val="28"/>
        </w:rPr>
        <w:t>3</w:t>
      </w:r>
      <w:r w:rsidR="006B3DD2"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006B3DD2" w:rsidRPr="00911BAE">
        <w:rPr>
          <w:sz w:val="28"/>
        </w:rPr>
        <w:t xml:space="preserve"> и результат 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14:paraId="26886F38" w14:textId="7B93DFB6" w:rsidR="00672EAD" w:rsidRDefault="00672EAD" w:rsidP="00754AA6">
      <w:pPr>
        <w:tabs>
          <w:tab w:val="left" w:pos="1380"/>
        </w:tabs>
        <w:spacing w:line="360" w:lineRule="auto"/>
        <w:rPr>
          <w:sz w:val="28"/>
        </w:rPr>
      </w:pPr>
      <w:r w:rsidRPr="00911BAE">
        <w:rPr>
          <w:sz w:val="28"/>
        </w:rPr>
        <w:tab/>
        <w:t>Для каждой из гармоник угла отклонения рамы стенда можно записать:</w:t>
      </w:r>
    </w:p>
    <w:p w14:paraId="72FA4066"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478967C" w14:textId="77777777" w:rsidTr="00445459">
        <w:tc>
          <w:tcPr>
            <w:tcW w:w="8928" w:type="dxa"/>
          </w:tcPr>
          <w:p w14:paraId="413A2996" w14:textId="798FAD2E" w:rsidR="00D863AE" w:rsidRDefault="004A0683"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+2*</m:t>
              </m:r>
              <m:r>
                <w:rPr>
                  <w:rFonts w:ascii="Cambria Math" w:hAnsi="Cambria Math"/>
                  <w:sz w:val="28"/>
                </w:rPr>
                <m:t>ξ</m:t>
              </m:r>
              <m:r>
                <w:rPr>
                  <w:rFonts w:ascii="Cambria Math" w:hAnsi="Cambria Math"/>
                  <w:sz w:val="28"/>
                </w:rPr>
                <m:t>*</m:t>
              </m:r>
              <m:acc>
                <m:accPr>
                  <m:chr m:val="̇"/>
                  <m:ctrlPr>
                    <w:rPr>
                      <w:rFonts w:ascii="Cambria Math" w:hAnsi="Cambria Math"/>
                      <w:i/>
                      <w:sz w:val="28"/>
                    </w:rPr>
                  </m:ctrlPr>
                </m:accPr>
                <m:e>
                  <m:r>
                    <w:rPr>
                      <w:rFonts w:ascii="Cambria Math" w:hAnsi="Cambria Math"/>
                      <w:sz w:val="28"/>
                    </w:rPr>
                    <m:t>φ</m:t>
                  </m:r>
                  <m:r>
                    <w:rPr>
                      <w:rFonts w:ascii="Cambria Math" w:hAnsi="Cambria Math"/>
                      <w:sz w:val="28"/>
                    </w:rPr>
                    <m:t>(</m:t>
                  </m:r>
                  <m:r>
                    <w:rPr>
                      <w:rFonts w:ascii="Cambria Math" w:hAnsi="Cambria Math"/>
                      <w:sz w:val="28"/>
                    </w:rPr>
                    <m:t>t</m:t>
                  </m:r>
                  <m:r>
                    <w:rPr>
                      <w:rFonts w:ascii="Cambria Math" w:hAnsi="Cambria Math"/>
                      <w:sz w:val="28"/>
                    </w:rPr>
                    <m: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r>
                <w:rPr>
                  <w:rFonts w:ascii="Cambria Math" w:hAnsi="Cambria Math"/>
                  <w:sz w:val="28"/>
                </w:rPr>
                <m:t>φ</m:t>
              </m:r>
              <m:r>
                <w:rPr>
                  <w:rFonts w:ascii="Cambria Math" w:hAnsi="Cambria Math"/>
                  <w:sz w:val="28"/>
                </w:rPr>
                <m:t>(</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14:paraId="6F5A40E5" w14:textId="09E846B0" w:rsidR="00D863AE" w:rsidRDefault="00D863AE" w:rsidP="00754AA6">
            <w:pPr>
              <w:spacing w:line="360" w:lineRule="auto"/>
              <w:rPr>
                <w:sz w:val="28"/>
              </w:rPr>
            </w:pPr>
            <w:r>
              <w:rPr>
                <w:sz w:val="28"/>
              </w:rPr>
              <w:t>(4)</w:t>
            </w:r>
          </w:p>
        </w:tc>
      </w:tr>
    </w:tbl>
    <w:p w14:paraId="623D2A56" w14:textId="77777777" w:rsidR="00672EAD" w:rsidRPr="00911BAE" w:rsidRDefault="00672EAD" w:rsidP="00754AA6">
      <w:pPr>
        <w:tabs>
          <w:tab w:val="left" w:pos="1380"/>
        </w:tabs>
        <w:spacing w:line="360" w:lineRule="auto"/>
        <w:rPr>
          <w:rFonts w:eastAsiaTheme="minorEastAsia"/>
          <w:sz w:val="28"/>
          <w:lang w:val="en-US"/>
        </w:rPr>
      </w:pPr>
      <w:r w:rsidRPr="00911BAE">
        <w:rPr>
          <w:sz w:val="28"/>
        </w:rPr>
        <w:t>где</w:t>
      </w:r>
      <w:r w:rsidRPr="00911BAE">
        <w:rPr>
          <w:sz w:val="28"/>
          <w:lang w:val="en-US"/>
        </w:rPr>
        <w:t xml:space="preserve"> :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007D78DB" w:rsidRPr="00911BAE">
        <w:rPr>
          <w:sz w:val="28"/>
          <w:vertAlign w:val="subscript"/>
          <w:lang w:val="en-US"/>
        </w:rPr>
        <w:t xml:space="preserve"> </w:t>
      </w:r>
      <w:r w:rsidRPr="00911BAE">
        <w:rPr>
          <w:sz w:val="28"/>
          <w:lang w:val="en-US"/>
        </w:rPr>
        <w:t>(t)</w:t>
      </w:r>
      <w:r w:rsidR="007D78DB" w:rsidRPr="00911BAE">
        <w:rPr>
          <w:sz w:val="28"/>
          <w:lang w:val="en-US"/>
        </w:rPr>
        <w:t xml:space="preserve"> </w:t>
      </w:r>
      <w:r w:rsidRPr="00911BAE">
        <w:rPr>
          <w:sz w:val="28"/>
          <w:lang w:val="en-US"/>
        </w:rPr>
        <w:t>/</w:t>
      </w:r>
      <w:r w:rsidR="007D78DB" w:rsidRPr="00911BAE">
        <w:rPr>
          <w:sz w:val="28"/>
          <w:lang w:val="en-US"/>
        </w:rPr>
        <w:t xml:space="preserve"> </w:t>
      </w:r>
      <w:r w:rsidRPr="00911BAE">
        <w:rPr>
          <w:sz w:val="28"/>
          <w:lang w:val="en-US"/>
        </w:rPr>
        <w:t>(</w:t>
      </w:r>
      <m:oMath>
        <m:r>
          <w:rPr>
            <w:rFonts w:ascii="Cambria Math" w:hAnsi="Cambria Math"/>
            <w:sz w:val="28"/>
            <w:lang w:val="en-US"/>
          </w:rPr>
          <m:t xml:space="preserve"> </m:t>
        </m:r>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14:paraId="5F8E0154" w14:textId="5C5E8869"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 xml:space="preserve"> </w:t>
      </w:r>
      <w:r w:rsidR="007D78DB" w:rsidRPr="00911BAE">
        <w:rPr>
          <w:sz w:val="28"/>
          <w:lang w:val="en-US"/>
        </w:rPr>
        <w:t xml:space="preserve"> </w:t>
      </w:r>
      <w:r w:rsidRPr="00911BAE">
        <w:rPr>
          <w:sz w:val="28"/>
          <w:lang w:val="en-US"/>
        </w:rPr>
        <w:t>=</w:t>
      </w:r>
      <w:r w:rsidR="007D78DB" w:rsidRPr="00911BAE">
        <w:rPr>
          <w:sz w:val="28"/>
          <w:lang w:val="en-US"/>
        </w:rPr>
        <w:t xml:space="preserve"> </w:t>
      </w:r>
      <w:r w:rsidR="00D863AE">
        <w:rPr>
          <w:sz w:val="28"/>
          <w:lang w:val="en-US"/>
        </w:rPr>
        <w:t xml:space="preserve">Arc </w:t>
      </w:r>
      <w:proofErr w:type="spellStart"/>
      <w:r w:rsidR="00D863AE">
        <w:rPr>
          <w:sz w:val="28"/>
          <w:lang w:val="en-US"/>
        </w:rPr>
        <w:t>tg</w:t>
      </w:r>
      <w:proofErr w:type="spellEnd"/>
      <w:r w:rsidR="00D863AE">
        <w:rPr>
          <w:sz w:val="28"/>
          <w:lang w:val="en-US"/>
        </w:rPr>
        <w:t xml:space="preserve"> (</w:t>
      </w:r>
      <w:r w:rsidRPr="00911BAE">
        <w:rPr>
          <w:sz w:val="28"/>
          <w:lang w:val="en-US"/>
        </w:rPr>
        <w:t>2*</w:t>
      </w:r>
      <m:oMath>
        <m:r>
          <w:rPr>
            <w:rFonts w:ascii="Cambria Math" w:hAnsi="Cambria Math"/>
            <w:sz w:val="28"/>
            <w:lang w:val="en-US"/>
          </w:rPr>
          <m:t xml:space="preserve"> </m:t>
        </m:r>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r>
              <m:rPr>
                <m:sty m:val="p"/>
              </m:rPr>
              <w:rPr>
                <w:rFonts w:ascii="Cambria Math" w:hAnsi="Cambria Math"/>
                <w:sz w:val="28"/>
                <w:lang w:val="en-US"/>
              </w:rPr>
              <m:t xml:space="preserve"> </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14:paraId="65D5D66B"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14:paraId="578FBE15"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14:paraId="407C0518"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14:paraId="70DC3EE9" w14:textId="6B787D9B"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Pr="00911BAE">
        <w:rPr>
          <w:sz w:val="28"/>
        </w:rPr>
        <w:t xml:space="preserve"> </w:t>
      </w:r>
      <w:r w:rsidR="007750E5" w:rsidRPr="00911BAE">
        <w:rPr>
          <w:sz w:val="28"/>
        </w:rPr>
        <w:t>получим</w:t>
      </w:r>
      <w:r w:rsidRPr="00911BAE">
        <w:rPr>
          <w:sz w:val="28"/>
        </w:rPr>
        <w:t>:</w:t>
      </w:r>
    </w:p>
    <w:p w14:paraId="08779A39"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EE0642F" w14:textId="77777777" w:rsidTr="00445459">
        <w:tc>
          <w:tcPr>
            <w:tcW w:w="8928" w:type="dxa"/>
          </w:tcPr>
          <w:p w14:paraId="3B60E8C4" w14:textId="21D79C34"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14:paraId="0FCE780E" w14:textId="2314AE89" w:rsidR="00D863AE" w:rsidRDefault="00D863AE" w:rsidP="00754AA6">
            <w:pPr>
              <w:spacing w:line="360" w:lineRule="auto"/>
              <w:rPr>
                <w:sz w:val="28"/>
              </w:rPr>
            </w:pPr>
            <w:r>
              <w:rPr>
                <w:sz w:val="28"/>
              </w:rPr>
              <w:t>(5)</w:t>
            </w:r>
          </w:p>
        </w:tc>
      </w:tr>
    </w:tbl>
    <w:p w14:paraId="15FCCA10" w14:textId="77777777" w:rsidR="00D863AE" w:rsidRPr="00911BAE" w:rsidRDefault="00D863AE" w:rsidP="00754AA6">
      <w:pPr>
        <w:tabs>
          <w:tab w:val="left" w:pos="1380"/>
        </w:tabs>
        <w:spacing w:line="360" w:lineRule="auto"/>
        <w:rPr>
          <w:sz w:val="28"/>
        </w:rPr>
      </w:pPr>
    </w:p>
    <w:p w14:paraId="0E4985EF" w14:textId="2C03EBE8" w:rsidR="003E0A9E" w:rsidRPr="00911BAE" w:rsidRDefault="003C1AFF" w:rsidP="00754AA6">
      <w:pPr>
        <w:tabs>
          <w:tab w:val="left" w:pos="1380"/>
        </w:tabs>
        <w:spacing w:line="360" w:lineRule="auto"/>
        <w:rPr>
          <w:rFonts w:eastAsiaTheme="minorEastAsia"/>
          <w:sz w:val="28"/>
        </w:rPr>
      </w:pPr>
      <w:r w:rsidRPr="00911BAE">
        <w:rPr>
          <w:rFonts w:eastAsiaTheme="minorEastAsia"/>
          <w:sz w:val="28"/>
        </w:rPr>
        <w:tab/>
      </w:r>
      <w:r w:rsidR="005C275A"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w:t>
      </w:r>
      <w:r w:rsidR="007D78DB" w:rsidRPr="00911BAE">
        <w:rPr>
          <w:rFonts w:eastAsiaTheme="minorEastAsia"/>
          <w:sz w:val="28"/>
        </w:rPr>
        <w:t xml:space="preserve"> </w:t>
      </w:r>
      <w:r w:rsidR="003E0A9E" w:rsidRPr="00911BAE">
        <w:rPr>
          <w:rFonts w:eastAsiaTheme="minorEastAsia"/>
          <w:sz w:val="28"/>
        </w:rPr>
        <w:t>с</w:t>
      </w:r>
      <w:r w:rsidR="005C275A" w:rsidRPr="00911BAE">
        <w:rPr>
          <w:rFonts w:eastAsiaTheme="minorEastAsia"/>
          <w:sz w:val="28"/>
        </w:rPr>
        <w:t xml:space="preserve"> (время периода </w:t>
      </w:r>
      <w:r w:rsidR="00421A4F">
        <w:rPr>
          <w:rFonts w:eastAsiaTheme="minorEastAsia"/>
          <w:sz w:val="28"/>
        </w:rPr>
        <w:t>вращения оптической системы</w:t>
      </w:r>
      <w:r w:rsidR="005C275A"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005C275A" w:rsidRPr="00911BAE">
        <w:rPr>
          <w:rFonts w:eastAsiaTheme="minorEastAsia"/>
          <w:sz w:val="28"/>
        </w:rPr>
        <w:t>0,25</w:t>
      </w:r>
      <w:r w:rsidR="003E0A9E" w:rsidRPr="00911BAE">
        <w:rPr>
          <w:rFonts w:eastAsiaTheme="minorEastAsia"/>
          <w:sz w:val="28"/>
        </w:rPr>
        <w:t xml:space="preserve"> рад/с.</w:t>
      </w:r>
    </w:p>
    <w:p w14:paraId="35A3D8D3" w14:textId="77777777" w:rsidR="00943CEE" w:rsidRPr="00911BAE" w:rsidRDefault="00943CEE" w:rsidP="00754AA6">
      <w:pPr>
        <w:tabs>
          <w:tab w:val="left" w:pos="1380"/>
        </w:tabs>
        <w:spacing w:line="360" w:lineRule="auto"/>
        <w:rPr>
          <w:rFonts w:eastAsiaTheme="minorEastAsia"/>
          <w:sz w:val="28"/>
        </w:rPr>
      </w:pPr>
    </w:p>
    <w:p w14:paraId="69C1D690" w14:textId="055DE3F9" w:rsidR="00943CEE" w:rsidRDefault="00E5183B" w:rsidP="00754AA6">
      <w:pPr>
        <w:tabs>
          <w:tab w:val="left" w:pos="1380"/>
        </w:tabs>
        <w:spacing w:line="360" w:lineRule="auto"/>
        <w:jc w:val="center"/>
        <w:rPr>
          <w:sz w:val="28"/>
        </w:rPr>
      </w:pPr>
      <w:r>
        <w:rPr>
          <w:noProof/>
        </w:rPr>
        <w:lastRenderedPageBreak/>
        <w:drawing>
          <wp:inline distT="0" distB="0" distL="0" distR="0" wp14:anchorId="7DFF772F" wp14:editId="1B77A954">
            <wp:extent cx="4848225" cy="1685925"/>
            <wp:effectExtent l="0" t="0" r="9525" b="9525"/>
            <wp:docPr id="11" name="Chart 11">
              <a:extLst xmlns:a="http://schemas.openxmlformats.org/drawingml/2006/main">
                <a:ext uri="{FF2B5EF4-FFF2-40B4-BE49-F238E27FC236}">
                  <a16:creationId xmlns:a16="http://schemas.microsoft.com/office/drawing/2014/main" id="{F601EB1E-E0E3-4A7A-BCD7-0F4099D56A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515031" w14:textId="00C0662F" w:rsidR="00943CEE" w:rsidRPr="00D863AE" w:rsidRDefault="00AD7244" w:rsidP="00754AA6">
      <w:pPr>
        <w:tabs>
          <w:tab w:val="left" w:pos="1380"/>
        </w:tabs>
        <w:spacing w:line="360" w:lineRule="auto"/>
        <w:jc w:val="center"/>
      </w:pPr>
      <w:r w:rsidRPr="00D863AE">
        <w:t xml:space="preserve">Рисунок </w:t>
      </w:r>
      <w:r w:rsidR="00742D2D" w:rsidRPr="00D863AE">
        <w:t>4</w:t>
      </w:r>
      <w:r w:rsidR="00D863AE">
        <w:t xml:space="preserve"> – ускорение рамы под с различным декрементом затухания.</w:t>
      </w:r>
    </w:p>
    <w:p w14:paraId="73203B28" w14:textId="77777777" w:rsidR="00D863AE" w:rsidRPr="00911BAE" w:rsidRDefault="00D863AE" w:rsidP="00754AA6">
      <w:pPr>
        <w:tabs>
          <w:tab w:val="left" w:pos="1380"/>
        </w:tabs>
        <w:spacing w:line="360" w:lineRule="auto"/>
        <w:jc w:val="center"/>
        <w:rPr>
          <w:sz w:val="28"/>
        </w:rPr>
      </w:pPr>
    </w:p>
    <w:p w14:paraId="4BF1B406" w14:textId="7E46AFDC" w:rsidR="00C32D39" w:rsidRPr="00911BAE" w:rsidRDefault="00B7455B" w:rsidP="00754AA6">
      <w:pPr>
        <w:tabs>
          <w:tab w:val="left" w:pos="1380"/>
        </w:tabs>
        <w:spacing w:line="360" w:lineRule="auto"/>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w:t>
      </w:r>
      <w:proofErr w:type="spellStart"/>
      <w:r w:rsidRPr="00911BAE">
        <w:rPr>
          <w:sz w:val="28"/>
        </w:rPr>
        <w:t>Нм</w:t>
      </w:r>
      <w:proofErr w:type="spellEnd"/>
      <w:r w:rsidRPr="00911BAE">
        <w:rPr>
          <w:sz w:val="28"/>
        </w:rPr>
        <w:t xml:space="preserve">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7D78DB" w:rsidRPr="00911BAE">
        <w:rPr>
          <w:sz w:val="28"/>
        </w:rPr>
        <w:t xml:space="preserve"> </w:t>
      </w:r>
      <w:r w:rsidR="00A65C62" w:rsidRPr="00911BAE">
        <w:rPr>
          <w:sz w:val="28"/>
        </w:rPr>
        <w:t>=</w:t>
      </w:r>
      <w:r w:rsidR="00DD403E">
        <w:rPr>
          <w:sz w:val="28"/>
        </w:rPr>
        <w:t>4</w:t>
      </w:r>
      <w:r w:rsidR="007D78DB" w:rsidRPr="00911BAE">
        <w:rPr>
          <w:sz w:val="28"/>
        </w:rPr>
        <w:t xml:space="preserve"> </w:t>
      </w:r>
      <w:r w:rsidR="00A65C62" w:rsidRPr="00911BAE">
        <w:rPr>
          <w:sz w:val="28"/>
        </w:rPr>
        <w:t>с</w:t>
      </w:r>
      <w:r w:rsidR="00722E27" w:rsidRPr="00911BAE">
        <w:rPr>
          <w:sz w:val="28"/>
        </w:rPr>
        <w:t xml:space="preserve"> (рисунок 4) и при различных</w:t>
      </w:r>
      <w:r w:rsidRPr="00911BAE">
        <w:rPr>
          <w:sz w:val="28"/>
        </w:rPr>
        <w:t xml:space="preserve"> период</w:t>
      </w:r>
      <w:r w:rsidR="00722E27" w:rsidRPr="00911BAE">
        <w:rPr>
          <w:sz w:val="28"/>
        </w:rPr>
        <w:t>ах</w:t>
      </w:r>
      <w:r w:rsidRPr="00911BAE">
        <w:rPr>
          <w:sz w:val="28"/>
        </w:rPr>
        <w:t xml:space="preserve"> колебания рамы</w:t>
      </w:r>
      <w:r w:rsidR="008707F4" w:rsidRPr="00911BAE">
        <w:rPr>
          <w:sz w:val="28"/>
        </w:rPr>
        <w:t xml:space="preserve"> с декрементом затухания </w:t>
      </w:r>
      <m:oMath>
        <m:r>
          <w:rPr>
            <w:rFonts w:ascii="Cambria Math" w:hAnsi="Cambria Math"/>
            <w:sz w:val="28"/>
          </w:rPr>
          <m:t>ξ=0,05</m:t>
        </m:r>
      </m:oMath>
      <w:r w:rsidR="00722E27" w:rsidRPr="00911BAE">
        <w:rPr>
          <w:sz w:val="28"/>
        </w:rPr>
        <w:t xml:space="preserve"> (рисунок </w:t>
      </w:r>
      <w:r w:rsidR="00DD403E">
        <w:rPr>
          <w:sz w:val="28"/>
        </w:rPr>
        <w:t>4</w:t>
      </w:r>
      <w:r w:rsidR="00722E27" w:rsidRPr="00911BAE">
        <w:rPr>
          <w:sz w:val="28"/>
        </w:rPr>
        <w:t>)</w:t>
      </w:r>
      <w:r w:rsidRPr="00911BAE">
        <w:rPr>
          <w:sz w:val="28"/>
        </w:rPr>
        <w:t>.</w:t>
      </w:r>
      <w:r w:rsidR="00C32D39" w:rsidRPr="00911BAE">
        <w:rPr>
          <w:sz w:val="28"/>
        </w:rPr>
        <w:t xml:space="preserve"> </w:t>
      </w:r>
      <w:r w:rsidR="00C32D39" w:rsidRPr="00911BAE">
        <w:rPr>
          <w:sz w:val="28"/>
        </w:rPr>
        <w:tab/>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приводит к существенным деформациям формы выходного сигнала по отношению к входному моменту.</w:t>
      </w:r>
    </w:p>
    <w:p w14:paraId="12942F1C" w14:textId="15A01DF7" w:rsidR="0015173C" w:rsidRPr="00911BAE" w:rsidRDefault="003C1AFF" w:rsidP="00754AA6">
      <w:pPr>
        <w:tabs>
          <w:tab w:val="left" w:pos="1380"/>
        </w:tabs>
        <w:spacing w:line="360" w:lineRule="auto"/>
        <w:rPr>
          <w:sz w:val="28"/>
        </w:rPr>
      </w:pPr>
      <w:r w:rsidRPr="00911BAE">
        <w:rPr>
          <w:sz w:val="28"/>
        </w:rPr>
        <w:tab/>
      </w:r>
      <w:r w:rsidR="00B7455B" w:rsidRPr="00911BAE">
        <w:rPr>
          <w:sz w:val="28"/>
        </w:rPr>
        <w:t xml:space="preserve">Скорость качания </w:t>
      </w:r>
      <w:r w:rsidR="00EE7498" w:rsidRPr="00911BAE">
        <w:rPr>
          <w:sz w:val="28"/>
        </w:rPr>
        <w:t>узла подвеса</w:t>
      </w:r>
      <w:r w:rsidR="00B7455B" w:rsidRPr="00911BAE">
        <w:rPr>
          <w:sz w:val="28"/>
        </w:rPr>
        <w:t xml:space="preserve"> измеряется волоконным </w:t>
      </w:r>
      <w:r w:rsidR="00F158B5" w:rsidRPr="00911BAE">
        <w:rPr>
          <w:sz w:val="28"/>
        </w:rPr>
        <w:t xml:space="preserve">оптическим </w:t>
      </w:r>
      <w:r w:rsidR="00B7455B" w:rsidRPr="00911BAE">
        <w:rPr>
          <w:sz w:val="28"/>
        </w:rPr>
        <w:t>гироскопом (ВО</w:t>
      </w:r>
      <w:r w:rsidR="00F158B5" w:rsidRPr="00911BAE">
        <w:rPr>
          <w:sz w:val="28"/>
        </w:rPr>
        <w:t>Г)</w:t>
      </w:r>
      <w:r w:rsidR="00B7455B"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r w:rsidR="00F158B5" w:rsidRPr="00911BAE">
        <w:rPr>
          <w:sz w:val="28"/>
        </w:rPr>
        <w:t xml:space="preserve"> </w:t>
      </w:r>
    </w:p>
    <w:p w14:paraId="59E01259" w14:textId="3AAA411B" w:rsidR="00B7455B" w:rsidRPr="00911BAE" w:rsidRDefault="003C1AFF" w:rsidP="00754AA6">
      <w:pPr>
        <w:tabs>
          <w:tab w:val="left" w:pos="1380"/>
        </w:tabs>
        <w:spacing w:line="360" w:lineRule="auto"/>
        <w:rPr>
          <w:sz w:val="28"/>
        </w:rPr>
      </w:pPr>
      <w:r w:rsidRPr="00911BAE">
        <w:rPr>
          <w:sz w:val="28"/>
        </w:rPr>
        <w:tab/>
      </w:r>
      <w:r w:rsidR="008707F4"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008707F4"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0015173C" w:rsidRPr="00911BAE">
        <w:rPr>
          <w:sz w:val="28"/>
        </w:rPr>
        <w:t xml:space="preserve"> </w:t>
      </w:r>
      <w:r w:rsidR="008707F4" w:rsidRPr="00911BAE">
        <w:rPr>
          <w:sz w:val="28"/>
        </w:rPr>
        <w:t>1</w:t>
      </w:r>
      <w:r w:rsidR="00EE7498" w:rsidRPr="00911BAE">
        <w:rPr>
          <w:sz w:val="28"/>
        </w:rPr>
        <w:t>0…12</w:t>
      </w:r>
      <w:r w:rsidR="008707F4" w:rsidRPr="00911BAE">
        <w:rPr>
          <w:sz w:val="28"/>
        </w:rPr>
        <w:t xml:space="preserve"> </w:t>
      </w:r>
      <w:r w:rsidR="0015173C" w:rsidRPr="00911BAE">
        <w:rPr>
          <w:sz w:val="28"/>
        </w:rPr>
        <w:t>с.</w:t>
      </w:r>
      <w:r w:rsidR="00F158B5" w:rsidRPr="00911BAE">
        <w:rPr>
          <w:sz w:val="28"/>
        </w:rPr>
        <w:t xml:space="preserve"> </w:t>
      </w:r>
    </w:p>
    <w:p w14:paraId="042CBD9F" w14:textId="78BD2FC3" w:rsidR="00EE7498" w:rsidRPr="00911BAE" w:rsidRDefault="00EE7498" w:rsidP="00754AA6">
      <w:pPr>
        <w:tabs>
          <w:tab w:val="left" w:pos="1380"/>
        </w:tabs>
        <w:spacing w:line="360" w:lineRule="auto"/>
        <w:rPr>
          <w:sz w:val="28"/>
        </w:rPr>
      </w:pPr>
      <w:r w:rsidRPr="00911BAE">
        <w:rPr>
          <w:sz w:val="28"/>
        </w:rPr>
        <w:tab/>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w:t>
      </w:r>
      <w:proofErr w:type="gramStart"/>
      <w:r w:rsidR="00257BCF">
        <w:rPr>
          <w:sz w:val="28"/>
        </w:rPr>
        <w:t xml:space="preserve">воздействия </w:t>
      </w:r>
      <w:r w:rsidRPr="00911BAE">
        <w:rPr>
          <w:sz w:val="28"/>
        </w:rPr>
        <w:t xml:space="preserve"> измерительного</w:t>
      </w:r>
      <w:proofErr w:type="gramEnd"/>
      <w:r w:rsidRPr="00911BAE">
        <w:rPr>
          <w:sz w:val="28"/>
        </w:rPr>
        <w:t xml:space="preserve"> маховика, который закрепляется на узле подвеса стенда.</w:t>
      </w:r>
    </w:p>
    <w:p w14:paraId="437335B5" w14:textId="254EDA7D"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404F50" w:rsidRPr="00404F50">
        <w:rPr>
          <w:bCs/>
          <w:sz w:val="28"/>
          <w:vertAlign w:val="subscript"/>
        </w:rPr>
        <w:t xml:space="preserve"> </w:t>
      </w:r>
      <w:r w:rsidR="00EE7498" w:rsidRPr="00911BAE">
        <w:rPr>
          <w:bCs/>
          <w:sz w:val="28"/>
        </w:rPr>
        <w:t>определяется выражением:</w:t>
      </w:r>
      <w:r w:rsidR="00EE7498" w:rsidRPr="00911BAE">
        <w:rPr>
          <w:bCs/>
          <w:sz w:val="28"/>
          <w:vertAlign w:val="subscript"/>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14:paraId="0371F843" w14:textId="77777777" w:rsidTr="00445459">
        <w:tc>
          <w:tcPr>
            <w:tcW w:w="8928" w:type="dxa"/>
          </w:tcPr>
          <w:p w14:paraId="1A4BA5E3" w14:textId="559058B8"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w:t>
            </w:r>
            <w:proofErr w:type="spellStart"/>
            <w:r w:rsidRPr="00911BAE">
              <w:rPr>
                <w:bCs/>
                <w:sz w:val="28"/>
              </w:rPr>
              <w:t>J</w:t>
            </w:r>
            <w:r w:rsidRPr="00911BAE">
              <w:rPr>
                <w:bCs/>
                <w:sz w:val="28"/>
                <w:vertAlign w:val="subscript"/>
              </w:rPr>
              <w:t>и</w:t>
            </w:r>
            <w:r w:rsidRPr="00911BAE">
              <w:rPr>
                <w:bCs/>
                <w:sz w:val="28"/>
              </w:rPr>
              <w:t>∙Δω</w:t>
            </w:r>
            <w:r w:rsidRPr="00911BAE">
              <w:rPr>
                <w:bCs/>
                <w:sz w:val="28"/>
                <w:vertAlign w:val="subscript"/>
              </w:rPr>
              <w:t>и</w:t>
            </w:r>
            <w:proofErr w:type="spellEnd"/>
            <w:r w:rsidRPr="00911BAE">
              <w:rPr>
                <w:bCs/>
                <w:sz w:val="28"/>
              </w:rPr>
              <w:t xml:space="preserve"> /Δt,    </w:t>
            </w:r>
            <w:proofErr w:type="spellStart"/>
            <w:r w:rsidRPr="00911BAE">
              <w:rPr>
                <w:bCs/>
                <w:sz w:val="28"/>
              </w:rPr>
              <w:t>Н</w:t>
            </w:r>
            <w:r>
              <w:rPr>
                <w:bCs/>
                <w:sz w:val="28"/>
              </w:rPr>
              <w:t>·м</w:t>
            </w:r>
            <w:proofErr w:type="spellEnd"/>
            <w:r>
              <w:rPr>
                <w:rFonts w:eastAsiaTheme="minorEastAsia"/>
                <w:sz w:val="28"/>
              </w:rPr>
              <w:t>,</w:t>
            </w:r>
          </w:p>
        </w:tc>
        <w:tc>
          <w:tcPr>
            <w:tcW w:w="358" w:type="dxa"/>
          </w:tcPr>
          <w:p w14:paraId="6327A857" w14:textId="62A0E2EC" w:rsidR="00221EE6" w:rsidRDefault="00221EE6" w:rsidP="00754AA6">
            <w:pPr>
              <w:spacing w:line="360" w:lineRule="auto"/>
              <w:rPr>
                <w:sz w:val="28"/>
              </w:rPr>
            </w:pPr>
            <w:r>
              <w:rPr>
                <w:sz w:val="28"/>
              </w:rPr>
              <w:t>(6)</w:t>
            </w:r>
          </w:p>
        </w:tc>
      </w:tr>
    </w:tbl>
    <w:p w14:paraId="5D20B351" w14:textId="77777777" w:rsidR="00221EE6" w:rsidRPr="00911BAE" w:rsidRDefault="00221EE6" w:rsidP="00754AA6">
      <w:pPr>
        <w:widowControl w:val="0"/>
        <w:shd w:val="clear" w:color="auto" w:fill="FFFFFF"/>
        <w:spacing w:line="360" w:lineRule="auto"/>
        <w:ind w:firstLine="709"/>
        <w:rPr>
          <w:bCs/>
          <w:sz w:val="28"/>
        </w:rPr>
      </w:pPr>
    </w:p>
    <w:p w14:paraId="7679A7C9" w14:textId="54739A57"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расчетный </w:t>
      </w:r>
      <w:r w:rsidR="00404F50">
        <w:rPr>
          <w:bCs/>
          <w:sz w:val="28"/>
          <w:szCs w:val="28"/>
        </w:rPr>
        <w:t xml:space="preserve">момент   инерции </w:t>
      </w:r>
      <w:r w:rsidRPr="00911BAE">
        <w:rPr>
          <w:bCs/>
          <w:sz w:val="28"/>
          <w:szCs w:val="28"/>
        </w:rPr>
        <w:t xml:space="preserve">измерительного </w:t>
      </w:r>
      <w:proofErr w:type="gramStart"/>
      <w:r w:rsidRPr="00911BAE">
        <w:rPr>
          <w:bCs/>
          <w:sz w:val="28"/>
          <w:szCs w:val="28"/>
        </w:rPr>
        <w:t>маховика,  равный</w:t>
      </w:r>
      <w:proofErr w:type="gramEnd"/>
      <w:r w:rsidRPr="00911BAE">
        <w:rPr>
          <w:bCs/>
          <w:sz w:val="28"/>
          <w:szCs w:val="28"/>
        </w:rPr>
        <w:t xml:space="preserve">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Pr="00911BAE">
        <w:rPr>
          <w:bCs/>
          <w:sz w:val="28"/>
          <w:szCs w:val="28"/>
        </w:rPr>
        <w:t xml:space="preserve"> </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14:paraId="3426B398"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Δω</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18,65 1/с;</w:t>
      </w:r>
    </w:p>
    <w:p w14:paraId="4BC4A583"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период времени участка линейного изменения скорости</w:t>
      </w:r>
      <w:r w:rsidR="00D80791" w:rsidRPr="00911BAE">
        <w:rPr>
          <w:bCs/>
          <w:sz w:val="28"/>
          <w:szCs w:val="28"/>
        </w:rPr>
        <w:t xml:space="preserve"> измерительного маховика</w:t>
      </w:r>
      <w:r w:rsidRPr="00911BAE">
        <w:rPr>
          <w:bCs/>
          <w:sz w:val="28"/>
          <w:szCs w:val="28"/>
        </w:rPr>
        <w:t xml:space="preserve"> </w:t>
      </w:r>
      <w:proofErr w:type="gramStart"/>
      <w:r w:rsidRPr="00911BAE">
        <w:rPr>
          <w:bCs/>
          <w:sz w:val="28"/>
          <w:szCs w:val="28"/>
        </w:rPr>
        <w:t xml:space="preserve">( </w:t>
      </w:r>
      <w:proofErr w:type="spellStart"/>
      <w:r w:rsidRPr="00911BAE">
        <w:rPr>
          <w:bCs/>
          <w:sz w:val="28"/>
          <w:szCs w:val="28"/>
        </w:rPr>
        <w:t>Δ</w:t>
      </w:r>
      <w:proofErr w:type="gramEnd"/>
      <w:r w:rsidRPr="00911BAE">
        <w:rPr>
          <w:bCs/>
          <w:sz w:val="28"/>
          <w:szCs w:val="28"/>
        </w:rPr>
        <w:t>t</w:t>
      </w:r>
      <w:proofErr w:type="spellEnd"/>
      <w:r w:rsidR="00D80791" w:rsidRPr="00911BAE">
        <w:rPr>
          <w:bCs/>
          <w:sz w:val="28"/>
          <w:szCs w:val="28"/>
        </w:rPr>
        <w:t xml:space="preserve"> </w:t>
      </w:r>
      <w:r w:rsidRPr="00911BAE">
        <w:rPr>
          <w:bCs/>
          <w:sz w:val="28"/>
          <w:szCs w:val="28"/>
        </w:rPr>
        <w:t>=</w:t>
      </w:r>
      <w:r w:rsidR="00D80791" w:rsidRPr="00911BAE">
        <w:rPr>
          <w:bCs/>
          <w:sz w:val="28"/>
          <w:szCs w:val="28"/>
        </w:rPr>
        <w:t xml:space="preserve"> </w:t>
      </w:r>
      <w:r w:rsidRPr="00911BAE">
        <w:rPr>
          <w:bCs/>
          <w:sz w:val="28"/>
          <w:szCs w:val="28"/>
        </w:rPr>
        <w:t>1 с).</w:t>
      </w:r>
    </w:p>
    <w:p w14:paraId="520E5D84" w14:textId="675216CD" w:rsidR="000164A9" w:rsidRPr="00911BAE" w:rsidRDefault="000164A9" w:rsidP="00754AA6">
      <w:pPr>
        <w:tabs>
          <w:tab w:val="left" w:pos="1380"/>
        </w:tabs>
        <w:spacing w:line="360" w:lineRule="auto"/>
        <w:rPr>
          <w:sz w:val="28"/>
        </w:rPr>
      </w:pPr>
      <w:r w:rsidRPr="00911BAE">
        <w:rPr>
          <w:sz w:val="28"/>
        </w:rPr>
        <w:tab/>
        <w:t xml:space="preserve">Тестовый момент должен иметь период равный периоду </w:t>
      </w:r>
      <w:r w:rsidR="00257BCF">
        <w:rPr>
          <w:sz w:val="28"/>
        </w:rPr>
        <w:t>вращения</w:t>
      </w:r>
      <w:r w:rsidRPr="00911BAE">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На рисунке </w:t>
      </w:r>
      <w:r w:rsidR="00C14716">
        <w:rPr>
          <w:sz w:val="28"/>
        </w:rPr>
        <w:t>6</w:t>
      </w:r>
      <w:r w:rsidRPr="00911BAE">
        <w:rPr>
          <w:sz w:val="28"/>
        </w:rPr>
        <w:t xml:space="preserve"> представлен график момента измерительного маховика, соответствующего такому зако</w:t>
      </w:r>
      <w:r w:rsidR="006C091A">
        <w:rPr>
          <w:sz w:val="28"/>
        </w:rPr>
        <w:t>ну изменения скорости маховика.</w:t>
      </w:r>
    </w:p>
    <w:p w14:paraId="0C26835F" w14:textId="364C6145" w:rsidR="000164A9" w:rsidRPr="00911BAE" w:rsidRDefault="00E5183B" w:rsidP="00754AA6">
      <w:pPr>
        <w:tabs>
          <w:tab w:val="left" w:pos="1380"/>
        </w:tabs>
        <w:spacing w:line="360" w:lineRule="auto"/>
        <w:jc w:val="center"/>
        <w:rPr>
          <w:sz w:val="28"/>
        </w:rPr>
      </w:pPr>
      <w:r>
        <w:rPr>
          <w:noProof/>
        </w:rPr>
        <w:drawing>
          <wp:inline distT="0" distB="0" distL="0" distR="0" wp14:anchorId="2B3C6690" wp14:editId="432F3FE8">
            <wp:extent cx="3305175" cy="1695450"/>
            <wp:effectExtent l="0" t="0" r="9525" b="0"/>
            <wp:docPr id="9" name="Chart 9">
              <a:extLst xmlns:a="http://schemas.openxmlformats.org/drawingml/2006/main">
                <a:ext uri="{FF2B5EF4-FFF2-40B4-BE49-F238E27FC236}">
                  <a16:creationId xmlns:a16="http://schemas.microsoft.com/office/drawing/2014/main" id="{98475C45-61D8-4797-B7D4-80E48FCAD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8A9500" w14:textId="523898B6" w:rsidR="000164A9" w:rsidRPr="00911BAE" w:rsidRDefault="000164A9" w:rsidP="00754AA6">
      <w:pPr>
        <w:tabs>
          <w:tab w:val="left" w:pos="1380"/>
        </w:tabs>
        <w:spacing w:line="360" w:lineRule="auto"/>
        <w:jc w:val="center"/>
        <w:rPr>
          <w:sz w:val="28"/>
        </w:rPr>
      </w:pPr>
      <w:r w:rsidRPr="00911BAE">
        <w:rPr>
          <w:sz w:val="28"/>
        </w:rPr>
        <w:t xml:space="preserve">Рисунок </w:t>
      </w:r>
      <w:r w:rsidR="00C14716">
        <w:rPr>
          <w:sz w:val="28"/>
        </w:rPr>
        <w:t>5</w:t>
      </w:r>
      <w:r w:rsidR="00221EE6">
        <w:rPr>
          <w:sz w:val="28"/>
        </w:rPr>
        <w:t xml:space="preserve"> – скорость измерительного маховика.</w:t>
      </w:r>
    </w:p>
    <w:p w14:paraId="2B82F166" w14:textId="77777777" w:rsidR="000164A9" w:rsidRPr="00911BAE" w:rsidRDefault="000164A9" w:rsidP="00754AA6">
      <w:pPr>
        <w:tabs>
          <w:tab w:val="left" w:pos="1380"/>
        </w:tabs>
        <w:spacing w:line="360" w:lineRule="auto"/>
        <w:rPr>
          <w:sz w:val="28"/>
        </w:rPr>
      </w:pPr>
    </w:p>
    <w:p w14:paraId="5973AC12" w14:textId="63EC3D56" w:rsidR="000164A9" w:rsidRPr="00911BAE" w:rsidRDefault="00E5183B" w:rsidP="00754AA6">
      <w:pPr>
        <w:tabs>
          <w:tab w:val="left" w:pos="1380"/>
        </w:tabs>
        <w:spacing w:line="360" w:lineRule="auto"/>
        <w:jc w:val="center"/>
        <w:rPr>
          <w:sz w:val="28"/>
        </w:rPr>
      </w:pPr>
      <w:r>
        <w:rPr>
          <w:noProof/>
        </w:rPr>
        <w:drawing>
          <wp:inline distT="0" distB="0" distL="0" distR="0" wp14:anchorId="78F9FA75" wp14:editId="69A4D395">
            <wp:extent cx="3095625" cy="1885950"/>
            <wp:effectExtent l="0" t="0" r="9525" b="0"/>
            <wp:docPr id="8" name="Chart 8">
              <a:extLst xmlns:a="http://schemas.openxmlformats.org/drawingml/2006/main">
                <a:ext uri="{FF2B5EF4-FFF2-40B4-BE49-F238E27FC236}">
                  <a16:creationId xmlns:a16="http://schemas.microsoft.com/office/drawing/2014/main" id="{8069276F-ACF2-4FB5-B9BD-3EC3EBF298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59D1C75" w14:textId="77777777" w:rsidR="000164A9" w:rsidRPr="00911BAE" w:rsidRDefault="000164A9" w:rsidP="00754AA6">
      <w:pPr>
        <w:tabs>
          <w:tab w:val="left" w:pos="1380"/>
        </w:tabs>
        <w:spacing w:line="360" w:lineRule="auto"/>
        <w:rPr>
          <w:sz w:val="28"/>
        </w:rPr>
      </w:pPr>
    </w:p>
    <w:p w14:paraId="3759A040" w14:textId="2F505DC9" w:rsidR="000164A9" w:rsidRPr="00911BAE" w:rsidRDefault="000164A9" w:rsidP="00754AA6">
      <w:pPr>
        <w:tabs>
          <w:tab w:val="left" w:pos="1380"/>
        </w:tabs>
        <w:spacing w:line="360" w:lineRule="auto"/>
        <w:jc w:val="center"/>
        <w:rPr>
          <w:sz w:val="28"/>
        </w:rPr>
      </w:pPr>
      <w:r w:rsidRPr="00911BAE">
        <w:rPr>
          <w:sz w:val="28"/>
        </w:rPr>
        <w:t xml:space="preserve">Рисунок </w:t>
      </w:r>
      <w:r w:rsidR="00C14716">
        <w:rPr>
          <w:sz w:val="28"/>
        </w:rPr>
        <w:t>6</w:t>
      </w:r>
      <w:r w:rsidR="00221EE6">
        <w:rPr>
          <w:sz w:val="28"/>
        </w:rPr>
        <w:t xml:space="preserve"> – </w:t>
      </w:r>
      <w:r w:rsidR="00257BCF">
        <w:rPr>
          <w:sz w:val="28"/>
        </w:rPr>
        <w:t>реактивный</w:t>
      </w:r>
      <w:r w:rsidR="00221EE6">
        <w:rPr>
          <w:sz w:val="28"/>
        </w:rPr>
        <w:t xml:space="preserve"> момент при вращении измерительного маховика</w:t>
      </w:r>
    </w:p>
    <w:p w14:paraId="046598BC" w14:textId="77777777" w:rsidR="000164A9" w:rsidRPr="00911BAE" w:rsidRDefault="000164A9" w:rsidP="00754AA6">
      <w:pPr>
        <w:tabs>
          <w:tab w:val="left" w:pos="1380"/>
        </w:tabs>
        <w:spacing w:line="360" w:lineRule="auto"/>
        <w:rPr>
          <w:sz w:val="28"/>
        </w:rPr>
      </w:pPr>
    </w:p>
    <w:p w14:paraId="48A123D6" w14:textId="4601CCA7" w:rsidR="000164A9" w:rsidRDefault="000164A9" w:rsidP="00754AA6">
      <w:pPr>
        <w:tabs>
          <w:tab w:val="left" w:pos="1380"/>
        </w:tabs>
        <w:spacing w:line="360" w:lineRule="auto"/>
        <w:rPr>
          <w:sz w:val="28"/>
        </w:rPr>
      </w:pPr>
      <w:r w:rsidRPr="00911BAE">
        <w:rPr>
          <w:sz w:val="28"/>
        </w:rPr>
        <w:tab/>
        <w:t>График на рисунке 6 может служить основой для генерации задания контура управления по скорости поворота измерительного маховика. На рисунке 7 представлен график момента измерительного маховика.</w:t>
      </w:r>
    </w:p>
    <w:p w14:paraId="4E150E6A" w14:textId="116CE23D" w:rsidR="009B37DD" w:rsidRDefault="009B37DD" w:rsidP="00754AA6">
      <w:pPr>
        <w:tabs>
          <w:tab w:val="left" w:pos="1380"/>
        </w:tabs>
        <w:spacing w:line="360" w:lineRule="auto"/>
        <w:rPr>
          <w:sz w:val="28"/>
        </w:rPr>
      </w:pPr>
    </w:p>
    <w:p w14:paraId="19300844" w14:textId="77777777" w:rsidR="009865EC" w:rsidRDefault="009865EC" w:rsidP="00754AA6">
      <w:pPr>
        <w:tabs>
          <w:tab w:val="left" w:pos="1380"/>
        </w:tabs>
        <w:spacing w:line="360" w:lineRule="auto"/>
        <w:rPr>
          <w:sz w:val="28"/>
        </w:rPr>
      </w:pPr>
    </w:p>
    <w:p w14:paraId="5C5C1451" w14:textId="7E32E3A6" w:rsidR="00D167A5" w:rsidRPr="009B37DD" w:rsidRDefault="009B37DD" w:rsidP="00754AA6">
      <w:pPr>
        <w:tabs>
          <w:tab w:val="left" w:pos="1380"/>
        </w:tabs>
        <w:spacing w:line="360" w:lineRule="auto"/>
        <w:rPr>
          <w:b/>
          <w:bCs/>
          <w:sz w:val="28"/>
        </w:rPr>
      </w:pPr>
      <w:r>
        <w:rPr>
          <w:b/>
          <w:bCs/>
          <w:sz w:val="28"/>
        </w:rPr>
        <w:t>КОНСТРУКЦИЯ СТЕНДА</w:t>
      </w:r>
    </w:p>
    <w:p w14:paraId="5A2BF31F" w14:textId="1829FDA1" w:rsidR="00D167A5" w:rsidRDefault="00D167A5" w:rsidP="00754AA6">
      <w:pPr>
        <w:tabs>
          <w:tab w:val="left" w:pos="1380"/>
        </w:tabs>
        <w:spacing w:line="360" w:lineRule="auto"/>
        <w:rPr>
          <w:sz w:val="28"/>
        </w:rPr>
      </w:pPr>
      <w:r w:rsidRPr="00D167A5">
        <w:rPr>
          <w:sz w:val="28"/>
        </w:rPr>
        <w:t xml:space="preserve">Стенд (рисунок </w:t>
      </w:r>
      <w:r w:rsidR="00C14716">
        <w:rPr>
          <w:sz w:val="28"/>
        </w:rPr>
        <w:t>7</w:t>
      </w:r>
      <w:r w:rsidRPr="00D167A5">
        <w:rPr>
          <w:sz w:val="28"/>
        </w:rPr>
        <w:t>)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момента и волоконно-оптический гироскоп. Датчик момента состоит из моментного двигателя и маховика. Суммарный момент инерции двигателя и маховика составляет 2,68⸳10</w:t>
      </w:r>
      <w:r w:rsidRPr="00D167A5">
        <w:rPr>
          <w:sz w:val="28"/>
          <w:vertAlign w:val="superscript"/>
        </w:rPr>
        <w:t>-4</w:t>
      </w:r>
      <w:r w:rsidRPr="00D167A5">
        <w:rPr>
          <w:sz w:val="28"/>
        </w:rPr>
        <w:t xml:space="preserve"> кг⸳м</w:t>
      </w:r>
      <w:r w:rsidRPr="00D167A5">
        <w:rPr>
          <w:sz w:val="28"/>
          <w:vertAlign w:val="superscript"/>
        </w:rPr>
        <w:t>2</w:t>
      </w:r>
      <w:r>
        <w:rPr>
          <w:sz w:val="28"/>
        </w:rPr>
        <w:t>.</w:t>
      </w:r>
    </w:p>
    <w:p w14:paraId="31D09BFD" w14:textId="77777777" w:rsidR="00D167A5" w:rsidRDefault="00D167A5" w:rsidP="00754AA6">
      <w:pPr>
        <w:keepNext/>
        <w:tabs>
          <w:tab w:val="left" w:pos="1380"/>
        </w:tabs>
        <w:spacing w:line="360" w:lineRule="auto"/>
        <w:jc w:val="center"/>
      </w:pPr>
      <w:r>
        <w:rPr>
          <w:noProof/>
          <w:lang w:eastAsia="ru-RU"/>
        </w:rPr>
        <w:drawing>
          <wp:inline distT="0" distB="0" distL="0" distR="0" wp14:anchorId="629AEFD0" wp14:editId="505D4C68">
            <wp:extent cx="2629550" cy="2494484"/>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9690" cy="2504103"/>
                    </a:xfrm>
                    <a:prstGeom prst="rect">
                      <a:avLst/>
                    </a:prstGeom>
                    <a:noFill/>
                    <a:ln>
                      <a:noFill/>
                    </a:ln>
                  </pic:spPr>
                </pic:pic>
              </a:graphicData>
            </a:graphic>
          </wp:inline>
        </w:drawing>
      </w:r>
    </w:p>
    <w:p w14:paraId="4FEB9F9B" w14:textId="359026CC" w:rsidR="00D167A5" w:rsidRPr="0051327B" w:rsidRDefault="00D167A5" w:rsidP="00754AA6">
      <w:pPr>
        <w:pStyle w:val="Caption"/>
        <w:spacing w:line="360" w:lineRule="auto"/>
        <w:jc w:val="center"/>
        <w:rPr>
          <w:i w:val="0"/>
          <w:iCs w:val="0"/>
          <w:color w:val="auto"/>
          <w:sz w:val="28"/>
          <w:szCs w:val="28"/>
        </w:rPr>
      </w:pPr>
      <w:r w:rsidRPr="0051327B">
        <w:rPr>
          <w:i w:val="0"/>
          <w:iCs w:val="0"/>
          <w:color w:val="auto"/>
          <w:sz w:val="28"/>
          <w:szCs w:val="28"/>
        </w:rPr>
        <w:t xml:space="preserve">Рисунок </w:t>
      </w:r>
      <w:r w:rsidR="00C14716">
        <w:rPr>
          <w:i w:val="0"/>
          <w:iCs w:val="0"/>
          <w:color w:val="auto"/>
          <w:sz w:val="28"/>
          <w:szCs w:val="28"/>
        </w:rPr>
        <w:t>7</w:t>
      </w:r>
      <w:r w:rsidRPr="0051327B">
        <w:rPr>
          <w:i w:val="0"/>
          <w:iCs w:val="0"/>
          <w:color w:val="auto"/>
          <w:sz w:val="28"/>
          <w:szCs w:val="28"/>
        </w:rPr>
        <w:t xml:space="preserve"> – Устройство измерения реактивного момента.</w:t>
      </w:r>
    </w:p>
    <w:p w14:paraId="5AAABDC8" w14:textId="227C16CB" w:rsidR="00D167A5" w:rsidRDefault="00D167A5" w:rsidP="00754AA6">
      <w:pPr>
        <w:pStyle w:val="Caption"/>
        <w:spacing w:line="360" w:lineRule="auto"/>
        <w:jc w:val="center"/>
        <w:rPr>
          <w:i w:val="0"/>
          <w:iCs w:val="0"/>
          <w:color w:val="auto"/>
          <w:sz w:val="28"/>
          <w:szCs w:val="28"/>
        </w:rPr>
      </w:pPr>
      <w:r w:rsidRPr="0051327B">
        <w:rPr>
          <w:i w:val="0"/>
          <w:iCs w:val="0"/>
          <w:color w:val="auto"/>
          <w:sz w:val="28"/>
          <w:szCs w:val="28"/>
        </w:rPr>
        <w:t xml:space="preserve"> 1 – маховик; 2 – платформа; 3 – измерительная платформа с </w:t>
      </w:r>
      <w:proofErr w:type="spellStart"/>
      <w:r w:rsidRPr="0051327B">
        <w:rPr>
          <w:i w:val="0"/>
          <w:iCs w:val="0"/>
          <w:color w:val="auto"/>
          <w:sz w:val="28"/>
          <w:szCs w:val="28"/>
        </w:rPr>
        <w:t>изделиедержателем</w:t>
      </w:r>
      <w:proofErr w:type="spellEnd"/>
      <w:r w:rsidRPr="0051327B">
        <w:rPr>
          <w:i w:val="0"/>
          <w:iCs w:val="0"/>
          <w:color w:val="auto"/>
          <w:sz w:val="28"/>
          <w:szCs w:val="28"/>
        </w:rPr>
        <w:t>; 4 – зацеп настраиваемый; 5 – волоконно-оптический гироскоп (ВОГ); 6 – лебедка ручная; 7 – опоры-домкраты; 8 – конус.</w:t>
      </w:r>
    </w:p>
    <w:p w14:paraId="013A6E96" w14:textId="362454E5" w:rsidR="00D84533" w:rsidRDefault="0051327B" w:rsidP="00754AA6">
      <w:pPr>
        <w:spacing w:line="360" w:lineRule="auto"/>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w:t>
      </w:r>
      <w:r w:rsidRPr="0051327B">
        <w:rPr>
          <w:sz w:val="28"/>
          <w:szCs w:val="32"/>
        </w:rPr>
        <w:lastRenderedPageBreak/>
        <w:t xml:space="preserve">вращаться с необходимым количеством оборотов и угловой скоростью, которые регистрирует преобразователь угловых перемещений. Вращение двигателя приводит к вращению маховика, в свою очередь маховик передает колебания на измерительную платформу с </w:t>
      </w:r>
      <w:proofErr w:type="spellStart"/>
      <w:r w:rsidRPr="0051327B">
        <w:rPr>
          <w:sz w:val="28"/>
          <w:szCs w:val="32"/>
        </w:rPr>
        <w:t>изделиедержателем</w:t>
      </w:r>
      <w:proofErr w:type="spellEnd"/>
      <w:r w:rsidRPr="0051327B">
        <w:rPr>
          <w:sz w:val="28"/>
          <w:szCs w:val="32"/>
        </w:rPr>
        <w:t xml:space="preserve"> (поз.3, рисунок </w:t>
      </w:r>
      <w:r w:rsidR="005E501C">
        <w:rPr>
          <w:sz w:val="28"/>
          <w:szCs w:val="32"/>
        </w:rPr>
        <w:t>7</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5E501C">
        <w:rPr>
          <w:sz w:val="28"/>
          <w:szCs w:val="32"/>
        </w:rPr>
        <w:t>7</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proofErr w:type="spellStart"/>
      <w:r w:rsidR="00243C43" w:rsidRPr="00243C43">
        <w:rPr>
          <w:sz w:val="28"/>
          <w:szCs w:val="32"/>
        </w:rPr>
        <w:t>изделидержателем</w:t>
      </w:r>
      <w:proofErr w:type="spellEnd"/>
      <w:r w:rsidR="00243C43">
        <w:rPr>
          <w:sz w:val="28"/>
          <w:szCs w:val="32"/>
        </w:rPr>
        <w:t xml:space="preserve"> </w:t>
      </w:r>
      <w:r w:rsidR="00243C43" w:rsidRPr="00243C43">
        <w:rPr>
          <w:sz w:val="28"/>
          <w:szCs w:val="32"/>
        </w:rPr>
        <w:t xml:space="preserve">начинают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xml:space="preserve">, полученных при тестовом воздействии, </w:t>
      </w:r>
      <w:r w:rsidR="005E501C">
        <w:rPr>
          <w:sz w:val="28"/>
          <w:szCs w:val="32"/>
        </w:rPr>
        <w:t>так как кинетический момент маховика известен -</w:t>
      </w:r>
      <w:r w:rsidR="00243C43" w:rsidRPr="00243C43">
        <w:rPr>
          <w:sz w:val="28"/>
          <w:szCs w:val="32"/>
        </w:rPr>
        <w:t xml:space="preserve">в результате получают значение некомпенсированного момента на основание в </w:t>
      </w:r>
      <w:proofErr w:type="spellStart"/>
      <w:r w:rsidR="00243C43" w:rsidRPr="00243C43">
        <w:rPr>
          <w:sz w:val="28"/>
          <w:szCs w:val="32"/>
        </w:rPr>
        <w:t>Н∙м</w:t>
      </w:r>
      <w:proofErr w:type="spellEnd"/>
      <w:r w:rsidR="00243C43" w:rsidRPr="00243C43">
        <w:rPr>
          <w:sz w:val="28"/>
          <w:szCs w:val="32"/>
        </w:rPr>
        <w:t xml:space="preserve">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измерений показан на рисунк</w:t>
      </w:r>
      <w:r w:rsidR="00E2245B">
        <w:rPr>
          <w:sz w:val="28"/>
          <w:szCs w:val="32"/>
        </w:rPr>
        <w:t>е</w:t>
      </w:r>
      <w:r w:rsidR="00D84533" w:rsidRPr="009865EC">
        <w:rPr>
          <w:sz w:val="28"/>
          <w:szCs w:val="32"/>
        </w:rPr>
        <w:t xml:space="preserve"> </w:t>
      </w:r>
      <w:r w:rsidR="00C14716">
        <w:rPr>
          <w:sz w:val="28"/>
          <w:szCs w:val="32"/>
        </w:rPr>
        <w:t>8</w:t>
      </w:r>
      <w:r w:rsidR="00B1088F">
        <w:rPr>
          <w:sz w:val="28"/>
          <w:szCs w:val="32"/>
        </w:rPr>
        <w:t>.</w:t>
      </w:r>
    </w:p>
    <w:p w14:paraId="1BB94CE6" w14:textId="76080F89" w:rsidR="00E2245B" w:rsidRPr="00E2245B" w:rsidRDefault="001118B5" w:rsidP="00754AA6">
      <w:pPr>
        <w:spacing w:line="360" w:lineRule="auto"/>
        <w:jc w:val="center"/>
        <w:rPr>
          <w:sz w:val="28"/>
          <w:szCs w:val="32"/>
        </w:rPr>
      </w:pPr>
      <w:r>
        <w:rPr>
          <w:noProof/>
        </w:rPr>
        <w:drawing>
          <wp:inline distT="0" distB="0" distL="0" distR="0" wp14:anchorId="2E48F162" wp14:editId="1573B534">
            <wp:extent cx="4733925" cy="2990850"/>
            <wp:effectExtent l="0" t="0" r="9525" b="0"/>
            <wp:docPr id="6" name="Chart 6">
              <a:extLst xmlns:a="http://schemas.openxmlformats.org/drawingml/2006/main">
                <a:ext uri="{FF2B5EF4-FFF2-40B4-BE49-F238E27FC236}">
                  <a16:creationId xmlns:a16="http://schemas.microsoft.com/office/drawing/2014/main" id="{9DBE3CD6-DD6C-4B91-ABCB-451A8F38A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F7BC8E9" w14:textId="3E90E269" w:rsidR="00E2245B" w:rsidRPr="00E2245B" w:rsidRDefault="00E2245B" w:rsidP="00754AA6">
      <w:pPr>
        <w:pStyle w:val="Caption"/>
        <w:spacing w:line="360" w:lineRule="auto"/>
        <w:jc w:val="center"/>
        <w:rPr>
          <w:i w:val="0"/>
          <w:iCs w:val="0"/>
          <w:color w:val="auto"/>
          <w:sz w:val="28"/>
          <w:szCs w:val="28"/>
        </w:rPr>
      </w:pPr>
      <w:r w:rsidRPr="00E2245B">
        <w:rPr>
          <w:i w:val="0"/>
          <w:iCs w:val="0"/>
          <w:color w:val="auto"/>
          <w:sz w:val="28"/>
          <w:szCs w:val="28"/>
        </w:rPr>
        <w:t xml:space="preserve">Рисунок </w:t>
      </w:r>
      <w:r w:rsidR="00C14716">
        <w:rPr>
          <w:i w:val="0"/>
          <w:iCs w:val="0"/>
          <w:color w:val="auto"/>
          <w:sz w:val="28"/>
          <w:szCs w:val="28"/>
        </w:rPr>
        <w:t>8</w:t>
      </w:r>
      <w:r>
        <w:rPr>
          <w:i w:val="0"/>
          <w:iCs w:val="0"/>
          <w:color w:val="auto"/>
          <w:sz w:val="28"/>
          <w:szCs w:val="28"/>
        </w:rPr>
        <w:t xml:space="preserve"> – измеренный </w:t>
      </w:r>
      <w:proofErr w:type="spellStart"/>
      <w:r>
        <w:rPr>
          <w:i w:val="0"/>
          <w:iCs w:val="0"/>
          <w:color w:val="auto"/>
          <w:sz w:val="28"/>
          <w:szCs w:val="28"/>
        </w:rPr>
        <w:t>нескопенсированный</w:t>
      </w:r>
      <w:proofErr w:type="spellEnd"/>
      <w:r>
        <w:rPr>
          <w:i w:val="0"/>
          <w:iCs w:val="0"/>
          <w:color w:val="auto"/>
          <w:sz w:val="28"/>
          <w:szCs w:val="28"/>
        </w:rPr>
        <w:t xml:space="preserve"> момент на основание </w:t>
      </w:r>
    </w:p>
    <w:p w14:paraId="471B5482" w14:textId="77777777" w:rsidR="00B1088F" w:rsidRPr="00E2245B" w:rsidRDefault="00B1088F" w:rsidP="00754AA6">
      <w:pPr>
        <w:spacing w:line="360" w:lineRule="auto"/>
        <w:rPr>
          <w:sz w:val="28"/>
          <w:szCs w:val="32"/>
        </w:rPr>
      </w:pPr>
    </w:p>
    <w:p w14:paraId="68E8A3C7" w14:textId="1F946E05" w:rsidR="00EE7498" w:rsidRPr="00911BAE" w:rsidRDefault="000164A9" w:rsidP="00754AA6">
      <w:pPr>
        <w:pStyle w:val="150"/>
        <w:spacing w:line="360" w:lineRule="auto"/>
        <w:rPr>
          <w:bCs/>
          <w:sz w:val="28"/>
          <w:szCs w:val="28"/>
        </w:rPr>
      </w:pPr>
      <w:r w:rsidRPr="00911BAE">
        <w:rPr>
          <w:bCs/>
          <w:sz w:val="28"/>
          <w:szCs w:val="28"/>
        </w:rPr>
        <w:tab/>
      </w:r>
      <w:r w:rsidR="00EE7498" w:rsidRPr="00911BAE">
        <w:rPr>
          <w:bCs/>
          <w:sz w:val="28"/>
          <w:szCs w:val="28"/>
        </w:rPr>
        <w:t>Величина</w:t>
      </w:r>
      <w:r w:rsidR="00D80791" w:rsidRPr="00911BAE">
        <w:rPr>
          <w:bCs/>
          <w:sz w:val="28"/>
          <w:szCs w:val="28"/>
        </w:rPr>
        <w:t xml:space="preserve"> погрешности измерения скорости </w:t>
      </w:r>
      <w:r w:rsidRPr="00911BAE">
        <w:rPr>
          <w:bCs/>
          <w:sz w:val="28"/>
          <w:szCs w:val="28"/>
        </w:rPr>
        <w:t xml:space="preserve">измерительного </w:t>
      </w:r>
      <w:r w:rsidR="00D80791" w:rsidRPr="00911BAE">
        <w:rPr>
          <w:bCs/>
          <w:sz w:val="28"/>
          <w:szCs w:val="28"/>
        </w:rPr>
        <w:t>маховика</w:t>
      </w:r>
      <w:r w:rsidR="00EE7498" w:rsidRPr="00911BAE">
        <w:rPr>
          <w:bCs/>
          <w:sz w:val="28"/>
          <w:szCs w:val="28"/>
        </w:rPr>
        <w:t xml:space="preserve">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 2·ω</w:t>
      </w:r>
      <w:r w:rsidR="00EE7498" w:rsidRPr="00911BAE">
        <w:rPr>
          <w:bCs/>
          <w:sz w:val="28"/>
          <w:szCs w:val="28"/>
          <w:vertAlign w:val="subscript"/>
          <w:lang w:val="en-US"/>
        </w:rPr>
        <w:t>max</w:t>
      </w:r>
      <w:r w:rsidR="006C091A">
        <w:rPr>
          <w:bCs/>
          <w:sz w:val="28"/>
          <w:szCs w:val="28"/>
        </w:rPr>
        <w:t xml:space="preserve"> определяется по абсолютной </w:t>
      </w:r>
      <w:r w:rsidR="00EE7498" w:rsidRPr="00911BAE">
        <w:rPr>
          <w:bCs/>
          <w:sz w:val="28"/>
          <w:szCs w:val="28"/>
        </w:rPr>
        <w:t xml:space="preserve">погрешности датчика </w:t>
      </w:r>
      <w:r w:rsidR="00EE7498" w:rsidRPr="00911BAE">
        <w:rPr>
          <w:bCs/>
          <w:sz w:val="28"/>
          <w:szCs w:val="28"/>
        </w:rPr>
        <w:lastRenderedPageBreak/>
        <w:t xml:space="preserve">угла </w:t>
      </w:r>
      <w:r w:rsidR="00C5065E" w:rsidRPr="00C5065E">
        <w:rPr>
          <w:sz w:val="28"/>
          <w:szCs w:val="28"/>
        </w:rPr>
        <w:t>ЛИР-ДА190К</w:t>
      </w:r>
      <w:r w:rsidR="00C5065E">
        <w:rPr>
          <w:sz w:val="28"/>
          <w:szCs w:val="28"/>
        </w:rPr>
        <w:t xml:space="preserve"> </w:t>
      </w:r>
      <w:r w:rsidR="00EE7498" w:rsidRPr="00911BAE">
        <w:rPr>
          <w:bCs/>
          <w:sz w:val="28"/>
          <w:szCs w:val="28"/>
        </w:rPr>
        <w:t>( 75")</w:t>
      </w:r>
      <w:r w:rsidR="00D80791" w:rsidRPr="00911BAE">
        <w:rPr>
          <w:bCs/>
          <w:sz w:val="28"/>
          <w:szCs w:val="28"/>
        </w:rPr>
        <w:t>,</w:t>
      </w:r>
      <w:r w:rsidRPr="00911BAE">
        <w:rPr>
          <w:bCs/>
          <w:sz w:val="28"/>
          <w:szCs w:val="28"/>
        </w:rPr>
        <w:t xml:space="preserve"> </w:t>
      </w:r>
      <w:r w:rsidR="00D80791" w:rsidRPr="00911BAE">
        <w:rPr>
          <w:bCs/>
          <w:sz w:val="28"/>
          <w:szCs w:val="28"/>
        </w:rPr>
        <w:t>установленного соосно с маховиком</w:t>
      </w:r>
      <w:r w:rsidR="00EE7498" w:rsidRPr="00911BAE">
        <w:rPr>
          <w:bCs/>
          <w:sz w:val="28"/>
          <w:szCs w:val="28"/>
        </w:rPr>
        <w:t>, отнесённо</w:t>
      </w:r>
      <w:r w:rsidR="00D80791" w:rsidRPr="00911BAE">
        <w:rPr>
          <w:bCs/>
          <w:sz w:val="28"/>
          <w:szCs w:val="28"/>
        </w:rPr>
        <w:t>й</w:t>
      </w:r>
      <w:r w:rsidR="00EE7498" w:rsidRPr="00911BAE">
        <w:rPr>
          <w:bCs/>
          <w:sz w:val="28"/>
          <w:szCs w:val="28"/>
        </w:rPr>
        <w:t xml:space="preserve"> ко времени измерения 0,2 с, </w:t>
      </w:r>
      <w:proofErr w:type="spellStart"/>
      <w:r w:rsidR="00EE7498" w:rsidRPr="00911BAE">
        <w:rPr>
          <w:bCs/>
          <w:sz w:val="28"/>
          <w:szCs w:val="28"/>
        </w:rPr>
        <w:t>т.е</w:t>
      </w:r>
      <w:proofErr w:type="spellEnd"/>
      <w:r w:rsidR="00EE7498" w:rsidRPr="00911BAE">
        <w:rPr>
          <w:bCs/>
          <w:sz w:val="28"/>
          <w:szCs w:val="28"/>
        </w:rPr>
        <w:t xml:space="preserve">  0,1 °/с =0,00175 1/с .Отсюда относительная погрешность измерения</w:t>
      </w:r>
      <w:r w:rsidR="00D80791" w:rsidRPr="00911BAE">
        <w:rPr>
          <w:bCs/>
          <w:sz w:val="28"/>
          <w:szCs w:val="28"/>
        </w:rPr>
        <w:t xml:space="preserve"> скорости маховика</w:t>
      </w:r>
      <w:r w:rsidR="00EE7498" w:rsidRPr="00911BAE">
        <w:rPr>
          <w:bCs/>
          <w:sz w:val="28"/>
          <w:szCs w:val="28"/>
        </w:rPr>
        <w:t xml:space="preserve"> составляет </w:t>
      </w:r>
      <w:proofErr w:type="spellStart"/>
      <w:r w:rsidR="00D80791" w:rsidRPr="00911BAE">
        <w:rPr>
          <w:bCs/>
          <w:sz w:val="28"/>
          <w:szCs w:val="28"/>
        </w:rPr>
        <w:t>Δω</w:t>
      </w:r>
      <w:r w:rsidR="00D80791" w:rsidRPr="00911BAE">
        <w:rPr>
          <w:bCs/>
          <w:sz w:val="28"/>
          <w:szCs w:val="28"/>
          <w:vertAlign w:val="subscript"/>
        </w:rPr>
        <w:t>и</w:t>
      </w:r>
      <w:proofErr w:type="spellEnd"/>
      <w:r w:rsidR="00D80791" w:rsidRPr="00911BAE">
        <w:rPr>
          <w:bCs/>
          <w:sz w:val="28"/>
          <w:szCs w:val="28"/>
        </w:rPr>
        <w:t xml:space="preserve">= </w:t>
      </w:r>
      <w:r w:rsidR="00EE7498" w:rsidRPr="00911BAE">
        <w:rPr>
          <w:bCs/>
          <w:sz w:val="28"/>
          <w:szCs w:val="28"/>
        </w:rPr>
        <w:t>0,00175/18,65=9,36 ·10</w:t>
      </w:r>
      <w:r w:rsidR="00EE7498" w:rsidRPr="00911BAE">
        <w:rPr>
          <w:bCs/>
          <w:sz w:val="28"/>
          <w:szCs w:val="28"/>
          <w:vertAlign w:val="superscript"/>
        </w:rPr>
        <w:t xml:space="preserve">-5 </w:t>
      </w:r>
      <w:r w:rsidR="00EE7498" w:rsidRPr="00911BAE">
        <w:rPr>
          <w:bCs/>
          <w:sz w:val="28"/>
          <w:szCs w:val="28"/>
        </w:rPr>
        <w:t xml:space="preserve">. Величина </w:t>
      </w:r>
      <w:proofErr w:type="spellStart"/>
      <w:r w:rsidR="00EE7498" w:rsidRPr="00911BAE">
        <w:rPr>
          <w:bCs/>
          <w:sz w:val="28"/>
          <w:szCs w:val="28"/>
        </w:rPr>
        <w:t>Δt</w:t>
      </w:r>
      <w:proofErr w:type="spellEnd"/>
      <w:r w:rsidR="00EE7498" w:rsidRPr="00911BAE">
        <w:rPr>
          <w:bCs/>
          <w:sz w:val="28"/>
          <w:szCs w:val="28"/>
        </w:rPr>
        <w:t xml:space="preserve"> определяется по количеству тактовых импульсов контроллера за время 1</w:t>
      </w:r>
      <w:r w:rsidR="00D80791" w:rsidRPr="00911BAE">
        <w:rPr>
          <w:bCs/>
          <w:sz w:val="28"/>
          <w:szCs w:val="28"/>
        </w:rPr>
        <w:t>с</w:t>
      </w:r>
      <w:r w:rsidR="00EE7498" w:rsidRPr="00911BAE">
        <w:rPr>
          <w:bCs/>
          <w:sz w:val="28"/>
          <w:szCs w:val="28"/>
        </w:rPr>
        <w:t>. Опорная частота контроллера 2000Гц, поэтому абсолютная погрешность измерения времени составит 1/2000 с, а относительная погрешность не превысит 5·10</w:t>
      </w:r>
      <w:r w:rsidR="00EE7498" w:rsidRPr="00911BAE">
        <w:rPr>
          <w:bCs/>
          <w:sz w:val="28"/>
          <w:szCs w:val="28"/>
          <w:vertAlign w:val="superscript"/>
        </w:rPr>
        <w:t>-4</w:t>
      </w:r>
      <w:r w:rsidR="00EE7498" w:rsidRPr="00911BAE">
        <w:rPr>
          <w:bCs/>
          <w:sz w:val="28"/>
          <w:szCs w:val="28"/>
        </w:rPr>
        <w:t>.</w:t>
      </w:r>
    </w:p>
    <w:p w14:paraId="3FDFFDBB" w14:textId="77777777"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Величина момента измерительного маховика М</w:t>
      </w:r>
      <w:r w:rsidRPr="00911BAE">
        <w:rPr>
          <w:bCs/>
          <w:sz w:val="28"/>
          <w:szCs w:val="28"/>
          <w:vertAlign w:val="subscript"/>
        </w:rPr>
        <w:t>и</w:t>
      </w:r>
      <w:r w:rsidRPr="00911BAE">
        <w:rPr>
          <w:bCs/>
          <w:sz w:val="28"/>
          <w:szCs w:val="28"/>
        </w:rPr>
        <w:t xml:space="preserve"> = 0,005 </w:t>
      </w:r>
      <w:proofErr w:type="spellStart"/>
      <w:r w:rsidRPr="00911BAE">
        <w:rPr>
          <w:bCs/>
          <w:sz w:val="28"/>
          <w:szCs w:val="28"/>
        </w:rPr>
        <w:t>Нм</w:t>
      </w:r>
      <w:proofErr w:type="spellEnd"/>
      <w:r w:rsidRPr="00911BAE">
        <w:rPr>
          <w:bCs/>
          <w:sz w:val="28"/>
          <w:szCs w:val="28"/>
        </w:rPr>
        <w:t>. Тогда т</w:t>
      </w:r>
      <w:r w:rsidR="00EE7498" w:rsidRPr="00911BAE">
        <w:rPr>
          <w:bCs/>
          <w:sz w:val="28"/>
          <w:szCs w:val="28"/>
        </w:rPr>
        <w:t xml:space="preserve">ребуемое значение ускорения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w:t>
      </w:r>
      <w:proofErr w:type="spellStart"/>
      <w:r w:rsidR="00EE7498" w:rsidRPr="00911BAE">
        <w:rPr>
          <w:bCs/>
          <w:sz w:val="28"/>
          <w:szCs w:val="28"/>
        </w:rPr>
        <w:t>Δt</w:t>
      </w:r>
      <w:proofErr w:type="spellEnd"/>
      <w:r w:rsidR="00EE7498" w:rsidRPr="00911BAE">
        <w:rPr>
          <w:bCs/>
          <w:sz w:val="28"/>
          <w:szCs w:val="28"/>
        </w:rPr>
        <w:t xml:space="preserve">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14:paraId="0F15D31E" w14:textId="28FD6A02" w:rsidR="00EE7498" w:rsidRPr="00911BAE" w:rsidRDefault="00EE7498" w:rsidP="00754AA6">
      <w:pPr>
        <w:pStyle w:val="150"/>
        <w:spacing w:line="360" w:lineRule="auto"/>
        <w:ind w:firstLine="709"/>
        <w:jc w:val="center"/>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14:paraId="5350D3C1" w14:textId="35508EB7"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w:t>
      </w:r>
      <w:proofErr w:type="spellStart"/>
      <w:r w:rsidRPr="00911BAE">
        <w:rPr>
          <w:bCs/>
          <w:sz w:val="28"/>
          <w:szCs w:val="28"/>
        </w:rPr>
        <w:t>перенацеливания</w:t>
      </w:r>
      <w:proofErr w:type="spellEnd"/>
      <w:r w:rsidRPr="00911BAE">
        <w:rPr>
          <w:bCs/>
          <w:sz w:val="28"/>
          <w:szCs w:val="28"/>
        </w:rPr>
        <w:t>,</w:t>
      </w:r>
      <w:r w:rsidR="000164A9" w:rsidRPr="00911BAE">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 xml:space="preserve">0,005 </w:t>
      </w:r>
      <w:proofErr w:type="spellStart"/>
      <w:r w:rsidR="000164A9" w:rsidRPr="00911BAE">
        <w:rPr>
          <w:bCs/>
          <w:sz w:val="28"/>
          <w:szCs w:val="28"/>
        </w:rPr>
        <w:t>Нм</w:t>
      </w:r>
      <w:proofErr w:type="spellEnd"/>
      <w:r w:rsidRPr="00911BAE">
        <w:rPr>
          <w:bCs/>
          <w:sz w:val="28"/>
          <w:szCs w:val="28"/>
        </w:rPr>
        <w:t>), полученной при тестовом воздействии.</w:t>
      </w:r>
      <w:r w:rsidR="00BD46C6" w:rsidRPr="00BD46C6">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BD46C6" w:rsidRPr="00911BAE">
        <w:rPr>
          <w:bCs/>
          <w:sz w:val="28"/>
          <w:szCs w:val="28"/>
        </w:rPr>
        <w:t xml:space="preserve"> </w:t>
      </w:r>
      <w:proofErr w:type="gramStart"/>
      <w:r w:rsidR="00BD46C6" w:rsidRPr="00911BAE">
        <w:rPr>
          <w:bCs/>
          <w:sz w:val="28"/>
          <w:szCs w:val="28"/>
        </w:rPr>
        <w:t>составит</w:t>
      </w:r>
      <w:r w:rsidR="00055440" w:rsidRPr="00055440">
        <w:rPr>
          <w:bCs/>
          <w:sz w:val="28"/>
          <w:szCs w:val="28"/>
        </w:rPr>
        <w:t>[</w:t>
      </w:r>
      <w:proofErr w:type="gramEnd"/>
      <w:r w:rsidR="00D84533" w:rsidRPr="008C555C">
        <w:rPr>
          <w:bCs/>
          <w:sz w:val="28"/>
          <w:szCs w:val="28"/>
        </w:rPr>
        <w:t>1</w:t>
      </w:r>
      <w:r w:rsidR="008C555C" w:rsidRPr="00A961AD">
        <w:rPr>
          <w:bCs/>
          <w:sz w:val="28"/>
          <w:szCs w:val="28"/>
        </w:rPr>
        <w:t>5</w:t>
      </w:r>
      <w:r w:rsidR="00055440" w:rsidRPr="00055440">
        <w:rPr>
          <w:bCs/>
          <w:sz w:val="28"/>
          <w:szCs w:val="28"/>
        </w:rPr>
        <w:t>]</w:t>
      </w:r>
      <w:r w:rsidR="00BD46C6" w:rsidRPr="00911BAE">
        <w:rPr>
          <w:bCs/>
          <w:sz w:val="28"/>
          <w:szCs w:val="28"/>
        </w:rPr>
        <w:t>:</w:t>
      </w:r>
    </w:p>
    <w:p w14:paraId="5ED8733F" w14:textId="5AADAAF8"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14:paraId="5358FB44" w14:textId="6D552390" w:rsidR="00F833C6" w:rsidRDefault="00BD46C6" w:rsidP="00754AA6">
      <w:pPr>
        <w:pStyle w:val="150"/>
        <w:spacing w:line="360" w:lineRule="auto"/>
        <w:rPr>
          <w:rFonts w:eastAsiaTheme="minorEastAsia"/>
          <w:b/>
          <w:bCs/>
          <w:sz w:val="28"/>
          <w:szCs w:val="28"/>
        </w:rPr>
      </w:pPr>
      <w:r>
        <w:rPr>
          <w:rFonts w:eastAsiaTheme="minorEastAsia"/>
          <w:sz w:val="28"/>
          <w:szCs w:val="28"/>
        </w:rPr>
        <w:t xml:space="preserve"> </w:t>
      </w:r>
      <w:r w:rsidR="00622619">
        <w:rPr>
          <w:rFonts w:eastAsiaTheme="minorEastAsia"/>
          <w:b/>
          <w:bCs/>
          <w:sz w:val="28"/>
          <w:szCs w:val="28"/>
        </w:rPr>
        <w:t>ЗАКЛЮЧЕНИЕ</w:t>
      </w:r>
    </w:p>
    <w:p w14:paraId="76424AFD" w14:textId="77777777" w:rsidR="00D11660" w:rsidRDefault="00D11660" w:rsidP="00754AA6">
      <w:pPr>
        <w:pStyle w:val="150"/>
        <w:spacing w:line="360" w:lineRule="auto"/>
        <w:rPr>
          <w:rFonts w:eastAsiaTheme="minorEastAsia"/>
          <w:b/>
          <w:bCs/>
          <w:sz w:val="28"/>
          <w:szCs w:val="28"/>
        </w:rPr>
      </w:pPr>
    </w:p>
    <w:p w14:paraId="4D714229" w14:textId="7750833D" w:rsidR="00622619" w:rsidRPr="00622619" w:rsidRDefault="00622619" w:rsidP="00754AA6">
      <w:pPr>
        <w:pStyle w:val="150"/>
        <w:spacing w:line="360" w:lineRule="auto"/>
        <w:rPr>
          <w:rFonts w:eastAsiaTheme="minorEastAsia"/>
          <w:sz w:val="28"/>
          <w:szCs w:val="28"/>
        </w:rPr>
      </w:pPr>
      <w:r>
        <w:rPr>
          <w:rFonts w:eastAsiaTheme="minorEastAsia"/>
          <w:sz w:val="28"/>
          <w:szCs w:val="28"/>
        </w:rPr>
        <w:t xml:space="preserve">Предложенный в работе метод измерения </w:t>
      </w:r>
      <w:proofErr w:type="spellStart"/>
      <w:r>
        <w:rPr>
          <w:rFonts w:eastAsiaTheme="minorEastAsia"/>
          <w:sz w:val="28"/>
          <w:szCs w:val="28"/>
        </w:rPr>
        <w:t>нескомпенсированного</w:t>
      </w:r>
      <w:proofErr w:type="spellEnd"/>
      <w:r>
        <w:rPr>
          <w:rFonts w:eastAsiaTheme="minorEastAsia"/>
          <w:sz w:val="28"/>
          <w:szCs w:val="28"/>
        </w:rPr>
        <w:t xml:space="preserve"> реактивного момента позволяет очень точно (относительная погрешность 1</w:t>
      </w:r>
      <w:r w:rsidRPr="00622619">
        <w:rPr>
          <w:rFonts w:eastAsiaTheme="minorEastAsia"/>
          <w:sz w:val="28"/>
          <w:szCs w:val="28"/>
        </w:rPr>
        <w:t>%</w:t>
      </w:r>
      <w:r>
        <w:rPr>
          <w:rFonts w:eastAsiaTheme="minorEastAsia"/>
          <w:sz w:val="28"/>
          <w:szCs w:val="28"/>
        </w:rPr>
        <w:t>) измерить нескомпенсированный реактивный момент в наземных условиях.</w:t>
      </w:r>
      <w:r w:rsidRPr="00622619">
        <w:rPr>
          <w:rFonts w:eastAsiaTheme="minorEastAsia"/>
          <w:sz w:val="28"/>
          <w:szCs w:val="28"/>
        </w:rPr>
        <w:t xml:space="preserve"> </w:t>
      </w:r>
      <w:r>
        <w:rPr>
          <w:rFonts w:eastAsiaTheme="minorEastAsia"/>
          <w:sz w:val="28"/>
          <w:szCs w:val="28"/>
        </w:rPr>
        <w:t>Это позволит боле</w:t>
      </w:r>
      <w:r w:rsidR="00E26929">
        <w:rPr>
          <w:rFonts w:eastAsiaTheme="minorEastAsia"/>
          <w:sz w:val="28"/>
          <w:szCs w:val="28"/>
        </w:rPr>
        <w:t>е</w:t>
      </w:r>
      <w:r>
        <w:rPr>
          <w:rFonts w:eastAsiaTheme="minorEastAsia"/>
          <w:sz w:val="28"/>
          <w:szCs w:val="28"/>
        </w:rPr>
        <w:t xml:space="preserve"> прецизионно настр</w:t>
      </w:r>
      <w:r w:rsidR="00E26929">
        <w:rPr>
          <w:rFonts w:eastAsiaTheme="minorEastAsia"/>
          <w:sz w:val="28"/>
          <w:szCs w:val="28"/>
        </w:rPr>
        <w:t>оить алгоритм разгона двигателя и соотношение моментов инерции маховика и подвижной части оптико-механической системы, что в итоге приведет к более стабильному положения космического аппарата в пространстве.</w:t>
      </w:r>
    </w:p>
    <w:p w14:paraId="1B6490E6" w14:textId="4E6DBE6B" w:rsidR="00A961AD" w:rsidRPr="00754AA6" w:rsidRDefault="00A961AD" w:rsidP="00754AA6">
      <w:pPr>
        <w:spacing w:line="360" w:lineRule="auto"/>
        <w:rPr>
          <w:bCs/>
          <w:sz w:val="28"/>
        </w:rPr>
      </w:pPr>
      <w:r>
        <w:rPr>
          <w:bCs/>
          <w:sz w:val="28"/>
        </w:rPr>
        <w:br w:type="page"/>
      </w:r>
    </w:p>
    <w:p w14:paraId="0A923490" w14:textId="56A3849E"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14:paraId="646267CE" w14:textId="2E353A74" w:rsidR="001A4D0A" w:rsidRPr="00A961AD" w:rsidRDefault="001A4D0A" w:rsidP="00754AA6">
      <w:pPr>
        <w:pStyle w:val="150"/>
        <w:spacing w:line="360" w:lineRule="auto"/>
        <w:ind w:firstLine="709"/>
        <w:rPr>
          <w:bCs/>
          <w:sz w:val="28"/>
          <w:szCs w:val="28"/>
        </w:rPr>
      </w:pPr>
    </w:p>
    <w:p w14:paraId="4941677D" w14:textId="4F06DBD1"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Pr="00A961AD">
        <w:rPr>
          <w:sz w:val="28"/>
          <w:lang w:val="en-US"/>
        </w:rPr>
        <w:t xml:space="preserve"> </w:t>
      </w:r>
      <w:r w:rsidR="00FB1E18" w:rsidRPr="00A961AD">
        <w:rPr>
          <w:sz w:val="28"/>
          <w:lang w:val="en-US"/>
        </w:rPr>
        <w:t>Vol.29 No.2 April 2008</w:t>
      </w:r>
      <w:r w:rsidR="007943B9" w:rsidRPr="00A961AD">
        <w:rPr>
          <w:sz w:val="28"/>
          <w:lang w:val="en-US"/>
        </w:rPr>
        <w:t xml:space="preserve"> P.287-294</w:t>
      </w:r>
    </w:p>
    <w:p w14:paraId="5032E9C1" w14:textId="01746ED2"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w:t>
      </w:r>
      <w:proofErr w:type="spellEnd"/>
      <w:r w:rsidRPr="00A961AD">
        <w:rPr>
          <w:sz w:val="28"/>
          <w:lang w:val="en-US"/>
        </w:rPr>
        <w:t xml:space="preserve"> Doh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22" w:tgtFrame="_blank" w:tooltip="Persistent link using digital object identifier" w:history="1">
        <w:r w:rsidR="00A961AD" w:rsidRPr="00A961AD">
          <w:rPr>
            <w:rStyle w:val="anchor-text"/>
            <w:sz w:val="28"/>
          </w:rPr>
          <w:t>https://doi.org/10.1016/j.aei.2022.101679</w:t>
        </w:r>
      </w:hyperlink>
    </w:p>
    <w:p w14:paraId="6ACC27D5" w14:textId="4E5C040B"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Lillie Dewan</w:t>
      </w:r>
      <w:r>
        <w:rPr>
          <w:sz w:val="28"/>
          <w:lang w:val="en-US"/>
        </w:rPr>
        <w:t xml:space="preserve"> </w:t>
      </w:r>
      <w:r w:rsidRPr="00A961AD">
        <w:rPr>
          <w:sz w:val="28"/>
          <w:lang w:val="en-US"/>
        </w:rPr>
        <w:t>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r>
        <w:rPr>
          <w:sz w:val="28"/>
          <w:lang w:val="en-US"/>
        </w:rPr>
        <w:t xml:space="preserve"> </w:t>
      </w:r>
      <w:hyperlink r:id="rId23" w:history="1">
        <w:r w:rsidR="00445459" w:rsidRPr="00445459">
          <w:rPr>
            <w:rStyle w:val="Hyperlink"/>
            <w:color w:val="auto"/>
            <w:sz w:val="28"/>
            <w:u w:val="none"/>
            <w:lang w:val="en-US"/>
          </w:rPr>
          <w:t>https://doi.org/10.1177/10775463221125628</w:t>
        </w:r>
      </w:hyperlink>
      <w:r w:rsidR="00445459" w:rsidRPr="00467AA7">
        <w:rPr>
          <w:sz w:val="28"/>
          <w:lang w:val="en-US"/>
        </w:rPr>
        <w:t>.</w:t>
      </w:r>
    </w:p>
    <w:p w14:paraId="5F8E3FEC" w14:textId="3D4D3CE9"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24" w:history="1">
        <w:r w:rsidR="00B41B43" w:rsidRPr="00467AA7">
          <w:rPr>
            <w:rStyle w:val="Hyperlink"/>
            <w:color w:val="auto"/>
            <w:sz w:val="28"/>
            <w:u w:val="none"/>
            <w:lang w:val="en-US"/>
          </w:rPr>
          <w:t>https://doi.org/10.1002/asjc.2622</w:t>
        </w:r>
      </w:hyperlink>
      <w:r w:rsidR="00B41B43" w:rsidRPr="00467AA7">
        <w:rPr>
          <w:sz w:val="28"/>
          <w:lang w:val="en-US"/>
        </w:rPr>
        <w:t>.</w:t>
      </w:r>
    </w:p>
    <w:p w14:paraId="36F8BF2A" w14:textId="61B6D12F"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14:paraId="59F4DF1F" w14:textId="3A550525"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w:t>
      </w:r>
      <w:r w:rsidR="0017356A">
        <w:rPr>
          <w:sz w:val="28"/>
          <w:lang w:val="en-US"/>
        </w:rPr>
        <w:t xml:space="preserve"> </w:t>
      </w:r>
      <w:r w:rsidR="0017356A" w:rsidRPr="0017356A">
        <w:rPr>
          <w:sz w:val="28"/>
        </w:rPr>
        <w:t xml:space="preserve"> https://doi.org/10.36001/ijphm.2021.v12i3.2934</w:t>
      </w:r>
    </w:p>
    <w:p w14:paraId="699D3093" w14:textId="592C683B"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w:t>
      </w:r>
      <w:r w:rsidRPr="00467AA7">
        <w:rPr>
          <w:sz w:val="28"/>
          <w:lang w:val="en-US"/>
        </w:rPr>
        <w:t xml:space="preserve"> </w:t>
      </w:r>
      <w:r w:rsidRPr="0017356A">
        <w:rPr>
          <w:sz w:val="28"/>
          <w:lang w:val="en-US"/>
        </w:rPr>
        <w:t>Novel</w:t>
      </w:r>
      <w:r w:rsidRPr="00467AA7">
        <w:rPr>
          <w:sz w:val="28"/>
          <w:lang w:val="en-US"/>
        </w:rPr>
        <w:t xml:space="preserve"> </w:t>
      </w:r>
      <w:r w:rsidRPr="0017356A">
        <w:rPr>
          <w:sz w:val="28"/>
          <w:lang w:val="en-US"/>
        </w:rPr>
        <w:t>approach</w:t>
      </w:r>
      <w:r w:rsidRPr="00467AA7">
        <w:rPr>
          <w:sz w:val="28"/>
          <w:lang w:val="en-US"/>
        </w:rPr>
        <w:t xml:space="preserve"> </w:t>
      </w:r>
      <w:r w:rsidRPr="0017356A">
        <w:rPr>
          <w:sz w:val="28"/>
          <w:lang w:val="en-US"/>
        </w:rPr>
        <w:t>to</w:t>
      </w:r>
      <w:r w:rsidRPr="00467AA7">
        <w:rPr>
          <w:sz w:val="28"/>
          <w:lang w:val="en-US"/>
        </w:rPr>
        <w:t xml:space="preserve"> </w:t>
      </w:r>
      <w:r w:rsidRPr="0017356A">
        <w:rPr>
          <w:sz w:val="28"/>
          <w:lang w:val="en-US"/>
        </w:rPr>
        <w:t>attitude</w:t>
      </w:r>
      <w:r w:rsidRPr="00467AA7">
        <w:rPr>
          <w:sz w:val="28"/>
          <w:lang w:val="en-US"/>
        </w:rPr>
        <w:t xml:space="preserve"> </w:t>
      </w:r>
      <w:r w:rsidRPr="0017356A">
        <w:rPr>
          <w:sz w:val="28"/>
          <w:lang w:val="en-US"/>
        </w:rPr>
        <w:t>stabilization</w:t>
      </w:r>
      <w:r w:rsidRPr="00467AA7">
        <w:rPr>
          <w:sz w:val="28"/>
          <w:lang w:val="en-US"/>
        </w:rPr>
        <w:t xml:space="preserve"> </w:t>
      </w:r>
      <w:r w:rsidRPr="0017356A">
        <w:rPr>
          <w:sz w:val="28"/>
          <w:lang w:val="en-US"/>
        </w:rPr>
        <w:t>of</w:t>
      </w:r>
      <w:r w:rsidRPr="00467AA7">
        <w:rPr>
          <w:sz w:val="28"/>
          <w:lang w:val="en-US"/>
        </w:rPr>
        <w:t xml:space="preserve"> </w:t>
      </w:r>
      <w:r w:rsidRPr="0017356A">
        <w:rPr>
          <w:sz w:val="28"/>
          <w:lang w:val="en-US"/>
        </w:rPr>
        <w:t>satellite</w:t>
      </w:r>
      <w:r w:rsidRPr="00467AA7">
        <w:rPr>
          <w:sz w:val="28"/>
          <w:lang w:val="en-US"/>
        </w:rPr>
        <w:t xml:space="preserve"> </w:t>
      </w:r>
      <w:r w:rsidRPr="0017356A">
        <w:rPr>
          <w:sz w:val="28"/>
          <w:lang w:val="en-US"/>
        </w:rPr>
        <w:t>using</w:t>
      </w:r>
      <w:r w:rsidRPr="00467AA7">
        <w:rPr>
          <w:sz w:val="28"/>
          <w:lang w:val="en-US"/>
        </w:rPr>
        <w:t xml:space="preserve"> </w:t>
      </w:r>
      <w:r w:rsidRPr="0017356A">
        <w:rPr>
          <w:sz w:val="28"/>
          <w:lang w:val="en-US"/>
        </w:rPr>
        <w:t>geomagnetic</w:t>
      </w:r>
      <w:r w:rsidRPr="00467AA7">
        <w:rPr>
          <w:sz w:val="28"/>
          <w:lang w:val="en-US"/>
        </w:rPr>
        <w:t xml:space="preserve"> </w:t>
      </w:r>
      <w:r w:rsidRPr="0017356A">
        <w:rPr>
          <w:sz w:val="28"/>
          <w:lang w:val="en-US"/>
        </w:rPr>
        <w:t>Lorentz</w:t>
      </w:r>
      <w:r w:rsidRPr="00467AA7">
        <w:rPr>
          <w:sz w:val="28"/>
          <w:lang w:val="en-US"/>
        </w:rPr>
        <w:t xml:space="preserve"> </w:t>
      </w:r>
      <w:r w:rsidRPr="0017356A">
        <w:rPr>
          <w:sz w:val="28"/>
          <w:lang w:val="en-US"/>
        </w:rPr>
        <w:t>forces</w:t>
      </w:r>
      <w:r w:rsidRPr="00467AA7">
        <w:rPr>
          <w:sz w:val="28"/>
          <w:lang w:val="en-US"/>
        </w:rPr>
        <w:t xml:space="preserve"> // </w:t>
      </w:r>
      <w:r w:rsidRPr="0017356A">
        <w:rPr>
          <w:sz w:val="28"/>
          <w:lang w:val="en-US"/>
        </w:rPr>
        <w:t>Aerospace</w:t>
      </w:r>
      <w:r w:rsidRPr="00467AA7">
        <w:rPr>
          <w:sz w:val="28"/>
          <w:lang w:val="en-US"/>
        </w:rPr>
        <w:t xml:space="preserve"> </w:t>
      </w:r>
      <w:r w:rsidRPr="0017356A">
        <w:rPr>
          <w:sz w:val="28"/>
          <w:lang w:val="en-US"/>
        </w:rPr>
        <w:t>Science</w:t>
      </w:r>
      <w:r w:rsidRPr="00467AA7">
        <w:rPr>
          <w:sz w:val="28"/>
          <w:lang w:val="en-US"/>
        </w:rPr>
        <w:t xml:space="preserve"> </w:t>
      </w:r>
      <w:r w:rsidRPr="0017356A">
        <w:rPr>
          <w:sz w:val="28"/>
          <w:lang w:val="en-US"/>
        </w:rPr>
        <w:t>and</w:t>
      </w:r>
      <w:r w:rsidRPr="00467AA7">
        <w:rPr>
          <w:sz w:val="28"/>
          <w:lang w:val="en-US"/>
        </w:rPr>
        <w:t xml:space="preserve"> </w:t>
      </w:r>
      <w:r w:rsidRPr="0017356A">
        <w:rPr>
          <w:sz w:val="28"/>
          <w:lang w:val="en-US"/>
        </w:rPr>
        <w:t>Technology</w:t>
      </w:r>
      <w:r w:rsidRPr="00467AA7">
        <w:rPr>
          <w:sz w:val="28"/>
          <w:lang w:val="en-US"/>
        </w:rPr>
        <w:t xml:space="preserve"> </w:t>
      </w:r>
      <w:r w:rsidR="00467AA7">
        <w:rPr>
          <w:sz w:val="28"/>
          <w:lang w:val="en-US"/>
        </w:rPr>
        <w:t xml:space="preserve">2020. </w:t>
      </w:r>
      <w:r w:rsidRPr="0017356A">
        <w:rPr>
          <w:sz w:val="28"/>
          <w:lang w:val="en-US"/>
        </w:rPr>
        <w:t>Vol</w:t>
      </w:r>
      <w:r w:rsidRPr="00467AA7">
        <w:rPr>
          <w:sz w:val="28"/>
          <w:lang w:val="en-US"/>
        </w:rPr>
        <w:t xml:space="preserve">. 106. </w:t>
      </w:r>
      <w:hyperlink r:id="rId25" w:tgtFrame="_blank" w:tooltip="Persistent link using digital object identifier" w:history="1">
        <w:r w:rsidRPr="00467AA7">
          <w:rPr>
            <w:rStyle w:val="anchor-text"/>
            <w:sz w:val="28"/>
            <w:lang w:val="en-US"/>
          </w:rPr>
          <w:t>https://doi.org/10.1016/j.ast.2020.106105</w:t>
        </w:r>
      </w:hyperlink>
    </w:p>
    <w:p w14:paraId="1AFEA71D" w14:textId="3F44D402" w:rsidR="0017356A" w:rsidRDefault="0017356A" w:rsidP="00754AA6">
      <w:pPr>
        <w:numPr>
          <w:ilvl w:val="0"/>
          <w:numId w:val="2"/>
        </w:numPr>
        <w:spacing w:line="360" w:lineRule="auto"/>
        <w:ind w:hanging="720"/>
        <w:rPr>
          <w:sz w:val="28"/>
          <w:lang w:val="en-US"/>
        </w:rPr>
      </w:pPr>
      <w:proofErr w:type="spellStart"/>
      <w:r w:rsidRPr="0017356A">
        <w:rPr>
          <w:sz w:val="28"/>
          <w:lang w:val="en-US"/>
        </w:rPr>
        <w:t>Caoqun</w:t>
      </w:r>
      <w:proofErr w:type="spellEnd"/>
      <w:r w:rsidRPr="0017356A">
        <w:rPr>
          <w:sz w:val="28"/>
          <w:lang w:val="en-US"/>
        </w:rPr>
        <w:t xml:space="preserve"> Luo, Hao Wen, Dongping </w:t>
      </w:r>
      <w:proofErr w:type="spellStart"/>
      <w:r w:rsidRPr="0017356A">
        <w:rPr>
          <w:sz w:val="28"/>
          <w:lang w:val="en-US"/>
        </w:rPr>
        <w:t>Jin</w:t>
      </w:r>
      <w:proofErr w:type="spellEnd"/>
      <w:r>
        <w:rPr>
          <w:sz w:val="28"/>
          <w:lang w:val="en-US"/>
        </w:rPr>
        <w:t xml:space="preserve"> </w:t>
      </w:r>
      <w:r w:rsidRPr="0017356A">
        <w:rPr>
          <w:sz w:val="28"/>
          <w:lang w:val="en-US"/>
        </w:rPr>
        <w:t>Deployment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26" w:history="1">
        <w:r w:rsidR="00467AA7" w:rsidRPr="00467AA7">
          <w:rPr>
            <w:rStyle w:val="Hyperlink"/>
            <w:color w:val="auto"/>
            <w:sz w:val="28"/>
            <w:u w:val="none"/>
            <w:lang w:val="en-US"/>
          </w:rPr>
          <w:t>https://doi.org/10.1016/j.actaastro.2019.04.036</w:t>
        </w:r>
      </w:hyperlink>
      <w:r w:rsidRPr="00467AA7">
        <w:rPr>
          <w:sz w:val="28"/>
          <w:lang w:val="en-US"/>
        </w:rPr>
        <w:t>.</w:t>
      </w:r>
    </w:p>
    <w:p w14:paraId="7AD4F8D5" w14:textId="77338F42" w:rsidR="00467AA7" w:rsidRDefault="00467AA7" w:rsidP="00754AA6">
      <w:pPr>
        <w:numPr>
          <w:ilvl w:val="0"/>
          <w:numId w:val="2"/>
        </w:numPr>
        <w:spacing w:line="360" w:lineRule="auto"/>
        <w:ind w:hanging="720"/>
        <w:rPr>
          <w:sz w:val="28"/>
          <w:lang w:val="en-US"/>
        </w:rPr>
      </w:pPr>
      <w:r w:rsidRPr="00467AA7">
        <w:rPr>
          <w:sz w:val="28"/>
          <w:lang w:val="en-US"/>
        </w:rPr>
        <w:lastRenderedPageBreak/>
        <w:t>T. Murakami; F. Yu</w:t>
      </w:r>
      <w:r>
        <w:rPr>
          <w:sz w:val="28"/>
          <w:lang w:val="en-US"/>
        </w:rPr>
        <w:t xml:space="preserve"> </w:t>
      </w:r>
      <w:r w:rsidRPr="00467AA7">
        <w:rPr>
          <w:sz w:val="28"/>
          <w:lang w:val="en-US"/>
        </w:rPr>
        <w:t xml:space="preserve">Torque </w:t>
      </w:r>
      <w:proofErr w:type="spellStart"/>
      <w:r w:rsidRPr="00467AA7">
        <w:rPr>
          <w:sz w:val="28"/>
          <w:lang w:val="en-US"/>
        </w:rPr>
        <w:t>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14:paraId="100BCCD8" w14:textId="43707BE3"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Pr>
          <w:sz w:val="28"/>
        </w:rPr>
        <w:t xml:space="preserve"> </w:t>
      </w:r>
      <w:r w:rsidRPr="00426619">
        <w:rPr>
          <w:sz w:val="28"/>
        </w:rPr>
        <w:t xml:space="preserve">// </w:t>
      </w:r>
      <w:r>
        <w:rPr>
          <w:sz w:val="28"/>
        </w:rPr>
        <w:t xml:space="preserve">Патент </w:t>
      </w:r>
      <w:r w:rsidRPr="00426619">
        <w:rPr>
          <w:sz w:val="28"/>
        </w:rPr>
        <w:t>RU 2282565 C2</w:t>
      </w:r>
      <w:r>
        <w:rPr>
          <w:sz w:val="28"/>
        </w:rPr>
        <w:t>.</w:t>
      </w:r>
    </w:p>
    <w:p w14:paraId="5A0FEA1F" w14:textId="12B71877" w:rsidR="00426619" w:rsidRPr="00426619" w:rsidRDefault="00426619" w:rsidP="00754AA6">
      <w:pPr>
        <w:pStyle w:val="ListParagraph"/>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w:t>
      </w:r>
      <w:r>
        <w:rPr>
          <w:sz w:val="28"/>
        </w:rPr>
        <w:t xml:space="preserve"> </w:t>
      </w:r>
      <w:r w:rsidRPr="00426619">
        <w:rPr>
          <w:sz w:val="28"/>
        </w:rPr>
        <w:t>// RU 2514010 C1</w:t>
      </w:r>
    </w:p>
    <w:p w14:paraId="4D4D9D90" w14:textId="181C6BD5" w:rsidR="00426619" w:rsidRDefault="00426619" w:rsidP="00754AA6">
      <w:pPr>
        <w:pStyle w:val="ListParagraph"/>
        <w:numPr>
          <w:ilvl w:val="0"/>
          <w:numId w:val="2"/>
        </w:numPr>
        <w:spacing w:line="360" w:lineRule="auto"/>
        <w:ind w:hanging="720"/>
        <w:rPr>
          <w:sz w:val="28"/>
        </w:rPr>
      </w:pPr>
      <w:r>
        <w:rPr>
          <w:sz w:val="28"/>
        </w:rPr>
        <w:t>Лазарева Т.Я, Мартемьянов Ю.Ф. Основы теории автоматического управления – ТГТУ, 2004 – 256 с.</w:t>
      </w:r>
    </w:p>
    <w:p w14:paraId="56552332" w14:textId="7B059520" w:rsidR="00426619" w:rsidRDefault="00426619" w:rsidP="00754AA6">
      <w:pPr>
        <w:pStyle w:val="ListParagraph"/>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14:paraId="3798AED9" w14:textId="77777777" w:rsidR="00C726B5" w:rsidRPr="00C726B5" w:rsidRDefault="00C726B5" w:rsidP="00754AA6">
      <w:pPr>
        <w:pStyle w:val="ListParagraph"/>
        <w:numPr>
          <w:ilvl w:val="0"/>
          <w:numId w:val="2"/>
        </w:numPr>
        <w:spacing w:line="360" w:lineRule="auto"/>
        <w:ind w:hanging="720"/>
        <w:rPr>
          <w:sz w:val="28"/>
        </w:rPr>
      </w:pPr>
      <w:r w:rsidRPr="00C726B5">
        <w:rPr>
          <w:sz w:val="28"/>
        </w:rPr>
        <w:t>Толстов Г.П. Ряды Фурье -  Государственное издательство физико-математической литературы, 1960 – 392 с.</w:t>
      </w:r>
    </w:p>
    <w:p w14:paraId="1492FB3F" w14:textId="77777777" w:rsidR="00C726B5" w:rsidRPr="00C726B5" w:rsidRDefault="00C726B5" w:rsidP="00754AA6">
      <w:pPr>
        <w:pStyle w:val="ListParagraph"/>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14:paraId="7C177FBF" w14:textId="77777777" w:rsidR="00EE7498" w:rsidRPr="00911BAE" w:rsidRDefault="00EE7498" w:rsidP="00754AA6">
      <w:pPr>
        <w:tabs>
          <w:tab w:val="left" w:pos="1380"/>
        </w:tabs>
        <w:spacing w:line="360" w:lineRule="auto"/>
        <w:rPr>
          <w:sz w:val="28"/>
        </w:rPr>
      </w:pPr>
    </w:p>
    <w:sectPr w:rsidR="00EE7498" w:rsidRPr="00911BAE"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F5"/>
    <w:rsid w:val="000164A9"/>
    <w:rsid w:val="000328A5"/>
    <w:rsid w:val="00034013"/>
    <w:rsid w:val="00037E91"/>
    <w:rsid w:val="0004036F"/>
    <w:rsid w:val="000437AB"/>
    <w:rsid w:val="00055440"/>
    <w:rsid w:val="000565E8"/>
    <w:rsid w:val="000676A4"/>
    <w:rsid w:val="00070604"/>
    <w:rsid w:val="000707A8"/>
    <w:rsid w:val="000E4087"/>
    <w:rsid w:val="000F34ED"/>
    <w:rsid w:val="000F52A3"/>
    <w:rsid w:val="000F667C"/>
    <w:rsid w:val="00107DF2"/>
    <w:rsid w:val="001118B5"/>
    <w:rsid w:val="00145758"/>
    <w:rsid w:val="0015173C"/>
    <w:rsid w:val="0017317B"/>
    <w:rsid w:val="0017356A"/>
    <w:rsid w:val="00181515"/>
    <w:rsid w:val="001833EB"/>
    <w:rsid w:val="0019050C"/>
    <w:rsid w:val="001A2B69"/>
    <w:rsid w:val="001A4D0A"/>
    <w:rsid w:val="001D05AA"/>
    <w:rsid w:val="001D7541"/>
    <w:rsid w:val="001E244B"/>
    <w:rsid w:val="001F403A"/>
    <w:rsid w:val="00205534"/>
    <w:rsid w:val="00221EE6"/>
    <w:rsid w:val="00225A34"/>
    <w:rsid w:val="00225BA4"/>
    <w:rsid w:val="00232C23"/>
    <w:rsid w:val="002334DF"/>
    <w:rsid w:val="00243C43"/>
    <w:rsid w:val="00244D7F"/>
    <w:rsid w:val="00257BCF"/>
    <w:rsid w:val="00267F11"/>
    <w:rsid w:val="002921D1"/>
    <w:rsid w:val="002A5B3D"/>
    <w:rsid w:val="0030003C"/>
    <w:rsid w:val="00322303"/>
    <w:rsid w:val="00347AEE"/>
    <w:rsid w:val="003551C9"/>
    <w:rsid w:val="00392DD6"/>
    <w:rsid w:val="003B324A"/>
    <w:rsid w:val="003B4C82"/>
    <w:rsid w:val="003C1AFF"/>
    <w:rsid w:val="003E0A9E"/>
    <w:rsid w:val="003E0D6D"/>
    <w:rsid w:val="003E27F5"/>
    <w:rsid w:val="003F3868"/>
    <w:rsid w:val="00404F50"/>
    <w:rsid w:val="00421A4F"/>
    <w:rsid w:val="00426619"/>
    <w:rsid w:val="00445459"/>
    <w:rsid w:val="00467AA7"/>
    <w:rsid w:val="00496B90"/>
    <w:rsid w:val="004A0683"/>
    <w:rsid w:val="004A08EC"/>
    <w:rsid w:val="004C6B4F"/>
    <w:rsid w:val="004F4D54"/>
    <w:rsid w:val="004F5FCC"/>
    <w:rsid w:val="005030E7"/>
    <w:rsid w:val="0051327B"/>
    <w:rsid w:val="005500D6"/>
    <w:rsid w:val="00550144"/>
    <w:rsid w:val="00551F64"/>
    <w:rsid w:val="005536D4"/>
    <w:rsid w:val="005A20A6"/>
    <w:rsid w:val="005C275A"/>
    <w:rsid w:val="005E501C"/>
    <w:rsid w:val="00600BBE"/>
    <w:rsid w:val="00611CAA"/>
    <w:rsid w:val="00622619"/>
    <w:rsid w:val="0063101B"/>
    <w:rsid w:val="00650F41"/>
    <w:rsid w:val="00666E57"/>
    <w:rsid w:val="00672EAD"/>
    <w:rsid w:val="00686B0D"/>
    <w:rsid w:val="006971D9"/>
    <w:rsid w:val="006A68E9"/>
    <w:rsid w:val="006B3DD2"/>
    <w:rsid w:val="006C091A"/>
    <w:rsid w:val="006C7F98"/>
    <w:rsid w:val="006E7A32"/>
    <w:rsid w:val="00722E27"/>
    <w:rsid w:val="007427ED"/>
    <w:rsid w:val="00742D2D"/>
    <w:rsid w:val="00754AA6"/>
    <w:rsid w:val="007750E5"/>
    <w:rsid w:val="007943B9"/>
    <w:rsid w:val="007D282A"/>
    <w:rsid w:val="007D78DB"/>
    <w:rsid w:val="007E4378"/>
    <w:rsid w:val="007E7C0E"/>
    <w:rsid w:val="00811145"/>
    <w:rsid w:val="0086664E"/>
    <w:rsid w:val="00866B92"/>
    <w:rsid w:val="008707F4"/>
    <w:rsid w:val="008714D4"/>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6589"/>
    <w:rsid w:val="009E0418"/>
    <w:rsid w:val="009E2142"/>
    <w:rsid w:val="009E51EE"/>
    <w:rsid w:val="009E5B98"/>
    <w:rsid w:val="009F38AD"/>
    <w:rsid w:val="00A06C76"/>
    <w:rsid w:val="00A10B89"/>
    <w:rsid w:val="00A11840"/>
    <w:rsid w:val="00A1317F"/>
    <w:rsid w:val="00A5782C"/>
    <w:rsid w:val="00A65C62"/>
    <w:rsid w:val="00A961AD"/>
    <w:rsid w:val="00AD7244"/>
    <w:rsid w:val="00B1088F"/>
    <w:rsid w:val="00B20D9B"/>
    <w:rsid w:val="00B41B43"/>
    <w:rsid w:val="00B511FB"/>
    <w:rsid w:val="00B7455B"/>
    <w:rsid w:val="00BB0BBC"/>
    <w:rsid w:val="00BB3BF1"/>
    <w:rsid w:val="00BC0122"/>
    <w:rsid w:val="00BC6AD8"/>
    <w:rsid w:val="00BD31A7"/>
    <w:rsid w:val="00BD46C6"/>
    <w:rsid w:val="00BD7E17"/>
    <w:rsid w:val="00BF1F12"/>
    <w:rsid w:val="00BF553C"/>
    <w:rsid w:val="00BF5E0D"/>
    <w:rsid w:val="00C14716"/>
    <w:rsid w:val="00C32D39"/>
    <w:rsid w:val="00C5065E"/>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80791"/>
    <w:rsid w:val="00D82CDF"/>
    <w:rsid w:val="00D84533"/>
    <w:rsid w:val="00D863AE"/>
    <w:rsid w:val="00D9017F"/>
    <w:rsid w:val="00D959AB"/>
    <w:rsid w:val="00DA1652"/>
    <w:rsid w:val="00DD403E"/>
    <w:rsid w:val="00DF052B"/>
    <w:rsid w:val="00E20A1C"/>
    <w:rsid w:val="00E2245B"/>
    <w:rsid w:val="00E25162"/>
    <w:rsid w:val="00E26929"/>
    <w:rsid w:val="00E3564A"/>
    <w:rsid w:val="00E46B84"/>
    <w:rsid w:val="00E5183B"/>
    <w:rsid w:val="00E724FD"/>
    <w:rsid w:val="00E95B6C"/>
    <w:rsid w:val="00EE7498"/>
    <w:rsid w:val="00EF5E8E"/>
    <w:rsid w:val="00EF7D20"/>
    <w:rsid w:val="00F000D0"/>
    <w:rsid w:val="00F030A8"/>
    <w:rsid w:val="00F07FB8"/>
    <w:rsid w:val="00F158B5"/>
    <w:rsid w:val="00F30EC7"/>
    <w:rsid w:val="00F47AE2"/>
    <w:rsid w:val="00F56958"/>
    <w:rsid w:val="00F833C6"/>
    <w:rsid w:val="00F916FE"/>
    <w:rsid w:val="00FA7C2E"/>
    <w:rsid w:val="00FB0B8E"/>
    <w:rsid w:val="00FB1E18"/>
    <w:rsid w:val="00FF1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93B3"/>
  <w15:docId w15:val="{22448BD0-1FFF-456C-B8E0-8C3D834B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3EB"/>
    <w:rPr>
      <w:color w:val="808080"/>
    </w:rPr>
  </w:style>
  <w:style w:type="paragraph" w:styleId="BalloonText">
    <w:name w:val="Balloon Text"/>
    <w:basedOn w:val="Normal"/>
    <w:link w:val="BalloonTextChar"/>
    <w:uiPriority w:val="99"/>
    <w:semiHidden/>
    <w:unhideWhenUsed/>
    <w:rsid w:val="001833EB"/>
    <w:rPr>
      <w:rFonts w:ascii="Tahoma" w:hAnsi="Tahoma" w:cs="Tahoma"/>
      <w:sz w:val="16"/>
      <w:szCs w:val="16"/>
    </w:rPr>
  </w:style>
  <w:style w:type="character" w:customStyle="1" w:styleId="BalloonTextChar">
    <w:name w:val="Balloon Text Char"/>
    <w:basedOn w:val="DefaultParagraphFont"/>
    <w:link w:val="BalloonText"/>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Normal"/>
    <w:link w:val="15"/>
    <w:rsid w:val="00EE7498"/>
    <w:pPr>
      <w:widowControl w:val="0"/>
      <w:shd w:val="clear" w:color="auto" w:fill="FFFFFF"/>
      <w:spacing w:line="482" w:lineRule="exact"/>
    </w:pPr>
    <w:rPr>
      <w:sz w:val="27"/>
      <w:szCs w:val="27"/>
    </w:rPr>
  </w:style>
  <w:style w:type="table" w:styleId="TableGrid">
    <w:name w:val="Table Grid"/>
    <w:basedOn w:val="TableNormal"/>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BodyTextChar">
    <w:name w:val="Body Text Char"/>
    <w:basedOn w:val="DefaultParagraphFont"/>
    <w:link w:val="BodyText"/>
    <w:rsid w:val="008D6C56"/>
    <w:rPr>
      <w:rFonts w:ascii="Liberation Serif" w:eastAsia="Noto Serif CJK SC" w:hAnsi="Liberation Serif" w:cs="Lohit Devanagari"/>
      <w:kern w:val="2"/>
      <w:szCs w:val="24"/>
      <w:lang w:eastAsia="zh-CN" w:bidi="hi-IN"/>
    </w:rPr>
  </w:style>
  <w:style w:type="character" w:customStyle="1" w:styleId="a">
    <w:name w:val="Выделение жирным"/>
    <w:qFormat/>
    <w:rsid w:val="0017317B"/>
    <w:rPr>
      <w:b/>
      <w:bCs/>
    </w:rPr>
  </w:style>
  <w:style w:type="paragraph" w:styleId="Caption">
    <w:name w:val="caption"/>
    <w:basedOn w:val="Normal"/>
    <w:next w:val="Normal"/>
    <w:uiPriority w:val="35"/>
    <w:unhideWhenUsed/>
    <w:qFormat/>
    <w:rsid w:val="00D167A5"/>
    <w:pPr>
      <w:spacing w:after="200"/>
    </w:pPr>
    <w:rPr>
      <w:i/>
      <w:iCs/>
      <w:color w:val="1F497D" w:themeColor="text2"/>
      <w:sz w:val="18"/>
      <w:szCs w:val="18"/>
    </w:rPr>
  </w:style>
  <w:style w:type="character" w:customStyle="1" w:styleId="anchor-text">
    <w:name w:val="anchor-text"/>
    <w:basedOn w:val="DefaultParagraphFont"/>
    <w:rsid w:val="00A961AD"/>
  </w:style>
  <w:style w:type="character" w:styleId="Hyperlink">
    <w:name w:val="Hyperlink"/>
    <w:basedOn w:val="DefaultParagraphFont"/>
    <w:uiPriority w:val="99"/>
    <w:unhideWhenUsed/>
    <w:rsid w:val="00445459"/>
    <w:rPr>
      <w:color w:val="0000FF" w:themeColor="hyperlink"/>
      <w:u w:val="single"/>
    </w:rPr>
  </w:style>
  <w:style w:type="paragraph" w:styleId="ListParagraph">
    <w:name w:val="List Paragraph"/>
    <w:basedOn w:val="Normal"/>
    <w:uiPriority w:val="34"/>
    <w:qFormat/>
    <w:rsid w:val="00426619"/>
    <w:pPr>
      <w:ind w:left="720"/>
      <w:contextualSpacing/>
    </w:pPr>
  </w:style>
  <w:style w:type="character" w:styleId="UnresolvedMention">
    <w:name w:val="Unresolved Mention"/>
    <w:basedOn w:val="DefaultParagraphFont"/>
    <w:uiPriority w:val="99"/>
    <w:semiHidden/>
    <w:unhideWhenUsed/>
    <w:rsid w:val="00754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chart" Target="charts/chart4.xml"/><Relationship Id="rId26" Type="http://schemas.openxmlformats.org/officeDocument/2006/relationships/hyperlink" Target="https://doi.org/10.1016/j.actaastro.2019.04.036" TargetMode="Externa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chart" Target="charts/chart3.xml"/><Relationship Id="rId25" Type="http://schemas.openxmlformats.org/officeDocument/2006/relationships/hyperlink" Target="https://doi.org/10.1016/j.ast.2020.106105"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24" Type="http://schemas.openxmlformats.org/officeDocument/2006/relationships/hyperlink" Target="https://doi.org/10.1002/asjc.2622"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1177/10775463221125628" TargetMode="External"/><Relationship Id="rId28" Type="http://schemas.openxmlformats.org/officeDocument/2006/relationships/theme" Target="theme/theme1.xml"/><Relationship Id="rId10" Type="http://schemas.openxmlformats.org/officeDocument/2006/relationships/hyperlink" Target="https://orcid.org/0000-0002-6202-2331"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image" Target="media/image1.png"/><Relationship Id="rId22" Type="http://schemas.openxmlformats.org/officeDocument/2006/relationships/hyperlink" Target="https://doi.org/10.1016/j.aei.2022.101679"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56;&#1080;&#1089;&#1091;&#1085;&#1086;&#1082;%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56;&#1080;&#1089;&#1091;&#1085;&#1086;&#1082;%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91;&#1089;&#1082;&#1086;&#108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57;&#1050;&#1054;&#1056;&#1054;&#1057;&#1058;&#1068;%20&#1052;&#1040;&#1061;&#1054;&#1042;&#1048;&#1050;&#104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84;&#1086;&#1084;&#1077;&#1085;&#1090;%20&#1052;&#1040;&#1061;&#1054;&#1042;&#1048;&#1050;&#104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84;&#1086;&#1084;&#1077;&#1085;&#1090;%20&#1085;&#1072;%20&#1086;&#1089;&#1085;&#1086;&#1074;&#1072;&#1085;&#1080;&#1077;.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Возмущающий момент</c:v>
          </c:tx>
          <c:spPr>
            <a:ln w="28575" cap="rnd">
              <a:solidFill>
                <a:schemeClr val="accent1"/>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val>
          <c:smooth val="0"/>
          <c:extLst>
            <c:ext xmlns:c16="http://schemas.microsoft.com/office/drawing/2014/chart" uri="{C3380CC4-5D6E-409C-BE32-E72D297353CC}">
              <c16:uniqueId val="{00000000-C87A-4C4C-86E5-43C5B67D7B45}"/>
            </c:ext>
          </c:extLst>
        </c:ser>
        <c:dLbls>
          <c:showLegendKey val="0"/>
          <c:showVal val="0"/>
          <c:showCatName val="0"/>
          <c:showSerName val="0"/>
          <c:showPercent val="0"/>
          <c:showBubbleSize val="0"/>
        </c:dLbls>
        <c:smooth val="0"/>
        <c:axId val="326377935"/>
        <c:axId val="761961487"/>
      </c:lineChart>
      <c:catAx>
        <c:axId val="326377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61487"/>
        <c:crosses val="autoZero"/>
        <c:auto val="1"/>
        <c:lblAlgn val="ctr"/>
        <c:lblOffset val="100"/>
        <c:noMultiLvlLbl val="0"/>
      </c:catAx>
      <c:valAx>
        <c:axId val="76196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ˑм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77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Возмущающий момент</c:v>
          </c:tx>
          <c:spPr>
            <a:ln w="28575" cap="rnd">
              <a:solidFill>
                <a:schemeClr val="accent1"/>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val>
          <c:smooth val="0"/>
          <c:extLst>
            <c:ext xmlns:c16="http://schemas.microsoft.com/office/drawing/2014/chart" uri="{C3380CC4-5D6E-409C-BE32-E72D297353CC}">
              <c16:uniqueId val="{00000000-0CC4-4DF0-9798-BCD4A51EAF5F}"/>
            </c:ext>
          </c:extLst>
        </c:ser>
        <c:ser>
          <c:idx val="1"/>
          <c:order val="1"/>
          <c:tx>
            <c:v>Сумма ряда фурье</c:v>
          </c:tx>
          <c:spPr>
            <a:ln w="28575" cap="rnd">
              <a:solidFill>
                <a:schemeClr val="accent2"/>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Лист1!$C$3:$C$43</c:f>
              <c:numCache>
                <c:formatCode>General</c:formatCode>
                <c:ptCount val="41"/>
                <c:pt idx="0">
                  <c:v>0</c:v>
                </c:pt>
                <c:pt idx="1">
                  <c:v>-9.7982100000000008E-4</c:v>
                </c:pt>
                <c:pt idx="2">
                  <c:v>-1.5719449999999999E-3</c:v>
                </c:pt>
                <c:pt idx="3">
                  <c:v>5.1011800000000003E-3</c:v>
                </c:pt>
                <c:pt idx="4">
                  <c:v>-1.289693E-3</c:v>
                </c:pt>
                <c:pt idx="5">
                  <c:v>-4.6879248999999998E-2</c:v>
                </c:pt>
                <c:pt idx="6">
                  <c:v>-9.9913797999999998E-2</c:v>
                </c:pt>
                <c:pt idx="7">
                  <c:v>-0.10966458599999999</c:v>
                </c:pt>
                <c:pt idx="8">
                  <c:v>-9.3655800999999997E-2</c:v>
                </c:pt>
                <c:pt idx="9">
                  <c:v>-9.7172878000000004E-2</c:v>
                </c:pt>
                <c:pt idx="10">
                  <c:v>-0.107358894</c:v>
                </c:pt>
                <c:pt idx="11">
                  <c:v>-9.7626054000000004E-2</c:v>
                </c:pt>
                <c:pt idx="12">
                  <c:v>-9.3341869999999993E-2</c:v>
                </c:pt>
                <c:pt idx="13">
                  <c:v>-0.109251719</c:v>
                </c:pt>
                <c:pt idx="14">
                  <c:v>-0.101044513</c:v>
                </c:pt>
                <c:pt idx="15">
                  <c:v>-4.8826799999999997E-2</c:v>
                </c:pt>
                <c:pt idx="16">
                  <c:v>-2.1336300000000001E-3</c:v>
                </c:pt>
                <c:pt idx="17">
                  <c:v>5.3048050000000001E-3</c:v>
                </c:pt>
                <c:pt idx="18">
                  <c:v>-1.4645859999999999E-3</c:v>
                </c:pt>
                <c:pt idx="19">
                  <c:v>-1.0519990000000001E-3</c:v>
                </c:pt>
                <c:pt idx="20" formatCode="0.00E+00">
                  <c:v>-4.7548600000000003E-8</c:v>
                </c:pt>
                <c:pt idx="21">
                  <c:v>9.0877700000000004E-4</c:v>
                </c:pt>
                <c:pt idx="22">
                  <c:v>1.6682800000000001E-3</c:v>
                </c:pt>
                <c:pt idx="23">
                  <c:v>-4.8852619999999996E-3</c:v>
                </c:pt>
                <c:pt idx="24">
                  <c:v>4.9398499999999995E-4</c:v>
                </c:pt>
                <c:pt idx="25">
                  <c:v>4.4942201000000001E-2</c:v>
                </c:pt>
                <c:pt idx="26">
                  <c:v>9.8729150000000002E-2</c:v>
                </c:pt>
                <c:pt idx="27">
                  <c:v>0.110047012</c:v>
                </c:pt>
                <c:pt idx="28">
                  <c:v>9.3997853000000006E-2</c:v>
                </c:pt>
                <c:pt idx="29">
                  <c:v>9.6728320000000007E-2</c:v>
                </c:pt>
                <c:pt idx="30">
                  <c:v>0.107330894</c:v>
                </c:pt>
                <c:pt idx="31">
                  <c:v>9.8086151999999996E-2</c:v>
                </c:pt>
                <c:pt idx="32">
                  <c:v>9.3056874999999997E-2</c:v>
                </c:pt>
                <c:pt idx="33">
                  <c:v>0.108810565</c:v>
                </c:pt>
                <c:pt idx="34">
                  <c:v>0.102120375</c:v>
                </c:pt>
                <c:pt idx="35">
                  <c:v>5.0782441999999997E-2</c:v>
                </c:pt>
                <c:pt idx="36">
                  <c:v>3.0259919999999999E-3</c:v>
                </c:pt>
                <c:pt idx="37">
                  <c:v>-5.4946680000000003E-3</c:v>
                </c:pt>
                <c:pt idx="38">
                  <c:v>1.346164E-3</c:v>
                </c:pt>
                <c:pt idx="39">
                  <c:v>1.1249560000000001E-3</c:v>
                </c:pt>
                <c:pt idx="40" formatCode="0.00E+00">
                  <c:v>3.7999499999999998E-7</c:v>
                </c:pt>
              </c:numCache>
            </c:numRef>
          </c:val>
          <c:smooth val="0"/>
          <c:extLst>
            <c:ext xmlns:c16="http://schemas.microsoft.com/office/drawing/2014/chart" uri="{C3380CC4-5D6E-409C-BE32-E72D297353CC}">
              <c16:uniqueId val="{00000001-0CC4-4DF0-9798-BCD4A51EAF5F}"/>
            </c:ext>
          </c:extLst>
        </c:ser>
        <c:dLbls>
          <c:showLegendKey val="0"/>
          <c:showVal val="0"/>
          <c:showCatName val="0"/>
          <c:showSerName val="0"/>
          <c:showPercent val="0"/>
          <c:showBubbleSize val="0"/>
        </c:dLbls>
        <c:smooth val="0"/>
        <c:axId val="326377935"/>
        <c:axId val="761961487"/>
      </c:lineChart>
      <c:catAx>
        <c:axId val="326377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61487"/>
        <c:crosses val="autoZero"/>
        <c:auto val="1"/>
        <c:lblAlgn val="ctr"/>
        <c:lblOffset val="100"/>
        <c:noMultiLvlLbl val="0"/>
      </c:catAx>
      <c:valAx>
        <c:axId val="76196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ˑм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77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955948398167603E-2"/>
          <c:y val="1.4269377890079598E-2"/>
          <c:w val="0.91350959580321422"/>
          <c:h val="0.90474372546865478"/>
        </c:manualLayout>
      </c:layout>
      <c:lineChart>
        <c:grouping val="standard"/>
        <c:varyColors val="0"/>
        <c:ser>
          <c:idx val="0"/>
          <c:order val="0"/>
          <c:tx>
            <c:v>d = 1</c:v>
          </c:tx>
          <c:spPr>
            <a:ln w="28575" cap="rnd">
              <a:solidFill>
                <a:schemeClr val="accent1"/>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Лист1!$B$3:$B$43</c:f>
              <c:numCache>
                <c:formatCode>General</c:formatCode>
                <c:ptCount val="41"/>
                <c:pt idx="0">
                  <c:v>0</c:v>
                </c:pt>
                <c:pt idx="1">
                  <c:v>0</c:v>
                </c:pt>
                <c:pt idx="2">
                  <c:v>-8.576863244777953E-4</c:v>
                </c:pt>
                <c:pt idx="3">
                  <c:v>-7.0304685751257747E-4</c:v>
                </c:pt>
                <c:pt idx="4">
                  <c:v>-4.6610705075427101E-4</c:v>
                </c:pt>
                <c:pt idx="5">
                  <c:v>-6.0303076231762944E-4</c:v>
                </c:pt>
                <c:pt idx="6">
                  <c:v>-1.4940513105709127E-3</c:v>
                </c:pt>
                <c:pt idx="7">
                  <c:v>-2.3195665852684144E-3</c:v>
                </c:pt>
                <c:pt idx="8">
                  <c:v>-2.1163735731343381E-3</c:v>
                </c:pt>
                <c:pt idx="9">
                  <c:v>-1.4180904686457952E-3</c:v>
                </c:pt>
                <c:pt idx="10">
                  <c:v>-1.1707737478480593E-3</c:v>
                </c:pt>
                <c:pt idx="11">
                  <c:v>-1.0758203158623841E-3</c:v>
                </c:pt>
                <c:pt idx="12">
                  <c:v>-6.4857165432062797E-4</c:v>
                </c:pt>
                <c:pt idx="13">
                  <c:v>-4.1255278742926345E-4</c:v>
                </c:pt>
                <c:pt idx="14">
                  <c:v>-5.4661697162551278E-4</c:v>
                </c:pt>
                <c:pt idx="15">
                  <c:v>-1.2923896087165861E-4</c:v>
                </c:pt>
                <c:pt idx="16">
                  <c:v>1.07239940419299E-3</c:v>
                </c:pt>
                <c:pt idx="17">
                  <c:v>1.9333244320838797E-3</c:v>
                </c:pt>
                <c:pt idx="18">
                  <c:v>1.8407017803693945E-3</c:v>
                </c:pt>
                <c:pt idx="19">
                  <c:v>1.4238440800855214E-3</c:v>
                </c:pt>
                <c:pt idx="20">
                  <c:v>1.1826177686670913E-3</c:v>
                </c:pt>
                <c:pt idx="21">
                  <c:v>1.0092862406312791E-3</c:v>
                </c:pt>
                <c:pt idx="22">
                  <c:v>8.617082001450045E-4</c:v>
                </c:pt>
                <c:pt idx="23">
                  <c:v>7.0995633451290357E-4</c:v>
                </c:pt>
                <c:pt idx="24">
                  <c:v>4.7185114241279842E-4</c:v>
                </c:pt>
                <c:pt idx="25">
                  <c:v>5.8603161698848221E-4</c:v>
                </c:pt>
                <c:pt idx="26">
                  <c:v>1.4588180676824635E-3</c:v>
                </c:pt>
                <c:pt idx="27">
                  <c:v>2.3070596435823651E-3</c:v>
                </c:pt>
                <c:pt idx="28">
                  <c:v>2.1374220291370373E-3</c:v>
                </c:pt>
                <c:pt idx="29">
                  <c:v>1.4359889028574613E-3</c:v>
                </c:pt>
                <c:pt idx="30">
                  <c:v>1.1718630294410238E-3</c:v>
                </c:pt>
                <c:pt idx="31">
                  <c:v>1.0843574453983764E-3</c:v>
                </c:pt>
                <c:pt idx="32">
                  <c:v>6.6369057588816212E-4</c:v>
                </c:pt>
                <c:pt idx="33">
                  <c:v>4.1152493360156473E-4</c:v>
                </c:pt>
                <c:pt idx="34">
                  <c:v>5.4529728621326406E-4</c:v>
                </c:pt>
                <c:pt idx="35">
                  <c:v>1.5863230210485987E-4</c:v>
                </c:pt>
                <c:pt idx="36">
                  <c:v>-1.0316038493774827E-3</c:v>
                </c:pt>
                <c:pt idx="37">
                  <c:v>-1.9212283318310527E-3</c:v>
                </c:pt>
                <c:pt idx="38">
                  <c:v>-1.8535441125454007E-3</c:v>
                </c:pt>
                <c:pt idx="39">
                  <c:v>-1.4350844654166068E-3</c:v>
                </c:pt>
                <c:pt idx="40">
                  <c:v>-1.1884028525925752E-3</c:v>
                </c:pt>
              </c:numCache>
            </c:numRef>
          </c:val>
          <c:smooth val="0"/>
          <c:extLst>
            <c:ext xmlns:c16="http://schemas.microsoft.com/office/drawing/2014/chart" uri="{C3380CC4-5D6E-409C-BE32-E72D297353CC}">
              <c16:uniqueId val="{00000000-FDBA-4C51-8F51-95B5FD34B516}"/>
            </c:ext>
          </c:extLst>
        </c:ser>
        <c:ser>
          <c:idx val="1"/>
          <c:order val="1"/>
          <c:tx>
            <c:v>d = 0.6</c:v>
          </c:tx>
          <c:spPr>
            <a:ln w="28575" cap="rnd">
              <a:solidFill>
                <a:schemeClr val="accent2"/>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Лист1!$C$3:$C$43</c:f>
              <c:numCache>
                <c:formatCode>General</c:formatCode>
                <c:ptCount val="41"/>
                <c:pt idx="0">
                  <c:v>0</c:v>
                </c:pt>
                <c:pt idx="1">
                  <c:v>0</c:v>
                </c:pt>
                <c:pt idx="2">
                  <c:v>-1.2497102866296107E-3</c:v>
                </c:pt>
                <c:pt idx="3">
                  <c:v>-1.1335002427206729E-3</c:v>
                </c:pt>
                <c:pt idx="4">
                  <c:v>-9.1193231148131314E-4</c:v>
                </c:pt>
                <c:pt idx="5">
                  <c:v>-1.0517085091024641E-3</c:v>
                </c:pt>
                <c:pt idx="6">
                  <c:v>-1.9837561860995465E-3</c:v>
                </c:pt>
                <c:pt idx="7">
                  <c:v>-2.917118585527294E-3</c:v>
                </c:pt>
                <c:pt idx="8">
                  <c:v>-2.8308307153032861E-3</c:v>
                </c:pt>
                <c:pt idx="9">
                  <c:v>-2.188787453829116E-3</c:v>
                </c:pt>
                <c:pt idx="10">
                  <c:v>-1.9478319810134819E-3</c:v>
                </c:pt>
                <c:pt idx="11">
                  <c:v>-1.8458007780031089E-3</c:v>
                </c:pt>
                <c:pt idx="12">
                  <c:v>-1.3868508923861496E-3</c:v>
                </c:pt>
                <c:pt idx="13">
                  <c:v>-1.088154151909248E-3</c:v>
                </c:pt>
                <c:pt idx="14">
                  <c:v>-1.1624496311774485E-3</c:v>
                </c:pt>
                <c:pt idx="15">
                  <c:v>-6.8343029053286389E-4</c:v>
                </c:pt>
                <c:pt idx="16">
                  <c:v>6.4329332643455503E-4</c:v>
                </c:pt>
                <c:pt idx="17">
                  <c:v>1.7048292075449963E-3</c:v>
                </c:pt>
                <c:pt idx="18">
                  <c:v>1.8188304049498345E-3</c:v>
                </c:pt>
                <c:pt idx="19">
                  <c:v>1.5595057821338378E-3</c:v>
                </c:pt>
                <c:pt idx="20">
                  <c:v>1.4309277929221245E-3</c:v>
                </c:pt>
                <c:pt idx="21">
                  <c:v>1.3408446486270968E-3</c:v>
                </c:pt>
                <c:pt idx="22">
                  <c:v>1.2521637369441883E-3</c:v>
                </c:pt>
                <c:pt idx="23">
                  <c:v>1.1394907418100534E-3</c:v>
                </c:pt>
                <c:pt idx="24">
                  <c:v>9.1754557934919749E-4</c:v>
                </c:pt>
                <c:pt idx="25">
                  <c:v>1.0343492403319051E-3</c:v>
                </c:pt>
                <c:pt idx="26">
                  <c:v>1.9460713688603962E-3</c:v>
                </c:pt>
                <c:pt idx="27">
                  <c:v>2.9004718685006641E-3</c:v>
                </c:pt>
                <c:pt idx="28">
                  <c:v>2.8488434094282389E-3</c:v>
                </c:pt>
                <c:pt idx="29">
                  <c:v>2.2059004415935714E-3</c:v>
                </c:pt>
                <c:pt idx="30">
                  <c:v>1.9490070816619088E-3</c:v>
                </c:pt>
                <c:pt idx="31">
                  <c:v>1.854802004508375E-3</c:v>
                </c:pt>
                <c:pt idx="32">
                  <c:v>1.4035981737023698E-3</c:v>
                </c:pt>
                <c:pt idx="33">
                  <c:v>1.0893047239706288E-3</c:v>
                </c:pt>
                <c:pt idx="34">
                  <c:v>1.1628476836338685E-3</c:v>
                </c:pt>
                <c:pt idx="35">
                  <c:v>7.1549137717079293E-4</c:v>
                </c:pt>
                <c:pt idx="36">
                  <c:v>-5.9703372313312344E-4</c:v>
                </c:pt>
                <c:pt idx="37">
                  <c:v>-1.6856655583290599E-3</c:v>
                </c:pt>
                <c:pt idx="38">
                  <c:v>-1.825619691078082E-3</c:v>
                </c:pt>
                <c:pt idx="39">
                  <c:v>-1.566450525959518E-3</c:v>
                </c:pt>
                <c:pt idx="40">
                  <c:v>-1.4335596409667606E-3</c:v>
                </c:pt>
              </c:numCache>
            </c:numRef>
          </c:val>
          <c:smooth val="0"/>
          <c:extLst>
            <c:ext xmlns:c16="http://schemas.microsoft.com/office/drawing/2014/chart" uri="{C3380CC4-5D6E-409C-BE32-E72D297353CC}">
              <c16:uniqueId val="{00000001-FDBA-4C51-8F51-95B5FD34B516}"/>
            </c:ext>
          </c:extLst>
        </c:ser>
        <c:ser>
          <c:idx val="2"/>
          <c:order val="2"/>
          <c:tx>
            <c:v>d=0.5</c:v>
          </c:tx>
          <c:spPr>
            <a:ln w="28575" cap="rnd">
              <a:solidFill>
                <a:schemeClr val="accent3"/>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Лист1!$D$3:$D$43</c:f>
              <c:numCache>
                <c:formatCode>General</c:formatCode>
                <c:ptCount val="41"/>
                <c:pt idx="0">
                  <c:v>0</c:v>
                </c:pt>
                <c:pt idx="1">
                  <c:v>0</c:v>
                </c:pt>
                <c:pt idx="2">
                  <c:v>-1.3086860458115929E-3</c:v>
                </c:pt>
                <c:pt idx="3">
                  <c:v>-1.2205807463148931E-3</c:v>
                </c:pt>
                <c:pt idx="4">
                  <c:v>-1.0203377557254885E-3</c:v>
                </c:pt>
                <c:pt idx="5">
                  <c:v>-1.1767784128704491E-3</c:v>
                </c:pt>
                <c:pt idx="6">
                  <c:v>-2.1338230269469251E-3</c:v>
                </c:pt>
                <c:pt idx="7">
                  <c:v>-3.1091357128946819E-3</c:v>
                </c:pt>
                <c:pt idx="8">
                  <c:v>-3.0682576958579854E-3</c:v>
                </c:pt>
                <c:pt idx="9">
                  <c:v>-2.4566829891037451E-3</c:v>
                </c:pt>
                <c:pt idx="10">
                  <c:v>-2.2323243854974082E-3</c:v>
                </c:pt>
                <c:pt idx="11">
                  <c:v>-2.1414725901942756E-3</c:v>
                </c:pt>
                <c:pt idx="12">
                  <c:v>-1.6852252371111773E-3</c:v>
                </c:pt>
                <c:pt idx="13">
                  <c:v>-1.3785538780770891E-3</c:v>
                </c:pt>
                <c:pt idx="14">
                  <c:v>-1.4425491908392123E-3</c:v>
                </c:pt>
                <c:pt idx="15">
                  <c:v>-9.5014809361326628E-4</c:v>
                </c:pt>
                <c:pt idx="16">
                  <c:v>4.0897300581415176E-4</c:v>
                </c:pt>
                <c:pt idx="17">
                  <c:v>1.5265203954569881E-3</c:v>
                </c:pt>
                <c:pt idx="18">
                  <c:v>1.7033363733592252E-3</c:v>
                </c:pt>
                <c:pt idx="19">
                  <c:v>1.4986087756748651E-3</c:v>
                </c:pt>
                <c:pt idx="20">
                  <c:v>1.4157464099967014E-3</c:v>
                </c:pt>
                <c:pt idx="21">
                  <c:v>1.3651560024556249E-3</c:v>
                </c:pt>
                <c:pt idx="22">
                  <c:v>1.3101363218084583E-3</c:v>
                </c:pt>
                <c:pt idx="23">
                  <c:v>1.2257534737295792E-3</c:v>
                </c:pt>
                <c:pt idx="24">
                  <c:v>1.0253729136650001E-3</c:v>
                </c:pt>
                <c:pt idx="25">
                  <c:v>1.1588356257706191E-3</c:v>
                </c:pt>
                <c:pt idx="26">
                  <c:v>2.0950518828550058E-3</c:v>
                </c:pt>
                <c:pt idx="27">
                  <c:v>3.090948733376845E-3</c:v>
                </c:pt>
                <c:pt idx="28">
                  <c:v>3.0849727967168224E-3</c:v>
                </c:pt>
                <c:pt idx="29">
                  <c:v>2.4730819387171728E-3</c:v>
                </c:pt>
                <c:pt idx="30">
                  <c:v>2.2330650554398439E-3</c:v>
                </c:pt>
                <c:pt idx="31">
                  <c:v>2.150203245635043E-3</c:v>
                </c:pt>
                <c:pt idx="32">
                  <c:v>1.7020772635749229E-3</c:v>
                </c:pt>
                <c:pt idx="33">
                  <c:v>1.3800492148998596E-3</c:v>
                </c:pt>
                <c:pt idx="34">
                  <c:v>1.4432684584325508E-3</c:v>
                </c:pt>
                <c:pt idx="35">
                  <c:v>9.8285248264468939E-4</c:v>
                </c:pt>
                <c:pt idx="36">
                  <c:v>-3.6124471063531441E-4</c:v>
                </c:pt>
                <c:pt idx="37">
                  <c:v>-1.5053138824205868E-3</c:v>
                </c:pt>
                <c:pt idx="38">
                  <c:v>-1.7081764776334515E-3</c:v>
                </c:pt>
                <c:pt idx="39">
                  <c:v>-1.5039406754831603E-3</c:v>
                </c:pt>
                <c:pt idx="40">
                  <c:v>-1.4169969442808402E-3</c:v>
                </c:pt>
              </c:numCache>
            </c:numRef>
          </c:val>
          <c:smooth val="0"/>
          <c:extLst>
            <c:ext xmlns:c16="http://schemas.microsoft.com/office/drawing/2014/chart" uri="{C3380CC4-5D6E-409C-BE32-E72D297353CC}">
              <c16:uniqueId val="{00000002-FDBA-4C51-8F51-95B5FD34B516}"/>
            </c:ext>
          </c:extLst>
        </c:ser>
        <c:ser>
          <c:idx val="3"/>
          <c:order val="3"/>
          <c:tx>
            <c:v>d=0.3</c:v>
          </c:tx>
          <c:spPr>
            <a:ln w="28575" cap="rnd">
              <a:solidFill>
                <a:schemeClr val="accent4"/>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Лист1!$E$3:$E$43</c:f>
              <c:numCache>
                <c:formatCode>General</c:formatCode>
                <c:ptCount val="41"/>
                <c:pt idx="0">
                  <c:v>0</c:v>
                </c:pt>
                <c:pt idx="1">
                  <c:v>0</c:v>
                </c:pt>
                <c:pt idx="2">
                  <c:v>-1.217542187646519E-3</c:v>
                </c:pt>
                <c:pt idx="3">
                  <c:v>-1.2138027574215794E-3</c:v>
                </c:pt>
                <c:pt idx="4">
                  <c:v>-1.0867844143796661E-3</c:v>
                </c:pt>
                <c:pt idx="5">
                  <c:v>-1.3084343453635442E-3</c:v>
                </c:pt>
                <c:pt idx="6">
                  <c:v>-2.3485278943681728E-3</c:v>
                </c:pt>
                <c:pt idx="7">
                  <c:v>-3.4433813318755766E-3</c:v>
                </c:pt>
                <c:pt idx="8">
                  <c:v>-3.5325809544990774E-3</c:v>
                </c:pt>
                <c:pt idx="9">
                  <c:v>-3.0235420055109959E-3</c:v>
                </c:pt>
                <c:pt idx="10">
                  <c:v>-2.8739965141339517E-3</c:v>
                </c:pt>
                <c:pt idx="11">
                  <c:v>-2.8458029746953523E-3</c:v>
                </c:pt>
                <c:pt idx="12">
                  <c:v>-2.4330383540736604E-3</c:v>
                </c:pt>
                <c:pt idx="13">
                  <c:v>-2.1449089708343891E-3</c:v>
                </c:pt>
                <c:pt idx="14">
                  <c:v>-2.2183973514440449E-3</c:v>
                </c:pt>
                <c:pt idx="15">
                  <c:v>-1.7248748129626091E-3</c:v>
                </c:pt>
                <c:pt idx="16">
                  <c:v>-3.2097243775583759E-4</c:v>
                </c:pt>
                <c:pt idx="17">
                  <c:v>8.9678822232990626E-4</c:v>
                </c:pt>
                <c:pt idx="18">
                  <c:v>1.1971412340552325E-3</c:v>
                </c:pt>
                <c:pt idx="19">
                  <c:v>1.1084335230630985E-3</c:v>
                </c:pt>
                <c:pt idx="20">
                  <c:v>1.1310466565343398E-3</c:v>
                </c:pt>
                <c:pt idx="21">
                  <c:v>1.1793112925619494E-3</c:v>
                </c:pt>
                <c:pt idx="22">
                  <c:v>1.2161250812420387E-3</c:v>
                </c:pt>
                <c:pt idx="23">
                  <c:v>1.2163812267290391E-3</c:v>
                </c:pt>
                <c:pt idx="24">
                  <c:v>1.0896449890932343E-3</c:v>
                </c:pt>
                <c:pt idx="25">
                  <c:v>1.2882748365102919E-3</c:v>
                </c:pt>
                <c:pt idx="26">
                  <c:v>2.306479937374587E-3</c:v>
                </c:pt>
                <c:pt idx="27">
                  <c:v>3.4208996668111699E-3</c:v>
                </c:pt>
                <c:pt idx="28">
                  <c:v>3.5453765888926753E-3</c:v>
                </c:pt>
                <c:pt idx="29">
                  <c:v>3.0371507727309588E-3</c:v>
                </c:pt>
                <c:pt idx="30">
                  <c:v>2.8725333041021385E-3</c:v>
                </c:pt>
                <c:pt idx="31">
                  <c:v>2.852712451506974E-3</c:v>
                </c:pt>
                <c:pt idx="32">
                  <c:v>2.4489121285489889E-3</c:v>
                </c:pt>
                <c:pt idx="33">
                  <c:v>2.1460418647355683E-3</c:v>
                </c:pt>
                <c:pt idx="34">
                  <c:v>2.2188506981938826E-3</c:v>
                </c:pt>
                <c:pt idx="35">
                  <c:v>1.7581096927338827E-3</c:v>
                </c:pt>
                <c:pt idx="36">
                  <c:v>3.7110288314719453E-4</c:v>
                </c:pt>
                <c:pt idx="37">
                  <c:v>-8.717283840348535E-4</c:v>
                </c:pt>
                <c:pt idx="38">
                  <c:v>-1.1980019334411208E-3</c:v>
                </c:pt>
                <c:pt idx="39">
                  <c:v>-1.110195951790511E-3</c:v>
                </c:pt>
                <c:pt idx="40">
                  <c:v>-1.1289803900669283E-3</c:v>
                </c:pt>
              </c:numCache>
            </c:numRef>
          </c:val>
          <c:smooth val="0"/>
          <c:extLst>
            <c:ext xmlns:c16="http://schemas.microsoft.com/office/drawing/2014/chart" uri="{C3380CC4-5D6E-409C-BE32-E72D297353CC}">
              <c16:uniqueId val="{00000003-FDBA-4C51-8F51-95B5FD34B516}"/>
            </c:ext>
          </c:extLst>
        </c:ser>
        <c:ser>
          <c:idx val="4"/>
          <c:order val="4"/>
          <c:tx>
            <c:v>d=0.1</c:v>
          </c:tx>
          <c:spPr>
            <a:ln w="28575" cap="rnd">
              <a:solidFill>
                <a:schemeClr val="accent5"/>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Лист1!$F$3:$F$43</c:f>
              <c:numCache>
                <c:formatCode>General</c:formatCode>
                <c:ptCount val="41"/>
                <c:pt idx="0">
                  <c:v>0</c:v>
                </c:pt>
                <c:pt idx="1">
                  <c:v>0</c:v>
                </c:pt>
                <c:pt idx="2">
                  <c:v>-6.2446099999999998E-4</c:v>
                </c:pt>
                <c:pt idx="3">
                  <c:v>-7.1260599999999996E-4</c:v>
                </c:pt>
                <c:pt idx="4">
                  <c:v>-6.7577200000000005E-4</c:v>
                </c:pt>
                <c:pt idx="5">
                  <c:v>-9.8782199999999996E-4</c:v>
                </c:pt>
                <c:pt idx="6">
                  <c:v>-2.144342E-3</c:v>
                </c:pt>
                <c:pt idx="7">
                  <c:v>-3.4023579999999999E-3</c:v>
                </c:pt>
                <c:pt idx="8">
                  <c:v>-3.6772039999999999E-3</c:v>
                </c:pt>
                <c:pt idx="9">
                  <c:v>-3.336777E-3</c:v>
                </c:pt>
                <c:pt idx="10">
                  <c:v>-3.3354729999999998E-3</c:v>
                </c:pt>
                <c:pt idx="11">
                  <c:v>-3.4485660000000001E-3</c:v>
                </c:pt>
                <c:pt idx="12">
                  <c:v>-3.161372E-3</c:v>
                </c:pt>
                <c:pt idx="13">
                  <c:v>-2.9747929999999999E-3</c:v>
                </c:pt>
                <c:pt idx="14">
                  <c:v>-3.1397130000000001E-3</c:v>
                </c:pt>
                <c:pt idx="15">
                  <c:v>-2.7249040000000002E-3</c:v>
                </c:pt>
                <c:pt idx="16">
                  <c:v>-1.351353E-3</c:v>
                </c:pt>
                <c:pt idx="17" formatCode="0.00E+00">
                  <c:v>-9.9076100000000005E-5</c:v>
                </c:pt>
                <c:pt idx="18">
                  <c:v>2.7215900000000001E-4</c:v>
                </c:pt>
                <c:pt idx="19">
                  <c:v>2.6039200000000002E-4</c:v>
                </c:pt>
                <c:pt idx="20">
                  <c:v>3.6207600000000002E-4</c:v>
                </c:pt>
                <c:pt idx="21">
                  <c:v>4.9471200000000002E-4</c:v>
                </c:pt>
                <c:pt idx="22">
                  <c:v>6.20103E-4</c:v>
                </c:pt>
                <c:pt idx="23">
                  <c:v>7.1219100000000004E-4</c:v>
                </c:pt>
                <c:pt idx="24">
                  <c:v>6.7577200000000005E-4</c:v>
                </c:pt>
                <c:pt idx="25">
                  <c:v>9.6450500000000005E-4</c:v>
                </c:pt>
                <c:pt idx="26">
                  <c:v>2.0977869999999998E-3</c:v>
                </c:pt>
                <c:pt idx="27">
                  <c:v>3.373979E-3</c:v>
                </c:pt>
                <c:pt idx="28">
                  <c:v>3.6840940000000002E-3</c:v>
                </c:pt>
                <c:pt idx="29">
                  <c:v>3.3453179999999999E-3</c:v>
                </c:pt>
                <c:pt idx="30">
                  <c:v>3.329332E-3</c:v>
                </c:pt>
                <c:pt idx="31">
                  <c:v>3.4510349999999999E-3</c:v>
                </c:pt>
                <c:pt idx="32">
                  <c:v>3.1735729999999998E-3</c:v>
                </c:pt>
                <c:pt idx="33">
                  <c:v>2.972878E-3</c:v>
                </c:pt>
                <c:pt idx="34">
                  <c:v>3.1372660000000001E-3</c:v>
                </c:pt>
                <c:pt idx="35">
                  <c:v>2.756129E-3</c:v>
                </c:pt>
                <c:pt idx="36">
                  <c:v>1.401567E-3</c:v>
                </c:pt>
                <c:pt idx="37">
                  <c:v>1.2605E-4</c:v>
                </c:pt>
                <c:pt idx="38">
                  <c:v>-2.7053299999999999E-4</c:v>
                </c:pt>
                <c:pt idx="39">
                  <c:v>-2.5965E-4</c:v>
                </c:pt>
                <c:pt idx="40">
                  <c:v>-3.5735900000000002E-4</c:v>
                </c:pt>
              </c:numCache>
            </c:numRef>
          </c:val>
          <c:smooth val="0"/>
          <c:extLst>
            <c:ext xmlns:c16="http://schemas.microsoft.com/office/drawing/2014/chart" uri="{C3380CC4-5D6E-409C-BE32-E72D297353CC}">
              <c16:uniqueId val="{00000004-FDBA-4C51-8F51-95B5FD34B516}"/>
            </c:ext>
          </c:extLst>
        </c:ser>
        <c:ser>
          <c:idx val="5"/>
          <c:order val="5"/>
          <c:tx>
            <c:v>d=0.05</c:v>
          </c:tx>
          <c:spPr>
            <a:ln w="28575" cap="rnd">
              <a:solidFill>
                <a:schemeClr val="accent6"/>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Лист1!$G$3:$G$43</c:f>
              <c:numCache>
                <c:formatCode>General</c:formatCode>
                <c:ptCount val="41"/>
                <c:pt idx="0">
                  <c:v>0</c:v>
                </c:pt>
                <c:pt idx="1">
                  <c:v>0</c:v>
                </c:pt>
                <c:pt idx="2">
                  <c:v>-3.9334553760833672E-4</c:v>
                </c:pt>
                <c:pt idx="3">
                  <c:v>-4.959412236597426E-4</c:v>
                </c:pt>
                <c:pt idx="4">
                  <c:v>-4.7497464908158597E-4</c:v>
                </c:pt>
                <c:pt idx="5">
                  <c:v>-8.047828396086416E-4</c:v>
                </c:pt>
                <c:pt idx="6">
                  <c:v>-1.987561331547445E-3</c:v>
                </c:pt>
                <c:pt idx="7">
                  <c:v>-3.2860105513930976E-3</c:v>
                </c:pt>
                <c:pt idx="8">
                  <c:v>-3.6098678440561324E-3</c:v>
                </c:pt>
                <c:pt idx="9">
                  <c:v>-3.3171180049740628E-3</c:v>
                </c:pt>
                <c:pt idx="10">
                  <c:v>-3.3609753491417671E-3</c:v>
                </c:pt>
                <c:pt idx="11">
                  <c:v>-3.5198265488750845E-3</c:v>
                </c:pt>
                <c:pt idx="12">
                  <c:v>-3.2765864339479606E-3</c:v>
                </c:pt>
                <c:pt idx="13">
                  <c:v>-3.1296983494085435E-3</c:v>
                </c:pt>
                <c:pt idx="14">
                  <c:v>-3.3331865495018357E-3</c:v>
                </c:pt>
                <c:pt idx="15">
                  <c:v>-2.9549532238149355E-3</c:v>
                </c:pt>
                <c:pt idx="16">
                  <c:v>-1.6065773604510127E-3</c:v>
                </c:pt>
                <c:pt idx="17">
                  <c:v>-3.630571029863701E-4</c:v>
                </c:pt>
                <c:pt idx="18">
                  <c:v>9.5007004569251255E-6</c:v>
                </c:pt>
                <c:pt idx="19">
                  <c:v>1.8996109582038181E-6</c:v>
                </c:pt>
                <c:pt idx="20">
                  <c:v>1.0972373275424177E-4</c:v>
                </c:pt>
                <c:pt idx="21">
                  <c:v>2.5139260035265411E-4</c:v>
                </c:pt>
                <c:pt idx="22">
                  <c:v>3.8855915528557641E-4</c:v>
                </c:pt>
                <c:pt idx="23">
                  <c:v>4.9502597578311497E-4</c:v>
                </c:pt>
                <c:pt idx="24">
                  <c:v>4.7444785081339431E-4</c:v>
                </c:pt>
                <c:pt idx="25">
                  <c:v>7.8080427897948975E-4</c:v>
                </c:pt>
                <c:pt idx="26">
                  <c:v>1.9399361881775601E-3</c:v>
                </c:pt>
                <c:pt idx="27">
                  <c:v>3.2561243357949283E-3</c:v>
                </c:pt>
                <c:pt idx="28">
                  <c:v>3.6151500182640055E-3</c:v>
                </c:pt>
                <c:pt idx="29">
                  <c:v>3.324170953061375E-3</c:v>
                </c:pt>
                <c:pt idx="30">
                  <c:v>3.3533638141771105E-3</c:v>
                </c:pt>
                <c:pt idx="31">
                  <c:v>3.5208114872758356E-3</c:v>
                </c:pt>
                <c:pt idx="32">
                  <c:v>3.287431431389046E-3</c:v>
                </c:pt>
                <c:pt idx="33">
                  <c:v>3.1265337368872456E-3</c:v>
                </c:pt>
                <c:pt idx="34">
                  <c:v>3.3294843185418363E-3</c:v>
                </c:pt>
                <c:pt idx="35">
                  <c:v>2.9851120173537333E-3</c:v>
                </c:pt>
                <c:pt idx="36">
                  <c:v>1.6562391890439655E-3</c:v>
                </c:pt>
                <c:pt idx="37">
                  <c:v>3.8995697764285931E-4</c:v>
                </c:pt>
                <c:pt idx="38">
                  <c:v>-7.765762217553242E-6</c:v>
                </c:pt>
                <c:pt idx="39">
                  <c:v>-9.9863615625295149E-7</c:v>
                </c:pt>
                <c:pt idx="40">
                  <c:v>-1.0476358029101698E-4</c:v>
                </c:pt>
              </c:numCache>
            </c:numRef>
          </c:val>
          <c:smooth val="0"/>
          <c:extLst>
            <c:ext xmlns:c16="http://schemas.microsoft.com/office/drawing/2014/chart" uri="{C3380CC4-5D6E-409C-BE32-E72D297353CC}">
              <c16:uniqueId val="{00000005-FDBA-4C51-8F51-95B5FD34B516}"/>
            </c:ext>
          </c:extLst>
        </c:ser>
        <c:ser>
          <c:idx val="6"/>
          <c:order val="6"/>
          <c:tx>
            <c:v>d=0.03</c:v>
          </c:tx>
          <c:spPr>
            <a:ln w="28575" cap="rnd">
              <a:solidFill>
                <a:schemeClr val="accent1">
                  <a:lumMod val="60000"/>
                </a:schemeClr>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Лист1!$H$3:$H$43</c:f>
              <c:numCache>
                <c:formatCode>General</c:formatCode>
                <c:ptCount val="41"/>
                <c:pt idx="0">
                  <c:v>0</c:v>
                </c:pt>
                <c:pt idx="1">
                  <c:v>0</c:v>
                </c:pt>
                <c:pt idx="2">
                  <c:v>-2.9486020729327448E-4</c:v>
                </c:pt>
                <c:pt idx="3">
                  <c:v>-4.0151996362295473E-4</c:v>
                </c:pt>
                <c:pt idx="4">
                  <c:v>-3.8533223888226705E-4</c:v>
                </c:pt>
                <c:pt idx="5">
                  <c:v>-7.2083960351947455E-4</c:v>
                </c:pt>
                <c:pt idx="6">
                  <c:v>-1.9129173366324633E-3</c:v>
                </c:pt>
                <c:pt idx="7">
                  <c:v>-3.2266106842650318E-3</c:v>
                </c:pt>
                <c:pt idx="8">
                  <c:v>-3.5694927809178487E-3</c:v>
                </c:pt>
                <c:pt idx="9">
                  <c:v>-3.2956040654024779E-3</c:v>
                </c:pt>
                <c:pt idx="10">
                  <c:v>-3.3576695079917274E-3</c:v>
                </c:pt>
                <c:pt idx="11">
                  <c:v>-3.5353136049474758E-3</c:v>
                </c:pt>
                <c:pt idx="12">
                  <c:v>-3.3104840978686631E-3</c:v>
                </c:pt>
                <c:pt idx="13">
                  <c:v>-3.1806144123395674E-3</c:v>
                </c:pt>
                <c:pt idx="14">
                  <c:v>-3.4009578796671616E-3</c:v>
                </c:pt>
                <c:pt idx="15">
                  <c:v>-3.0390538958843167E-3</c:v>
                </c:pt>
                <c:pt idx="16">
                  <c:v>-1.7026695720734257E-3</c:v>
                </c:pt>
                <c:pt idx="17">
                  <c:v>-4.6469683660093128E-4</c:v>
                </c:pt>
                <c:pt idx="18">
                  <c:v>-9.3684488308134155E-5</c:v>
                </c:pt>
                <c:pt idx="19">
                  <c:v>-1.016754961112769E-4</c:v>
                </c:pt>
                <c:pt idx="20">
                  <c:v>6.5912098290754212E-6</c:v>
                </c:pt>
                <c:pt idx="21">
                  <c:v>1.4992943261295634E-4</c:v>
                </c:pt>
                <c:pt idx="22">
                  <c:v>2.8996056233663442E-4</c:v>
                </c:pt>
                <c:pt idx="23">
                  <c:v>4.0045801156599384E-4</c:v>
                </c:pt>
                <c:pt idx="24">
                  <c:v>3.8464306911880351E-4</c:v>
                </c:pt>
                <c:pt idx="25">
                  <c:v>6.9663914510133696E-4</c:v>
                </c:pt>
                <c:pt idx="26">
                  <c:v>1.8648994112334611E-3</c:v>
                </c:pt>
                <c:pt idx="27">
                  <c:v>3.1961463820354653E-3</c:v>
                </c:pt>
                <c:pt idx="28">
                  <c:v>3.5741446182895129E-3</c:v>
                </c:pt>
                <c:pt idx="29">
                  <c:v>3.3020627646321858E-3</c:v>
                </c:pt>
                <c:pt idx="30">
                  <c:v>3.349459816693589E-3</c:v>
                </c:pt>
                <c:pt idx="31">
                  <c:v>3.535683616364567E-3</c:v>
                </c:pt>
                <c:pt idx="32">
                  <c:v>3.3207547420095601E-3</c:v>
                </c:pt>
                <c:pt idx="33">
                  <c:v>3.1769082262951389E-3</c:v>
                </c:pt>
                <c:pt idx="34">
                  <c:v>3.3967027934146739E-3</c:v>
                </c:pt>
                <c:pt idx="35">
                  <c:v>3.0687271614485631E-3</c:v>
                </c:pt>
                <c:pt idx="36">
                  <c:v>1.7520455576917119E-3</c:v>
                </c:pt>
                <c:pt idx="37">
                  <c:v>4.9149997364921036E-4</c:v>
                </c:pt>
                <c:pt idx="38">
                  <c:v>9.5395860289198945E-5</c:v>
                </c:pt>
                <c:pt idx="39">
                  <c:v>1.0257378702244877E-4</c:v>
                </c:pt>
                <c:pt idx="40">
                  <c:v>-1.5979663341869893E-6</c:v>
                </c:pt>
              </c:numCache>
            </c:numRef>
          </c:val>
          <c:smooth val="0"/>
          <c:extLst>
            <c:ext xmlns:c16="http://schemas.microsoft.com/office/drawing/2014/chart" uri="{C3380CC4-5D6E-409C-BE32-E72D297353CC}">
              <c16:uniqueId val="{00000006-FDBA-4C51-8F51-95B5FD34B516}"/>
            </c:ext>
          </c:extLst>
        </c:ser>
        <c:dLbls>
          <c:showLegendKey val="0"/>
          <c:showVal val="0"/>
          <c:showCatName val="0"/>
          <c:showSerName val="0"/>
          <c:showPercent val="0"/>
          <c:showBubbleSize val="0"/>
        </c:dLbls>
        <c:smooth val="0"/>
        <c:axId val="334357199"/>
        <c:axId val="761970223"/>
      </c:lineChart>
      <c:catAx>
        <c:axId val="334357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70223"/>
        <c:crosses val="autoZero"/>
        <c:auto val="1"/>
        <c:lblAlgn val="ctr"/>
        <c:lblOffset val="100"/>
        <c:noMultiLvlLbl val="0"/>
      </c:catAx>
      <c:valAx>
        <c:axId val="761970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r>
                  <a:rPr lang="ru-RU" baseline="0"/>
                  <a:t> рад</a:t>
                </a:r>
                <a:r>
                  <a:rPr lang="en-US" baseline="0"/>
                  <a:t>/c</a:t>
                </a:r>
                <a:r>
                  <a:rPr lang="en-US" baseline="30000"/>
                  <a:t>2</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35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Лист1!$A$3:$A$43</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1.875</c:v>
                </c:pt>
                <c:pt idx="2">
                  <c:v>3.75</c:v>
                </c:pt>
                <c:pt idx="3">
                  <c:v>5.625</c:v>
                </c:pt>
                <c:pt idx="4">
                  <c:v>7.5</c:v>
                </c:pt>
                <c:pt idx="5">
                  <c:v>9.375</c:v>
                </c:pt>
                <c:pt idx="6">
                  <c:v>11.25</c:v>
                </c:pt>
                <c:pt idx="7">
                  <c:v>13.125</c:v>
                </c:pt>
                <c:pt idx="8">
                  <c:v>15</c:v>
                </c:pt>
                <c:pt idx="9">
                  <c:v>16.875</c:v>
                </c:pt>
                <c:pt idx="10">
                  <c:v>18.75</c:v>
                </c:pt>
                <c:pt idx="11">
                  <c:v>18.75</c:v>
                </c:pt>
                <c:pt idx="12">
                  <c:v>18.75</c:v>
                </c:pt>
                <c:pt idx="13">
                  <c:v>18.75</c:v>
                </c:pt>
                <c:pt idx="14">
                  <c:v>18.75</c:v>
                </c:pt>
                <c:pt idx="15">
                  <c:v>18.75</c:v>
                </c:pt>
                <c:pt idx="16">
                  <c:v>18.75</c:v>
                </c:pt>
                <c:pt idx="17">
                  <c:v>18.75</c:v>
                </c:pt>
                <c:pt idx="18">
                  <c:v>18.75</c:v>
                </c:pt>
                <c:pt idx="19">
                  <c:v>18.75</c:v>
                </c:pt>
                <c:pt idx="20">
                  <c:v>18.75</c:v>
                </c:pt>
                <c:pt idx="21">
                  <c:v>18.75</c:v>
                </c:pt>
                <c:pt idx="22">
                  <c:v>18.75</c:v>
                </c:pt>
                <c:pt idx="23">
                  <c:v>18.75</c:v>
                </c:pt>
                <c:pt idx="24">
                  <c:v>18.75</c:v>
                </c:pt>
                <c:pt idx="25">
                  <c:v>18.75</c:v>
                </c:pt>
                <c:pt idx="26">
                  <c:v>18.75</c:v>
                </c:pt>
                <c:pt idx="27">
                  <c:v>18.75</c:v>
                </c:pt>
                <c:pt idx="28">
                  <c:v>18.75</c:v>
                </c:pt>
                <c:pt idx="29">
                  <c:v>18.75</c:v>
                </c:pt>
                <c:pt idx="30">
                  <c:v>18.75</c:v>
                </c:pt>
                <c:pt idx="31">
                  <c:v>16.875</c:v>
                </c:pt>
                <c:pt idx="32">
                  <c:v>15</c:v>
                </c:pt>
                <c:pt idx="33">
                  <c:v>13.125</c:v>
                </c:pt>
                <c:pt idx="34">
                  <c:v>11.25</c:v>
                </c:pt>
                <c:pt idx="35">
                  <c:v>9.375</c:v>
                </c:pt>
                <c:pt idx="36">
                  <c:v>7.5</c:v>
                </c:pt>
                <c:pt idx="37">
                  <c:v>5.625</c:v>
                </c:pt>
                <c:pt idx="38">
                  <c:v>3.75</c:v>
                </c:pt>
                <c:pt idx="39">
                  <c:v>1.875</c:v>
                </c:pt>
                <c:pt idx="40">
                  <c:v>0</c:v>
                </c:pt>
              </c:numCache>
            </c:numRef>
          </c:yVal>
          <c:smooth val="0"/>
          <c:extLst>
            <c:ext xmlns:c16="http://schemas.microsoft.com/office/drawing/2014/chart" uri="{C3380CC4-5D6E-409C-BE32-E72D297353CC}">
              <c16:uniqueId val="{00000000-3683-4CBE-84FF-5575103B6922}"/>
            </c:ext>
          </c:extLst>
        </c:ser>
        <c:dLbls>
          <c:showLegendKey val="0"/>
          <c:showVal val="0"/>
          <c:showCatName val="0"/>
          <c:showSerName val="0"/>
          <c:showPercent val="0"/>
          <c:showBubbleSize val="0"/>
        </c:dLbls>
        <c:axId val="1200769376"/>
        <c:axId val="1200759392"/>
      </c:scatterChart>
      <c:valAx>
        <c:axId val="1200769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759392"/>
        <c:crosses val="autoZero"/>
        <c:crossBetween val="midCat"/>
      </c:valAx>
      <c:valAx>
        <c:axId val="12007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Скорость</a:t>
                </a:r>
                <a:r>
                  <a:rPr lang="ru-RU" baseline="0"/>
                  <a:t> маховика рад</a:t>
                </a:r>
                <a:r>
                  <a:rPr lang="en-US" baseline="0"/>
                  <a:t>/</a:t>
                </a:r>
                <a:r>
                  <a:rPr lang="ru-RU" baseline="0"/>
                  <a:t>с</a:t>
                </a:r>
                <a:r>
                  <a:rPr lang="ru-RU" baseline="30000"/>
                  <a:t>2</a:t>
                </a:r>
                <a:endParaRPr lang="en-US" baseline="30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769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Лист1!$A$3:$A$43</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5.0000000000000001E-3</c:v>
                </c:pt>
                <c:pt idx="2">
                  <c:v>5.0000000000000001E-3</c:v>
                </c:pt>
                <c:pt idx="3">
                  <c:v>5.0000000000000001E-3</c:v>
                </c:pt>
                <c:pt idx="4">
                  <c:v>5.0000000000000001E-3</c:v>
                </c:pt>
                <c:pt idx="5">
                  <c:v>5.0000000000000001E-3</c:v>
                </c:pt>
                <c:pt idx="6">
                  <c:v>5.0000000000000001E-3</c:v>
                </c:pt>
                <c:pt idx="7">
                  <c:v>5.0000000000000001E-3</c:v>
                </c:pt>
                <c:pt idx="8">
                  <c:v>5.0000000000000001E-3</c:v>
                </c:pt>
                <c:pt idx="9">
                  <c:v>5.0000000000000001E-3</c:v>
                </c:pt>
                <c:pt idx="10">
                  <c:v>5.0000000000000001E-3</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-5.0000000000000001E-3</c:v>
                </c:pt>
                <c:pt idx="32">
                  <c:v>-5.0000000000000001E-3</c:v>
                </c:pt>
                <c:pt idx="33">
                  <c:v>-5.0000000000000001E-3</c:v>
                </c:pt>
                <c:pt idx="34">
                  <c:v>-5.0000000000000001E-3</c:v>
                </c:pt>
                <c:pt idx="35">
                  <c:v>-5.0000000000000001E-3</c:v>
                </c:pt>
                <c:pt idx="36">
                  <c:v>-5.0000000000000001E-3</c:v>
                </c:pt>
                <c:pt idx="37">
                  <c:v>-5.0000000000000001E-3</c:v>
                </c:pt>
                <c:pt idx="38">
                  <c:v>-5.0000000000000001E-3</c:v>
                </c:pt>
                <c:pt idx="39">
                  <c:v>-5.0000000000000001E-3</c:v>
                </c:pt>
                <c:pt idx="40">
                  <c:v>-5.0000000000000001E-3</c:v>
                </c:pt>
              </c:numCache>
            </c:numRef>
          </c:yVal>
          <c:smooth val="0"/>
          <c:extLst>
            <c:ext xmlns:c16="http://schemas.microsoft.com/office/drawing/2014/chart" uri="{C3380CC4-5D6E-409C-BE32-E72D297353CC}">
              <c16:uniqueId val="{00000000-E66F-46A9-89F3-DEE64835A290}"/>
            </c:ext>
          </c:extLst>
        </c:ser>
        <c:dLbls>
          <c:showLegendKey val="0"/>
          <c:showVal val="0"/>
          <c:showCatName val="0"/>
          <c:showSerName val="0"/>
          <c:showPercent val="0"/>
          <c:showBubbleSize val="0"/>
        </c:dLbls>
        <c:axId val="1244378448"/>
        <c:axId val="1244381776"/>
      </c:scatterChart>
      <c:valAx>
        <c:axId val="12443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4381776"/>
        <c:crosses val="autoZero"/>
        <c:crossBetween val="midCat"/>
      </c:valAx>
      <c:valAx>
        <c:axId val="124438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a:t>
                </a:r>
                <a:r>
                  <a:rPr lang="ru-RU" baseline="0"/>
                  <a:t> маховика, Н∙м</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4378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Sheet1!$A$2:$A$351</c:f>
              <c:numCache>
                <c:formatCode>General</c:formatCode>
                <c:ptCount val="350"/>
                <c:pt idx="0">
                  <c:v>0</c:v>
                </c:pt>
                <c:pt idx="1">
                  <c:v>1.14613180515759E-2</c:v>
                </c:pt>
                <c:pt idx="2">
                  <c:v>2.29226361031519E-2</c:v>
                </c:pt>
                <c:pt idx="3">
                  <c:v>3.4383954154727801E-2</c:v>
                </c:pt>
                <c:pt idx="4">
                  <c:v>4.5845272206303703E-2</c:v>
                </c:pt>
                <c:pt idx="5">
                  <c:v>5.7306590257879701E-2</c:v>
                </c:pt>
                <c:pt idx="6">
                  <c:v>6.8767908309455603E-2</c:v>
                </c:pt>
                <c:pt idx="7">
                  <c:v>8.0229226361031497E-2</c:v>
                </c:pt>
                <c:pt idx="8">
                  <c:v>9.1690544412607503E-2</c:v>
                </c:pt>
                <c:pt idx="9">
                  <c:v>0.10315186246418299</c:v>
                </c:pt>
                <c:pt idx="10">
                  <c:v>0.114613180515759</c:v>
                </c:pt>
                <c:pt idx="11">
                  <c:v>0.12607449856733499</c:v>
                </c:pt>
                <c:pt idx="12">
                  <c:v>0.13753581661891101</c:v>
                </c:pt>
                <c:pt idx="13">
                  <c:v>0.148997134670487</c:v>
                </c:pt>
                <c:pt idx="14">
                  <c:v>0.16045845272206299</c:v>
                </c:pt>
                <c:pt idx="15">
                  <c:v>0.17191977077363901</c:v>
                </c:pt>
                <c:pt idx="16">
                  <c:v>0.18338108882521501</c:v>
                </c:pt>
                <c:pt idx="17">
                  <c:v>0.194842406876791</c:v>
                </c:pt>
                <c:pt idx="18">
                  <c:v>0.20630372492836699</c:v>
                </c:pt>
                <c:pt idx="19">
                  <c:v>0.21776504297994301</c:v>
                </c:pt>
                <c:pt idx="20">
                  <c:v>0.229226361031519</c:v>
                </c:pt>
                <c:pt idx="21">
                  <c:v>0.24068767908309499</c:v>
                </c:pt>
                <c:pt idx="22">
                  <c:v>0.25214899713467098</c:v>
                </c:pt>
                <c:pt idx="23">
                  <c:v>0.263610315186246</c:v>
                </c:pt>
                <c:pt idx="24">
                  <c:v>0.27507163323782202</c:v>
                </c:pt>
                <c:pt idx="25">
                  <c:v>0.28653295128939799</c:v>
                </c:pt>
                <c:pt idx="26">
                  <c:v>0.29799426934097401</c:v>
                </c:pt>
                <c:pt idx="27">
                  <c:v>0.30945558739255002</c:v>
                </c:pt>
                <c:pt idx="28">
                  <c:v>0.32091690544412599</c:v>
                </c:pt>
                <c:pt idx="29">
                  <c:v>0.33237822349570201</c:v>
                </c:pt>
                <c:pt idx="30">
                  <c:v>0.34383954154727803</c:v>
                </c:pt>
                <c:pt idx="31">
                  <c:v>0.35530085959885399</c:v>
                </c:pt>
                <c:pt idx="32">
                  <c:v>0.36676217765043001</c:v>
                </c:pt>
                <c:pt idx="33">
                  <c:v>0.37822349570200597</c:v>
                </c:pt>
                <c:pt idx="34">
                  <c:v>0.38968481375358199</c:v>
                </c:pt>
                <c:pt idx="35">
                  <c:v>0.40114613180515801</c:v>
                </c:pt>
                <c:pt idx="36">
                  <c:v>0.41260744985673398</c:v>
                </c:pt>
                <c:pt idx="37">
                  <c:v>0.424068767908309</c:v>
                </c:pt>
                <c:pt idx="38">
                  <c:v>0.43553008595988502</c:v>
                </c:pt>
                <c:pt idx="39">
                  <c:v>0.44699140401146098</c:v>
                </c:pt>
                <c:pt idx="40">
                  <c:v>0.458452722063037</c:v>
                </c:pt>
                <c:pt idx="41">
                  <c:v>0.46991404011461302</c:v>
                </c:pt>
                <c:pt idx="42">
                  <c:v>0.48137535816618898</c:v>
                </c:pt>
                <c:pt idx="43">
                  <c:v>0.492836676217765</c:v>
                </c:pt>
                <c:pt idx="44">
                  <c:v>0.50429799426934097</c:v>
                </c:pt>
                <c:pt idx="45">
                  <c:v>0.51575931232091698</c:v>
                </c:pt>
                <c:pt idx="46">
                  <c:v>0.527220630372493</c:v>
                </c:pt>
                <c:pt idx="47">
                  <c:v>0.53868194842406902</c:v>
                </c:pt>
                <c:pt idx="48">
                  <c:v>0.55014326647564504</c:v>
                </c:pt>
                <c:pt idx="49">
                  <c:v>0.56160458452722095</c:v>
                </c:pt>
                <c:pt idx="50">
                  <c:v>0.57306590257879697</c:v>
                </c:pt>
                <c:pt idx="51">
                  <c:v>0.58452722063037299</c:v>
                </c:pt>
                <c:pt idx="52">
                  <c:v>0.59598853868194901</c:v>
                </c:pt>
                <c:pt idx="53">
                  <c:v>0.60744985673352403</c:v>
                </c:pt>
                <c:pt idx="54">
                  <c:v>0.61891117478510005</c:v>
                </c:pt>
                <c:pt idx="55">
                  <c:v>0.63037249283667596</c:v>
                </c:pt>
                <c:pt idx="56">
                  <c:v>0.64183381088825198</c:v>
                </c:pt>
                <c:pt idx="57">
                  <c:v>0.653295128939828</c:v>
                </c:pt>
                <c:pt idx="58">
                  <c:v>0.66475644699140402</c:v>
                </c:pt>
                <c:pt idx="59">
                  <c:v>0.67621776504298003</c:v>
                </c:pt>
                <c:pt idx="60">
                  <c:v>0.68767908309455605</c:v>
                </c:pt>
                <c:pt idx="61">
                  <c:v>0.69914040114613196</c:v>
                </c:pt>
                <c:pt idx="62">
                  <c:v>0.71060171919770798</c:v>
                </c:pt>
                <c:pt idx="63">
                  <c:v>0.722063037249284</c:v>
                </c:pt>
                <c:pt idx="64">
                  <c:v>0.73352435530086002</c:v>
                </c:pt>
                <c:pt idx="65">
                  <c:v>0.74498567335243604</c:v>
                </c:pt>
                <c:pt idx="66">
                  <c:v>0.75644699140401195</c:v>
                </c:pt>
                <c:pt idx="67">
                  <c:v>0.76790830945558697</c:v>
                </c:pt>
                <c:pt idx="68">
                  <c:v>0.77936962750716299</c:v>
                </c:pt>
                <c:pt idx="69">
                  <c:v>0.79083094555873901</c:v>
                </c:pt>
                <c:pt idx="70">
                  <c:v>0.80229226361031503</c:v>
                </c:pt>
                <c:pt idx="71">
                  <c:v>0.81375358166189105</c:v>
                </c:pt>
                <c:pt idx="72">
                  <c:v>0.82521489971346695</c:v>
                </c:pt>
                <c:pt idx="73">
                  <c:v>0.83667621776504297</c:v>
                </c:pt>
                <c:pt idx="74">
                  <c:v>0.84813753581661899</c:v>
                </c:pt>
                <c:pt idx="75">
                  <c:v>0.85959885386819501</c:v>
                </c:pt>
                <c:pt idx="76">
                  <c:v>0.87106017191977103</c:v>
                </c:pt>
                <c:pt idx="77">
                  <c:v>0.88252148997134705</c:v>
                </c:pt>
                <c:pt idx="78">
                  <c:v>0.89398280802292296</c:v>
                </c:pt>
                <c:pt idx="79">
                  <c:v>0.90544412607449898</c:v>
                </c:pt>
                <c:pt idx="80">
                  <c:v>0.916905444126075</c:v>
                </c:pt>
                <c:pt idx="81">
                  <c:v>0.92836676217765102</c:v>
                </c:pt>
                <c:pt idx="82">
                  <c:v>0.93982808022922604</c:v>
                </c:pt>
                <c:pt idx="83">
                  <c:v>0.95128939828080195</c:v>
                </c:pt>
                <c:pt idx="84">
                  <c:v>0.96275071633237796</c:v>
                </c:pt>
                <c:pt idx="85">
                  <c:v>0.97421203438395398</c:v>
                </c:pt>
                <c:pt idx="86">
                  <c:v>0.98567335243553</c:v>
                </c:pt>
                <c:pt idx="87">
                  <c:v>0.99713467048710602</c:v>
                </c:pt>
                <c:pt idx="88">
                  <c:v>1.0085959885386799</c:v>
                </c:pt>
                <c:pt idx="89">
                  <c:v>1.0200573065902601</c:v>
                </c:pt>
                <c:pt idx="90">
                  <c:v>1.03151862464183</c:v>
                </c:pt>
                <c:pt idx="91">
                  <c:v>1.0429799426934101</c:v>
                </c:pt>
                <c:pt idx="92">
                  <c:v>1.05444126074499</c:v>
                </c:pt>
                <c:pt idx="93">
                  <c:v>1.0659025787965599</c:v>
                </c:pt>
                <c:pt idx="94">
                  <c:v>1.07736389684814</c:v>
                </c:pt>
                <c:pt idx="95">
                  <c:v>1.08882521489971</c:v>
                </c:pt>
                <c:pt idx="96">
                  <c:v>1.1002865329512901</c:v>
                </c:pt>
                <c:pt idx="97">
                  <c:v>1.11174785100287</c:v>
                </c:pt>
                <c:pt idx="98">
                  <c:v>1.1232091690544399</c:v>
                </c:pt>
                <c:pt idx="99">
                  <c:v>1.13467048710602</c:v>
                </c:pt>
                <c:pt idx="100">
                  <c:v>1.1461318051575899</c:v>
                </c:pt>
                <c:pt idx="101">
                  <c:v>1.1575931232091701</c:v>
                </c:pt>
                <c:pt idx="102">
                  <c:v>1.16905444126075</c:v>
                </c:pt>
                <c:pt idx="103">
                  <c:v>1.1805157593123199</c:v>
                </c:pt>
                <c:pt idx="104">
                  <c:v>1.1919770773639</c:v>
                </c:pt>
                <c:pt idx="105">
                  <c:v>1.2034383954154699</c:v>
                </c:pt>
                <c:pt idx="106">
                  <c:v>1.2148997134670501</c:v>
                </c:pt>
                <c:pt idx="107">
                  <c:v>1.22636103151862</c:v>
                </c:pt>
                <c:pt idx="108">
                  <c:v>1.2378223495702001</c:v>
                </c:pt>
                <c:pt idx="109">
                  <c:v>1.24928366762178</c:v>
                </c:pt>
                <c:pt idx="110">
                  <c:v>1.2607449856733499</c:v>
                </c:pt>
                <c:pt idx="111">
                  <c:v>1.27220630372493</c:v>
                </c:pt>
                <c:pt idx="112">
                  <c:v>1.2836676217765</c:v>
                </c:pt>
                <c:pt idx="113">
                  <c:v>1.2951289398280801</c:v>
                </c:pt>
                <c:pt idx="114">
                  <c:v>1.30659025787966</c:v>
                </c:pt>
                <c:pt idx="115">
                  <c:v>1.3180515759312299</c:v>
                </c:pt>
                <c:pt idx="116">
                  <c:v>1.32951289398281</c:v>
                </c:pt>
                <c:pt idx="117">
                  <c:v>1.3409742120343799</c:v>
                </c:pt>
                <c:pt idx="118">
                  <c:v>1.3524355300859601</c:v>
                </c:pt>
                <c:pt idx="119">
                  <c:v>1.36389684813754</c:v>
                </c:pt>
                <c:pt idx="120">
                  <c:v>1.3753581661891101</c:v>
                </c:pt>
                <c:pt idx="121">
                  <c:v>1.38681948424069</c:v>
                </c:pt>
                <c:pt idx="122">
                  <c:v>1.3982808022922599</c:v>
                </c:pt>
                <c:pt idx="123">
                  <c:v>1.4097421203438401</c:v>
                </c:pt>
                <c:pt idx="124">
                  <c:v>1.42120343839542</c:v>
                </c:pt>
                <c:pt idx="125">
                  <c:v>1.4326647564469901</c:v>
                </c:pt>
                <c:pt idx="126">
                  <c:v>1.44412607449857</c:v>
                </c:pt>
                <c:pt idx="127">
                  <c:v>1.4555873925501399</c:v>
                </c:pt>
                <c:pt idx="128">
                  <c:v>1.46704871060172</c:v>
                </c:pt>
                <c:pt idx="129">
                  <c:v>1.4785100286532999</c:v>
                </c:pt>
                <c:pt idx="130">
                  <c:v>1.4899713467048701</c:v>
                </c:pt>
                <c:pt idx="131">
                  <c:v>1.50143266475645</c:v>
                </c:pt>
                <c:pt idx="132">
                  <c:v>1.5128939828080199</c:v>
                </c:pt>
                <c:pt idx="133">
                  <c:v>1.5243553008596</c:v>
                </c:pt>
                <c:pt idx="134">
                  <c:v>1.5358166189111699</c:v>
                </c:pt>
                <c:pt idx="135">
                  <c:v>1.5472779369627501</c:v>
                </c:pt>
                <c:pt idx="136">
                  <c:v>1.55873925501433</c:v>
                </c:pt>
                <c:pt idx="137">
                  <c:v>1.5702005730659001</c:v>
                </c:pt>
                <c:pt idx="138">
                  <c:v>1.58166189111748</c:v>
                </c:pt>
                <c:pt idx="139">
                  <c:v>1.5931232091690499</c:v>
                </c:pt>
                <c:pt idx="140">
                  <c:v>1.6045845272206301</c:v>
                </c:pt>
                <c:pt idx="141">
                  <c:v>1.61604584527221</c:v>
                </c:pt>
                <c:pt idx="142">
                  <c:v>1.6275071633237801</c:v>
                </c:pt>
                <c:pt idx="143">
                  <c:v>1.63896848137536</c:v>
                </c:pt>
                <c:pt idx="144">
                  <c:v>1.6504297994269299</c:v>
                </c:pt>
                <c:pt idx="145">
                  <c:v>1.66189111747851</c:v>
                </c:pt>
                <c:pt idx="146">
                  <c:v>1.6733524355300899</c:v>
                </c:pt>
                <c:pt idx="147">
                  <c:v>1.6848137535816601</c:v>
                </c:pt>
                <c:pt idx="148">
                  <c:v>1.69627507163324</c:v>
                </c:pt>
                <c:pt idx="149">
                  <c:v>1.7077363896848099</c:v>
                </c:pt>
                <c:pt idx="150">
                  <c:v>1.71919770773639</c:v>
                </c:pt>
                <c:pt idx="151">
                  <c:v>1.7306590257879699</c:v>
                </c:pt>
                <c:pt idx="152">
                  <c:v>1.7421203438395401</c:v>
                </c:pt>
                <c:pt idx="153">
                  <c:v>1.75358166189112</c:v>
                </c:pt>
                <c:pt idx="154">
                  <c:v>1.7650429799426901</c:v>
                </c:pt>
                <c:pt idx="155">
                  <c:v>1.77650429799427</c:v>
                </c:pt>
                <c:pt idx="156">
                  <c:v>1.7879656160458499</c:v>
                </c:pt>
                <c:pt idx="157">
                  <c:v>1.79942693409742</c:v>
                </c:pt>
                <c:pt idx="158">
                  <c:v>1.810888252149</c:v>
                </c:pt>
                <c:pt idx="159">
                  <c:v>1.8223495702005701</c:v>
                </c:pt>
                <c:pt idx="160">
                  <c:v>1.83381088825215</c:v>
                </c:pt>
                <c:pt idx="161">
                  <c:v>1.8452722063037299</c:v>
                </c:pt>
                <c:pt idx="162">
                  <c:v>1.8567335243553</c:v>
                </c:pt>
                <c:pt idx="163">
                  <c:v>1.8681948424068799</c:v>
                </c:pt>
                <c:pt idx="164">
                  <c:v>1.8796561604584501</c:v>
                </c:pt>
                <c:pt idx="165">
                  <c:v>1.89111747851003</c:v>
                </c:pt>
                <c:pt idx="166">
                  <c:v>1.9025787965615999</c:v>
                </c:pt>
                <c:pt idx="167">
                  <c:v>1.91404011461318</c:v>
                </c:pt>
                <c:pt idx="168">
                  <c:v>1.9255014326647599</c:v>
                </c:pt>
                <c:pt idx="169">
                  <c:v>1.9369627507163301</c:v>
                </c:pt>
                <c:pt idx="170">
                  <c:v>1.94842406876791</c:v>
                </c:pt>
                <c:pt idx="171">
                  <c:v>1.9598853868194801</c:v>
                </c:pt>
                <c:pt idx="172">
                  <c:v>1.97134670487106</c:v>
                </c:pt>
                <c:pt idx="173">
                  <c:v>1.9828080229226399</c:v>
                </c:pt>
                <c:pt idx="174">
                  <c:v>1.99426934097421</c:v>
                </c:pt>
                <c:pt idx="175">
                  <c:v>2.0057306590257902</c:v>
                </c:pt>
                <c:pt idx="176">
                  <c:v>2.0171919770773599</c:v>
                </c:pt>
                <c:pt idx="177">
                  <c:v>2.0286532951289402</c:v>
                </c:pt>
                <c:pt idx="178">
                  <c:v>2.0401146131805201</c:v>
                </c:pt>
                <c:pt idx="179">
                  <c:v>2.0515759312320898</c:v>
                </c:pt>
                <c:pt idx="180">
                  <c:v>2.0630372492836702</c:v>
                </c:pt>
                <c:pt idx="181">
                  <c:v>2.0744985673352399</c:v>
                </c:pt>
                <c:pt idx="182">
                  <c:v>2.0859598853868202</c:v>
                </c:pt>
                <c:pt idx="183">
                  <c:v>2.0974212034384001</c:v>
                </c:pt>
                <c:pt idx="184">
                  <c:v>2.1088825214899698</c:v>
                </c:pt>
                <c:pt idx="185">
                  <c:v>2.1203438395415501</c:v>
                </c:pt>
                <c:pt idx="186">
                  <c:v>2.1318051575931198</c:v>
                </c:pt>
                <c:pt idx="187">
                  <c:v>2.1432664756447002</c:v>
                </c:pt>
                <c:pt idx="188">
                  <c:v>2.1547277936962801</c:v>
                </c:pt>
                <c:pt idx="189">
                  <c:v>2.1661891117478498</c:v>
                </c:pt>
                <c:pt idx="190">
                  <c:v>2.1776504297994301</c:v>
                </c:pt>
                <c:pt idx="191">
                  <c:v>2.1891117478509998</c:v>
                </c:pt>
                <c:pt idx="192">
                  <c:v>2.2005730659025802</c:v>
                </c:pt>
                <c:pt idx="193">
                  <c:v>2.2120343839541499</c:v>
                </c:pt>
                <c:pt idx="194">
                  <c:v>2.2234957020057302</c:v>
                </c:pt>
                <c:pt idx="195">
                  <c:v>2.2349570200573101</c:v>
                </c:pt>
                <c:pt idx="196">
                  <c:v>2.2464183381088798</c:v>
                </c:pt>
                <c:pt idx="197">
                  <c:v>2.2578796561604602</c:v>
                </c:pt>
                <c:pt idx="198">
                  <c:v>2.2693409742120298</c:v>
                </c:pt>
                <c:pt idx="199">
                  <c:v>2.2808022922636102</c:v>
                </c:pt>
                <c:pt idx="200">
                  <c:v>2.2922636103151901</c:v>
                </c:pt>
                <c:pt idx="201">
                  <c:v>2.3037249283667598</c:v>
                </c:pt>
                <c:pt idx="202">
                  <c:v>2.3151862464183401</c:v>
                </c:pt>
                <c:pt idx="203">
                  <c:v>2.3266475644699098</c:v>
                </c:pt>
                <c:pt idx="204">
                  <c:v>2.3381088825214902</c:v>
                </c:pt>
                <c:pt idx="205">
                  <c:v>2.3495702005730701</c:v>
                </c:pt>
                <c:pt idx="206">
                  <c:v>2.3610315186246398</c:v>
                </c:pt>
                <c:pt idx="207">
                  <c:v>2.3724928366762201</c:v>
                </c:pt>
                <c:pt idx="208">
                  <c:v>2.3839541547277898</c:v>
                </c:pt>
                <c:pt idx="209">
                  <c:v>2.3954154727793702</c:v>
                </c:pt>
                <c:pt idx="210">
                  <c:v>2.4068767908309501</c:v>
                </c:pt>
                <c:pt idx="211">
                  <c:v>2.4183381088825202</c:v>
                </c:pt>
                <c:pt idx="212">
                  <c:v>2.4297994269341001</c:v>
                </c:pt>
                <c:pt idx="213">
                  <c:v>2.4412607449856698</c:v>
                </c:pt>
                <c:pt idx="214">
                  <c:v>2.4527220630372502</c:v>
                </c:pt>
                <c:pt idx="215">
                  <c:v>2.4641833810888301</c:v>
                </c:pt>
                <c:pt idx="216">
                  <c:v>2.4756446991404002</c:v>
                </c:pt>
                <c:pt idx="217">
                  <c:v>2.4871060171919801</c:v>
                </c:pt>
                <c:pt idx="218">
                  <c:v>2.4985673352435498</c:v>
                </c:pt>
                <c:pt idx="219">
                  <c:v>2.5100286532951301</c:v>
                </c:pt>
                <c:pt idx="220">
                  <c:v>2.5214899713466998</c:v>
                </c:pt>
                <c:pt idx="221">
                  <c:v>2.5329512893982802</c:v>
                </c:pt>
                <c:pt idx="222">
                  <c:v>2.5444126074498601</c:v>
                </c:pt>
                <c:pt idx="223">
                  <c:v>2.5558739255014302</c:v>
                </c:pt>
                <c:pt idx="224">
                  <c:v>2.5673352435530101</c:v>
                </c:pt>
                <c:pt idx="225">
                  <c:v>2.5787965616045798</c:v>
                </c:pt>
                <c:pt idx="226">
                  <c:v>2.5902578796561602</c:v>
                </c:pt>
                <c:pt idx="227">
                  <c:v>2.6017191977077401</c:v>
                </c:pt>
                <c:pt idx="228">
                  <c:v>2.6131805157593102</c:v>
                </c:pt>
                <c:pt idx="229">
                  <c:v>2.6246418338108901</c:v>
                </c:pt>
                <c:pt idx="230">
                  <c:v>2.6361031518624598</c:v>
                </c:pt>
                <c:pt idx="231">
                  <c:v>2.6475644699140402</c:v>
                </c:pt>
                <c:pt idx="232">
                  <c:v>2.6590257879656201</c:v>
                </c:pt>
                <c:pt idx="233">
                  <c:v>2.6704871060171902</c:v>
                </c:pt>
                <c:pt idx="234">
                  <c:v>2.6819484240687701</c:v>
                </c:pt>
                <c:pt idx="235">
                  <c:v>2.6934097421203398</c:v>
                </c:pt>
                <c:pt idx="236">
                  <c:v>2.7048710601719201</c:v>
                </c:pt>
                <c:pt idx="237">
                  <c:v>2.7163323782235</c:v>
                </c:pt>
                <c:pt idx="238">
                  <c:v>2.7277936962750702</c:v>
                </c:pt>
                <c:pt idx="239">
                  <c:v>2.7392550143266501</c:v>
                </c:pt>
                <c:pt idx="240">
                  <c:v>2.7507163323782202</c:v>
                </c:pt>
                <c:pt idx="241">
                  <c:v>2.7621776504298001</c:v>
                </c:pt>
                <c:pt idx="242">
                  <c:v>2.77363896848138</c:v>
                </c:pt>
                <c:pt idx="243">
                  <c:v>2.7851002865329502</c:v>
                </c:pt>
                <c:pt idx="244">
                  <c:v>2.7965616045845301</c:v>
                </c:pt>
                <c:pt idx="245">
                  <c:v>2.8080229226361002</c:v>
                </c:pt>
                <c:pt idx="246">
                  <c:v>2.8194842406876801</c:v>
                </c:pt>
                <c:pt idx="247">
                  <c:v>2.83094555873926</c:v>
                </c:pt>
                <c:pt idx="248">
                  <c:v>2.8424068767908302</c:v>
                </c:pt>
                <c:pt idx="249">
                  <c:v>2.8538681948424101</c:v>
                </c:pt>
                <c:pt idx="250">
                  <c:v>2.8653295128939802</c:v>
                </c:pt>
                <c:pt idx="251">
                  <c:v>2.8767908309455601</c:v>
                </c:pt>
                <c:pt idx="252">
                  <c:v>2.8882521489971298</c:v>
                </c:pt>
                <c:pt idx="253">
                  <c:v>2.8997134670487101</c:v>
                </c:pt>
                <c:pt idx="254">
                  <c:v>2.91117478510029</c:v>
                </c:pt>
                <c:pt idx="255">
                  <c:v>2.9226361031518602</c:v>
                </c:pt>
                <c:pt idx="256">
                  <c:v>2.9340974212034401</c:v>
                </c:pt>
                <c:pt idx="257">
                  <c:v>2.9455587392550102</c:v>
                </c:pt>
                <c:pt idx="258">
                  <c:v>2.9570200573065901</c:v>
                </c:pt>
                <c:pt idx="259">
                  <c:v>2.96848137535817</c:v>
                </c:pt>
                <c:pt idx="260">
                  <c:v>2.9799426934097402</c:v>
                </c:pt>
                <c:pt idx="261">
                  <c:v>2.9914040114613201</c:v>
                </c:pt>
                <c:pt idx="262">
                  <c:v>3.0028653295128902</c:v>
                </c:pt>
                <c:pt idx="263">
                  <c:v>3.0143266475644701</c:v>
                </c:pt>
                <c:pt idx="264">
                  <c:v>3.02578796561605</c:v>
                </c:pt>
                <c:pt idx="265">
                  <c:v>3.0372492836676201</c:v>
                </c:pt>
                <c:pt idx="266">
                  <c:v>3.0487106017192001</c:v>
                </c:pt>
                <c:pt idx="267">
                  <c:v>3.0601719197707702</c:v>
                </c:pt>
                <c:pt idx="268">
                  <c:v>3.0716332378223501</c:v>
                </c:pt>
                <c:pt idx="269">
                  <c:v>3.08309455587393</c:v>
                </c:pt>
                <c:pt idx="270">
                  <c:v>3.0945558739255001</c:v>
                </c:pt>
                <c:pt idx="271">
                  <c:v>3.10601719197708</c:v>
                </c:pt>
                <c:pt idx="272">
                  <c:v>3.1174785100286502</c:v>
                </c:pt>
                <c:pt idx="273">
                  <c:v>3.1289398280802301</c:v>
                </c:pt>
                <c:pt idx="274">
                  <c:v>3.14040114613181</c:v>
                </c:pt>
                <c:pt idx="275">
                  <c:v>3.1518624641833801</c:v>
                </c:pt>
                <c:pt idx="276">
                  <c:v>3.16332378223496</c:v>
                </c:pt>
                <c:pt idx="277">
                  <c:v>3.1747851002865302</c:v>
                </c:pt>
                <c:pt idx="278">
                  <c:v>3.1862464183381101</c:v>
                </c:pt>
                <c:pt idx="279">
                  <c:v>3.1977077363896802</c:v>
                </c:pt>
                <c:pt idx="280">
                  <c:v>3.2091690544412601</c:v>
                </c:pt>
                <c:pt idx="281">
                  <c:v>3.22063037249284</c:v>
                </c:pt>
                <c:pt idx="282">
                  <c:v>3.2320916905444101</c:v>
                </c:pt>
                <c:pt idx="283">
                  <c:v>3.2435530085959901</c:v>
                </c:pt>
                <c:pt idx="284">
                  <c:v>3.2550143266475602</c:v>
                </c:pt>
                <c:pt idx="285">
                  <c:v>3.2664756446991401</c:v>
                </c:pt>
                <c:pt idx="286">
                  <c:v>3.27793696275072</c:v>
                </c:pt>
                <c:pt idx="287">
                  <c:v>3.2893982808022901</c:v>
                </c:pt>
                <c:pt idx="288">
                  <c:v>3.30085959885387</c:v>
                </c:pt>
                <c:pt idx="289">
                  <c:v>3.3123209169054402</c:v>
                </c:pt>
                <c:pt idx="290">
                  <c:v>3.3237822349570201</c:v>
                </c:pt>
                <c:pt idx="291">
                  <c:v>3.3352435530086</c:v>
                </c:pt>
                <c:pt idx="292">
                  <c:v>3.3467048710601701</c:v>
                </c:pt>
                <c:pt idx="293">
                  <c:v>3.35816618911175</c:v>
                </c:pt>
                <c:pt idx="294">
                  <c:v>3.3696275071633202</c:v>
                </c:pt>
                <c:pt idx="295">
                  <c:v>3.3810888252149001</c:v>
                </c:pt>
                <c:pt idx="296">
                  <c:v>3.39255014326648</c:v>
                </c:pt>
                <c:pt idx="297">
                  <c:v>3.4040114613180501</c:v>
                </c:pt>
                <c:pt idx="298">
                  <c:v>3.41547277936963</c:v>
                </c:pt>
                <c:pt idx="299">
                  <c:v>3.4269340974212001</c:v>
                </c:pt>
                <c:pt idx="300">
                  <c:v>3.43839541547278</c:v>
                </c:pt>
                <c:pt idx="301">
                  <c:v>3.44985673352436</c:v>
                </c:pt>
                <c:pt idx="302">
                  <c:v>3.4613180515759301</c:v>
                </c:pt>
                <c:pt idx="303">
                  <c:v>3.47277936962751</c:v>
                </c:pt>
                <c:pt idx="304">
                  <c:v>3.4842406876790801</c:v>
                </c:pt>
                <c:pt idx="305">
                  <c:v>3.49570200573066</c:v>
                </c:pt>
                <c:pt idx="306">
                  <c:v>3.5071633237822399</c:v>
                </c:pt>
                <c:pt idx="307">
                  <c:v>3.5186246418338101</c:v>
                </c:pt>
                <c:pt idx="308">
                  <c:v>3.53008595988539</c:v>
                </c:pt>
                <c:pt idx="309">
                  <c:v>3.5415472779369601</c:v>
                </c:pt>
                <c:pt idx="310">
                  <c:v>3.55300859598854</c:v>
                </c:pt>
                <c:pt idx="311">
                  <c:v>3.5644699140401102</c:v>
                </c:pt>
                <c:pt idx="312">
                  <c:v>3.5759312320916901</c:v>
                </c:pt>
                <c:pt idx="313">
                  <c:v>3.58739255014327</c:v>
                </c:pt>
                <c:pt idx="314">
                  <c:v>3.5988538681948401</c:v>
                </c:pt>
                <c:pt idx="315">
                  <c:v>3.61031518624642</c:v>
                </c:pt>
                <c:pt idx="316">
                  <c:v>3.6217765042979901</c:v>
                </c:pt>
                <c:pt idx="317">
                  <c:v>3.63323782234957</c:v>
                </c:pt>
                <c:pt idx="318">
                  <c:v>3.64469914040115</c:v>
                </c:pt>
                <c:pt idx="319">
                  <c:v>3.6561604584527201</c:v>
                </c:pt>
                <c:pt idx="320">
                  <c:v>3.6676217765043</c:v>
                </c:pt>
                <c:pt idx="321">
                  <c:v>3.6790830945558701</c:v>
                </c:pt>
                <c:pt idx="322">
                  <c:v>3.69054441260745</c:v>
                </c:pt>
                <c:pt idx="323">
                  <c:v>3.7020057306590299</c:v>
                </c:pt>
                <c:pt idx="324">
                  <c:v>3.7134670487106001</c:v>
                </c:pt>
                <c:pt idx="325">
                  <c:v>3.72492836676218</c:v>
                </c:pt>
                <c:pt idx="326">
                  <c:v>3.7363896848137501</c:v>
                </c:pt>
                <c:pt idx="327">
                  <c:v>3.74785100286533</c:v>
                </c:pt>
                <c:pt idx="328">
                  <c:v>3.7593123209169099</c:v>
                </c:pt>
                <c:pt idx="329">
                  <c:v>3.7707736389684801</c:v>
                </c:pt>
                <c:pt idx="330">
                  <c:v>3.78223495702006</c:v>
                </c:pt>
                <c:pt idx="331">
                  <c:v>3.7936962750716301</c:v>
                </c:pt>
                <c:pt idx="332">
                  <c:v>3.80515759312321</c:v>
                </c:pt>
                <c:pt idx="333">
                  <c:v>3.8166189111747899</c:v>
                </c:pt>
                <c:pt idx="334">
                  <c:v>3.82808022922636</c:v>
                </c:pt>
                <c:pt idx="335">
                  <c:v>3.8395415472779399</c:v>
                </c:pt>
                <c:pt idx="336">
                  <c:v>3.8510028653295101</c:v>
                </c:pt>
                <c:pt idx="337">
                  <c:v>3.86246418338109</c:v>
                </c:pt>
                <c:pt idx="338">
                  <c:v>3.8739255014326601</c:v>
                </c:pt>
                <c:pt idx="339">
                  <c:v>3.88538681948424</c:v>
                </c:pt>
                <c:pt idx="340">
                  <c:v>3.8968481375358199</c:v>
                </c:pt>
                <c:pt idx="341">
                  <c:v>3.9083094555873901</c:v>
                </c:pt>
                <c:pt idx="342">
                  <c:v>3.91977077363897</c:v>
                </c:pt>
                <c:pt idx="343">
                  <c:v>3.9312320916905401</c:v>
                </c:pt>
                <c:pt idx="344">
                  <c:v>3.94269340974212</c:v>
                </c:pt>
                <c:pt idx="345">
                  <c:v>3.9541547277936999</c:v>
                </c:pt>
                <c:pt idx="346">
                  <c:v>3.9656160458452701</c:v>
                </c:pt>
                <c:pt idx="347">
                  <c:v>3.97707736389685</c:v>
                </c:pt>
                <c:pt idx="348">
                  <c:v>3.9885386819484201</c:v>
                </c:pt>
                <c:pt idx="349">
                  <c:v>4</c:v>
                </c:pt>
              </c:numCache>
            </c:numRef>
          </c:xVal>
          <c:yVal>
            <c:numRef>
              <c:f>Sheet1!$B$2:$B$351</c:f>
              <c:numCache>
                <c:formatCode>General</c:formatCode>
                <c:ptCount val="350"/>
                <c:pt idx="0">
                  <c:v>-1.1923076923076901E-2</c:v>
                </c:pt>
                <c:pt idx="1">
                  <c:v>-1.2992673992674E-2</c:v>
                </c:pt>
                <c:pt idx="2">
                  <c:v>-1.4062271062271099E-2</c:v>
                </c:pt>
                <c:pt idx="3">
                  <c:v>-1.48644688644689E-2</c:v>
                </c:pt>
                <c:pt idx="4">
                  <c:v>-1.56666666666667E-2</c:v>
                </c:pt>
                <c:pt idx="5">
                  <c:v>-1.62014652014652E-2</c:v>
                </c:pt>
                <c:pt idx="6">
                  <c:v>-1.7003663003662999E-2</c:v>
                </c:pt>
                <c:pt idx="7">
                  <c:v>-1.7538461538461499E-2</c:v>
                </c:pt>
                <c:pt idx="8">
                  <c:v>-1.7805860805860801E-2</c:v>
                </c:pt>
                <c:pt idx="9">
                  <c:v>-1.8875457875457899E-2</c:v>
                </c:pt>
                <c:pt idx="10">
                  <c:v>-1.9945054945054899E-2</c:v>
                </c:pt>
                <c:pt idx="11">
                  <c:v>-2.04798534798535E-2</c:v>
                </c:pt>
                <c:pt idx="12">
                  <c:v>-2.1014652014652E-2</c:v>
                </c:pt>
                <c:pt idx="13">
                  <c:v>-2.1816849816849799E-2</c:v>
                </c:pt>
                <c:pt idx="14">
                  <c:v>-2.2619047619047601E-2</c:v>
                </c:pt>
                <c:pt idx="15">
                  <c:v>-2.3153846153846198E-2</c:v>
                </c:pt>
                <c:pt idx="16">
                  <c:v>-2.4223443223443199E-2</c:v>
                </c:pt>
                <c:pt idx="17">
                  <c:v>-2.52930402930403E-2</c:v>
                </c:pt>
                <c:pt idx="18">
                  <c:v>-2.6362637362637401E-2</c:v>
                </c:pt>
                <c:pt idx="19">
                  <c:v>-2.7164835164835199E-2</c:v>
                </c:pt>
                <c:pt idx="20">
                  <c:v>-2.82344322344322E-2</c:v>
                </c:pt>
                <c:pt idx="21">
                  <c:v>-2.9571428571428599E-2</c:v>
                </c:pt>
                <c:pt idx="22">
                  <c:v>-3.11758241758242E-2</c:v>
                </c:pt>
                <c:pt idx="23">
                  <c:v>-3.1978021978021999E-2</c:v>
                </c:pt>
                <c:pt idx="24">
                  <c:v>-3.2512820512820499E-2</c:v>
                </c:pt>
                <c:pt idx="25">
                  <c:v>-3.3047619047618999E-2</c:v>
                </c:pt>
                <c:pt idx="26">
                  <c:v>-3.3315018315018298E-2</c:v>
                </c:pt>
                <c:pt idx="27">
                  <c:v>-3.3849816849816798E-2</c:v>
                </c:pt>
                <c:pt idx="28">
                  <c:v>-3.4384615384615402E-2</c:v>
                </c:pt>
                <c:pt idx="29">
                  <c:v>-3.5186813186813201E-2</c:v>
                </c:pt>
                <c:pt idx="30">
                  <c:v>-3.5989010989011E-2</c:v>
                </c:pt>
                <c:pt idx="31">
                  <c:v>-3.6791208791208799E-2</c:v>
                </c:pt>
                <c:pt idx="32">
                  <c:v>-3.7326007326007299E-2</c:v>
                </c:pt>
                <c:pt idx="33">
                  <c:v>-3.8128205128205098E-2</c:v>
                </c:pt>
                <c:pt idx="34">
                  <c:v>-3.8930402930402903E-2</c:v>
                </c:pt>
                <c:pt idx="35">
                  <c:v>-3.9465201465201501E-2</c:v>
                </c:pt>
                <c:pt idx="36">
                  <c:v>-3.9732600732600702E-2</c:v>
                </c:pt>
                <c:pt idx="37">
                  <c:v>-3.8930402930402903E-2</c:v>
                </c:pt>
                <c:pt idx="38">
                  <c:v>-3.8395604395604403E-2</c:v>
                </c:pt>
                <c:pt idx="39">
                  <c:v>-3.7860805860805903E-2</c:v>
                </c:pt>
                <c:pt idx="40">
                  <c:v>-3.65238095238095E-2</c:v>
                </c:pt>
                <c:pt idx="41">
                  <c:v>-3.54542124542125E-2</c:v>
                </c:pt>
                <c:pt idx="42">
                  <c:v>-3.4384615384615402E-2</c:v>
                </c:pt>
                <c:pt idx="43">
                  <c:v>-3.3582417582417597E-2</c:v>
                </c:pt>
                <c:pt idx="44">
                  <c:v>-3.2780219780219798E-2</c:v>
                </c:pt>
                <c:pt idx="45">
                  <c:v>-3.2780219780219798E-2</c:v>
                </c:pt>
                <c:pt idx="46">
                  <c:v>-3.3582417582417597E-2</c:v>
                </c:pt>
                <c:pt idx="47">
                  <c:v>-3.4384615384615402E-2</c:v>
                </c:pt>
                <c:pt idx="48">
                  <c:v>-3.4919413919413902E-2</c:v>
                </c:pt>
                <c:pt idx="49">
                  <c:v>-3.4384615384615402E-2</c:v>
                </c:pt>
                <c:pt idx="50">
                  <c:v>-3.3582417582417597E-2</c:v>
                </c:pt>
                <c:pt idx="51">
                  <c:v>-3.3047619047618999E-2</c:v>
                </c:pt>
                <c:pt idx="52">
                  <c:v>-3.2245421245421201E-2</c:v>
                </c:pt>
                <c:pt idx="53">
                  <c:v>-3.1443223443223402E-2</c:v>
                </c:pt>
                <c:pt idx="54">
                  <c:v>-3.0641025641025599E-2</c:v>
                </c:pt>
                <c:pt idx="55">
                  <c:v>-2.9838827838827801E-2</c:v>
                </c:pt>
                <c:pt idx="56">
                  <c:v>-2.9036630036629998E-2</c:v>
                </c:pt>
                <c:pt idx="57">
                  <c:v>-2.82344322344322E-2</c:v>
                </c:pt>
                <c:pt idx="58">
                  <c:v>-2.7164835164835199E-2</c:v>
                </c:pt>
                <c:pt idx="59">
                  <c:v>-2.6362637362637401E-2</c:v>
                </c:pt>
                <c:pt idx="60">
                  <c:v>-2.52930402930403E-2</c:v>
                </c:pt>
                <c:pt idx="61">
                  <c:v>-2.4223443223443199E-2</c:v>
                </c:pt>
                <c:pt idx="62">
                  <c:v>-2.28864468864469E-2</c:v>
                </c:pt>
                <c:pt idx="63">
                  <c:v>-2.1282051282051299E-2</c:v>
                </c:pt>
                <c:pt idx="64">
                  <c:v>-1.9677655677655701E-2</c:v>
                </c:pt>
                <c:pt idx="65">
                  <c:v>-1.80732600732601E-2</c:v>
                </c:pt>
                <c:pt idx="66">
                  <c:v>-1.6736263736263701E-2</c:v>
                </c:pt>
                <c:pt idx="67">
                  <c:v>-1.56666666666667E-2</c:v>
                </c:pt>
                <c:pt idx="68">
                  <c:v>-1.4597069597069599E-2</c:v>
                </c:pt>
                <c:pt idx="69">
                  <c:v>-1.4329670329670301E-2</c:v>
                </c:pt>
                <c:pt idx="70">
                  <c:v>-1.4329670329670301E-2</c:v>
                </c:pt>
                <c:pt idx="71">
                  <c:v>-1.35274725274725E-2</c:v>
                </c:pt>
                <c:pt idx="72">
                  <c:v>-1.27252747252747E-2</c:v>
                </c:pt>
                <c:pt idx="73">
                  <c:v>-1.1923076923076901E-2</c:v>
                </c:pt>
                <c:pt idx="74">
                  <c:v>-1.11208791208791E-2</c:v>
                </c:pt>
                <c:pt idx="75">
                  <c:v>-1.03186813186813E-2</c:v>
                </c:pt>
                <c:pt idx="76">
                  <c:v>-8.7142857142857195E-3</c:v>
                </c:pt>
                <c:pt idx="77">
                  <c:v>-7.6446886446886403E-3</c:v>
                </c:pt>
                <c:pt idx="78">
                  <c:v>-6.5750915750915698E-3</c:v>
                </c:pt>
                <c:pt idx="79">
                  <c:v>-5.5054945054945001E-3</c:v>
                </c:pt>
                <c:pt idx="80">
                  <c:v>-4.4358974358974304E-3</c:v>
                </c:pt>
                <c:pt idx="81">
                  <c:v>-2.8315018315018298E-3</c:v>
                </c:pt>
                <c:pt idx="82">
                  <c:v>-1.7619047619047601E-3</c:v>
                </c:pt>
                <c:pt idx="83">
                  <c:v>-4.24908424908423E-4</c:v>
                </c:pt>
                <c:pt idx="84">
                  <c:v>6.4468864468864701E-4</c:v>
                </c:pt>
                <c:pt idx="85">
                  <c:v>1.44688644688645E-3</c:v>
                </c:pt>
                <c:pt idx="86">
                  <c:v>2.2490842490842599E-3</c:v>
                </c:pt>
                <c:pt idx="87">
                  <c:v>1.9816849816849799E-3</c:v>
                </c:pt>
                <c:pt idx="88">
                  <c:v>1.17948717948718E-3</c:v>
                </c:pt>
                <c:pt idx="89">
                  <c:v>1.09890109890119E-4</c:v>
                </c:pt>
                <c:pt idx="90">
                  <c:v>-6.9230769230769302E-4</c:v>
                </c:pt>
                <c:pt idx="91">
                  <c:v>-1.7619047619047601E-3</c:v>
                </c:pt>
                <c:pt idx="92">
                  <c:v>-2.8315018315018298E-3</c:v>
                </c:pt>
                <c:pt idx="93">
                  <c:v>-3.9010989010988999E-3</c:v>
                </c:pt>
                <c:pt idx="94">
                  <c:v>-4.7032967032967004E-3</c:v>
                </c:pt>
                <c:pt idx="95">
                  <c:v>-4.4358974358974304E-3</c:v>
                </c:pt>
                <c:pt idx="96">
                  <c:v>-3.3663003663003599E-3</c:v>
                </c:pt>
                <c:pt idx="97">
                  <c:v>-2.0293040293040202E-3</c:v>
                </c:pt>
                <c:pt idx="98">
                  <c:v>-6.9230769230769302E-4</c:v>
                </c:pt>
                <c:pt idx="99">
                  <c:v>6.4468864468864701E-4</c:v>
                </c:pt>
                <c:pt idx="100">
                  <c:v>2.2490842490842599E-3</c:v>
                </c:pt>
                <c:pt idx="101">
                  <c:v>3.31868131868132E-3</c:v>
                </c:pt>
                <c:pt idx="102">
                  <c:v>3.8534798534798601E-3</c:v>
                </c:pt>
                <c:pt idx="103">
                  <c:v>3.58608058608059E-3</c:v>
                </c:pt>
                <c:pt idx="104">
                  <c:v>2.78388278388279E-3</c:v>
                </c:pt>
                <c:pt idx="105">
                  <c:v>1.7142857142857201E-3</c:v>
                </c:pt>
                <c:pt idx="106">
                  <c:v>6.4468864468864701E-4</c:v>
                </c:pt>
                <c:pt idx="107">
                  <c:v>-4.24908424908423E-4</c:v>
                </c:pt>
                <c:pt idx="108">
                  <c:v>-1.4945054945054901E-3</c:v>
                </c:pt>
                <c:pt idx="109">
                  <c:v>-2.5641025641025602E-3</c:v>
                </c:pt>
                <c:pt idx="110">
                  <c:v>-3.9010989010988999E-3</c:v>
                </c:pt>
                <c:pt idx="111">
                  <c:v>-4.9706959706959696E-3</c:v>
                </c:pt>
                <c:pt idx="112">
                  <c:v>-5.7728937728937701E-3</c:v>
                </c:pt>
                <c:pt idx="113">
                  <c:v>-6.5750915750915698E-3</c:v>
                </c:pt>
                <c:pt idx="114">
                  <c:v>-7.1098901098901003E-3</c:v>
                </c:pt>
                <c:pt idx="115">
                  <c:v>-7.6446886446886403E-3</c:v>
                </c:pt>
                <c:pt idx="116">
                  <c:v>-7.9120879120879103E-3</c:v>
                </c:pt>
                <c:pt idx="117">
                  <c:v>-7.6446886446886403E-3</c:v>
                </c:pt>
                <c:pt idx="118">
                  <c:v>-7.1098901098901003E-3</c:v>
                </c:pt>
                <c:pt idx="119">
                  <c:v>-6.5750915750915698E-3</c:v>
                </c:pt>
                <c:pt idx="120">
                  <c:v>-5.5054945054945001E-3</c:v>
                </c:pt>
                <c:pt idx="121">
                  <c:v>-4.7032967032967004E-3</c:v>
                </c:pt>
                <c:pt idx="122">
                  <c:v>-3.6336996336996299E-3</c:v>
                </c:pt>
                <c:pt idx="123">
                  <c:v>-2.5641025641025602E-3</c:v>
                </c:pt>
                <c:pt idx="124">
                  <c:v>-1.4945054945054901E-3</c:v>
                </c:pt>
                <c:pt idx="125">
                  <c:v>-6.9230769230769302E-4</c:v>
                </c:pt>
                <c:pt idx="126">
                  <c:v>-1.5750915750915899E-4</c:v>
                </c:pt>
                <c:pt idx="127">
                  <c:v>6.4468864468864701E-4</c:v>
                </c:pt>
                <c:pt idx="128">
                  <c:v>1.7142857142857201E-3</c:v>
                </c:pt>
                <c:pt idx="129">
                  <c:v>3.05128205128206E-3</c:v>
                </c:pt>
                <c:pt idx="130">
                  <c:v>4.3882783882783901E-3</c:v>
                </c:pt>
                <c:pt idx="131">
                  <c:v>5.1904761904762002E-3</c:v>
                </c:pt>
                <c:pt idx="132">
                  <c:v>4.1208791208791201E-3</c:v>
                </c:pt>
                <c:pt idx="133">
                  <c:v>3.31868131868132E-3</c:v>
                </c:pt>
                <c:pt idx="134">
                  <c:v>1.7142857142857201E-3</c:v>
                </c:pt>
                <c:pt idx="135">
                  <c:v>3.77289377289383E-4</c:v>
                </c:pt>
                <c:pt idx="136">
                  <c:v>-4.24908424908423E-4</c:v>
                </c:pt>
                <c:pt idx="137">
                  <c:v>-1.4945054945054901E-3</c:v>
                </c:pt>
                <c:pt idx="138">
                  <c:v>-2.0293040293040202E-3</c:v>
                </c:pt>
                <c:pt idx="139">
                  <c:v>-2.5641025641025602E-3</c:v>
                </c:pt>
                <c:pt idx="140">
                  <c:v>-3.9010989010988999E-3</c:v>
                </c:pt>
                <c:pt idx="141">
                  <c:v>-4.4358974358974304E-3</c:v>
                </c:pt>
                <c:pt idx="142">
                  <c:v>-5.2380952380952396E-3</c:v>
                </c:pt>
                <c:pt idx="143">
                  <c:v>-5.7728937728937701E-3</c:v>
                </c:pt>
                <c:pt idx="144">
                  <c:v>-6.3076923076922998E-3</c:v>
                </c:pt>
                <c:pt idx="145">
                  <c:v>-5.5054945054945001E-3</c:v>
                </c:pt>
                <c:pt idx="146">
                  <c:v>-4.9706959706959696E-3</c:v>
                </c:pt>
                <c:pt idx="147">
                  <c:v>-4.1684981684981699E-3</c:v>
                </c:pt>
                <c:pt idx="148">
                  <c:v>-3.0989010989010998E-3</c:v>
                </c:pt>
                <c:pt idx="149">
                  <c:v>-1.7619047619047601E-3</c:v>
                </c:pt>
                <c:pt idx="150">
                  <c:v>-6.9230769230769302E-4</c:v>
                </c:pt>
                <c:pt idx="151">
                  <c:v>-6.9230769230769302E-4</c:v>
                </c:pt>
                <c:pt idx="152">
                  <c:v>-1.2271062271062201E-3</c:v>
                </c:pt>
                <c:pt idx="153">
                  <c:v>-2.0293040293040202E-3</c:v>
                </c:pt>
                <c:pt idx="154">
                  <c:v>-3.3663003663003599E-3</c:v>
                </c:pt>
                <c:pt idx="155">
                  <c:v>-4.7032967032967004E-3</c:v>
                </c:pt>
                <c:pt idx="156">
                  <c:v>-6.0402930402930297E-3</c:v>
                </c:pt>
                <c:pt idx="157">
                  <c:v>-6.8424908424908398E-3</c:v>
                </c:pt>
                <c:pt idx="158">
                  <c:v>-6.8424908424908398E-3</c:v>
                </c:pt>
                <c:pt idx="159">
                  <c:v>-6.0402930402930297E-3</c:v>
                </c:pt>
                <c:pt idx="160">
                  <c:v>-5.5054945054945001E-3</c:v>
                </c:pt>
                <c:pt idx="161">
                  <c:v>-4.7032967032967004E-3</c:v>
                </c:pt>
                <c:pt idx="162">
                  <c:v>-3.3663003663003599E-3</c:v>
                </c:pt>
                <c:pt idx="163">
                  <c:v>-1.7619047619047601E-3</c:v>
                </c:pt>
                <c:pt idx="164">
                  <c:v>3.77289377289383E-4</c:v>
                </c:pt>
                <c:pt idx="165">
                  <c:v>1.9816849816849799E-3</c:v>
                </c:pt>
                <c:pt idx="166">
                  <c:v>3.31868131868132E-3</c:v>
                </c:pt>
                <c:pt idx="167">
                  <c:v>4.6556776556776602E-3</c:v>
                </c:pt>
                <c:pt idx="168">
                  <c:v>5.7252747252747298E-3</c:v>
                </c:pt>
                <c:pt idx="169">
                  <c:v>5.9926739926739999E-3</c:v>
                </c:pt>
                <c:pt idx="170">
                  <c:v>5.4578754578754598E-3</c:v>
                </c:pt>
                <c:pt idx="171">
                  <c:v>4.6556776556776602E-3</c:v>
                </c:pt>
                <c:pt idx="172">
                  <c:v>3.58608058608059E-3</c:v>
                </c:pt>
                <c:pt idx="173">
                  <c:v>2.78388278388279E-3</c:v>
                </c:pt>
                <c:pt idx="174">
                  <c:v>1.44688644688645E-3</c:v>
                </c:pt>
                <c:pt idx="175">
                  <c:v>3.77289377289383E-4</c:v>
                </c:pt>
                <c:pt idx="176">
                  <c:v>-9.5970695970695697E-4</c:v>
                </c:pt>
                <c:pt idx="177">
                  <c:v>-1.7619047619047601E-3</c:v>
                </c:pt>
                <c:pt idx="178">
                  <c:v>-2.8315018315018298E-3</c:v>
                </c:pt>
                <c:pt idx="179">
                  <c:v>-3.9010989010988999E-3</c:v>
                </c:pt>
                <c:pt idx="180">
                  <c:v>-4.4358974358974304E-3</c:v>
                </c:pt>
                <c:pt idx="181">
                  <c:v>-4.9706959706959696E-3</c:v>
                </c:pt>
                <c:pt idx="182">
                  <c:v>-5.2380952380952396E-3</c:v>
                </c:pt>
                <c:pt idx="183">
                  <c:v>-4.9706959706959696E-3</c:v>
                </c:pt>
                <c:pt idx="184">
                  <c:v>-4.4358974358974304E-3</c:v>
                </c:pt>
                <c:pt idx="185">
                  <c:v>-3.3663003663003599E-3</c:v>
                </c:pt>
                <c:pt idx="186">
                  <c:v>-2.2967032967032902E-3</c:v>
                </c:pt>
                <c:pt idx="187">
                  <c:v>-9.5970695970695697E-4</c:v>
                </c:pt>
                <c:pt idx="188">
                  <c:v>-1.5750915750915899E-4</c:v>
                </c:pt>
                <c:pt idx="189">
                  <c:v>1.17948717948718E-3</c:v>
                </c:pt>
                <c:pt idx="190">
                  <c:v>1.9816849816849799E-3</c:v>
                </c:pt>
                <c:pt idx="191">
                  <c:v>2.5164835164835199E-3</c:v>
                </c:pt>
                <c:pt idx="192">
                  <c:v>2.78388278388279E-3</c:v>
                </c:pt>
                <c:pt idx="193">
                  <c:v>3.05128205128206E-3</c:v>
                </c:pt>
                <c:pt idx="194">
                  <c:v>2.78388278388279E-3</c:v>
                </c:pt>
                <c:pt idx="195">
                  <c:v>1.7142857142857201E-3</c:v>
                </c:pt>
                <c:pt idx="196">
                  <c:v>3.77289377289383E-4</c:v>
                </c:pt>
                <c:pt idx="197">
                  <c:v>-9.5970695970695697E-4</c:v>
                </c:pt>
                <c:pt idx="198">
                  <c:v>-1.7619047619047601E-3</c:v>
                </c:pt>
                <c:pt idx="199">
                  <c:v>-2.0293040293040202E-3</c:v>
                </c:pt>
                <c:pt idx="200">
                  <c:v>-2.8315018315018298E-3</c:v>
                </c:pt>
                <c:pt idx="201">
                  <c:v>-3.0989010989010998E-3</c:v>
                </c:pt>
                <c:pt idx="202">
                  <c:v>-3.3663003663003599E-3</c:v>
                </c:pt>
                <c:pt idx="203">
                  <c:v>-3.0989010989010998E-3</c:v>
                </c:pt>
                <c:pt idx="204">
                  <c:v>-2.5641025641025602E-3</c:v>
                </c:pt>
                <c:pt idx="205">
                  <c:v>-2.0293040293040202E-3</c:v>
                </c:pt>
                <c:pt idx="206">
                  <c:v>-1.7619047619047601E-3</c:v>
                </c:pt>
                <c:pt idx="207">
                  <c:v>-1.4945054945054901E-3</c:v>
                </c:pt>
                <c:pt idx="208">
                  <c:v>-1.2271062271062201E-3</c:v>
                </c:pt>
                <c:pt idx="209">
                  <c:v>-4.24908424908423E-4</c:v>
                </c:pt>
                <c:pt idx="210">
                  <c:v>-1.5750915750915899E-4</c:v>
                </c:pt>
                <c:pt idx="211">
                  <c:v>1.09890109890119E-4</c:v>
                </c:pt>
                <c:pt idx="212">
                  <c:v>9.1208791208791801E-4</c:v>
                </c:pt>
                <c:pt idx="213">
                  <c:v>1.44688644688645E-3</c:v>
                </c:pt>
                <c:pt idx="214">
                  <c:v>1.9816849816849799E-3</c:v>
                </c:pt>
                <c:pt idx="215">
                  <c:v>2.2490842490842599E-3</c:v>
                </c:pt>
                <c:pt idx="216">
                  <c:v>1.7142857142857201E-3</c:v>
                </c:pt>
                <c:pt idx="217">
                  <c:v>1.17948717948718E-3</c:v>
                </c:pt>
                <c:pt idx="218">
                  <c:v>3.77289377289383E-4</c:v>
                </c:pt>
                <c:pt idx="219">
                  <c:v>-4.24908424908423E-4</c:v>
                </c:pt>
                <c:pt idx="220">
                  <c:v>-6.9230769230769302E-4</c:v>
                </c:pt>
                <c:pt idx="221">
                  <c:v>-1.4945054945054901E-3</c:v>
                </c:pt>
                <c:pt idx="222">
                  <c:v>-2.0293040293040202E-3</c:v>
                </c:pt>
                <c:pt idx="223">
                  <c:v>-2.8315018315018298E-3</c:v>
                </c:pt>
                <c:pt idx="224">
                  <c:v>-3.3663003663003599E-3</c:v>
                </c:pt>
                <c:pt idx="225">
                  <c:v>-3.9010989010988999E-3</c:v>
                </c:pt>
                <c:pt idx="226">
                  <c:v>-4.1684981684981699E-3</c:v>
                </c:pt>
                <c:pt idx="227">
                  <c:v>-4.7032967032967004E-3</c:v>
                </c:pt>
                <c:pt idx="228">
                  <c:v>-4.9706959706959696E-3</c:v>
                </c:pt>
                <c:pt idx="229">
                  <c:v>-3.6336996336996299E-3</c:v>
                </c:pt>
                <c:pt idx="230">
                  <c:v>-2.5641025641025602E-3</c:v>
                </c:pt>
                <c:pt idx="231">
                  <c:v>-1.7619047619047601E-3</c:v>
                </c:pt>
                <c:pt idx="232">
                  <c:v>-6.9230769230769302E-4</c:v>
                </c:pt>
                <c:pt idx="233">
                  <c:v>6.4468864468864701E-4</c:v>
                </c:pt>
                <c:pt idx="234">
                  <c:v>2.2490842490842599E-3</c:v>
                </c:pt>
                <c:pt idx="235">
                  <c:v>2.78388278388279E-3</c:v>
                </c:pt>
                <c:pt idx="236">
                  <c:v>3.58608058608059E-3</c:v>
                </c:pt>
                <c:pt idx="237">
                  <c:v>3.8534798534798601E-3</c:v>
                </c:pt>
                <c:pt idx="238">
                  <c:v>3.31868131868132E-3</c:v>
                </c:pt>
                <c:pt idx="239">
                  <c:v>2.78388278388279E-3</c:v>
                </c:pt>
                <c:pt idx="240">
                  <c:v>2.2490842490842599E-3</c:v>
                </c:pt>
                <c:pt idx="241">
                  <c:v>1.17948717948718E-3</c:v>
                </c:pt>
                <c:pt idx="242">
                  <c:v>3.77289377289383E-4</c:v>
                </c:pt>
                <c:pt idx="243">
                  <c:v>-1.5750915750915899E-4</c:v>
                </c:pt>
                <c:pt idx="244">
                  <c:v>-9.5970695970695697E-4</c:v>
                </c:pt>
                <c:pt idx="245">
                  <c:v>-1.4945054945054901E-3</c:v>
                </c:pt>
                <c:pt idx="246">
                  <c:v>-1.7619047619047601E-3</c:v>
                </c:pt>
                <c:pt idx="247">
                  <c:v>-2.8315018315018298E-3</c:v>
                </c:pt>
                <c:pt idx="248">
                  <c:v>-3.3663003663003599E-3</c:v>
                </c:pt>
                <c:pt idx="249">
                  <c:v>-4.1684981684981699E-3</c:v>
                </c:pt>
                <c:pt idx="250">
                  <c:v>-4.9706959706959696E-3</c:v>
                </c:pt>
                <c:pt idx="251">
                  <c:v>-5.5054945054945001E-3</c:v>
                </c:pt>
                <c:pt idx="252">
                  <c:v>-6.0402930402930297E-3</c:v>
                </c:pt>
                <c:pt idx="253">
                  <c:v>-6.5750915750915698E-3</c:v>
                </c:pt>
                <c:pt idx="254">
                  <c:v>-6.8424908424908398E-3</c:v>
                </c:pt>
                <c:pt idx="255">
                  <c:v>-6.5750915750915698E-3</c:v>
                </c:pt>
                <c:pt idx="256">
                  <c:v>-6.5750915750915698E-3</c:v>
                </c:pt>
                <c:pt idx="257">
                  <c:v>-6.3076923076922998E-3</c:v>
                </c:pt>
                <c:pt idx="258">
                  <c:v>-6.0402930402930297E-3</c:v>
                </c:pt>
                <c:pt idx="259">
                  <c:v>-5.7728937728937701E-3</c:v>
                </c:pt>
                <c:pt idx="260">
                  <c:v>-5.7728937728937701E-3</c:v>
                </c:pt>
                <c:pt idx="261">
                  <c:v>-5.2380952380952396E-3</c:v>
                </c:pt>
                <c:pt idx="262">
                  <c:v>-4.7032967032967004E-3</c:v>
                </c:pt>
                <c:pt idx="263">
                  <c:v>-4.1684981684981699E-3</c:v>
                </c:pt>
                <c:pt idx="264">
                  <c:v>-3.3663003663003599E-3</c:v>
                </c:pt>
                <c:pt idx="265">
                  <c:v>-3.3663003663003599E-3</c:v>
                </c:pt>
                <c:pt idx="266">
                  <c:v>-4.1684981684981699E-3</c:v>
                </c:pt>
                <c:pt idx="267">
                  <c:v>-4.7032967032967004E-3</c:v>
                </c:pt>
                <c:pt idx="268">
                  <c:v>-5.5054945054945001E-3</c:v>
                </c:pt>
                <c:pt idx="269">
                  <c:v>-6.0402930402930297E-3</c:v>
                </c:pt>
                <c:pt idx="270">
                  <c:v>-6.3076923076922998E-3</c:v>
                </c:pt>
                <c:pt idx="271">
                  <c:v>-6.5750915750915698E-3</c:v>
                </c:pt>
                <c:pt idx="272">
                  <c:v>-6.5750915750915698E-3</c:v>
                </c:pt>
                <c:pt idx="273">
                  <c:v>-6.0402930402930297E-3</c:v>
                </c:pt>
                <c:pt idx="274">
                  <c:v>-5.5054945054945001E-3</c:v>
                </c:pt>
                <c:pt idx="275">
                  <c:v>-4.4358974358974304E-3</c:v>
                </c:pt>
                <c:pt idx="276">
                  <c:v>-3.3663003663003599E-3</c:v>
                </c:pt>
                <c:pt idx="277">
                  <c:v>-1.7619047619047601E-3</c:v>
                </c:pt>
                <c:pt idx="278">
                  <c:v>-4.24908424908423E-4</c:v>
                </c:pt>
                <c:pt idx="279">
                  <c:v>1.17948717948718E-3</c:v>
                </c:pt>
                <c:pt idx="280">
                  <c:v>2.2490842490842599E-3</c:v>
                </c:pt>
                <c:pt idx="281">
                  <c:v>3.31868131868132E-3</c:v>
                </c:pt>
                <c:pt idx="282">
                  <c:v>4.3882783882783901E-3</c:v>
                </c:pt>
                <c:pt idx="283">
                  <c:v>5.7252747252747298E-3</c:v>
                </c:pt>
                <c:pt idx="284">
                  <c:v>7.0622710622710704E-3</c:v>
                </c:pt>
                <c:pt idx="285">
                  <c:v>7.8644688644688692E-3</c:v>
                </c:pt>
                <c:pt idx="286">
                  <c:v>8.6666666666666697E-3</c:v>
                </c:pt>
                <c:pt idx="287">
                  <c:v>1.0003663003663E-2</c:v>
                </c:pt>
                <c:pt idx="288">
                  <c:v>1.1073260073260101E-2</c:v>
                </c:pt>
                <c:pt idx="289">
                  <c:v>1.18754578754579E-2</c:v>
                </c:pt>
                <c:pt idx="290">
                  <c:v>1.24102564102564E-2</c:v>
                </c:pt>
                <c:pt idx="291">
                  <c:v>1.1608058608058599E-2</c:v>
                </c:pt>
                <c:pt idx="292">
                  <c:v>1.02710622710623E-2</c:v>
                </c:pt>
                <c:pt idx="293">
                  <c:v>8.6666666666666697E-3</c:v>
                </c:pt>
                <c:pt idx="294">
                  <c:v>7.5970695970696001E-3</c:v>
                </c:pt>
                <c:pt idx="295">
                  <c:v>7.0622710622710704E-3</c:v>
                </c:pt>
                <c:pt idx="296">
                  <c:v>8.1318681318681297E-3</c:v>
                </c:pt>
                <c:pt idx="297">
                  <c:v>9.7362637362637498E-3</c:v>
                </c:pt>
                <c:pt idx="298">
                  <c:v>1.05384615384615E-2</c:v>
                </c:pt>
                <c:pt idx="299">
                  <c:v>1.1340659340659399E-2</c:v>
                </c:pt>
                <c:pt idx="300">
                  <c:v>1.21428571428572E-2</c:v>
                </c:pt>
                <c:pt idx="301">
                  <c:v>1.26776556776557E-2</c:v>
                </c:pt>
                <c:pt idx="302">
                  <c:v>1.3479853479853501E-2</c:v>
                </c:pt>
                <c:pt idx="303">
                  <c:v>1.3747252747252799E-2</c:v>
                </c:pt>
                <c:pt idx="304">
                  <c:v>1.45494505494506E-2</c:v>
                </c:pt>
                <c:pt idx="305">
                  <c:v>1.50842490842491E-2</c:v>
                </c:pt>
                <c:pt idx="306">
                  <c:v>1.56190476190476E-2</c:v>
                </c:pt>
                <c:pt idx="307">
                  <c:v>1.6153846153846199E-2</c:v>
                </c:pt>
                <c:pt idx="308">
                  <c:v>1.6421245421245401E-2</c:v>
                </c:pt>
                <c:pt idx="309">
                  <c:v>1.6421245421245401E-2</c:v>
                </c:pt>
                <c:pt idx="310">
                  <c:v>1.6688644688644699E-2</c:v>
                </c:pt>
                <c:pt idx="311">
                  <c:v>1.77582417582418E-2</c:v>
                </c:pt>
                <c:pt idx="312">
                  <c:v>1.8827838827838801E-2</c:v>
                </c:pt>
                <c:pt idx="313">
                  <c:v>2.0967032967032999E-2</c:v>
                </c:pt>
                <c:pt idx="314">
                  <c:v>2.0967032967032999E-2</c:v>
                </c:pt>
                <c:pt idx="315">
                  <c:v>2.0432234432234402E-2</c:v>
                </c:pt>
                <c:pt idx="316">
                  <c:v>1.9630036630036599E-2</c:v>
                </c:pt>
                <c:pt idx="317">
                  <c:v>1.8560439560439599E-2</c:v>
                </c:pt>
                <c:pt idx="318">
                  <c:v>1.7490842490842502E-2</c:v>
                </c:pt>
                <c:pt idx="319">
                  <c:v>1.6688644688644699E-2</c:v>
                </c:pt>
                <c:pt idx="320">
                  <c:v>1.56190476190476E-2</c:v>
                </c:pt>
                <c:pt idx="321">
                  <c:v>1.53516483516484E-2</c:v>
                </c:pt>
                <c:pt idx="322">
                  <c:v>1.4282051282051299E-2</c:v>
                </c:pt>
                <c:pt idx="323">
                  <c:v>1.50842490842491E-2</c:v>
                </c:pt>
                <c:pt idx="324">
                  <c:v>1.5886446886446901E-2</c:v>
                </c:pt>
                <c:pt idx="325">
                  <c:v>1.6688644688644699E-2</c:v>
                </c:pt>
                <c:pt idx="326">
                  <c:v>1.7490842490842502E-2</c:v>
                </c:pt>
                <c:pt idx="327">
                  <c:v>1.82930402930403E-2</c:v>
                </c:pt>
                <c:pt idx="328">
                  <c:v>1.9362637362637401E-2</c:v>
                </c:pt>
                <c:pt idx="329">
                  <c:v>2.0432234432234402E-2</c:v>
                </c:pt>
                <c:pt idx="330">
                  <c:v>2.12344322344322E-2</c:v>
                </c:pt>
                <c:pt idx="331">
                  <c:v>2.1769230769230801E-2</c:v>
                </c:pt>
                <c:pt idx="332">
                  <c:v>2.2304029304029301E-2</c:v>
                </c:pt>
                <c:pt idx="333">
                  <c:v>2.31062271062271E-2</c:v>
                </c:pt>
                <c:pt idx="334">
                  <c:v>2.3908424908424899E-2</c:v>
                </c:pt>
                <c:pt idx="335">
                  <c:v>2.4175824175824201E-2</c:v>
                </c:pt>
                <c:pt idx="336">
                  <c:v>2.3373626373626399E-2</c:v>
                </c:pt>
                <c:pt idx="337">
                  <c:v>2.2304029304029301E-2</c:v>
                </c:pt>
                <c:pt idx="338">
                  <c:v>2.1769230769230801E-2</c:v>
                </c:pt>
                <c:pt idx="339">
                  <c:v>2.2036630036629999E-2</c:v>
                </c:pt>
                <c:pt idx="340">
                  <c:v>2.25714285714286E-2</c:v>
                </c:pt>
                <c:pt idx="341">
                  <c:v>2.3373626373626399E-2</c:v>
                </c:pt>
                <c:pt idx="342">
                  <c:v>2.3908424908424899E-2</c:v>
                </c:pt>
                <c:pt idx="343">
                  <c:v>2.44432234432235E-2</c:v>
                </c:pt>
                <c:pt idx="344">
                  <c:v>2.5245421245421298E-2</c:v>
                </c:pt>
                <c:pt idx="345">
                  <c:v>2.55128205128205E-2</c:v>
                </c:pt>
                <c:pt idx="346">
                  <c:v>2.3641025641025701E-2</c:v>
                </c:pt>
                <c:pt idx="347">
                  <c:v>2.25714285714286E-2</c:v>
                </c:pt>
                <c:pt idx="348">
                  <c:v>2.31062271062271E-2</c:v>
                </c:pt>
                <c:pt idx="349">
                  <c:v>2.6047619047619101E-2</c:v>
                </c:pt>
              </c:numCache>
            </c:numRef>
          </c:yVal>
          <c:smooth val="0"/>
          <c:extLst>
            <c:ext xmlns:c16="http://schemas.microsoft.com/office/drawing/2014/chart" uri="{C3380CC4-5D6E-409C-BE32-E72D297353CC}">
              <c16:uniqueId val="{00000000-3D32-447E-8532-246BC068B70D}"/>
            </c:ext>
          </c:extLst>
        </c:ser>
        <c:dLbls>
          <c:showLegendKey val="0"/>
          <c:showVal val="0"/>
          <c:showCatName val="0"/>
          <c:showSerName val="0"/>
          <c:showPercent val="0"/>
          <c:showBubbleSize val="0"/>
        </c:dLbls>
        <c:axId val="1192052768"/>
        <c:axId val="1192056928"/>
      </c:scatterChart>
      <c:valAx>
        <c:axId val="1192052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056928"/>
        <c:crosses val="autoZero"/>
        <c:crossBetween val="midCat"/>
      </c:valAx>
      <c:valAx>
        <c:axId val="11920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0" i="0" baseline="0">
                    <a:effectLst/>
                  </a:rPr>
                  <a:t>Реактивный остаточный момент Н∙м</a:t>
                </a:r>
                <a:endParaRPr lang="en-US" sz="5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052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5A89-2C51-481D-BF57-0362211B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16</Pages>
  <Words>2807</Words>
  <Characters>16002</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y_larionov</dc:creator>
  <cp:lastModifiedBy>Илья Белан</cp:lastModifiedBy>
  <cp:revision>11</cp:revision>
  <cp:lastPrinted>2023-02-20T07:38:00Z</cp:lastPrinted>
  <dcterms:created xsi:type="dcterms:W3CDTF">2023-02-20T07:23:00Z</dcterms:created>
  <dcterms:modified xsi:type="dcterms:W3CDTF">2023-02-23T15:17:00Z</dcterms:modified>
</cp:coreProperties>
</file>