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6955" w:rsidRDefault="007D6955" w:rsidP="007D695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D6955">
        <w:rPr>
          <w:rFonts w:ascii="Times New Roman" w:hAnsi="Times New Roman" w:cs="Times New Roman"/>
          <w:b/>
          <w:bCs/>
          <w:sz w:val="24"/>
          <w:szCs w:val="24"/>
        </w:rPr>
        <w:t xml:space="preserve">Ответ авторов рукописи 134-2023 </w:t>
      </w:r>
    </w:p>
    <w:p w:rsidR="007D6955" w:rsidRDefault="007D6955" w:rsidP="007D695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D6955">
        <w:rPr>
          <w:rFonts w:ascii="Times New Roman" w:hAnsi="Times New Roman" w:cs="Times New Roman"/>
          <w:b/>
          <w:bCs/>
          <w:sz w:val="24"/>
          <w:szCs w:val="24"/>
        </w:rPr>
        <w:t xml:space="preserve">«Влияние материала подложек и геометрических характеристик измерительных диафрагм на результаты измерения характеристик качества оптических систем инфракрасного диапазона спектра» </w:t>
      </w:r>
    </w:p>
    <w:p w:rsidR="007D6955" w:rsidRPr="007D6955" w:rsidRDefault="007D6955" w:rsidP="007D695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D6955">
        <w:rPr>
          <w:rFonts w:ascii="Times New Roman" w:hAnsi="Times New Roman" w:cs="Times New Roman"/>
          <w:b/>
          <w:bCs/>
          <w:sz w:val="24"/>
          <w:szCs w:val="24"/>
        </w:rPr>
        <w:t>на замечания рецензента</w:t>
      </w:r>
    </w:p>
    <w:p w:rsidR="007D6955" w:rsidRPr="007D6955" w:rsidRDefault="007D6955" w:rsidP="007D6955">
      <w:pPr>
        <w:rPr>
          <w:rFonts w:ascii="Times New Roman" w:hAnsi="Times New Roman" w:cs="Times New Roman"/>
          <w:bCs/>
          <w:sz w:val="24"/>
          <w:szCs w:val="24"/>
        </w:rPr>
      </w:pPr>
    </w:p>
    <w:p w:rsidR="007D6955" w:rsidRDefault="007D6955" w:rsidP="007D6955">
      <w:pPr>
        <w:ind w:firstLine="398"/>
        <w:rPr>
          <w:rFonts w:ascii="Times New Roman" w:hAnsi="Times New Roman" w:cs="Times New Roman"/>
          <w:bCs/>
          <w:sz w:val="24"/>
          <w:szCs w:val="24"/>
        </w:rPr>
      </w:pPr>
      <w:r w:rsidRPr="007D6955">
        <w:rPr>
          <w:rFonts w:ascii="Times New Roman" w:hAnsi="Times New Roman" w:cs="Times New Roman"/>
          <w:bCs/>
          <w:sz w:val="24"/>
          <w:szCs w:val="24"/>
        </w:rPr>
        <w:t xml:space="preserve">Благодарим </w:t>
      </w:r>
      <w:r w:rsidR="00F62F6C">
        <w:rPr>
          <w:rFonts w:ascii="Times New Roman" w:hAnsi="Times New Roman" w:cs="Times New Roman"/>
          <w:bCs/>
          <w:sz w:val="24"/>
          <w:szCs w:val="24"/>
        </w:rPr>
        <w:t>у</w:t>
      </w:r>
      <w:r w:rsidRPr="007D6955">
        <w:rPr>
          <w:rFonts w:ascii="Times New Roman" w:hAnsi="Times New Roman" w:cs="Times New Roman"/>
          <w:bCs/>
          <w:sz w:val="24"/>
          <w:szCs w:val="24"/>
        </w:rPr>
        <w:t>важаемого Рецензента за рассмотрение статьи.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7D6955" w:rsidRPr="007D6955" w:rsidRDefault="007D6955" w:rsidP="007D6955">
      <w:pPr>
        <w:ind w:firstLine="398"/>
        <w:rPr>
          <w:rFonts w:ascii="Times New Roman" w:hAnsi="Times New Roman" w:cs="Times New Roman"/>
          <w:bCs/>
          <w:sz w:val="24"/>
          <w:szCs w:val="24"/>
        </w:rPr>
      </w:pPr>
    </w:p>
    <w:p w:rsidR="007D6955" w:rsidRPr="007D6955" w:rsidRDefault="007D6955" w:rsidP="007D6955">
      <w:pPr>
        <w:pStyle w:val="a3"/>
        <w:numPr>
          <w:ilvl w:val="0"/>
          <w:numId w:val="1"/>
        </w:numPr>
        <w:rPr>
          <w:bCs/>
          <w:i/>
          <w:sz w:val="24"/>
          <w:szCs w:val="24"/>
        </w:rPr>
      </w:pPr>
      <w:r w:rsidRPr="007D6955">
        <w:rPr>
          <w:bCs/>
          <w:i/>
          <w:sz w:val="24"/>
          <w:szCs w:val="24"/>
        </w:rPr>
        <w:t>Несмотря на то, что название статьи правильно отражает основной результат работы, оно не является в полной степени достоверным. Так, в статье приведены исследования только для длинноволновой области ИК-спектра, в то время как в названии такая конкретика отсутствует. Возможно, в средневолновом диапазоне выводы будут идентичными, но ссылок на это со стороны авторов нет. С точки зрения рецензента будет более корректным либо отредактировать название, либо добавить материал, относящийся к средневолновому диапазону.</w:t>
      </w:r>
    </w:p>
    <w:p w:rsidR="007D6955" w:rsidRPr="007D6955" w:rsidRDefault="007D6955" w:rsidP="007D6955">
      <w:pPr>
        <w:rPr>
          <w:rFonts w:ascii="Times New Roman" w:hAnsi="Times New Roman" w:cs="Times New Roman"/>
          <w:bCs/>
          <w:sz w:val="24"/>
          <w:szCs w:val="24"/>
        </w:rPr>
      </w:pPr>
    </w:p>
    <w:p w:rsidR="007D6955" w:rsidRPr="007D6955" w:rsidRDefault="007D6955" w:rsidP="007D6955">
      <w:pPr>
        <w:ind w:firstLine="398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В текст рукописи</w:t>
      </w:r>
      <w:r w:rsidR="007F5126">
        <w:rPr>
          <w:rFonts w:ascii="Times New Roman" w:hAnsi="Times New Roman" w:cs="Times New Roman"/>
          <w:bCs/>
          <w:sz w:val="24"/>
          <w:szCs w:val="24"/>
        </w:rPr>
        <w:t>, в том числе в аннотацию,</w:t>
      </w:r>
      <w:r>
        <w:rPr>
          <w:rFonts w:ascii="Times New Roman" w:hAnsi="Times New Roman" w:cs="Times New Roman"/>
          <w:bCs/>
          <w:sz w:val="24"/>
          <w:szCs w:val="24"/>
        </w:rPr>
        <w:t xml:space="preserve"> внесены изменения, что исследования посвящены длинноволновой ИК области спектра </w:t>
      </w:r>
      <w:r w:rsidRPr="007D6955">
        <w:rPr>
          <w:rFonts w:ascii="Times New Roman" w:hAnsi="Times New Roman" w:cs="Times New Roman"/>
          <w:bCs/>
          <w:sz w:val="24"/>
          <w:szCs w:val="24"/>
        </w:rPr>
        <w:t>(</w:t>
      </w:r>
      <w:r>
        <w:rPr>
          <w:rFonts w:ascii="Times New Roman" w:hAnsi="Times New Roman" w:cs="Times New Roman"/>
          <w:bCs/>
          <w:sz w:val="24"/>
          <w:szCs w:val="24"/>
          <w:lang w:val="en-AU"/>
        </w:rPr>
        <w:t>LWIR</w:t>
      </w:r>
      <w:r>
        <w:rPr>
          <w:rFonts w:ascii="Times New Roman" w:hAnsi="Times New Roman" w:cs="Times New Roman"/>
          <w:bCs/>
          <w:sz w:val="24"/>
          <w:szCs w:val="24"/>
        </w:rPr>
        <w:t>), а также о том, что в будущем планируется продолжение исследований уже в средневолновой области (</w:t>
      </w:r>
      <w:r>
        <w:rPr>
          <w:rFonts w:ascii="Times New Roman" w:hAnsi="Times New Roman" w:cs="Times New Roman"/>
          <w:bCs/>
          <w:sz w:val="24"/>
          <w:szCs w:val="24"/>
          <w:lang w:val="en-AU"/>
        </w:rPr>
        <w:t>MWIR</w:t>
      </w:r>
      <w:r>
        <w:rPr>
          <w:rFonts w:ascii="Times New Roman" w:hAnsi="Times New Roman" w:cs="Times New Roman"/>
          <w:bCs/>
          <w:sz w:val="24"/>
          <w:szCs w:val="24"/>
        </w:rPr>
        <w:t>) спектра.</w:t>
      </w:r>
      <w:r w:rsidR="003E366E">
        <w:rPr>
          <w:rFonts w:ascii="Times New Roman" w:hAnsi="Times New Roman" w:cs="Times New Roman"/>
          <w:bCs/>
          <w:sz w:val="24"/>
          <w:szCs w:val="24"/>
        </w:rPr>
        <w:t xml:space="preserve"> Изменять название статьи на этапе, когда получено экспертное заключение будет о</w:t>
      </w:r>
      <w:r w:rsidR="00EC525D">
        <w:rPr>
          <w:rFonts w:ascii="Times New Roman" w:hAnsi="Times New Roman" w:cs="Times New Roman"/>
          <w:bCs/>
          <w:sz w:val="24"/>
          <w:szCs w:val="24"/>
        </w:rPr>
        <w:t>чень проблематичным для авторов.</w:t>
      </w:r>
    </w:p>
    <w:p w:rsidR="007D6955" w:rsidRPr="007D6955" w:rsidRDefault="007D6955" w:rsidP="007D6955">
      <w:pPr>
        <w:rPr>
          <w:rFonts w:ascii="Times New Roman" w:hAnsi="Times New Roman" w:cs="Times New Roman"/>
          <w:bCs/>
          <w:sz w:val="24"/>
          <w:szCs w:val="24"/>
        </w:rPr>
      </w:pPr>
    </w:p>
    <w:p w:rsidR="007D6955" w:rsidRPr="007D6955" w:rsidRDefault="007D6955" w:rsidP="007D6955">
      <w:pPr>
        <w:rPr>
          <w:rFonts w:ascii="Times New Roman" w:hAnsi="Times New Roman" w:cs="Times New Roman"/>
          <w:bCs/>
          <w:sz w:val="24"/>
          <w:szCs w:val="24"/>
        </w:rPr>
      </w:pPr>
    </w:p>
    <w:p w:rsidR="007D6955" w:rsidRPr="007D6955" w:rsidRDefault="007D6955" w:rsidP="007D6955">
      <w:pPr>
        <w:pStyle w:val="a3"/>
        <w:numPr>
          <w:ilvl w:val="0"/>
          <w:numId w:val="1"/>
        </w:numPr>
        <w:jc w:val="both"/>
        <w:rPr>
          <w:bCs/>
          <w:i/>
          <w:sz w:val="24"/>
          <w:szCs w:val="24"/>
        </w:rPr>
      </w:pPr>
      <w:r w:rsidRPr="007D6955">
        <w:rPr>
          <w:bCs/>
          <w:i/>
          <w:sz w:val="24"/>
          <w:szCs w:val="24"/>
        </w:rPr>
        <w:t xml:space="preserve">Авторы указывают, что проводили исследования для объектива-образца сравнения (f’ = 200 мм; 1:2; </w:t>
      </w:r>
      <w:proofErr w:type="spellStart"/>
      <w:r w:rsidRPr="007D6955">
        <w:rPr>
          <w:bCs/>
          <w:i/>
          <w:sz w:val="24"/>
          <w:szCs w:val="24"/>
        </w:rPr>
        <w:t>Δλ</w:t>
      </w:r>
      <w:proofErr w:type="spellEnd"/>
      <w:r w:rsidRPr="007D6955">
        <w:rPr>
          <w:bCs/>
          <w:i/>
          <w:sz w:val="24"/>
          <w:szCs w:val="24"/>
        </w:rPr>
        <w:t xml:space="preserve"> = </w:t>
      </w:r>
      <w:proofErr w:type="gramStart"/>
      <w:r w:rsidRPr="007D6955">
        <w:rPr>
          <w:bCs/>
          <w:i/>
          <w:sz w:val="24"/>
          <w:szCs w:val="24"/>
        </w:rPr>
        <w:t>8..</w:t>
      </w:r>
      <w:proofErr w:type="gramEnd"/>
      <w:r w:rsidRPr="007D6955">
        <w:rPr>
          <w:bCs/>
          <w:i/>
          <w:sz w:val="24"/>
          <w:szCs w:val="24"/>
        </w:rPr>
        <w:t xml:space="preserve">14 мкм). Данное утверждение полностью соответствовало бы действительности </w:t>
      </w:r>
      <w:proofErr w:type="gramStart"/>
      <w:r w:rsidRPr="007D6955">
        <w:rPr>
          <w:bCs/>
          <w:i/>
          <w:sz w:val="24"/>
          <w:szCs w:val="24"/>
        </w:rPr>
        <w:t>только измерительной диафрагмы</w:t>
      </w:r>
      <w:proofErr w:type="gramEnd"/>
      <w:r w:rsidRPr="007D6955">
        <w:rPr>
          <w:bCs/>
          <w:i/>
          <w:sz w:val="24"/>
          <w:szCs w:val="24"/>
        </w:rPr>
        <w:t xml:space="preserve"> изготовленной из </w:t>
      </w:r>
      <w:proofErr w:type="spellStart"/>
      <w:r w:rsidRPr="007D6955">
        <w:rPr>
          <w:bCs/>
          <w:i/>
          <w:sz w:val="24"/>
          <w:szCs w:val="24"/>
          <w:lang w:val="en-US"/>
        </w:rPr>
        <w:t>ZnSe</w:t>
      </w:r>
      <w:proofErr w:type="spellEnd"/>
      <w:r w:rsidRPr="007D6955">
        <w:rPr>
          <w:bCs/>
          <w:i/>
          <w:sz w:val="24"/>
          <w:szCs w:val="24"/>
        </w:rPr>
        <w:t xml:space="preserve"> и с некоторыми ограничениями из </w:t>
      </w:r>
      <w:proofErr w:type="spellStart"/>
      <w:r w:rsidRPr="007D6955">
        <w:rPr>
          <w:bCs/>
          <w:i/>
          <w:sz w:val="24"/>
          <w:szCs w:val="24"/>
          <w:lang w:val="en-US"/>
        </w:rPr>
        <w:t>BaF</w:t>
      </w:r>
      <w:proofErr w:type="spellEnd"/>
      <w:r w:rsidRPr="007D6955">
        <w:rPr>
          <w:bCs/>
          <w:i/>
          <w:sz w:val="24"/>
          <w:szCs w:val="24"/>
        </w:rPr>
        <w:t xml:space="preserve">2. Для измерительной диафрагмы, изготовленной из </w:t>
      </w:r>
      <w:proofErr w:type="spellStart"/>
      <w:r w:rsidRPr="007D6955">
        <w:rPr>
          <w:bCs/>
          <w:i/>
          <w:sz w:val="24"/>
          <w:szCs w:val="24"/>
          <w:lang w:val="en-US"/>
        </w:rPr>
        <w:t>CaF</w:t>
      </w:r>
      <w:proofErr w:type="spellEnd"/>
      <w:r w:rsidRPr="007D6955">
        <w:rPr>
          <w:bCs/>
          <w:i/>
          <w:sz w:val="24"/>
          <w:szCs w:val="24"/>
        </w:rPr>
        <w:t xml:space="preserve">2 возможно провести измерения только диапазона 8-11 (12) мкм (это видно и </w:t>
      </w:r>
      <w:proofErr w:type="gramStart"/>
      <w:r w:rsidRPr="007D6955">
        <w:rPr>
          <w:bCs/>
          <w:i/>
          <w:sz w:val="24"/>
          <w:szCs w:val="24"/>
        </w:rPr>
        <w:t>из графиков</w:t>
      </w:r>
      <w:proofErr w:type="gramEnd"/>
      <w:r w:rsidRPr="007D6955">
        <w:rPr>
          <w:bCs/>
          <w:i/>
          <w:sz w:val="24"/>
          <w:szCs w:val="24"/>
        </w:rPr>
        <w:t xml:space="preserve"> приведённых авторами). Кроме того, авторы указывают, что для выравнивания актиничного потока к светофильтру добавлялась пластина из </w:t>
      </w:r>
      <w:proofErr w:type="spellStart"/>
      <w:r w:rsidRPr="007D6955">
        <w:rPr>
          <w:bCs/>
          <w:i/>
          <w:sz w:val="24"/>
          <w:szCs w:val="24"/>
          <w:lang w:val="en-US"/>
        </w:rPr>
        <w:t>CaF</w:t>
      </w:r>
      <w:proofErr w:type="spellEnd"/>
      <w:r w:rsidRPr="007D6955">
        <w:rPr>
          <w:bCs/>
          <w:i/>
          <w:sz w:val="24"/>
          <w:szCs w:val="24"/>
        </w:rPr>
        <w:t xml:space="preserve">2, </w:t>
      </w:r>
      <w:proofErr w:type="gramStart"/>
      <w:r w:rsidRPr="007D6955">
        <w:rPr>
          <w:bCs/>
          <w:i/>
          <w:sz w:val="24"/>
          <w:szCs w:val="24"/>
        </w:rPr>
        <w:t>след</w:t>
      </w:r>
      <w:bookmarkStart w:id="0" w:name="_GoBack"/>
      <w:bookmarkEnd w:id="0"/>
      <w:r w:rsidRPr="007D6955">
        <w:rPr>
          <w:bCs/>
          <w:i/>
          <w:sz w:val="24"/>
          <w:szCs w:val="24"/>
        </w:rPr>
        <w:t>овательно</w:t>
      </w:r>
      <w:proofErr w:type="gramEnd"/>
      <w:r w:rsidRPr="007D6955">
        <w:rPr>
          <w:bCs/>
          <w:i/>
          <w:sz w:val="24"/>
          <w:szCs w:val="24"/>
        </w:rPr>
        <w:t xml:space="preserve"> все измерения проводились в более узком диапазоне. Таким образом, утверждение </w:t>
      </w:r>
      <w:proofErr w:type="spellStart"/>
      <w:r w:rsidRPr="007D6955">
        <w:rPr>
          <w:bCs/>
          <w:i/>
          <w:sz w:val="24"/>
          <w:szCs w:val="24"/>
        </w:rPr>
        <w:t>Δλ</w:t>
      </w:r>
      <w:proofErr w:type="spellEnd"/>
      <w:r w:rsidRPr="007D6955">
        <w:rPr>
          <w:bCs/>
          <w:i/>
          <w:sz w:val="24"/>
          <w:szCs w:val="24"/>
        </w:rPr>
        <w:t xml:space="preserve"> = </w:t>
      </w:r>
      <w:proofErr w:type="gramStart"/>
      <w:r w:rsidRPr="007D6955">
        <w:rPr>
          <w:bCs/>
          <w:i/>
          <w:sz w:val="24"/>
          <w:szCs w:val="24"/>
        </w:rPr>
        <w:t>8..</w:t>
      </w:r>
      <w:proofErr w:type="gramEnd"/>
      <w:r w:rsidRPr="007D6955">
        <w:rPr>
          <w:bCs/>
          <w:i/>
          <w:sz w:val="24"/>
          <w:szCs w:val="24"/>
        </w:rPr>
        <w:t>14 мкм несколько вводит в заблуждение.</w:t>
      </w:r>
    </w:p>
    <w:p w:rsidR="00BE1C8C" w:rsidRPr="007D6955" w:rsidRDefault="00BE1C8C">
      <w:pPr>
        <w:rPr>
          <w:rFonts w:ascii="Times New Roman" w:hAnsi="Times New Roman" w:cs="Times New Roman"/>
        </w:rPr>
      </w:pPr>
    </w:p>
    <w:p w:rsidR="007D6955" w:rsidRDefault="007D6955" w:rsidP="007D6955">
      <w:pPr>
        <w:ind w:firstLine="398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В текст </w:t>
      </w:r>
      <w:r w:rsidR="007F5126">
        <w:rPr>
          <w:rFonts w:ascii="Times New Roman" w:hAnsi="Times New Roman" w:cs="Times New Roman"/>
          <w:bCs/>
          <w:sz w:val="24"/>
          <w:szCs w:val="24"/>
        </w:rPr>
        <w:t>рукописи</w:t>
      </w:r>
      <w:r>
        <w:rPr>
          <w:rFonts w:ascii="Times New Roman" w:hAnsi="Times New Roman" w:cs="Times New Roman"/>
          <w:bCs/>
          <w:sz w:val="24"/>
          <w:szCs w:val="24"/>
        </w:rPr>
        <w:t xml:space="preserve"> внесены изменения, длинноволновая граница принят</w:t>
      </w:r>
      <w:r w:rsidR="007F5126">
        <w:rPr>
          <w:rFonts w:ascii="Times New Roman" w:hAnsi="Times New Roman" w:cs="Times New Roman"/>
          <w:bCs/>
          <w:sz w:val="24"/>
          <w:szCs w:val="24"/>
        </w:rPr>
        <w:t>а</w:t>
      </w:r>
      <w:r>
        <w:rPr>
          <w:rFonts w:ascii="Times New Roman" w:hAnsi="Times New Roman" w:cs="Times New Roman"/>
          <w:bCs/>
          <w:sz w:val="24"/>
          <w:szCs w:val="24"/>
        </w:rPr>
        <w:t xml:space="preserve"> равной 12</w:t>
      </w:r>
      <w:r w:rsidR="00975D5D">
        <w:rPr>
          <w:rFonts w:ascii="Times New Roman" w:hAnsi="Times New Roman" w:cs="Times New Roman"/>
          <w:bCs/>
          <w:sz w:val="24"/>
          <w:szCs w:val="24"/>
        </w:rPr>
        <w:t> </w:t>
      </w:r>
      <w:r>
        <w:rPr>
          <w:rFonts w:ascii="Times New Roman" w:hAnsi="Times New Roman" w:cs="Times New Roman"/>
          <w:bCs/>
          <w:sz w:val="24"/>
          <w:szCs w:val="24"/>
        </w:rPr>
        <w:t>мкм.</w:t>
      </w:r>
    </w:p>
    <w:p w:rsidR="007D6955" w:rsidRPr="007D6955" w:rsidRDefault="007D6955" w:rsidP="007D6955">
      <w:pPr>
        <w:rPr>
          <w:rFonts w:ascii="Times New Roman" w:hAnsi="Times New Roman" w:cs="Times New Roman"/>
        </w:rPr>
      </w:pPr>
    </w:p>
    <w:p w:rsidR="007D6955" w:rsidRDefault="007D6955" w:rsidP="007D6955">
      <w:pPr>
        <w:rPr>
          <w:rFonts w:ascii="Times New Roman" w:hAnsi="Times New Roman" w:cs="Times New Roman"/>
          <w:bCs/>
          <w:sz w:val="24"/>
          <w:szCs w:val="24"/>
        </w:rPr>
      </w:pPr>
    </w:p>
    <w:p w:rsidR="007D6955" w:rsidRDefault="007D6955" w:rsidP="007D6955">
      <w:pPr>
        <w:rPr>
          <w:rFonts w:ascii="Times New Roman" w:hAnsi="Times New Roman" w:cs="Times New Roman"/>
          <w:bCs/>
          <w:sz w:val="24"/>
          <w:szCs w:val="24"/>
        </w:rPr>
      </w:pPr>
    </w:p>
    <w:p w:rsidR="007D6955" w:rsidRDefault="007D6955" w:rsidP="007D6955">
      <w:pPr>
        <w:spacing w:after="120"/>
        <w:jc w:val="right"/>
        <w:rPr>
          <w:rFonts w:ascii="Times New Roman" w:hAnsi="Times New Roman" w:cs="Times New Roman"/>
          <w:bCs/>
          <w:sz w:val="24"/>
          <w:szCs w:val="24"/>
        </w:rPr>
      </w:pPr>
      <w:r w:rsidRPr="007D6955">
        <w:rPr>
          <w:rFonts w:ascii="Times New Roman" w:hAnsi="Times New Roman" w:cs="Times New Roman"/>
          <w:bCs/>
          <w:sz w:val="24"/>
          <w:szCs w:val="24"/>
        </w:rPr>
        <w:t>Михаил Борисович Леонов</w:t>
      </w:r>
    </w:p>
    <w:p w:rsidR="007D6955" w:rsidRDefault="007D6955" w:rsidP="007D6955">
      <w:pPr>
        <w:spacing w:after="120"/>
        <w:jc w:val="right"/>
        <w:rPr>
          <w:rFonts w:ascii="Times New Roman" w:hAnsi="Times New Roman" w:cs="Times New Roman"/>
          <w:bCs/>
          <w:sz w:val="24"/>
          <w:szCs w:val="24"/>
        </w:rPr>
      </w:pPr>
      <w:r w:rsidRPr="007D6955">
        <w:rPr>
          <w:rFonts w:ascii="Times New Roman" w:hAnsi="Times New Roman" w:cs="Times New Roman"/>
          <w:bCs/>
          <w:sz w:val="24"/>
          <w:szCs w:val="24"/>
        </w:rPr>
        <w:t>Евгений Сергеевич Терлецкий</w:t>
      </w:r>
    </w:p>
    <w:p w:rsidR="007D6955" w:rsidRPr="00EC525D" w:rsidRDefault="00EC525D" w:rsidP="00EC525D">
      <w:pPr>
        <w:spacing w:after="120"/>
        <w:jc w:val="right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Дмитрий Александрович Серегин</w:t>
      </w:r>
    </w:p>
    <w:sectPr w:rsidR="007D6955" w:rsidRPr="00EC52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5F07DE"/>
    <w:multiLevelType w:val="hybridMultilevel"/>
    <w:tmpl w:val="6F2AF90C"/>
    <w:lvl w:ilvl="0" w:tplc="CBB67C7E">
      <w:start w:val="1"/>
      <w:numFmt w:val="decimal"/>
      <w:lvlText w:val="%1)"/>
      <w:lvlJc w:val="left"/>
      <w:pPr>
        <w:ind w:left="7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8" w:hanging="360"/>
      </w:pPr>
    </w:lvl>
    <w:lvl w:ilvl="2" w:tplc="0419001B" w:tentative="1">
      <w:start w:val="1"/>
      <w:numFmt w:val="lowerRoman"/>
      <w:lvlText w:val="%3."/>
      <w:lvlJc w:val="right"/>
      <w:pPr>
        <w:ind w:left="2198" w:hanging="180"/>
      </w:pPr>
    </w:lvl>
    <w:lvl w:ilvl="3" w:tplc="0419000F" w:tentative="1">
      <w:start w:val="1"/>
      <w:numFmt w:val="decimal"/>
      <w:lvlText w:val="%4."/>
      <w:lvlJc w:val="left"/>
      <w:pPr>
        <w:ind w:left="2918" w:hanging="360"/>
      </w:pPr>
    </w:lvl>
    <w:lvl w:ilvl="4" w:tplc="04190019" w:tentative="1">
      <w:start w:val="1"/>
      <w:numFmt w:val="lowerLetter"/>
      <w:lvlText w:val="%5."/>
      <w:lvlJc w:val="left"/>
      <w:pPr>
        <w:ind w:left="3638" w:hanging="360"/>
      </w:pPr>
    </w:lvl>
    <w:lvl w:ilvl="5" w:tplc="0419001B" w:tentative="1">
      <w:start w:val="1"/>
      <w:numFmt w:val="lowerRoman"/>
      <w:lvlText w:val="%6."/>
      <w:lvlJc w:val="right"/>
      <w:pPr>
        <w:ind w:left="4358" w:hanging="180"/>
      </w:pPr>
    </w:lvl>
    <w:lvl w:ilvl="6" w:tplc="0419000F" w:tentative="1">
      <w:start w:val="1"/>
      <w:numFmt w:val="decimal"/>
      <w:lvlText w:val="%7."/>
      <w:lvlJc w:val="left"/>
      <w:pPr>
        <w:ind w:left="5078" w:hanging="360"/>
      </w:pPr>
    </w:lvl>
    <w:lvl w:ilvl="7" w:tplc="04190019" w:tentative="1">
      <w:start w:val="1"/>
      <w:numFmt w:val="lowerLetter"/>
      <w:lvlText w:val="%8."/>
      <w:lvlJc w:val="left"/>
      <w:pPr>
        <w:ind w:left="5798" w:hanging="360"/>
      </w:pPr>
    </w:lvl>
    <w:lvl w:ilvl="8" w:tplc="0419001B" w:tentative="1">
      <w:start w:val="1"/>
      <w:numFmt w:val="lowerRoman"/>
      <w:lvlText w:val="%9."/>
      <w:lvlJc w:val="right"/>
      <w:pPr>
        <w:ind w:left="651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955"/>
    <w:rsid w:val="003E366E"/>
    <w:rsid w:val="007D6955"/>
    <w:rsid w:val="007F5126"/>
    <w:rsid w:val="00975D5D"/>
    <w:rsid w:val="00BE1C8C"/>
    <w:rsid w:val="00EC525D"/>
    <w:rsid w:val="00F62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26086"/>
  <w15:chartTrackingRefBased/>
  <w15:docId w15:val="{B3052608-29D7-4D8C-AE60-53E7491BE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6955"/>
    <w:pPr>
      <w:widowControl w:val="0"/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Леонов Михаил Борисович</dc:creator>
  <cp:keywords/>
  <dc:description/>
  <cp:lastModifiedBy>Леонов Михаил Борисович</cp:lastModifiedBy>
  <cp:revision>6</cp:revision>
  <dcterms:created xsi:type="dcterms:W3CDTF">2023-03-29T15:07:00Z</dcterms:created>
  <dcterms:modified xsi:type="dcterms:W3CDTF">2023-03-30T06:44:00Z</dcterms:modified>
</cp:coreProperties>
</file>