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16E1A" w14:textId="77777777" w:rsidR="00CD4BF0" w:rsidRDefault="00CD4BF0" w:rsidP="00CD4BF0">
      <w:pPr>
        <w:pStyle w:val="BodyText"/>
        <w:spacing w:after="0"/>
        <w:jc w:val="center"/>
        <w:rPr>
          <w:rStyle w:val="a"/>
          <w:rFonts w:ascii="Times New Roman" w:hAnsi="Times New Roman" w:cs="Times New Roman"/>
          <w:color w:val="333333"/>
          <w:sz w:val="28"/>
          <w:szCs w:val="28"/>
        </w:rPr>
      </w:pPr>
      <w:r w:rsidRPr="00CD4BF0">
        <w:rPr>
          <w:rStyle w:val="a"/>
          <w:rFonts w:ascii="Times New Roman" w:hAnsi="Times New Roman" w:cs="Times New Roman"/>
          <w:color w:val="333333"/>
          <w:sz w:val="28"/>
          <w:szCs w:val="28"/>
        </w:rPr>
        <w:t>СОГЛАСИЕ АВТОРОВ НА ЗАКЛЮЧЕНИЕ ДОГОВОРА</w:t>
      </w:r>
    </w:p>
    <w:p w14:paraId="6419B249" w14:textId="77777777" w:rsidR="000C6E9C" w:rsidRPr="00CD4BF0" w:rsidRDefault="00CD4BF0" w:rsidP="00CD4BF0">
      <w:pPr>
        <w:pStyle w:val="BodyText"/>
        <w:spacing w:after="0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 w:rsidRPr="00CD4BF0">
        <w:rPr>
          <w:rStyle w:val="a"/>
          <w:rFonts w:ascii="Times New Roman" w:hAnsi="Times New Roman" w:cs="Times New Roman"/>
          <w:color w:val="333333"/>
          <w:sz w:val="28"/>
          <w:szCs w:val="28"/>
        </w:rPr>
        <w:t>С РЕДАКЦИЕЙ "ОПТИЧЕСКОГО ЖУРНАЛА"</w:t>
      </w:r>
    </w:p>
    <w:p w14:paraId="48D9885D" w14:textId="77777777" w:rsidR="000C6E9C" w:rsidRPr="00CD4BF0" w:rsidRDefault="000C6E9C" w:rsidP="00CD4BF0">
      <w:pPr>
        <w:pStyle w:val="BodyText"/>
        <w:spacing w:after="0"/>
        <w:jc w:val="both"/>
        <w:rPr>
          <w:rStyle w:val="a"/>
          <w:rFonts w:ascii="Times New Roman" w:hAnsi="Times New Roman" w:cs="Times New Roman"/>
          <w:sz w:val="28"/>
          <w:szCs w:val="28"/>
        </w:rPr>
      </w:pPr>
    </w:p>
    <w:p w14:paraId="5C513C90" w14:textId="77777777" w:rsidR="00CD4BF0" w:rsidRPr="00CD4BF0" w:rsidRDefault="005D00DA" w:rsidP="00CD4BF0">
      <w:pPr>
        <w:pStyle w:val="BodyText"/>
        <w:spacing w:after="0"/>
        <w:jc w:val="right"/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</w:pPr>
      <w:r w:rsidRPr="00CD4BF0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 xml:space="preserve">В редакцию «Оптического журнала», </w:t>
      </w:r>
    </w:p>
    <w:p w14:paraId="338D45EB" w14:textId="77777777" w:rsidR="00CD4BF0" w:rsidRPr="00CD4BF0" w:rsidRDefault="005D00DA" w:rsidP="00CD4BF0">
      <w:pPr>
        <w:pStyle w:val="BodyText"/>
        <w:spacing w:after="0"/>
        <w:jc w:val="right"/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</w:pPr>
      <w:r w:rsidRPr="00CD4BF0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 xml:space="preserve">Россия, 191002, Санкт-Петербург, ул. Ломоносова, д.9, </w:t>
      </w:r>
    </w:p>
    <w:p w14:paraId="4DC00789" w14:textId="77777777" w:rsidR="000C6E9C" w:rsidRPr="00CD4BF0" w:rsidRDefault="005D00DA" w:rsidP="00CD4BF0">
      <w:pPr>
        <w:pStyle w:val="BodyText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D4BF0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>Университет ИТМО, пом. 2132, Редакция "Оптического журнала"</w:t>
      </w:r>
    </w:p>
    <w:p w14:paraId="5AEDF154" w14:textId="77777777" w:rsidR="000C6E9C" w:rsidRPr="00CD4BF0" w:rsidRDefault="005D00DA" w:rsidP="00CD4BF0">
      <w:pPr>
        <w:pStyle w:val="BodyText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D4BF0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> </w:t>
      </w:r>
    </w:p>
    <w:p w14:paraId="75500631" w14:textId="73EE0741" w:rsidR="000C6E9C" w:rsidRPr="00CD4BF0" w:rsidRDefault="005D00DA" w:rsidP="00153988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4BF0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 xml:space="preserve">Мы, </w:t>
      </w:r>
      <w:r w:rsidR="00153988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>нижеподписавшиеся</w:t>
      </w:r>
      <w:r w:rsidR="00C277B8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 xml:space="preserve"> </w:t>
      </w:r>
      <w:r w:rsidR="000F4761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>Белан Илья Михайлович</w:t>
      </w:r>
      <w:r w:rsidR="00153988" w:rsidRPr="00153988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 xml:space="preserve"> (19</w:t>
      </w:r>
      <w:r w:rsidR="000F4761" w:rsidRPr="000F4761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>7183</w:t>
      </w:r>
      <w:r w:rsidR="00153988" w:rsidRPr="00153988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 xml:space="preserve">, г. Санкт-Петербург, </w:t>
      </w:r>
      <w:r w:rsidR="000F4761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>ул. Дибуновская</w:t>
      </w:r>
      <w:r w:rsidR="00153988" w:rsidRPr="00153988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 xml:space="preserve">, дом </w:t>
      </w:r>
      <w:r w:rsidR="000F4761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>37</w:t>
      </w:r>
      <w:r w:rsidR="00153988" w:rsidRPr="00153988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 xml:space="preserve">, кв. </w:t>
      </w:r>
      <w:r w:rsidR="000F4761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>184</w:t>
      </w:r>
      <w:r w:rsidR="00153988" w:rsidRPr="00153988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 xml:space="preserve">, </w:t>
      </w:r>
      <w:r w:rsidR="000F4761">
        <w:rPr>
          <w:rStyle w:val="a"/>
          <w:rFonts w:ascii="Times New Roman" w:hAnsi="Times New Roman" w:cs="Times New Roman"/>
          <w:b w:val="0"/>
          <w:color w:val="333333"/>
          <w:sz w:val="28"/>
          <w:szCs w:val="28"/>
          <w:lang w:val="en-US"/>
        </w:rPr>
        <w:t>iliyars</w:t>
      </w:r>
      <w:r w:rsidR="000F4761" w:rsidRPr="000F4761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>97@</w:t>
      </w:r>
      <w:r w:rsidR="000F4761">
        <w:rPr>
          <w:rStyle w:val="a"/>
          <w:rFonts w:ascii="Times New Roman" w:hAnsi="Times New Roman" w:cs="Times New Roman"/>
          <w:b w:val="0"/>
          <w:color w:val="333333"/>
          <w:sz w:val="28"/>
          <w:szCs w:val="28"/>
          <w:lang w:val="en-US"/>
        </w:rPr>
        <w:t>gmail</w:t>
      </w:r>
      <w:r w:rsidR="000F4761" w:rsidRPr="000F4761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>.</w:t>
      </w:r>
      <w:r w:rsidR="000F4761">
        <w:rPr>
          <w:rStyle w:val="a"/>
          <w:rFonts w:ascii="Times New Roman" w:hAnsi="Times New Roman" w:cs="Times New Roman"/>
          <w:b w:val="0"/>
          <w:color w:val="333333"/>
          <w:sz w:val="28"/>
          <w:szCs w:val="28"/>
          <w:lang w:val="en-US"/>
        </w:rPr>
        <w:t>com</w:t>
      </w:r>
      <w:r w:rsidR="00153988" w:rsidRPr="00153988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 xml:space="preserve">, +7 </w:t>
      </w:r>
      <w:r w:rsidR="000F4761" w:rsidRPr="000F4761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>9213894584</w:t>
      </w:r>
      <w:r w:rsidR="00153988" w:rsidRPr="00153988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 xml:space="preserve">); </w:t>
      </w:r>
      <w:r w:rsidR="000F4761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 xml:space="preserve">Ларионов Юрий Петрович </w:t>
      </w:r>
      <w:r w:rsidR="00153988" w:rsidRPr="00153988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>(</w:t>
      </w:r>
      <w:r w:rsidR="003E2A9E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>199155</w:t>
      </w:r>
      <w:r w:rsidR="00153988" w:rsidRPr="00153988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>, г.</w:t>
      </w:r>
      <w:r w:rsidR="00624900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> </w:t>
      </w:r>
      <w:r w:rsidR="00153988" w:rsidRPr="00153988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 xml:space="preserve">Санкт-Петербург, </w:t>
      </w:r>
      <w:r w:rsidR="00C277B8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>пр. Кима</w:t>
      </w:r>
      <w:r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>, дом</w:t>
      </w:r>
      <w:r w:rsidR="00C277B8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 xml:space="preserve"> 4</w:t>
      </w:r>
      <w:r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 xml:space="preserve">, </w:t>
      </w:r>
      <w:r w:rsidR="00153988" w:rsidRPr="00153988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 xml:space="preserve"> кв.</w:t>
      </w:r>
      <w:r w:rsidR="00C277B8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 xml:space="preserve"> 546</w:t>
      </w:r>
      <w:r w:rsidR="00153988" w:rsidRPr="00153988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 xml:space="preserve">; </w:t>
      </w:r>
      <w:r w:rsidR="004C62C9">
        <w:rPr>
          <w:rFonts w:ascii="Times New Roman" w:hAnsi="Times New Roman" w:cs="Times New Roman"/>
          <w:sz w:val="28"/>
          <w:szCs w:val="28"/>
          <w:lang w:val="en-US"/>
        </w:rPr>
        <w:t>Clystron</w:t>
      </w:r>
      <w:r w:rsidR="004C62C9" w:rsidRPr="004C62C9">
        <w:rPr>
          <w:rFonts w:ascii="Times New Roman" w:hAnsi="Times New Roman" w:cs="Times New Roman"/>
          <w:sz w:val="28"/>
          <w:szCs w:val="28"/>
        </w:rPr>
        <w:t>@</w:t>
      </w:r>
      <w:r w:rsidR="004C62C9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="004C62C9">
        <w:rPr>
          <w:rFonts w:ascii="Times New Roman" w:hAnsi="Times New Roman" w:cs="Times New Roman"/>
          <w:sz w:val="28"/>
          <w:szCs w:val="28"/>
        </w:rPr>
        <w:t>.</w:t>
      </w:r>
      <w:r w:rsidR="004C62C9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4C62C9" w:rsidRPr="004C62C9">
        <w:rPr>
          <w:rFonts w:ascii="Times New Roman" w:hAnsi="Times New Roman" w:cs="Times New Roman"/>
          <w:sz w:val="28"/>
          <w:szCs w:val="28"/>
        </w:rPr>
        <w:t xml:space="preserve"> </w:t>
      </w:r>
      <w:r w:rsidR="00153988" w:rsidRPr="00153988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>+7</w:t>
      </w:r>
      <w:r w:rsidR="00624900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> </w:t>
      </w:r>
      <w:r w:rsidR="00153988" w:rsidRPr="00153988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>9</w:t>
      </w:r>
      <w:r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>81</w:t>
      </w:r>
      <w:r w:rsidR="000F4761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> </w:t>
      </w:r>
      <w:r w:rsidR="000F4761" w:rsidRPr="000F4761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>681-54-21</w:t>
      </w:r>
      <w:r w:rsidR="000F4761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>, кандидат технических наук</w:t>
      </w:r>
      <w:r w:rsidR="00153988" w:rsidRPr="00153988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>)</w:t>
      </w:r>
      <w:r w:rsidR="000F4761" w:rsidRPr="000F4761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>,</w:t>
      </w:r>
      <w:r w:rsidR="000F4761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 xml:space="preserve"> </w:t>
      </w:r>
      <w:r w:rsidR="000F4761" w:rsidRPr="003E2A9E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>Ларионов Даниил Юрьевич (</w:t>
      </w:r>
      <w:r w:rsidR="003E2A9E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>199155</w:t>
      </w:r>
      <w:r w:rsidR="003E2A9E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 xml:space="preserve"> г</w:t>
      </w:r>
      <w:r w:rsidR="000F4761" w:rsidRPr="003E2A9E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 xml:space="preserve">. Санкт-Петербург, </w:t>
      </w:r>
      <w:r w:rsidR="003E2A9E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>пр. Кима</w:t>
      </w:r>
      <w:r w:rsidR="000F4761" w:rsidRPr="003E2A9E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>, дом</w:t>
      </w:r>
      <w:r w:rsidR="003E2A9E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 xml:space="preserve"> 4</w:t>
      </w:r>
      <w:r w:rsidR="000F4761" w:rsidRPr="003E2A9E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>, кв</w:t>
      </w:r>
      <w:r w:rsidR="003E2A9E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 xml:space="preserve"> 546</w:t>
      </w:r>
      <w:r w:rsidR="000F4761" w:rsidRPr="003E2A9E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 xml:space="preserve">.; </w:t>
      </w:r>
      <w:r w:rsidR="003E2A9E">
        <w:rPr>
          <w:rStyle w:val="a"/>
          <w:rFonts w:ascii="Times New Roman" w:hAnsi="Times New Roman" w:cs="Times New Roman"/>
          <w:b w:val="0"/>
          <w:color w:val="333333"/>
          <w:sz w:val="28"/>
          <w:szCs w:val="28"/>
          <w:lang w:val="en-US"/>
        </w:rPr>
        <w:t>LarionovDan</w:t>
      </w:r>
      <w:r w:rsidR="000F4761" w:rsidRPr="003E2A9E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>@</w:t>
      </w:r>
      <w:r w:rsidR="003E2A9E">
        <w:rPr>
          <w:rStyle w:val="a"/>
          <w:rFonts w:ascii="Times New Roman" w:hAnsi="Times New Roman" w:cs="Times New Roman"/>
          <w:b w:val="0"/>
          <w:color w:val="333333"/>
          <w:sz w:val="28"/>
          <w:szCs w:val="28"/>
          <w:lang w:val="en-US"/>
        </w:rPr>
        <w:t>yandex</w:t>
      </w:r>
      <w:r w:rsidR="000F4761" w:rsidRPr="003E2A9E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>.</w:t>
      </w:r>
      <w:r w:rsidR="003E2A9E">
        <w:rPr>
          <w:rStyle w:val="a"/>
          <w:rFonts w:ascii="Times New Roman" w:hAnsi="Times New Roman" w:cs="Times New Roman"/>
          <w:b w:val="0"/>
          <w:color w:val="333333"/>
          <w:sz w:val="28"/>
          <w:szCs w:val="28"/>
          <w:lang w:val="en-US"/>
        </w:rPr>
        <w:t>ru</w:t>
      </w:r>
      <w:r w:rsidR="000F4761" w:rsidRPr="003E2A9E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>, +7 930 </w:t>
      </w:r>
      <w:r w:rsidR="003E2A9E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>784</w:t>
      </w:r>
      <w:r w:rsidR="000F4761" w:rsidRPr="003E2A9E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 xml:space="preserve"> </w:t>
      </w:r>
      <w:r w:rsidR="003E2A9E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>54</w:t>
      </w:r>
      <w:r w:rsidR="000F4761" w:rsidRPr="003E2A9E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 xml:space="preserve"> </w:t>
      </w:r>
      <w:r w:rsidR="003E2A9E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>71</w:t>
      </w:r>
      <w:r w:rsidR="000F4761" w:rsidRPr="003E2A9E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>, кандидат технических</w:t>
      </w:r>
      <w:r w:rsidR="003E2A9E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 xml:space="preserve"> </w:t>
      </w:r>
      <w:r w:rsidR="000F4761" w:rsidRPr="003E2A9E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 xml:space="preserve"> наук)</w:t>
      </w:r>
      <w:r w:rsidRPr="00CD4BF0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>авторы статьи </w:t>
      </w:r>
      <w:r w:rsidR="00153988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>«</w:t>
      </w:r>
      <w:r w:rsidR="000F4761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>Стенд измерения остаточного реактивного момента оптико-механической системы</w:t>
      </w:r>
      <w:r w:rsidR="00153988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>»</w:t>
      </w:r>
      <w:r w:rsidRPr="00CD4BF0">
        <w:rPr>
          <w:rStyle w:val="a"/>
          <w:rFonts w:ascii="Times New Roman" w:hAnsi="Times New Roman" w:cs="Times New Roman"/>
          <w:b w:val="0"/>
          <w:color w:val="333333"/>
          <w:sz w:val="28"/>
          <w:szCs w:val="28"/>
        </w:rPr>
        <w:t> даем согласие на договор с редакцией «Оптического журнала» о передаче авторских прав на использование вышеназванной статьи на условиях Типового договора о передаче авторских прав, опубликованного в «Оптическом журнале», том 76, № 9, 2009.</w:t>
      </w:r>
    </w:p>
    <w:p w14:paraId="1A0A8E79" w14:textId="77777777" w:rsidR="000C6E9C" w:rsidRPr="00CD4BF0" w:rsidRDefault="000C6E9C" w:rsidP="00CD4BF0">
      <w:pPr>
        <w:pStyle w:val="BodyText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208776C" w14:textId="77777777" w:rsidR="000C6E9C" w:rsidRPr="00CD4BF0" w:rsidRDefault="005D00DA" w:rsidP="00CD4BF0">
      <w:pPr>
        <w:pStyle w:val="BodyText"/>
        <w:spacing w:after="0"/>
        <w:rPr>
          <w:rFonts w:ascii="Times New Roman" w:hAnsi="Times New Roman" w:cs="Times New Roman"/>
          <w:sz w:val="28"/>
          <w:szCs w:val="28"/>
        </w:rPr>
      </w:pPr>
      <w:r w:rsidRPr="00CD4BF0">
        <w:rPr>
          <w:rFonts w:ascii="Times New Roman" w:hAnsi="Times New Roman" w:cs="Times New Roman"/>
          <w:sz w:val="28"/>
          <w:szCs w:val="28"/>
        </w:rPr>
        <w:br/>
      </w:r>
    </w:p>
    <w:sectPr w:rsidR="000C6E9C" w:rsidRPr="00CD4BF0" w:rsidSect="00DA2A8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6E9C"/>
    <w:rsid w:val="000C6E9C"/>
    <w:rsid w:val="000F4761"/>
    <w:rsid w:val="00153988"/>
    <w:rsid w:val="003E2A9E"/>
    <w:rsid w:val="004C62C9"/>
    <w:rsid w:val="005D00DA"/>
    <w:rsid w:val="00624900"/>
    <w:rsid w:val="00736AEE"/>
    <w:rsid w:val="00C277B8"/>
    <w:rsid w:val="00CD4BF0"/>
    <w:rsid w:val="00D9038C"/>
    <w:rsid w:val="00DA2A86"/>
    <w:rsid w:val="00EA2060"/>
    <w:rsid w:val="00F904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0889"/>
  <w15:docId w15:val="{EC861981-515E-4FE5-8A78-E7F27873C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ыделение жирным"/>
    <w:qFormat/>
    <w:rsid w:val="00DA2A86"/>
    <w:rPr>
      <w:b/>
      <w:bCs/>
    </w:rPr>
  </w:style>
  <w:style w:type="character" w:styleId="Emphasis">
    <w:name w:val="Emphasis"/>
    <w:qFormat/>
    <w:rsid w:val="00DA2A86"/>
    <w:rPr>
      <w:i/>
      <w:iCs/>
    </w:rPr>
  </w:style>
  <w:style w:type="paragraph" w:styleId="Title">
    <w:name w:val="Title"/>
    <w:basedOn w:val="Normal"/>
    <w:next w:val="BodyText"/>
    <w:qFormat/>
    <w:rsid w:val="00DA2A86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rsid w:val="00DA2A86"/>
    <w:pPr>
      <w:spacing w:after="140" w:line="276" w:lineRule="auto"/>
    </w:pPr>
  </w:style>
  <w:style w:type="paragraph" w:styleId="List">
    <w:name w:val="List"/>
    <w:basedOn w:val="BodyText"/>
    <w:rsid w:val="00DA2A86"/>
  </w:style>
  <w:style w:type="paragraph" w:styleId="Caption">
    <w:name w:val="caption"/>
    <w:basedOn w:val="Normal"/>
    <w:qFormat/>
    <w:rsid w:val="00DA2A86"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rsid w:val="00DA2A86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1539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Леонов Михаил Борисович</dc:creator>
  <cp:lastModifiedBy>Илья Белан</cp:lastModifiedBy>
  <cp:revision>5</cp:revision>
  <dcterms:created xsi:type="dcterms:W3CDTF">2023-02-16T12:23:00Z</dcterms:created>
  <dcterms:modified xsi:type="dcterms:W3CDTF">2023-02-19T15:46:00Z</dcterms:modified>
  <dc:language>ru-RU</dc:language>
</cp:coreProperties>
</file>