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3F9F" w:rsidRDefault="001A2898" w:rsidP="00AA3F9F">
      <w:pPr>
        <w:bidi w:val="0"/>
        <w:jc w:val="both"/>
        <w:rPr>
          <w:rFonts w:ascii="Segoe UI" w:hAnsi="Segoe UI" w:cs="Segoe UI"/>
          <w:b/>
          <w:bCs/>
          <w:noProof/>
        </w:rPr>
      </w:pPr>
      <w:r w:rsidRPr="007F3DA0">
        <w:rPr>
          <w:rFonts w:ascii="Segoe UI" w:hAnsi="Segoe UI" w:cs="Segoe UI"/>
          <w:b/>
          <w:bCs/>
          <w:noProof/>
          <w:lang w:val="uk-UA" w:eastAsia="uk-UA" w:bidi="ar-SA"/>
        </w:rPr>
        <w:drawing>
          <wp:anchor distT="0" distB="0" distL="114300" distR="114300" simplePos="0" relativeHeight="251660800" behindDoc="1" locked="0" layoutInCell="1" allowOverlap="1">
            <wp:simplePos x="0" y="0"/>
            <wp:positionH relativeFrom="column">
              <wp:posOffset>3337</wp:posOffset>
            </wp:positionH>
            <wp:positionV relativeFrom="paragraph">
              <wp:posOffset>297712</wp:posOffset>
            </wp:positionV>
            <wp:extent cx="5850890" cy="4566920"/>
            <wp:effectExtent l="0" t="0" r="0" b="0"/>
            <wp:wrapTight wrapText="bothSides">
              <wp:wrapPolygon edited="0">
                <wp:start x="0" y="0"/>
                <wp:lineTo x="0" y="21534"/>
                <wp:lineTo x="21520" y="21534"/>
                <wp:lineTo x="21520" y="0"/>
                <wp:lineTo x="0" y="0"/>
              </wp:wrapPolygon>
            </wp:wrapTight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4566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5D23" w:rsidRPr="00AA3F9F" w:rsidRDefault="00BE3841" w:rsidP="00AA3F9F">
      <w:pPr>
        <w:bidi w:val="0"/>
        <w:jc w:val="both"/>
        <w:rPr>
          <w:rFonts w:ascii="Segoe UI Light" w:hAnsi="Segoe UI Light" w:cs="Segoe UI"/>
          <w:bCs/>
          <w:noProof/>
          <w:color w:val="DA0000"/>
          <w:sz w:val="38"/>
          <w:szCs w:val="38"/>
        </w:rPr>
      </w:pPr>
      <w:r w:rsidRPr="00AA3F9F">
        <w:rPr>
          <w:rFonts w:ascii="Segoe UI Light" w:hAnsi="Segoe UI Light" w:cs="Segoe UI"/>
          <w:bCs/>
          <w:noProof/>
          <w:color w:val="DA0000"/>
          <w:sz w:val="38"/>
          <w:szCs w:val="38"/>
        </w:rPr>
        <w:t xml:space="preserve">The </w:t>
      </w:r>
      <w:r w:rsidR="00DD52FD" w:rsidRPr="00AA3F9F">
        <w:rPr>
          <w:rFonts w:ascii="Segoe UI Light" w:hAnsi="Segoe UI Light" w:cs="Segoe UI"/>
          <w:bCs/>
          <w:noProof/>
          <w:color w:val="DA0000"/>
          <w:sz w:val="38"/>
          <w:szCs w:val="38"/>
        </w:rPr>
        <w:t xml:space="preserve">Process Flow and </w:t>
      </w:r>
      <w:r w:rsidRPr="00AA3F9F">
        <w:rPr>
          <w:rFonts w:ascii="Segoe UI Light" w:hAnsi="Segoe UI Light" w:cs="Segoe UI"/>
          <w:bCs/>
          <w:noProof/>
          <w:color w:val="DA0000"/>
          <w:sz w:val="38"/>
          <w:szCs w:val="38"/>
        </w:rPr>
        <w:t xml:space="preserve">the </w:t>
      </w:r>
      <w:r w:rsidR="00DD52FD" w:rsidRPr="00AA3F9F">
        <w:rPr>
          <w:rFonts w:ascii="Segoe UI Light" w:hAnsi="Segoe UI Light" w:cs="Segoe UI"/>
          <w:bCs/>
          <w:noProof/>
          <w:color w:val="DA0000"/>
          <w:sz w:val="38"/>
          <w:szCs w:val="38"/>
        </w:rPr>
        <w:t>Background</w:t>
      </w:r>
      <w:r w:rsidR="00191145" w:rsidRPr="00AA3F9F">
        <w:rPr>
          <w:rFonts w:ascii="Segoe UI Light" w:hAnsi="Segoe UI Light" w:cs="Segoe UI"/>
          <w:bCs/>
          <w:noProof/>
          <w:color w:val="DA0000"/>
          <w:sz w:val="38"/>
          <w:szCs w:val="38"/>
        </w:rPr>
        <w:t>:</w:t>
      </w:r>
    </w:p>
    <w:p w:rsidR="00460649" w:rsidRPr="00AA3F9F" w:rsidRDefault="00007900" w:rsidP="00AA3F9F">
      <w:pPr>
        <w:bidi w:val="0"/>
        <w:jc w:val="both"/>
        <w:rPr>
          <w:rFonts w:ascii="Segoe UI Light" w:hAnsi="Segoe UI Light" w:cs="Segoe UI"/>
          <w:noProof/>
          <w:sz w:val="24"/>
          <w:szCs w:val="24"/>
        </w:rPr>
      </w:pPr>
      <w:r w:rsidRPr="00AA3F9F">
        <w:rPr>
          <w:rFonts w:ascii="Segoe UI Light" w:hAnsi="Segoe UI Light" w:cs="Segoe UI"/>
          <w:noProof/>
          <w:sz w:val="24"/>
          <w:szCs w:val="24"/>
        </w:rPr>
        <w:t>Multinational manufacturing company that uses sea transportation for logistics and distr</w:t>
      </w:r>
      <w:r w:rsidR="00F31070" w:rsidRPr="00AA3F9F">
        <w:rPr>
          <w:rFonts w:ascii="Segoe UI Light" w:hAnsi="Segoe UI Light" w:cs="Segoe UI"/>
          <w:noProof/>
          <w:sz w:val="24"/>
          <w:szCs w:val="24"/>
        </w:rPr>
        <w:t xml:space="preserve">ibution purposes, sending thousands of containers </w:t>
      </w:r>
      <w:r w:rsidR="00CF7483" w:rsidRPr="00AA3F9F">
        <w:rPr>
          <w:rFonts w:ascii="Segoe UI Light" w:hAnsi="Segoe UI Light" w:cs="Segoe UI"/>
          <w:noProof/>
          <w:sz w:val="24"/>
          <w:szCs w:val="24"/>
        </w:rPr>
        <w:t>by</w:t>
      </w:r>
      <w:r w:rsidR="00F31070" w:rsidRPr="00AA3F9F">
        <w:rPr>
          <w:rFonts w:ascii="Segoe UI Light" w:hAnsi="Segoe UI Light" w:cs="Segoe UI"/>
          <w:noProof/>
          <w:sz w:val="24"/>
          <w:szCs w:val="24"/>
        </w:rPr>
        <w:t xml:space="preserve"> sea vessels.</w:t>
      </w:r>
    </w:p>
    <w:p w:rsidR="00F31070" w:rsidRPr="00AA3F9F" w:rsidRDefault="003E7D9D" w:rsidP="00AA3F9F">
      <w:pPr>
        <w:bidi w:val="0"/>
        <w:jc w:val="both"/>
        <w:rPr>
          <w:rFonts w:ascii="Segoe UI Light" w:hAnsi="Segoe UI Light" w:cs="Segoe UI"/>
          <w:noProof/>
          <w:sz w:val="24"/>
          <w:szCs w:val="24"/>
        </w:rPr>
      </w:pPr>
      <w:r w:rsidRPr="00AA3F9F">
        <w:rPr>
          <w:rFonts w:ascii="Segoe UI Light" w:hAnsi="Segoe UI Light" w:cs="Segoe UI"/>
          <w:noProof/>
          <w:sz w:val="24"/>
          <w:szCs w:val="24"/>
        </w:rPr>
        <w:t>I</w:t>
      </w:r>
      <w:r w:rsidR="00EB04C2" w:rsidRPr="00AA3F9F">
        <w:rPr>
          <w:rFonts w:ascii="Segoe UI Light" w:hAnsi="Segoe UI Light" w:cs="Segoe UI"/>
          <w:noProof/>
          <w:sz w:val="24"/>
          <w:szCs w:val="24"/>
        </w:rPr>
        <w:t xml:space="preserve">n order to </w:t>
      </w:r>
      <w:r w:rsidR="00766E92" w:rsidRPr="00AA3F9F">
        <w:rPr>
          <w:rFonts w:ascii="Segoe UI Light" w:hAnsi="Segoe UI Light" w:cs="Segoe UI"/>
          <w:noProof/>
          <w:sz w:val="24"/>
          <w:szCs w:val="24"/>
        </w:rPr>
        <w:t>put</w:t>
      </w:r>
      <w:r w:rsidR="00EB04C2" w:rsidRPr="00AA3F9F">
        <w:rPr>
          <w:rFonts w:ascii="Segoe UI Light" w:hAnsi="Segoe UI Light" w:cs="Segoe UI"/>
          <w:noProof/>
          <w:sz w:val="24"/>
          <w:szCs w:val="24"/>
        </w:rPr>
        <w:t xml:space="preserve"> the container in the vessel</w:t>
      </w:r>
      <w:r w:rsidR="00F31070" w:rsidRPr="00AA3F9F">
        <w:rPr>
          <w:rFonts w:ascii="Segoe UI Light" w:hAnsi="Segoe UI Light" w:cs="Segoe UI"/>
          <w:noProof/>
          <w:sz w:val="24"/>
          <w:szCs w:val="24"/>
        </w:rPr>
        <w:t xml:space="preserve">, </w:t>
      </w:r>
      <w:r w:rsidR="00766E92" w:rsidRPr="00AA3F9F">
        <w:rPr>
          <w:rFonts w:ascii="Segoe UI Light" w:hAnsi="Segoe UI Light" w:cs="Segoe UI"/>
          <w:noProof/>
          <w:sz w:val="24"/>
          <w:szCs w:val="24"/>
        </w:rPr>
        <w:t xml:space="preserve">the </w:t>
      </w:r>
      <w:r w:rsidR="00F31070" w:rsidRPr="00AA3F9F">
        <w:rPr>
          <w:rFonts w:ascii="Segoe UI Light" w:hAnsi="Segoe UI Light" w:cs="Segoe UI"/>
          <w:noProof/>
          <w:sz w:val="24"/>
          <w:szCs w:val="24"/>
        </w:rPr>
        <w:t xml:space="preserve">container's "seat" has to be </w:t>
      </w:r>
      <w:r w:rsidR="00635937" w:rsidRPr="00AA3F9F">
        <w:rPr>
          <w:rFonts w:ascii="Segoe UI Light" w:hAnsi="Segoe UI Light" w:cs="Segoe UI"/>
          <w:noProof/>
          <w:sz w:val="24"/>
          <w:szCs w:val="24"/>
        </w:rPr>
        <w:t>reserved in the vessel</w:t>
      </w:r>
      <w:r w:rsidR="00CF7483" w:rsidRPr="00AA3F9F">
        <w:rPr>
          <w:rFonts w:ascii="Segoe UI Light" w:hAnsi="Segoe UI Light" w:cs="Segoe UI"/>
          <w:noProof/>
          <w:sz w:val="24"/>
          <w:szCs w:val="24"/>
        </w:rPr>
        <w:t>'s</w:t>
      </w:r>
      <w:r w:rsidR="00635937" w:rsidRPr="00AA3F9F">
        <w:rPr>
          <w:rFonts w:ascii="Segoe UI Light" w:hAnsi="Segoe UI Light" w:cs="Segoe UI"/>
          <w:noProof/>
          <w:sz w:val="24"/>
          <w:szCs w:val="24"/>
        </w:rPr>
        <w:t xml:space="preserve"> floo</w:t>
      </w:r>
      <w:r w:rsidR="00CF7483" w:rsidRPr="00AA3F9F">
        <w:rPr>
          <w:rFonts w:ascii="Segoe UI Light" w:hAnsi="Segoe UI Light" w:cs="Segoe UI"/>
          <w:noProof/>
          <w:sz w:val="24"/>
          <w:szCs w:val="24"/>
        </w:rPr>
        <w:t>r. It is done by purchasing</w:t>
      </w:r>
      <w:r w:rsidR="00635937" w:rsidRPr="00AA3F9F">
        <w:rPr>
          <w:rFonts w:ascii="Segoe UI Light" w:hAnsi="Segoe UI Light" w:cs="Segoe UI"/>
          <w:noProof/>
          <w:sz w:val="24"/>
          <w:szCs w:val="24"/>
        </w:rPr>
        <w:t xml:space="preserve"> a "seat"</w:t>
      </w:r>
      <w:r w:rsidR="00F31070" w:rsidRPr="00AA3F9F">
        <w:rPr>
          <w:rFonts w:ascii="Segoe UI Light" w:hAnsi="Segoe UI Light" w:cs="Segoe UI"/>
          <w:noProof/>
          <w:sz w:val="24"/>
          <w:szCs w:val="24"/>
        </w:rPr>
        <w:t xml:space="preserve"> like</w:t>
      </w:r>
      <w:r w:rsidR="002F0DFD" w:rsidRPr="00AA3F9F">
        <w:rPr>
          <w:rFonts w:ascii="Segoe UI Light" w:hAnsi="Segoe UI Light" w:cs="Segoe UI"/>
          <w:noProof/>
          <w:sz w:val="24"/>
          <w:szCs w:val="24"/>
        </w:rPr>
        <w:t xml:space="preserve"> a flying ticket, so thousands of tickets are purchas</w:t>
      </w:r>
      <w:r w:rsidRPr="00AA3F9F">
        <w:rPr>
          <w:rFonts w:ascii="Segoe UI Light" w:hAnsi="Segoe UI Light" w:cs="Segoe UI"/>
          <w:noProof/>
          <w:sz w:val="24"/>
          <w:szCs w:val="24"/>
        </w:rPr>
        <w:t xml:space="preserve">ed and payed </w:t>
      </w:r>
      <w:r w:rsidR="002F0DFD" w:rsidRPr="00AA3F9F">
        <w:rPr>
          <w:rFonts w:ascii="Segoe UI Light" w:hAnsi="Segoe UI Light" w:cs="Segoe UI"/>
          <w:noProof/>
          <w:sz w:val="24"/>
          <w:szCs w:val="24"/>
        </w:rPr>
        <w:t>each month.</w:t>
      </w:r>
    </w:p>
    <w:p w:rsidR="00BE3841" w:rsidRDefault="00737740" w:rsidP="00AA3F9F">
      <w:pPr>
        <w:bidi w:val="0"/>
        <w:jc w:val="both"/>
        <w:rPr>
          <w:rFonts w:ascii="Segoe UI Light" w:hAnsi="Segoe UI Light" w:cs="Segoe UI"/>
          <w:noProof/>
          <w:sz w:val="24"/>
          <w:szCs w:val="24"/>
        </w:rPr>
      </w:pPr>
      <w:r w:rsidRPr="00AA3F9F">
        <w:rPr>
          <w:rFonts w:ascii="Segoe UI Light" w:hAnsi="Segoe UI Light" w:cs="Segoe UI"/>
          <w:noProof/>
          <w:sz w:val="24"/>
          <w:szCs w:val="24"/>
        </w:rPr>
        <w:t xml:space="preserve">The payment </w:t>
      </w:r>
      <w:r w:rsidR="00BE3841" w:rsidRPr="00AA3F9F">
        <w:rPr>
          <w:rFonts w:ascii="Segoe UI Light" w:hAnsi="Segoe UI Light" w:cs="Segoe UI"/>
          <w:noProof/>
          <w:sz w:val="24"/>
          <w:szCs w:val="24"/>
        </w:rPr>
        <w:t>procedure</w:t>
      </w:r>
      <w:r w:rsidRPr="00AA3F9F">
        <w:rPr>
          <w:rFonts w:ascii="Segoe UI Light" w:hAnsi="Segoe UI Light" w:cs="Segoe UI"/>
          <w:noProof/>
          <w:sz w:val="24"/>
          <w:szCs w:val="24"/>
        </w:rPr>
        <w:t xml:space="preserve">, includes the </w:t>
      </w:r>
      <w:r w:rsidR="00BE3841" w:rsidRPr="00AA3F9F">
        <w:rPr>
          <w:rFonts w:ascii="Segoe UI Light" w:hAnsi="Segoe UI Light" w:cs="Segoe UI"/>
          <w:noProof/>
          <w:sz w:val="24"/>
          <w:szCs w:val="24"/>
        </w:rPr>
        <w:t xml:space="preserve">creation of </w:t>
      </w:r>
      <w:r w:rsidR="00BA2C3A" w:rsidRPr="00AA3F9F">
        <w:rPr>
          <w:rFonts w:ascii="Segoe UI Light" w:hAnsi="Segoe UI Light" w:cs="Segoe UI"/>
          <w:noProof/>
          <w:sz w:val="24"/>
          <w:szCs w:val="24"/>
        </w:rPr>
        <w:t xml:space="preserve">bank payment order file and </w:t>
      </w:r>
      <w:r w:rsidR="00BE3841" w:rsidRPr="00AA3F9F">
        <w:rPr>
          <w:rFonts w:ascii="Segoe UI Light" w:hAnsi="Segoe UI Light" w:cs="Segoe UI"/>
          <w:noProof/>
          <w:sz w:val="24"/>
          <w:szCs w:val="24"/>
        </w:rPr>
        <w:t xml:space="preserve">it's </w:t>
      </w:r>
      <w:r w:rsidR="00BA2C3A" w:rsidRPr="00AA3F9F">
        <w:rPr>
          <w:rFonts w:ascii="Segoe UI Light" w:hAnsi="Segoe UI Light" w:cs="Segoe UI"/>
          <w:noProof/>
          <w:sz w:val="24"/>
          <w:szCs w:val="24"/>
        </w:rPr>
        <w:t xml:space="preserve">placement in the secured folder. </w:t>
      </w:r>
      <w:r w:rsidR="002C192D" w:rsidRPr="00AA3F9F">
        <w:rPr>
          <w:rFonts w:ascii="Segoe UI Light" w:hAnsi="Segoe UI Light" w:cs="Segoe UI"/>
          <w:noProof/>
          <w:sz w:val="24"/>
          <w:szCs w:val="24"/>
        </w:rPr>
        <w:t xml:space="preserve">The file then is </w:t>
      </w:r>
      <w:r w:rsidR="00343421" w:rsidRPr="00AA3F9F">
        <w:rPr>
          <w:rFonts w:ascii="Segoe UI Light" w:hAnsi="Segoe UI Light" w:cs="Segoe UI"/>
          <w:noProof/>
          <w:sz w:val="24"/>
          <w:szCs w:val="24"/>
        </w:rPr>
        <w:t>securely transferred</w:t>
      </w:r>
      <w:r w:rsidR="002C192D" w:rsidRPr="00AA3F9F">
        <w:rPr>
          <w:rFonts w:ascii="Segoe UI Light" w:hAnsi="Segoe UI Light" w:cs="Segoe UI"/>
          <w:noProof/>
          <w:sz w:val="24"/>
          <w:szCs w:val="24"/>
        </w:rPr>
        <w:t xml:space="preserve"> to the bank's </w:t>
      </w:r>
      <w:r w:rsidR="00343421" w:rsidRPr="00AA3F9F">
        <w:rPr>
          <w:rFonts w:ascii="Segoe UI Light" w:hAnsi="Segoe UI Light" w:cs="Segoe UI"/>
          <w:noProof/>
          <w:sz w:val="24"/>
          <w:szCs w:val="24"/>
        </w:rPr>
        <w:t>payment system</w:t>
      </w:r>
      <w:r w:rsidR="002C192D" w:rsidRPr="00AA3F9F">
        <w:rPr>
          <w:rFonts w:ascii="Segoe UI Light" w:hAnsi="Segoe UI Light" w:cs="Segoe UI"/>
          <w:noProof/>
          <w:sz w:val="24"/>
          <w:szCs w:val="24"/>
        </w:rPr>
        <w:t xml:space="preserve"> for payment transaction execution.</w:t>
      </w:r>
      <w:r w:rsidR="00343421" w:rsidRPr="00AA3F9F">
        <w:rPr>
          <w:rFonts w:ascii="Segoe UI Light" w:hAnsi="Segoe UI Light" w:cs="Segoe UI"/>
          <w:noProof/>
          <w:sz w:val="24"/>
          <w:szCs w:val="24"/>
        </w:rPr>
        <w:t xml:space="preserve"> </w:t>
      </w:r>
    </w:p>
    <w:p w:rsidR="00024841" w:rsidRDefault="00024841" w:rsidP="00024841">
      <w:pPr>
        <w:bidi w:val="0"/>
        <w:jc w:val="both"/>
        <w:rPr>
          <w:rFonts w:ascii="Segoe UI Light" w:hAnsi="Segoe UI Light" w:cs="Segoe UI"/>
          <w:noProof/>
          <w:sz w:val="24"/>
          <w:szCs w:val="24"/>
        </w:rPr>
      </w:pPr>
    </w:p>
    <w:p w:rsidR="00024841" w:rsidRDefault="00024841" w:rsidP="00024841">
      <w:pPr>
        <w:bidi w:val="0"/>
        <w:jc w:val="both"/>
        <w:rPr>
          <w:rFonts w:ascii="Segoe UI Light" w:hAnsi="Segoe UI Light" w:cs="Segoe UI"/>
          <w:noProof/>
          <w:sz w:val="24"/>
          <w:szCs w:val="24"/>
        </w:rPr>
      </w:pPr>
    </w:p>
    <w:p w:rsidR="00BE3841" w:rsidRDefault="00E91DBE" w:rsidP="00AA3F9F">
      <w:pPr>
        <w:pBdr>
          <w:bottom w:val="single" w:sz="6" w:space="1" w:color="auto"/>
        </w:pBdr>
        <w:bidi w:val="0"/>
        <w:jc w:val="both"/>
        <w:rPr>
          <w:rFonts w:ascii="Segoe UI Light" w:hAnsi="Segoe UI Light" w:cs="Segoe UI"/>
          <w:bCs/>
          <w:noProof/>
          <w:sz w:val="30"/>
          <w:szCs w:val="30"/>
        </w:rPr>
      </w:pPr>
      <w:r w:rsidRPr="00AA3F9F">
        <w:rPr>
          <w:rFonts w:ascii="Segoe UI Light" w:hAnsi="Segoe UI Light" w:cs="Segoe UI"/>
          <w:bCs/>
          <w:noProof/>
          <w:sz w:val="30"/>
          <w:szCs w:val="30"/>
        </w:rPr>
        <w:lastRenderedPageBreak/>
        <w:t>The Story, based on the real event:</w:t>
      </w:r>
    </w:p>
    <w:p w:rsidR="00903549" w:rsidRPr="00AA3F9F" w:rsidRDefault="000E698E" w:rsidP="00AA3F9F">
      <w:pPr>
        <w:bidi w:val="0"/>
        <w:jc w:val="both"/>
        <w:rPr>
          <w:rFonts w:ascii="Segoe UI Light" w:hAnsi="Segoe UI Light" w:cs="Segoe UI"/>
          <w:noProof/>
          <w:sz w:val="24"/>
          <w:szCs w:val="24"/>
        </w:rPr>
      </w:pPr>
      <w:r w:rsidRPr="00AA3F9F">
        <w:rPr>
          <w:rFonts w:ascii="Segoe UI Light" w:hAnsi="Segoe UI Light" w:cs="Segoe UI"/>
          <w:noProof/>
          <w:sz w:val="24"/>
          <w:szCs w:val="24"/>
        </w:rPr>
        <w:t>The vessel company (</w:t>
      </w:r>
      <w:r w:rsidR="00076171" w:rsidRPr="00AA3F9F">
        <w:rPr>
          <w:rFonts w:ascii="Segoe UI Light" w:hAnsi="Segoe UI Light" w:cs="Segoe UI"/>
          <w:noProof/>
          <w:sz w:val="24"/>
          <w:szCs w:val="24"/>
        </w:rPr>
        <w:t xml:space="preserve">the </w:t>
      </w:r>
      <w:r w:rsidRPr="00AA3F9F">
        <w:rPr>
          <w:rFonts w:ascii="Segoe UI Light" w:hAnsi="Segoe UI Light" w:cs="Segoe UI"/>
          <w:noProof/>
          <w:sz w:val="24"/>
          <w:szCs w:val="24"/>
        </w:rPr>
        <w:t xml:space="preserve">forwarder) has applied to the </w:t>
      </w:r>
      <w:r w:rsidR="00FA6644" w:rsidRPr="00AA3F9F">
        <w:rPr>
          <w:rFonts w:ascii="Segoe UI Light" w:hAnsi="Segoe UI Light" w:cs="Segoe UI"/>
          <w:noProof/>
          <w:sz w:val="24"/>
          <w:szCs w:val="24"/>
        </w:rPr>
        <w:t>manufacturer</w:t>
      </w:r>
      <w:r w:rsidR="00C80BB5" w:rsidRPr="00AA3F9F">
        <w:rPr>
          <w:rFonts w:ascii="Segoe UI Light" w:hAnsi="Segoe UI Light" w:cs="Segoe UI"/>
          <w:noProof/>
          <w:sz w:val="24"/>
          <w:szCs w:val="24"/>
        </w:rPr>
        <w:t>,</w:t>
      </w:r>
      <w:r w:rsidRPr="00AA3F9F">
        <w:rPr>
          <w:rFonts w:ascii="Segoe UI Light" w:hAnsi="Segoe UI Light" w:cs="Segoe UI"/>
          <w:noProof/>
          <w:sz w:val="24"/>
          <w:szCs w:val="24"/>
        </w:rPr>
        <w:t xml:space="preserve"> </w:t>
      </w:r>
      <w:r w:rsidR="00C80BB5" w:rsidRPr="00AA3F9F">
        <w:rPr>
          <w:rFonts w:ascii="Segoe UI Light" w:hAnsi="Segoe UI Light" w:cs="Segoe UI"/>
          <w:noProof/>
          <w:sz w:val="24"/>
          <w:szCs w:val="24"/>
        </w:rPr>
        <w:t>complaining</w:t>
      </w:r>
      <w:r w:rsidR="00076171" w:rsidRPr="00AA3F9F">
        <w:rPr>
          <w:rFonts w:ascii="Segoe UI Light" w:hAnsi="Segoe UI Light" w:cs="Segoe UI"/>
          <w:noProof/>
          <w:sz w:val="24"/>
          <w:szCs w:val="24"/>
        </w:rPr>
        <w:t xml:space="preserve"> about </w:t>
      </w:r>
      <w:r w:rsidR="00B4617E" w:rsidRPr="00AA3F9F">
        <w:rPr>
          <w:rFonts w:ascii="Segoe UI Light" w:hAnsi="Segoe UI Light" w:cs="Segoe UI"/>
          <w:noProof/>
          <w:sz w:val="24"/>
          <w:szCs w:val="24"/>
        </w:rPr>
        <w:t>overdue/missing</w:t>
      </w:r>
      <w:r w:rsidR="00076171" w:rsidRPr="00AA3F9F">
        <w:rPr>
          <w:rFonts w:ascii="Segoe UI Light" w:hAnsi="Segoe UI Light" w:cs="Segoe UI"/>
          <w:noProof/>
          <w:sz w:val="24"/>
          <w:szCs w:val="24"/>
        </w:rPr>
        <w:t xml:space="preserve"> </w:t>
      </w:r>
      <w:r w:rsidRPr="00AA3F9F">
        <w:rPr>
          <w:rFonts w:ascii="Segoe UI Light" w:hAnsi="Segoe UI Light" w:cs="Segoe UI"/>
          <w:noProof/>
          <w:sz w:val="24"/>
          <w:szCs w:val="24"/>
        </w:rPr>
        <w:t>paymen</w:t>
      </w:r>
      <w:r w:rsidR="00076171" w:rsidRPr="00AA3F9F">
        <w:rPr>
          <w:rFonts w:ascii="Segoe UI Light" w:hAnsi="Segoe UI Light" w:cs="Segoe UI"/>
          <w:noProof/>
          <w:sz w:val="24"/>
          <w:szCs w:val="24"/>
        </w:rPr>
        <w:t>ts.</w:t>
      </w:r>
      <w:r w:rsidR="00B4617E" w:rsidRPr="00AA3F9F">
        <w:rPr>
          <w:rFonts w:ascii="Segoe UI Light" w:hAnsi="Segoe UI Light" w:cs="Segoe UI"/>
          <w:noProof/>
          <w:sz w:val="24"/>
          <w:szCs w:val="24"/>
        </w:rPr>
        <w:t xml:space="preserve"> The manufacturer's internal checks </w:t>
      </w:r>
      <w:r w:rsidR="00FA6644" w:rsidRPr="00AA3F9F">
        <w:rPr>
          <w:rFonts w:ascii="Segoe UI Light" w:hAnsi="Segoe UI Light" w:cs="Segoe UI"/>
          <w:noProof/>
          <w:sz w:val="24"/>
          <w:szCs w:val="24"/>
        </w:rPr>
        <w:t xml:space="preserve">in </w:t>
      </w:r>
      <w:r w:rsidR="0030075E" w:rsidRPr="00AA3F9F">
        <w:rPr>
          <w:rFonts w:ascii="Segoe UI Light" w:hAnsi="Segoe UI Light" w:cs="Segoe UI"/>
          <w:noProof/>
          <w:sz w:val="24"/>
          <w:szCs w:val="24"/>
        </w:rPr>
        <w:t>the</w:t>
      </w:r>
      <w:r w:rsidR="00FA6644" w:rsidRPr="00AA3F9F">
        <w:rPr>
          <w:rFonts w:ascii="Segoe UI Light" w:hAnsi="Segoe UI Light" w:cs="Segoe UI"/>
          <w:noProof/>
          <w:sz w:val="24"/>
          <w:szCs w:val="24"/>
        </w:rPr>
        <w:t xml:space="preserve"> SAP system </w:t>
      </w:r>
      <w:r w:rsidR="00B4617E" w:rsidRPr="00AA3F9F">
        <w:rPr>
          <w:rFonts w:ascii="Segoe UI Light" w:hAnsi="Segoe UI Light" w:cs="Segoe UI"/>
          <w:noProof/>
          <w:sz w:val="24"/>
          <w:szCs w:val="24"/>
        </w:rPr>
        <w:t xml:space="preserve">had shown </w:t>
      </w:r>
      <w:r w:rsidR="00C77EFA" w:rsidRPr="00AA3F9F">
        <w:rPr>
          <w:rFonts w:ascii="Segoe UI Light" w:hAnsi="Segoe UI Light" w:cs="Segoe UI"/>
          <w:noProof/>
          <w:sz w:val="24"/>
          <w:szCs w:val="24"/>
        </w:rPr>
        <w:t xml:space="preserve">nothing wrong, e.g. </w:t>
      </w:r>
      <w:r w:rsidR="00B4617E" w:rsidRPr="00AA3F9F">
        <w:rPr>
          <w:rFonts w:ascii="Segoe UI Light" w:hAnsi="Segoe UI Light" w:cs="Segoe UI"/>
          <w:noProof/>
          <w:sz w:val="24"/>
          <w:szCs w:val="24"/>
        </w:rPr>
        <w:t xml:space="preserve">the </w:t>
      </w:r>
      <w:r w:rsidR="00C77EFA" w:rsidRPr="00AA3F9F">
        <w:rPr>
          <w:rFonts w:ascii="Segoe UI Light" w:hAnsi="Segoe UI Light" w:cs="Segoe UI"/>
          <w:noProof/>
          <w:sz w:val="24"/>
          <w:szCs w:val="24"/>
        </w:rPr>
        <w:t xml:space="preserve">related </w:t>
      </w:r>
      <w:r w:rsidR="00B4617E" w:rsidRPr="00AA3F9F">
        <w:rPr>
          <w:rFonts w:ascii="Segoe UI Light" w:hAnsi="Segoe UI Light" w:cs="Segoe UI"/>
          <w:noProof/>
          <w:sz w:val="24"/>
          <w:szCs w:val="24"/>
        </w:rPr>
        <w:t>payments were timely and correctly pro</w:t>
      </w:r>
      <w:r w:rsidR="00FA6644" w:rsidRPr="00AA3F9F">
        <w:rPr>
          <w:rFonts w:ascii="Segoe UI Light" w:hAnsi="Segoe UI Light" w:cs="Segoe UI"/>
          <w:noProof/>
          <w:sz w:val="24"/>
          <w:szCs w:val="24"/>
        </w:rPr>
        <w:t xml:space="preserve">cessed. </w:t>
      </w:r>
      <w:r w:rsidR="0030075E" w:rsidRPr="00AA3F9F">
        <w:rPr>
          <w:rFonts w:ascii="Segoe UI Light" w:hAnsi="Segoe UI Light" w:cs="Segoe UI"/>
          <w:noProof/>
          <w:sz w:val="24"/>
          <w:szCs w:val="24"/>
        </w:rPr>
        <w:t xml:space="preserve">After several repeated checks made by both parties, which involved multiple </w:t>
      </w:r>
      <w:r w:rsidR="00C85D6A" w:rsidRPr="00AA3F9F">
        <w:rPr>
          <w:rFonts w:ascii="Segoe UI Light" w:hAnsi="Segoe UI Light" w:cs="Segoe UI"/>
          <w:noProof/>
          <w:sz w:val="24"/>
          <w:szCs w:val="24"/>
        </w:rPr>
        <w:t xml:space="preserve">staff </w:t>
      </w:r>
      <w:r w:rsidR="0030075E" w:rsidRPr="00AA3F9F">
        <w:rPr>
          <w:rFonts w:ascii="Segoe UI Light" w:hAnsi="Segoe UI Light" w:cs="Segoe UI"/>
          <w:noProof/>
          <w:sz w:val="24"/>
          <w:szCs w:val="24"/>
        </w:rPr>
        <w:t>efforts and took a numbe</w:t>
      </w:r>
      <w:r w:rsidR="00C85D6A" w:rsidRPr="00AA3F9F">
        <w:rPr>
          <w:rFonts w:ascii="Segoe UI Light" w:hAnsi="Segoe UI Light" w:cs="Segoe UI"/>
          <w:noProof/>
          <w:sz w:val="24"/>
          <w:szCs w:val="24"/>
        </w:rPr>
        <w:t xml:space="preserve">r of months, the manufacturer had started to scan the transfer payment files and discovered that file's content was altered by one of its employees. </w:t>
      </w:r>
    </w:p>
    <w:p w:rsidR="00B61898" w:rsidRPr="00AA3F9F" w:rsidRDefault="00B61898" w:rsidP="00AA3F9F">
      <w:pPr>
        <w:bidi w:val="0"/>
        <w:jc w:val="both"/>
        <w:rPr>
          <w:rFonts w:ascii="Segoe UI Light" w:hAnsi="Segoe UI Light" w:cs="Segoe UI"/>
          <w:noProof/>
          <w:sz w:val="24"/>
          <w:szCs w:val="24"/>
        </w:rPr>
      </w:pPr>
      <w:r w:rsidRPr="00AA3F9F">
        <w:rPr>
          <w:rFonts w:ascii="Segoe UI Light" w:hAnsi="Segoe UI Light" w:cs="Segoe UI"/>
          <w:noProof/>
          <w:sz w:val="24"/>
          <w:szCs w:val="24"/>
        </w:rPr>
        <w:t xml:space="preserve">The employee had </w:t>
      </w:r>
      <w:r w:rsidR="00A807CB" w:rsidRPr="00AA3F9F">
        <w:rPr>
          <w:rFonts w:ascii="Segoe UI Light" w:hAnsi="Segoe UI Light" w:cs="Segoe UI"/>
          <w:noProof/>
          <w:sz w:val="24"/>
          <w:szCs w:val="24"/>
        </w:rPr>
        <w:t xml:space="preserve">an </w:t>
      </w:r>
      <w:r w:rsidRPr="00AA3F9F">
        <w:rPr>
          <w:rFonts w:ascii="Segoe UI Light" w:hAnsi="Segoe UI Light" w:cs="Segoe UI"/>
          <w:noProof/>
          <w:sz w:val="24"/>
          <w:szCs w:val="24"/>
        </w:rPr>
        <w:t xml:space="preserve">access to the files and he was changing </w:t>
      </w:r>
      <w:r w:rsidR="00195411" w:rsidRPr="00AA3F9F">
        <w:rPr>
          <w:rFonts w:ascii="Segoe UI Light" w:hAnsi="Segoe UI Light" w:cs="Segoe UI"/>
          <w:noProof/>
          <w:sz w:val="24"/>
          <w:szCs w:val="24"/>
        </w:rPr>
        <w:t xml:space="preserve">from time to time </w:t>
      </w:r>
      <w:r w:rsidRPr="00AA3F9F">
        <w:rPr>
          <w:rFonts w:ascii="Segoe UI Light" w:hAnsi="Segoe UI Light" w:cs="Segoe UI"/>
          <w:noProof/>
          <w:sz w:val="24"/>
          <w:szCs w:val="24"/>
        </w:rPr>
        <w:t>part of the bank requisites inside the files which allowed him to redirect payments to his own account.</w:t>
      </w:r>
    </w:p>
    <w:p w:rsidR="00C85D6A" w:rsidRPr="00AA3F9F" w:rsidRDefault="00C85D6A" w:rsidP="00AA3F9F">
      <w:pPr>
        <w:bidi w:val="0"/>
        <w:jc w:val="both"/>
        <w:rPr>
          <w:rFonts w:ascii="Segoe UI Light" w:hAnsi="Segoe UI Light" w:cs="Segoe UI"/>
          <w:noProof/>
          <w:sz w:val="24"/>
          <w:szCs w:val="24"/>
        </w:rPr>
      </w:pPr>
      <w:r w:rsidRPr="00AA3F9F">
        <w:rPr>
          <w:rFonts w:ascii="Segoe UI Light" w:hAnsi="Segoe UI Light" w:cs="Segoe UI"/>
          <w:noProof/>
          <w:sz w:val="24"/>
          <w:szCs w:val="24"/>
        </w:rPr>
        <w:t>The whole process of discovery have took about 2 years and costed hundreds of thousands of dollars.</w:t>
      </w:r>
    </w:p>
    <w:p w:rsidR="00994377" w:rsidRDefault="00994377" w:rsidP="00AA3F9F">
      <w:pPr>
        <w:bidi w:val="0"/>
        <w:jc w:val="both"/>
        <w:rPr>
          <w:rFonts w:ascii="Segoe UI Light" w:hAnsi="Segoe UI Light" w:cs="Segoe UI"/>
          <w:noProof/>
          <w:sz w:val="24"/>
          <w:szCs w:val="24"/>
        </w:rPr>
      </w:pPr>
      <w:r w:rsidRPr="00AA3F9F">
        <w:rPr>
          <w:rFonts w:ascii="Segoe UI Light" w:hAnsi="Segoe UI Light" w:cs="Segoe UI"/>
          <w:noProof/>
          <w:sz w:val="24"/>
          <w:szCs w:val="24"/>
        </w:rPr>
        <w:t xml:space="preserve">The manufacturer have requested from Skywind to create a preventive alerting mechanism, allowing to compare bank transfer files </w:t>
      </w:r>
      <w:r w:rsidR="00300116" w:rsidRPr="00AA3F9F">
        <w:rPr>
          <w:rFonts w:ascii="Segoe UI Light" w:hAnsi="Segoe UI Light" w:cs="Segoe UI"/>
          <w:noProof/>
          <w:sz w:val="24"/>
          <w:szCs w:val="24"/>
        </w:rPr>
        <w:t>against</w:t>
      </w:r>
      <w:r w:rsidRPr="00AA3F9F">
        <w:rPr>
          <w:rFonts w:ascii="Segoe UI Light" w:hAnsi="Segoe UI Light" w:cs="Segoe UI"/>
          <w:noProof/>
          <w:sz w:val="24"/>
          <w:szCs w:val="24"/>
        </w:rPr>
        <w:t xml:space="preserve"> the payment </w:t>
      </w:r>
      <w:r w:rsidR="00300116" w:rsidRPr="00AA3F9F">
        <w:rPr>
          <w:rFonts w:ascii="Segoe UI Light" w:hAnsi="Segoe UI Light" w:cs="Segoe UI"/>
          <w:noProof/>
          <w:sz w:val="24"/>
          <w:szCs w:val="24"/>
        </w:rPr>
        <w:t xml:space="preserve">run </w:t>
      </w:r>
      <w:r w:rsidRPr="00AA3F9F">
        <w:rPr>
          <w:rFonts w:ascii="Segoe UI Light" w:hAnsi="Segoe UI Light" w:cs="Segoe UI"/>
          <w:noProof/>
          <w:sz w:val="24"/>
          <w:szCs w:val="24"/>
        </w:rPr>
        <w:t>results in the SAP system. The comparison have become an integral part of the security procedure, before the files are transferred to the bank for actual payment.</w:t>
      </w:r>
    </w:p>
    <w:p w:rsidR="00024841" w:rsidRDefault="00024841" w:rsidP="00024841">
      <w:pPr>
        <w:bidi w:val="0"/>
        <w:jc w:val="both"/>
        <w:rPr>
          <w:rFonts w:ascii="Segoe UI Light" w:hAnsi="Segoe UI Light" w:cs="Segoe UI"/>
          <w:noProof/>
          <w:sz w:val="24"/>
          <w:szCs w:val="24"/>
        </w:rPr>
      </w:pPr>
    </w:p>
    <w:p w:rsidR="00AA3F9F" w:rsidRPr="00AA3F9F" w:rsidRDefault="00024841" w:rsidP="00AA3F9F">
      <w:pPr>
        <w:bidi w:val="0"/>
        <w:jc w:val="both"/>
        <w:rPr>
          <w:rFonts w:ascii="Segoe UI Light" w:hAnsi="Segoe UI Light" w:cs="Segoe UI"/>
          <w:noProof/>
          <w:sz w:val="24"/>
          <w:szCs w:val="24"/>
        </w:rPr>
      </w:pPr>
      <w:r w:rsidRPr="00024841">
        <w:rPr>
          <w:rFonts w:ascii="Segoe UI" w:hAnsi="Segoe UI" w:cs="Segoe UI"/>
          <w:noProof/>
          <w:sz w:val="24"/>
          <w:szCs w:val="24"/>
          <w:lang w:val="uk-UA" w:eastAsia="uk-UA" w:bidi="ar-SA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-1932</wp:posOffset>
            </wp:positionH>
            <wp:positionV relativeFrom="paragraph">
              <wp:posOffset>222085</wp:posOffset>
            </wp:positionV>
            <wp:extent cx="620202" cy="731520"/>
            <wp:effectExtent l="0" t="0" r="0" b="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746" cy="7415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94377" w:rsidRPr="00AA3F9F" w:rsidRDefault="00994377" w:rsidP="00024841">
      <w:pPr>
        <w:pBdr>
          <w:bottom w:val="single" w:sz="6" w:space="1" w:color="auto"/>
        </w:pBdr>
        <w:bidi w:val="0"/>
        <w:ind w:left="1134"/>
        <w:rPr>
          <w:rFonts w:ascii="Segoe UI" w:hAnsi="Segoe UI" w:cs="Segoe UI"/>
          <w:noProof/>
          <w:sz w:val="24"/>
          <w:szCs w:val="24"/>
        </w:rPr>
      </w:pPr>
      <w:r w:rsidRPr="00AA3F9F">
        <w:rPr>
          <w:rFonts w:ascii="Segoe UI" w:hAnsi="Segoe UI" w:cs="Segoe UI"/>
          <w:noProof/>
          <w:sz w:val="24"/>
          <w:szCs w:val="24"/>
        </w:rPr>
        <w:t xml:space="preserve">The mechanism, created by Skywind </w:t>
      </w:r>
      <w:r w:rsidR="00DB1D39" w:rsidRPr="00AA3F9F">
        <w:rPr>
          <w:rFonts w:ascii="Segoe UI" w:hAnsi="Segoe UI" w:cs="Segoe UI"/>
          <w:noProof/>
          <w:sz w:val="24"/>
          <w:szCs w:val="24"/>
        </w:rPr>
        <w:t>perform</w:t>
      </w:r>
      <w:r w:rsidR="00AE4492" w:rsidRPr="00AA3F9F">
        <w:rPr>
          <w:rFonts w:ascii="Segoe UI" w:hAnsi="Segoe UI" w:cs="Segoe UI"/>
          <w:noProof/>
          <w:sz w:val="24"/>
          <w:szCs w:val="24"/>
        </w:rPr>
        <w:t>s</w:t>
      </w:r>
      <w:r w:rsidR="00AA3F9F" w:rsidRPr="00AA3F9F">
        <w:rPr>
          <w:rFonts w:ascii="Segoe UI" w:hAnsi="Segoe UI" w:cs="Segoe UI"/>
          <w:noProof/>
          <w:sz w:val="24"/>
          <w:szCs w:val="24"/>
        </w:rPr>
        <w:t xml:space="preserve"> simultaneous checks</w:t>
      </w:r>
      <w:r w:rsidR="00024841">
        <w:rPr>
          <w:rFonts w:ascii="Segoe UI" w:hAnsi="Segoe UI" w:cs="Segoe UI"/>
          <w:noProof/>
          <w:sz w:val="24"/>
          <w:szCs w:val="24"/>
        </w:rPr>
        <w:br/>
      </w:r>
      <w:r w:rsidR="00DB1D39" w:rsidRPr="00AA3F9F">
        <w:rPr>
          <w:rFonts w:ascii="Segoe UI" w:hAnsi="Segoe UI" w:cs="Segoe UI"/>
          <w:noProof/>
          <w:sz w:val="24"/>
          <w:szCs w:val="24"/>
        </w:rPr>
        <w:t>for 3</w:t>
      </w:r>
      <w:r w:rsidRPr="00AA3F9F">
        <w:rPr>
          <w:rFonts w:ascii="Segoe UI" w:hAnsi="Segoe UI" w:cs="Segoe UI"/>
          <w:noProof/>
          <w:sz w:val="24"/>
          <w:szCs w:val="24"/>
        </w:rPr>
        <w:t xml:space="preserve"> </w:t>
      </w:r>
      <w:r w:rsidR="00DB1D39" w:rsidRPr="00AA3F9F">
        <w:rPr>
          <w:rFonts w:ascii="Segoe UI" w:hAnsi="Segoe UI" w:cs="Segoe UI"/>
          <w:noProof/>
          <w:sz w:val="24"/>
          <w:szCs w:val="24"/>
        </w:rPr>
        <w:t>different cases</w:t>
      </w:r>
      <w:r w:rsidRPr="00AA3F9F">
        <w:rPr>
          <w:rFonts w:ascii="Segoe UI" w:hAnsi="Segoe UI" w:cs="Segoe UI"/>
          <w:noProof/>
          <w:sz w:val="24"/>
          <w:szCs w:val="24"/>
        </w:rPr>
        <w:t>:</w:t>
      </w:r>
    </w:p>
    <w:p w:rsidR="00AA3F9F" w:rsidRDefault="00AA3F9F" w:rsidP="00AA3F9F">
      <w:pPr>
        <w:bidi w:val="0"/>
        <w:ind w:left="360"/>
        <w:jc w:val="both"/>
        <w:rPr>
          <w:rFonts w:ascii="Segoe UI Light" w:hAnsi="Segoe UI Light" w:cs="Segoe UI"/>
          <w:noProof/>
          <w:sz w:val="24"/>
          <w:szCs w:val="24"/>
        </w:rPr>
      </w:pPr>
    </w:p>
    <w:p w:rsidR="00994377" w:rsidRPr="00AA3F9F" w:rsidRDefault="00994377" w:rsidP="00AA3F9F">
      <w:pPr>
        <w:pStyle w:val="a7"/>
        <w:numPr>
          <w:ilvl w:val="0"/>
          <w:numId w:val="18"/>
        </w:numPr>
        <w:bidi w:val="0"/>
        <w:jc w:val="both"/>
        <w:rPr>
          <w:rFonts w:ascii="Segoe UI Light" w:hAnsi="Segoe UI Light" w:cs="Segoe UI"/>
          <w:noProof/>
          <w:sz w:val="24"/>
          <w:szCs w:val="24"/>
        </w:rPr>
      </w:pPr>
      <w:r w:rsidRPr="00AA3F9F">
        <w:rPr>
          <w:rFonts w:ascii="Segoe UI Light" w:hAnsi="Segoe UI Light" w:cs="Segoe UI"/>
          <w:noProof/>
          <w:sz w:val="24"/>
          <w:szCs w:val="24"/>
        </w:rPr>
        <w:t>Recurrent checks are performed in regard to a file</w:t>
      </w:r>
      <w:r w:rsidR="005F5AE1" w:rsidRPr="00AA3F9F">
        <w:rPr>
          <w:rFonts w:ascii="Segoe UI Light" w:hAnsi="Segoe UI Light" w:cs="Segoe UI"/>
          <w:noProof/>
          <w:sz w:val="24"/>
          <w:szCs w:val="24"/>
        </w:rPr>
        <w:t>'s</w:t>
      </w:r>
      <w:r w:rsidRPr="00AA3F9F">
        <w:rPr>
          <w:rFonts w:ascii="Segoe UI Light" w:hAnsi="Segoe UI Light" w:cs="Segoe UI"/>
          <w:noProof/>
          <w:sz w:val="24"/>
          <w:szCs w:val="24"/>
        </w:rPr>
        <w:t xml:space="preserve"> size and structure</w:t>
      </w:r>
      <w:r w:rsidR="00B912CF" w:rsidRPr="00AA3F9F">
        <w:rPr>
          <w:rFonts w:ascii="Segoe UI Light" w:hAnsi="Segoe UI Light" w:cs="Segoe UI"/>
          <w:noProof/>
          <w:sz w:val="24"/>
          <w:szCs w:val="24"/>
        </w:rPr>
        <w:t>.</w:t>
      </w:r>
    </w:p>
    <w:p w:rsidR="00B912CF" w:rsidRPr="00AA3F9F" w:rsidRDefault="00B912CF" w:rsidP="00AA3F9F">
      <w:pPr>
        <w:pStyle w:val="a7"/>
        <w:numPr>
          <w:ilvl w:val="0"/>
          <w:numId w:val="18"/>
        </w:numPr>
        <w:bidi w:val="0"/>
        <w:jc w:val="both"/>
        <w:rPr>
          <w:rFonts w:ascii="Segoe UI Light" w:hAnsi="Segoe UI Light" w:cs="Segoe UI"/>
          <w:noProof/>
          <w:sz w:val="24"/>
          <w:szCs w:val="24"/>
        </w:rPr>
      </w:pPr>
      <w:r w:rsidRPr="00AA3F9F">
        <w:rPr>
          <w:rFonts w:ascii="Segoe UI Light" w:hAnsi="Segoe UI Light" w:cs="Segoe UI"/>
          <w:noProof/>
          <w:sz w:val="24"/>
          <w:szCs w:val="24"/>
        </w:rPr>
        <w:t xml:space="preserve">Recurrent checks </w:t>
      </w:r>
      <w:r w:rsidR="005F5AE1" w:rsidRPr="00AA3F9F">
        <w:rPr>
          <w:rFonts w:ascii="Segoe UI Light" w:hAnsi="Segoe UI Light" w:cs="Segoe UI"/>
          <w:noProof/>
          <w:sz w:val="24"/>
          <w:szCs w:val="24"/>
        </w:rPr>
        <w:t xml:space="preserve">are performed, ensuring </w:t>
      </w:r>
      <w:r w:rsidRPr="00AA3F9F">
        <w:rPr>
          <w:rFonts w:ascii="Segoe UI Light" w:hAnsi="Segoe UI Light" w:cs="Segoe UI"/>
          <w:noProof/>
          <w:sz w:val="24"/>
          <w:szCs w:val="24"/>
        </w:rPr>
        <w:t>that the file is not locked, meaning that somebody has opened th</w:t>
      </w:r>
      <w:bookmarkStart w:id="0" w:name="_GoBack"/>
      <w:bookmarkEnd w:id="0"/>
      <w:r w:rsidRPr="00AA3F9F">
        <w:rPr>
          <w:rFonts w:ascii="Segoe UI Light" w:hAnsi="Segoe UI Light" w:cs="Segoe UI"/>
          <w:noProof/>
          <w:sz w:val="24"/>
          <w:szCs w:val="24"/>
        </w:rPr>
        <w:t>e file and keeps it open during the check.</w:t>
      </w:r>
    </w:p>
    <w:p w:rsidR="00994377" w:rsidRDefault="00994377" w:rsidP="00AA3F9F">
      <w:pPr>
        <w:pStyle w:val="a7"/>
        <w:numPr>
          <w:ilvl w:val="0"/>
          <w:numId w:val="18"/>
        </w:numPr>
        <w:bidi w:val="0"/>
        <w:jc w:val="both"/>
        <w:rPr>
          <w:rFonts w:ascii="Segoe UI Light" w:hAnsi="Segoe UI Light" w:cs="Segoe UI"/>
          <w:noProof/>
          <w:sz w:val="24"/>
          <w:szCs w:val="24"/>
        </w:rPr>
      </w:pPr>
      <w:r w:rsidRPr="00AA3F9F">
        <w:rPr>
          <w:rFonts w:ascii="Segoe UI Light" w:hAnsi="Segoe UI Light" w:cs="Segoe UI"/>
          <w:noProof/>
          <w:sz w:val="24"/>
          <w:szCs w:val="24"/>
        </w:rPr>
        <w:t xml:space="preserve">Recurrent checks are performed </w:t>
      </w:r>
      <w:r w:rsidR="00AE6DFF" w:rsidRPr="00AA3F9F">
        <w:rPr>
          <w:rFonts w:ascii="Segoe UI Light" w:hAnsi="Segoe UI Light" w:cs="Segoe UI"/>
          <w:noProof/>
          <w:sz w:val="24"/>
          <w:szCs w:val="24"/>
        </w:rPr>
        <w:t xml:space="preserve">in regard to a file's content by </w:t>
      </w:r>
      <w:r w:rsidRPr="00AA3F9F">
        <w:rPr>
          <w:rFonts w:ascii="Segoe UI Light" w:hAnsi="Segoe UI Light" w:cs="Segoe UI"/>
          <w:noProof/>
          <w:sz w:val="24"/>
          <w:szCs w:val="24"/>
        </w:rPr>
        <w:t xml:space="preserve">parsing file's content and comparing it </w:t>
      </w:r>
      <w:r w:rsidR="00AE6DFF" w:rsidRPr="00AA3F9F">
        <w:rPr>
          <w:rFonts w:ascii="Segoe UI Light" w:hAnsi="Segoe UI Light" w:cs="Segoe UI"/>
          <w:noProof/>
          <w:sz w:val="24"/>
          <w:szCs w:val="24"/>
        </w:rPr>
        <w:t>against</w:t>
      </w:r>
      <w:r w:rsidRPr="00AA3F9F">
        <w:rPr>
          <w:rFonts w:ascii="Segoe UI Light" w:hAnsi="Segoe UI Light" w:cs="Segoe UI"/>
          <w:noProof/>
          <w:sz w:val="24"/>
          <w:szCs w:val="24"/>
        </w:rPr>
        <w:t xml:space="preserve"> the respective data in the SAP system.</w:t>
      </w:r>
    </w:p>
    <w:p w:rsidR="00AA3F9F" w:rsidRPr="00AA3F9F" w:rsidRDefault="00AA3F9F" w:rsidP="00AA3F9F">
      <w:pPr>
        <w:bidi w:val="0"/>
        <w:jc w:val="both"/>
        <w:rPr>
          <w:rFonts w:ascii="Segoe UI Light" w:hAnsi="Segoe UI Light" w:cs="Segoe UI"/>
          <w:noProof/>
          <w:sz w:val="24"/>
          <w:szCs w:val="24"/>
        </w:rPr>
      </w:pPr>
    </w:p>
    <w:p w:rsidR="00191145" w:rsidRPr="00024841" w:rsidRDefault="00994377" w:rsidP="00AA3F9F">
      <w:pPr>
        <w:bidi w:val="0"/>
        <w:jc w:val="both"/>
        <w:rPr>
          <w:rFonts w:ascii="Segoe UI Light" w:hAnsi="Segoe UI Light" w:cs="Segoe UI"/>
          <w:b/>
          <w:noProof/>
          <w:sz w:val="24"/>
          <w:szCs w:val="24"/>
        </w:rPr>
      </w:pPr>
      <w:r w:rsidRPr="00024841">
        <w:rPr>
          <w:rFonts w:ascii="Segoe UI Light" w:hAnsi="Segoe UI Light" w:cs="Segoe UI"/>
          <w:b/>
          <w:noProof/>
          <w:sz w:val="24"/>
          <w:szCs w:val="24"/>
        </w:rPr>
        <w:t xml:space="preserve">These </w:t>
      </w:r>
      <w:r w:rsidR="00B912CF" w:rsidRPr="00024841">
        <w:rPr>
          <w:rFonts w:ascii="Segoe UI Light" w:hAnsi="Segoe UI Light" w:cs="Segoe UI"/>
          <w:b/>
          <w:noProof/>
          <w:sz w:val="24"/>
          <w:szCs w:val="24"/>
        </w:rPr>
        <w:t>3</w:t>
      </w:r>
      <w:r w:rsidRPr="00024841">
        <w:rPr>
          <w:rFonts w:ascii="Segoe UI Light" w:hAnsi="Segoe UI Light" w:cs="Segoe UI"/>
          <w:b/>
          <w:noProof/>
          <w:sz w:val="24"/>
          <w:szCs w:val="24"/>
        </w:rPr>
        <w:t xml:space="preserve"> measures</w:t>
      </w:r>
      <w:r w:rsidR="00AE6DFF" w:rsidRPr="00024841">
        <w:rPr>
          <w:rFonts w:ascii="Segoe UI Light" w:hAnsi="Segoe UI Light" w:cs="Segoe UI"/>
          <w:b/>
          <w:noProof/>
          <w:sz w:val="24"/>
          <w:szCs w:val="24"/>
        </w:rPr>
        <w:t xml:space="preserve"> provided</w:t>
      </w:r>
      <w:r w:rsidRPr="00024841">
        <w:rPr>
          <w:rFonts w:ascii="Segoe UI Light" w:hAnsi="Segoe UI Light" w:cs="Segoe UI"/>
          <w:b/>
          <w:noProof/>
          <w:sz w:val="24"/>
          <w:szCs w:val="24"/>
        </w:rPr>
        <w:t xml:space="preserve"> a bulletproof defense</w:t>
      </w:r>
      <w:r w:rsidR="002C1ED3" w:rsidRPr="00024841">
        <w:rPr>
          <w:rFonts w:ascii="Segoe UI Light" w:hAnsi="Segoe UI Light" w:cs="Segoe UI"/>
          <w:b/>
          <w:noProof/>
          <w:sz w:val="24"/>
          <w:szCs w:val="24"/>
        </w:rPr>
        <w:t xml:space="preserve"> mechanism</w:t>
      </w:r>
      <w:r w:rsidRPr="00024841">
        <w:rPr>
          <w:rFonts w:ascii="Segoe UI Light" w:hAnsi="Segoe UI Light" w:cs="Segoe UI"/>
          <w:b/>
          <w:noProof/>
          <w:sz w:val="24"/>
          <w:szCs w:val="24"/>
        </w:rPr>
        <w:t>, ensuring that the files remain intact during the creation and transfer processes.</w:t>
      </w:r>
    </w:p>
    <w:sectPr w:rsidR="00191145" w:rsidRPr="00024841" w:rsidSect="0072271D">
      <w:headerReference w:type="default" r:id="rId10"/>
      <w:pgSz w:w="11906" w:h="16838"/>
      <w:pgMar w:top="1701" w:right="1274" w:bottom="1440" w:left="1418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1D77" w:rsidRDefault="00BD1D77" w:rsidP="000F0586">
      <w:pPr>
        <w:spacing w:after="0" w:line="240" w:lineRule="auto"/>
      </w:pPr>
      <w:r>
        <w:separator/>
      </w:r>
    </w:p>
  </w:endnote>
  <w:endnote w:type="continuationSeparator" w:id="0">
    <w:p w:rsidR="00BD1D77" w:rsidRDefault="00BD1D77" w:rsidP="000F05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Segoe UI Light">
    <w:panose1 w:val="020B0502040204020203"/>
    <w:charset w:val="CC"/>
    <w:family w:val="swiss"/>
    <w:pitch w:val="variable"/>
    <w:sig w:usb0="E00002FF" w:usb1="4000A47B" w:usb2="00000001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1D77" w:rsidRDefault="00BD1D77" w:rsidP="000F0586">
      <w:pPr>
        <w:spacing w:after="0" w:line="240" w:lineRule="auto"/>
      </w:pPr>
      <w:r>
        <w:separator/>
      </w:r>
    </w:p>
  </w:footnote>
  <w:footnote w:type="continuationSeparator" w:id="0">
    <w:p w:rsidR="00BD1D77" w:rsidRDefault="00BD1D77" w:rsidP="000F05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0586" w:rsidRDefault="001A2898" w:rsidP="000F0586">
    <w:pPr>
      <w:pStyle w:val="a3"/>
      <w:bidi w:val="0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>
              <wp:simplePos x="0" y="0"/>
              <wp:positionH relativeFrom="column">
                <wp:posOffset>3722573</wp:posOffset>
              </wp:positionH>
              <wp:positionV relativeFrom="paragraph">
                <wp:posOffset>-120701</wp:posOffset>
              </wp:positionV>
              <wp:extent cx="2252345" cy="241300"/>
              <wp:effectExtent l="0" t="0" r="0" b="6350"/>
              <wp:wrapSquare wrapText="bothSides"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52345" cy="2413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A2898" w:rsidRPr="00AA3F9F" w:rsidRDefault="001A2898" w:rsidP="001A2898">
                          <w:pPr>
                            <w:spacing w:line="180" w:lineRule="exact"/>
                            <w:ind w:left="20" w:right="-27"/>
                            <w:rPr>
                              <w:rFonts w:ascii="Segoe UI" w:eastAsia="Verdana" w:hAnsi="Segoe UI" w:cs="Segoe UI"/>
                              <w:sz w:val="18"/>
                              <w:szCs w:val="18"/>
                            </w:rPr>
                          </w:pPr>
                          <w:hyperlink r:id="rId1">
                            <w:r w:rsidRPr="00AA3F9F">
                              <w:rPr>
                                <w:rFonts w:ascii="Segoe UI" w:eastAsia="Verdana" w:hAnsi="Segoe UI" w:cs="Segoe UI"/>
                                <w:color w:val="1E1916"/>
                                <w:sz w:val="18"/>
                                <w:szCs w:val="18"/>
                              </w:rPr>
                              <w:t xml:space="preserve">info@skywind.com | </w:t>
                            </w:r>
                          </w:hyperlink>
                          <w:hyperlink r:id="rId2">
                            <w:r w:rsidRPr="00AA3F9F">
                              <w:rPr>
                                <w:rFonts w:ascii="Segoe UI" w:eastAsia="Verdana" w:hAnsi="Segoe UI" w:cs="Segoe UI"/>
                                <w:b/>
                                <w:color w:val="1E1916"/>
                                <w:sz w:val="18"/>
                                <w:szCs w:val="18"/>
                              </w:rPr>
                              <w:t>www.skywind.com</w:t>
                            </w:r>
                          </w:hyperlink>
                        </w:p>
                        <w:p w:rsidR="001A2898" w:rsidRPr="001A2898" w:rsidRDefault="001A2898">
                          <w:pPr>
                            <w:rPr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left:0;text-align:left;margin-left:293.1pt;margin-top:-9.5pt;width:177.35pt;height:19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" filled="f" stroked="f">
              <v:textbox>
                <w:txbxContent>
                  <w:p w:rsidR="001A2898" w:rsidRPr="00AA3F9F" w:rsidRDefault="001A2898" w:rsidP="001A2898">
                    <w:pPr>
                      <w:spacing w:line="180" w:lineRule="exact"/>
                      <w:ind w:left="20" w:right="-27"/>
                      <w:rPr>
                        <w:rFonts w:ascii="Segoe UI" w:eastAsia="Verdana" w:hAnsi="Segoe UI" w:cs="Segoe UI"/>
                        <w:sz w:val="18"/>
                        <w:szCs w:val="18"/>
                      </w:rPr>
                    </w:pPr>
                    <w:hyperlink r:id="rId3">
                      <w:r w:rsidRPr="00AA3F9F">
                        <w:rPr>
                          <w:rFonts w:ascii="Segoe UI" w:eastAsia="Verdana" w:hAnsi="Segoe UI" w:cs="Segoe UI"/>
                          <w:color w:val="1E1916"/>
                          <w:sz w:val="18"/>
                          <w:szCs w:val="18"/>
                        </w:rPr>
                        <w:t xml:space="preserve">info@skywind.com | </w:t>
                      </w:r>
                    </w:hyperlink>
                    <w:hyperlink r:id="rId4">
                      <w:r w:rsidRPr="00AA3F9F">
                        <w:rPr>
                          <w:rFonts w:ascii="Segoe UI" w:eastAsia="Verdana" w:hAnsi="Segoe UI" w:cs="Segoe UI"/>
                          <w:b/>
                          <w:color w:val="1E1916"/>
                          <w:sz w:val="18"/>
                          <w:szCs w:val="18"/>
                        </w:rPr>
                        <w:t>www.skywind.com</w:t>
                      </w:r>
                    </w:hyperlink>
                  </w:p>
                  <w:p w:rsidR="001A2898" w:rsidRPr="001A2898" w:rsidRDefault="001A2898">
                    <w:pPr>
                      <w:rPr>
                        <w:lang w:val="ru-RU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Pr="000F0586">
      <w:rPr>
        <w:rFonts w:cs="Arial"/>
        <w:noProof/>
        <w:rtl/>
        <w:lang w:val="uk-UA" w:eastAsia="uk-UA" w:bidi="ar-SA"/>
      </w:rPr>
      <w:drawing>
        <wp:anchor distT="0" distB="0" distL="114300" distR="114300" simplePos="0" relativeHeight="251660288" behindDoc="1" locked="0" layoutInCell="1" allowOverlap="1" wp14:anchorId="24B344EF" wp14:editId="0C684F15">
          <wp:simplePos x="0" y="0"/>
          <wp:positionH relativeFrom="margin">
            <wp:posOffset>-912165</wp:posOffset>
          </wp:positionH>
          <wp:positionV relativeFrom="paragraph">
            <wp:posOffset>-441325</wp:posOffset>
          </wp:positionV>
          <wp:extent cx="7562215" cy="1216025"/>
          <wp:effectExtent l="0" t="0" r="635" b="3175"/>
          <wp:wrapNone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kyWind_DOC_4C_1.3.png"/>
                  <pic:cNvPicPr/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215" cy="1216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B2BF3"/>
    <w:multiLevelType w:val="hybridMultilevel"/>
    <w:tmpl w:val="55003A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B76954"/>
    <w:multiLevelType w:val="hybridMultilevel"/>
    <w:tmpl w:val="2F041E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C1CEF"/>
    <w:multiLevelType w:val="hybridMultilevel"/>
    <w:tmpl w:val="EB6E9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5823C3"/>
    <w:multiLevelType w:val="hybridMultilevel"/>
    <w:tmpl w:val="488A2F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576A73"/>
    <w:multiLevelType w:val="hybridMultilevel"/>
    <w:tmpl w:val="F9A6E4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821DFB"/>
    <w:multiLevelType w:val="multilevel"/>
    <w:tmpl w:val="B6CC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A009BE"/>
    <w:multiLevelType w:val="hybridMultilevel"/>
    <w:tmpl w:val="F21E15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3D03E6"/>
    <w:multiLevelType w:val="hybridMultilevel"/>
    <w:tmpl w:val="34700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190A98"/>
    <w:multiLevelType w:val="multilevel"/>
    <w:tmpl w:val="493AB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7F741A"/>
    <w:multiLevelType w:val="hybridMultilevel"/>
    <w:tmpl w:val="00A28C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DA20B2"/>
    <w:multiLevelType w:val="hybridMultilevel"/>
    <w:tmpl w:val="D62621EA"/>
    <w:lvl w:ilvl="0" w:tplc="6A78E5B2">
      <w:start w:val="1"/>
      <w:numFmt w:val="decimal"/>
      <w:lvlText w:val="%1."/>
      <w:lvlJc w:val="left"/>
      <w:pPr>
        <w:ind w:left="928" w:hanging="360"/>
      </w:pPr>
      <w:rPr>
        <w:b/>
      </w:rPr>
    </w:lvl>
    <w:lvl w:ilvl="1" w:tplc="04220019" w:tentative="1">
      <w:start w:val="1"/>
      <w:numFmt w:val="lowerLetter"/>
      <w:lvlText w:val="%2."/>
      <w:lvlJc w:val="left"/>
      <w:pPr>
        <w:ind w:left="1648" w:hanging="360"/>
      </w:pPr>
    </w:lvl>
    <w:lvl w:ilvl="2" w:tplc="0422001B" w:tentative="1">
      <w:start w:val="1"/>
      <w:numFmt w:val="lowerRoman"/>
      <w:lvlText w:val="%3."/>
      <w:lvlJc w:val="right"/>
      <w:pPr>
        <w:ind w:left="2368" w:hanging="180"/>
      </w:pPr>
    </w:lvl>
    <w:lvl w:ilvl="3" w:tplc="0422000F" w:tentative="1">
      <w:start w:val="1"/>
      <w:numFmt w:val="decimal"/>
      <w:lvlText w:val="%4."/>
      <w:lvlJc w:val="left"/>
      <w:pPr>
        <w:ind w:left="3088" w:hanging="360"/>
      </w:pPr>
    </w:lvl>
    <w:lvl w:ilvl="4" w:tplc="04220019" w:tentative="1">
      <w:start w:val="1"/>
      <w:numFmt w:val="lowerLetter"/>
      <w:lvlText w:val="%5."/>
      <w:lvlJc w:val="left"/>
      <w:pPr>
        <w:ind w:left="3808" w:hanging="360"/>
      </w:pPr>
    </w:lvl>
    <w:lvl w:ilvl="5" w:tplc="0422001B" w:tentative="1">
      <w:start w:val="1"/>
      <w:numFmt w:val="lowerRoman"/>
      <w:lvlText w:val="%6."/>
      <w:lvlJc w:val="right"/>
      <w:pPr>
        <w:ind w:left="4528" w:hanging="180"/>
      </w:pPr>
    </w:lvl>
    <w:lvl w:ilvl="6" w:tplc="0422000F" w:tentative="1">
      <w:start w:val="1"/>
      <w:numFmt w:val="decimal"/>
      <w:lvlText w:val="%7."/>
      <w:lvlJc w:val="left"/>
      <w:pPr>
        <w:ind w:left="5248" w:hanging="360"/>
      </w:pPr>
    </w:lvl>
    <w:lvl w:ilvl="7" w:tplc="04220019" w:tentative="1">
      <w:start w:val="1"/>
      <w:numFmt w:val="lowerLetter"/>
      <w:lvlText w:val="%8."/>
      <w:lvlJc w:val="left"/>
      <w:pPr>
        <w:ind w:left="5968" w:hanging="360"/>
      </w:pPr>
    </w:lvl>
    <w:lvl w:ilvl="8" w:tplc="0422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1" w15:restartNumberingAfterBreak="0">
    <w:nsid w:val="5C520E34"/>
    <w:multiLevelType w:val="hybridMultilevel"/>
    <w:tmpl w:val="29143E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2E796E"/>
    <w:multiLevelType w:val="hybridMultilevel"/>
    <w:tmpl w:val="9462E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2E64C3"/>
    <w:multiLevelType w:val="hybridMultilevel"/>
    <w:tmpl w:val="C08C5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385396"/>
    <w:multiLevelType w:val="hybridMultilevel"/>
    <w:tmpl w:val="F9A6E4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9D5D7D"/>
    <w:multiLevelType w:val="multilevel"/>
    <w:tmpl w:val="C180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ED20FB"/>
    <w:multiLevelType w:val="hybridMultilevel"/>
    <w:tmpl w:val="F07698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BB761B"/>
    <w:multiLevelType w:val="hybridMultilevel"/>
    <w:tmpl w:val="00A28C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0"/>
  </w:num>
  <w:num w:numId="3">
    <w:abstractNumId w:val="13"/>
  </w:num>
  <w:num w:numId="4">
    <w:abstractNumId w:val="2"/>
  </w:num>
  <w:num w:numId="5">
    <w:abstractNumId w:val="16"/>
  </w:num>
  <w:num w:numId="6">
    <w:abstractNumId w:val="12"/>
  </w:num>
  <w:num w:numId="7">
    <w:abstractNumId w:val="7"/>
  </w:num>
  <w:num w:numId="8">
    <w:abstractNumId w:val="6"/>
  </w:num>
  <w:num w:numId="9">
    <w:abstractNumId w:val="4"/>
  </w:num>
  <w:num w:numId="10">
    <w:abstractNumId w:val="14"/>
  </w:num>
  <w:num w:numId="11">
    <w:abstractNumId w:val="17"/>
  </w:num>
  <w:num w:numId="12">
    <w:abstractNumId w:val="3"/>
  </w:num>
  <w:num w:numId="13">
    <w:abstractNumId w:val="1"/>
  </w:num>
  <w:num w:numId="14">
    <w:abstractNumId w:val="15"/>
  </w:num>
  <w:num w:numId="15">
    <w:abstractNumId w:val="8"/>
  </w:num>
  <w:num w:numId="16">
    <w:abstractNumId w:val="5"/>
  </w:num>
  <w:num w:numId="17">
    <w:abstractNumId w:val="11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586"/>
    <w:rsid w:val="00000E9F"/>
    <w:rsid w:val="00006EC3"/>
    <w:rsid w:val="00007900"/>
    <w:rsid w:val="0001454A"/>
    <w:rsid w:val="00024841"/>
    <w:rsid w:val="000315C6"/>
    <w:rsid w:val="00057C7B"/>
    <w:rsid w:val="00076171"/>
    <w:rsid w:val="00093F56"/>
    <w:rsid w:val="000C75CC"/>
    <w:rsid w:val="000E698E"/>
    <w:rsid w:val="000F0586"/>
    <w:rsid w:val="00105D23"/>
    <w:rsid w:val="001060E0"/>
    <w:rsid w:val="00116D8E"/>
    <w:rsid w:val="001174C5"/>
    <w:rsid w:val="00131903"/>
    <w:rsid w:val="001647E3"/>
    <w:rsid w:val="00173A5A"/>
    <w:rsid w:val="00185050"/>
    <w:rsid w:val="00191145"/>
    <w:rsid w:val="00195411"/>
    <w:rsid w:val="001A2898"/>
    <w:rsid w:val="001A6036"/>
    <w:rsid w:val="0026489E"/>
    <w:rsid w:val="002A1185"/>
    <w:rsid w:val="002B4A39"/>
    <w:rsid w:val="002C192D"/>
    <w:rsid w:val="002C1ED3"/>
    <w:rsid w:val="002C7971"/>
    <w:rsid w:val="002D1224"/>
    <w:rsid w:val="002D2D40"/>
    <w:rsid w:val="002E60A1"/>
    <w:rsid w:val="002F0DFD"/>
    <w:rsid w:val="00300116"/>
    <w:rsid w:val="0030075E"/>
    <w:rsid w:val="00327DB7"/>
    <w:rsid w:val="00343421"/>
    <w:rsid w:val="003602BC"/>
    <w:rsid w:val="003739DF"/>
    <w:rsid w:val="00377902"/>
    <w:rsid w:val="003C2FB0"/>
    <w:rsid w:val="003E3A69"/>
    <w:rsid w:val="003E7D9D"/>
    <w:rsid w:val="00404DDA"/>
    <w:rsid w:val="00417583"/>
    <w:rsid w:val="004430B7"/>
    <w:rsid w:val="004514E4"/>
    <w:rsid w:val="00460649"/>
    <w:rsid w:val="004B0766"/>
    <w:rsid w:val="004B27E7"/>
    <w:rsid w:val="004C4949"/>
    <w:rsid w:val="00506551"/>
    <w:rsid w:val="00567AAC"/>
    <w:rsid w:val="00593006"/>
    <w:rsid w:val="005F5AE1"/>
    <w:rsid w:val="0060545C"/>
    <w:rsid w:val="00635937"/>
    <w:rsid w:val="00665638"/>
    <w:rsid w:val="0067190F"/>
    <w:rsid w:val="006974EF"/>
    <w:rsid w:val="006A7380"/>
    <w:rsid w:val="006B2E1E"/>
    <w:rsid w:val="006C1657"/>
    <w:rsid w:val="006D4E2F"/>
    <w:rsid w:val="006E7FA1"/>
    <w:rsid w:val="00703C48"/>
    <w:rsid w:val="0072271D"/>
    <w:rsid w:val="00737740"/>
    <w:rsid w:val="007454BD"/>
    <w:rsid w:val="00766E92"/>
    <w:rsid w:val="00782CD3"/>
    <w:rsid w:val="007E7EDE"/>
    <w:rsid w:val="007F3DA0"/>
    <w:rsid w:val="008050A9"/>
    <w:rsid w:val="00812370"/>
    <w:rsid w:val="008B6363"/>
    <w:rsid w:val="00901B59"/>
    <w:rsid w:val="00903549"/>
    <w:rsid w:val="00913F3F"/>
    <w:rsid w:val="00920AD2"/>
    <w:rsid w:val="0092785F"/>
    <w:rsid w:val="009307AB"/>
    <w:rsid w:val="009310D8"/>
    <w:rsid w:val="0097228B"/>
    <w:rsid w:val="00991D8A"/>
    <w:rsid w:val="00994377"/>
    <w:rsid w:val="009B1CD1"/>
    <w:rsid w:val="009B506A"/>
    <w:rsid w:val="009C4A90"/>
    <w:rsid w:val="009F53FA"/>
    <w:rsid w:val="00A320DB"/>
    <w:rsid w:val="00A32A2F"/>
    <w:rsid w:val="00A617A7"/>
    <w:rsid w:val="00A807CB"/>
    <w:rsid w:val="00A83E00"/>
    <w:rsid w:val="00A935CA"/>
    <w:rsid w:val="00AA3F9F"/>
    <w:rsid w:val="00AA7620"/>
    <w:rsid w:val="00AE4492"/>
    <w:rsid w:val="00AE6DFF"/>
    <w:rsid w:val="00AF39BF"/>
    <w:rsid w:val="00B23485"/>
    <w:rsid w:val="00B4617E"/>
    <w:rsid w:val="00B46F4D"/>
    <w:rsid w:val="00B51358"/>
    <w:rsid w:val="00B61898"/>
    <w:rsid w:val="00B67A0C"/>
    <w:rsid w:val="00B912CF"/>
    <w:rsid w:val="00B93E59"/>
    <w:rsid w:val="00BA2C3A"/>
    <w:rsid w:val="00BA448F"/>
    <w:rsid w:val="00BC0411"/>
    <w:rsid w:val="00BD1D77"/>
    <w:rsid w:val="00BE3841"/>
    <w:rsid w:val="00BE72ED"/>
    <w:rsid w:val="00BF061E"/>
    <w:rsid w:val="00BF4290"/>
    <w:rsid w:val="00BF5963"/>
    <w:rsid w:val="00C51D0B"/>
    <w:rsid w:val="00C70395"/>
    <w:rsid w:val="00C77EFA"/>
    <w:rsid w:val="00C80BB5"/>
    <w:rsid w:val="00C85D6A"/>
    <w:rsid w:val="00C91890"/>
    <w:rsid w:val="00C93FD3"/>
    <w:rsid w:val="00C94ED0"/>
    <w:rsid w:val="00CB1499"/>
    <w:rsid w:val="00CB23F1"/>
    <w:rsid w:val="00CC66D0"/>
    <w:rsid w:val="00CE54C6"/>
    <w:rsid w:val="00CF5368"/>
    <w:rsid w:val="00CF63D0"/>
    <w:rsid w:val="00CF7483"/>
    <w:rsid w:val="00D13D28"/>
    <w:rsid w:val="00D477CF"/>
    <w:rsid w:val="00D71AFB"/>
    <w:rsid w:val="00DA36B4"/>
    <w:rsid w:val="00DB1D39"/>
    <w:rsid w:val="00DD52FD"/>
    <w:rsid w:val="00DF5521"/>
    <w:rsid w:val="00DF68FA"/>
    <w:rsid w:val="00E120A7"/>
    <w:rsid w:val="00E322E6"/>
    <w:rsid w:val="00E53130"/>
    <w:rsid w:val="00E91DBE"/>
    <w:rsid w:val="00EB04C2"/>
    <w:rsid w:val="00EB5D3D"/>
    <w:rsid w:val="00EF6C90"/>
    <w:rsid w:val="00F05F7B"/>
    <w:rsid w:val="00F06943"/>
    <w:rsid w:val="00F21D1B"/>
    <w:rsid w:val="00F31070"/>
    <w:rsid w:val="00F80898"/>
    <w:rsid w:val="00FA6644"/>
    <w:rsid w:val="00FC5B39"/>
    <w:rsid w:val="00FD7A31"/>
    <w:rsid w:val="00FE5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8F857393-ADE5-4F0C-8F18-AEF8925DE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A7620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F058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F0586"/>
  </w:style>
  <w:style w:type="paragraph" w:styleId="a5">
    <w:name w:val="footer"/>
    <w:basedOn w:val="a"/>
    <w:link w:val="a6"/>
    <w:uiPriority w:val="99"/>
    <w:unhideWhenUsed/>
    <w:rsid w:val="000F058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F0586"/>
  </w:style>
  <w:style w:type="paragraph" w:styleId="a7">
    <w:name w:val="List Paragraph"/>
    <w:basedOn w:val="a"/>
    <w:uiPriority w:val="34"/>
    <w:qFormat/>
    <w:rsid w:val="00C70395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CC66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C66D0"/>
    <w:rPr>
      <w:rFonts w:ascii="Tahoma" w:hAnsi="Tahoma" w:cs="Tahoma"/>
      <w:sz w:val="16"/>
      <w:szCs w:val="16"/>
    </w:rPr>
  </w:style>
  <w:style w:type="character" w:customStyle="1" w:styleId="il">
    <w:name w:val="il"/>
    <w:basedOn w:val="a0"/>
    <w:rsid w:val="009B1CD1"/>
  </w:style>
  <w:style w:type="character" w:styleId="aa">
    <w:name w:val="Hyperlink"/>
    <w:basedOn w:val="a0"/>
    <w:uiPriority w:val="99"/>
    <w:semiHidden/>
    <w:unhideWhenUsed/>
    <w:rsid w:val="001A289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13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3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9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76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4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skywind.com" TargetMode="External"/><Relationship Id="rId2" Type="http://schemas.openxmlformats.org/officeDocument/2006/relationships/hyperlink" Target="http://www.skywind.com" TargetMode="External"/><Relationship Id="rId1" Type="http://schemas.openxmlformats.org/officeDocument/2006/relationships/hyperlink" Target="mailto:info@skywind.com" TargetMode="External"/><Relationship Id="rId5" Type="http://schemas.openxmlformats.org/officeDocument/2006/relationships/image" Target="media/image3.png"/><Relationship Id="rId4" Type="http://schemas.openxmlformats.org/officeDocument/2006/relationships/hyperlink" Target="http://www.skywind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8065750-99F9-4F4B-A3FC-48B7A5B0D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1518</Words>
  <Characters>866</Characters>
  <Application>Microsoft Office Word</Application>
  <DocSecurity>0</DocSecurity>
  <Lines>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Pasha</cp:lastModifiedBy>
  <cp:revision>2</cp:revision>
  <cp:lastPrinted>2018-12-06T19:48:00Z</cp:lastPrinted>
  <dcterms:created xsi:type="dcterms:W3CDTF">2018-12-06T19:52:00Z</dcterms:created>
  <dcterms:modified xsi:type="dcterms:W3CDTF">2018-12-06T19:52:00Z</dcterms:modified>
</cp:coreProperties>
</file>