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1.logo替换</w:t>
      </w:r>
    </w:p>
    <w:p>
      <w:r>
        <w:drawing>
          <wp:inline distT="0" distB="0" distL="114300" distR="114300">
            <wp:extent cx="2543175" cy="1499235"/>
            <wp:effectExtent l="0" t="0" r="22225" b="24765"/>
            <wp:docPr id="1" name="图片 1" descr="WeChat7fac79b76ac9b7c18a3c5a5130f18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7fac79b76ac9b7c18a3c5a5130f187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t>文案编辑</w:t>
      </w:r>
    </w:p>
    <w:p>
      <w:pPr>
        <w:numPr>
          <w:numId w:val="0"/>
        </w:numPr>
      </w:pPr>
      <w:r>
        <w:drawing>
          <wp:inline distT="0" distB="0" distL="114300" distR="114300">
            <wp:extent cx="3512820" cy="603250"/>
            <wp:effectExtent l="0" t="0" r="1778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文字更改为，下载作品集，查看更多。 （英文不用改）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2605405" cy="1363980"/>
            <wp:effectExtent l="0" t="0" r="1079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个人简介信息更改，如下</w:t>
      </w:r>
    </w:p>
    <w:p>
      <w:pPr>
        <w:numPr>
          <w:numId w:val="0"/>
        </w:numP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</w:pPr>
      <w: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  <w:t xml:space="preserve">卢永康 </w:t>
      </w:r>
      <w: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  <w:t>Luke</w:t>
      </w:r>
      <w: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  <w:t xml:space="preserve"> 男 1992.01</w:t>
      </w:r>
    </w:p>
    <w:p>
      <w:pPr>
        <w:numPr>
          <w:numId w:val="0"/>
        </w:numP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</w:pPr>
      <w: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  <w:t xml:space="preserve">UI设计师 </w:t>
      </w:r>
      <w: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  <w:t xml:space="preserve"> 7</w:t>
      </w:r>
      <w: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  <w:t>年设计工作经验</w:t>
      </w:r>
    </w:p>
    <w:p>
      <w:pPr>
        <w:numPr>
          <w:numId w:val="0"/>
        </w:numP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</w:pPr>
      <w: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  <w:t>艺术设计专业毕业，有扎实的美术功底；</w:t>
      </w:r>
    </w:p>
    <w:p>
      <w:pPr>
        <w:numPr>
          <w:numId w:val="0"/>
        </w:numP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</w:pPr>
      <w: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  <w:t>b端c端设计经验丰富；具备良好的视觉设计能力，出色的逻辑思维能力和交互设计经验，深厚的平面基础，色彩感觉良好，以及优秀的创意构思能力；</w:t>
      </w:r>
    </w:p>
    <w:p>
      <w:pPr>
        <w:numPr>
          <w:numId w:val="0"/>
        </w:numP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</w:pPr>
      <w: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  <w:t>做事细心、严谨，具有强烈的责任心、敬业精神，能承受工作压力。</w:t>
      </w:r>
    </w:p>
    <w:p>
      <w:pPr>
        <w:numPr>
          <w:numId w:val="0"/>
        </w:numP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</w:pPr>
    </w:p>
    <w:p>
      <w:pPr>
        <w:numPr>
          <w:numId w:val="0"/>
        </w:numP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</w:pPr>
    </w:p>
    <w:p>
      <w:pPr>
        <w:numPr>
          <w:numId w:val="0"/>
        </w:numP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</w:pPr>
    </w:p>
    <w:p>
      <w:pPr>
        <w:numPr>
          <w:numId w:val="0"/>
        </w:numP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</w:pPr>
    </w:p>
    <w:p>
      <w:pPr>
        <w:numPr>
          <w:numId w:val="0"/>
        </w:numP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</w:pPr>
      <w:bookmarkStart w:id="0" w:name="_GoBack"/>
    </w:p>
    <w:bookmarkEnd w:id="0"/>
    <w:p>
      <w:pPr>
        <w:numPr>
          <w:numId w:val="0"/>
        </w:numPr>
        <w:rPr>
          <w:rFonts w:hint="default" w:ascii="Lato" w:hAnsi="Lato" w:eastAsia="Lato" w:cs="Lato"/>
          <w:i w:val="0"/>
          <w:caps w:val="0"/>
          <w:color w:val="777777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5262880" cy="1600200"/>
            <wp:effectExtent l="0" t="0" r="2032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本板块进度条以及文字都进行了更改 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rial Unicode M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ial Unicode MS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La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B32566"/>
    <w:multiLevelType w:val="singleLevel"/>
    <w:tmpl w:val="5EB32566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8F7EF"/>
    <w:rsid w:val="697B3F10"/>
    <w:rsid w:val="FF78F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Office_1.6.0.2399_F1E327BC-269C-435d-A152-05C5408002CA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2020-05-07T04:57:00Z</dcterms:created>
  <dc:creator>luyongkang</dc:creator>
  <cp:lastModifiedBy>luyongkang</cp:lastModifiedBy>
  <dcterms:modified xsi:type="dcterms:W3CDTF">2020-05-07T05:22:48Z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2052-1.6.0.2399</vt:lpwstr>
  </property>
</Properties>
</file>