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C9" w:rsidRPr="00573EC9" w:rsidRDefault="00573EC9" w:rsidP="00573EC9">
      <w:pPr>
        <w:pStyle w:val="c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К работе в кабинете информатики допускаются только учащиеся и преподаватели, прошедшие инструктаж по технике безопасности, соблюдающие указания преподавателя, расписавшиеся в журнале регистрации инструктажа.</w:t>
      </w:r>
    </w:p>
    <w:p w:rsidR="00573EC9" w:rsidRPr="00573EC9" w:rsidRDefault="00573EC9" w:rsidP="00573EC9">
      <w:pPr>
        <w:pStyle w:val="c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573EC9" w:rsidRPr="00573EC9" w:rsidRDefault="00573EC9" w:rsidP="00573EC9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c1"/>
          <w:b/>
          <w:bCs/>
          <w:iCs/>
          <w:color w:val="000000"/>
          <w:sz w:val="28"/>
          <w:szCs w:val="28"/>
        </w:rPr>
      </w:pPr>
      <w:r w:rsidRPr="00573EC9">
        <w:rPr>
          <w:rStyle w:val="c1"/>
          <w:b/>
          <w:bCs/>
          <w:iCs/>
          <w:color w:val="000000"/>
          <w:sz w:val="28"/>
          <w:szCs w:val="28"/>
        </w:rPr>
        <w:t>При эксплуатации оборудования необходимо остерегаться:</w:t>
      </w:r>
    </w:p>
    <w:p w:rsidR="00573EC9" w:rsidRPr="00573EC9" w:rsidRDefault="00573EC9" w:rsidP="00573EC9">
      <w:pPr>
        <w:pStyle w:val="c2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1"/>
          <w:bCs/>
          <w:iCs/>
          <w:color w:val="000000"/>
          <w:sz w:val="28"/>
          <w:szCs w:val="28"/>
        </w:rPr>
        <w:t>поражения электрическим током; </w:t>
      </w:r>
    </w:p>
    <w:p w:rsidR="00573EC9" w:rsidRPr="00573EC9" w:rsidRDefault="00573EC9" w:rsidP="00573EC9">
      <w:pPr>
        <w:pStyle w:val="c2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1"/>
          <w:bCs/>
          <w:iCs/>
          <w:color w:val="000000"/>
          <w:sz w:val="28"/>
          <w:szCs w:val="28"/>
        </w:rPr>
        <w:t>механических повреждений, травм</w:t>
      </w:r>
      <w:r w:rsidRPr="00573EC9">
        <w:rPr>
          <w:rStyle w:val="c1"/>
          <w:bCs/>
          <w:iCs/>
          <w:color w:val="000000"/>
          <w:sz w:val="28"/>
          <w:szCs w:val="28"/>
        </w:rPr>
        <w:t>.</w:t>
      </w:r>
    </w:p>
    <w:p w:rsidR="00573EC9" w:rsidRPr="00573EC9" w:rsidRDefault="00573EC9" w:rsidP="00573EC9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73EC9">
        <w:rPr>
          <w:rStyle w:val="c1"/>
          <w:b/>
          <w:bCs/>
          <w:color w:val="000000"/>
          <w:sz w:val="28"/>
          <w:szCs w:val="28"/>
        </w:rPr>
        <w:t>Требования безопасности перед началом работы</w:t>
      </w:r>
    </w:p>
    <w:p w:rsidR="00573EC9" w:rsidRPr="00573EC9" w:rsidRDefault="00573EC9" w:rsidP="00573EC9">
      <w:pPr>
        <w:pStyle w:val="c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Запрещено входить в кабинет в верхней одежде, головных уборах, с громоздкими предметами и едой</w:t>
      </w:r>
    </w:p>
    <w:p w:rsidR="00573EC9" w:rsidRPr="00573EC9" w:rsidRDefault="00573EC9" w:rsidP="00573EC9">
      <w:pPr>
        <w:pStyle w:val="c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c0"/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Запрещено входить в кабинет информатики в грязной обуви без бахил или без сменной обув</w:t>
      </w:r>
      <w:r w:rsidRPr="00573EC9">
        <w:rPr>
          <w:rStyle w:val="c0"/>
          <w:color w:val="000000"/>
          <w:sz w:val="28"/>
          <w:szCs w:val="28"/>
        </w:rPr>
        <w:t>и</w:t>
      </w:r>
    </w:p>
    <w:p w:rsidR="00573EC9" w:rsidRPr="00573EC9" w:rsidRDefault="00573EC9" w:rsidP="00573EC9">
      <w:pPr>
        <w:pStyle w:val="c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Запрещается шуметь, громко разговаривать и отвлекать других учащихся</w:t>
      </w:r>
    </w:p>
    <w:p w:rsidR="00573EC9" w:rsidRPr="00573EC9" w:rsidRDefault="00573EC9" w:rsidP="00573EC9">
      <w:pPr>
        <w:pStyle w:val="c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Запрещено бегать и прыгать, самовольно передвигаться по кабинету</w:t>
      </w:r>
    </w:p>
    <w:p w:rsidR="00573EC9" w:rsidRPr="00573EC9" w:rsidRDefault="00573EC9" w:rsidP="00573EC9">
      <w:pPr>
        <w:pStyle w:val="c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Перед началом занятий все личные мобильные устройства учащихся (телефон, плеер и т.п.) должны быть выключены</w:t>
      </w:r>
    </w:p>
    <w:p w:rsidR="00573EC9" w:rsidRPr="00573EC9" w:rsidRDefault="00573EC9" w:rsidP="00573EC9">
      <w:pPr>
        <w:pStyle w:val="c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Разрешается работать только на том компьютере, который выделен на занятие</w:t>
      </w:r>
    </w:p>
    <w:p w:rsidR="00573EC9" w:rsidRPr="00573EC9" w:rsidRDefault="00573EC9" w:rsidP="00573EC9">
      <w:pPr>
        <w:pStyle w:val="c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Перед началом работы учащийся обязан осмотреть рабочее место и свой компьютер на предмет отсутствия видимых повреждений оборудования</w:t>
      </w:r>
    </w:p>
    <w:p w:rsidR="00573EC9" w:rsidRPr="00573EC9" w:rsidRDefault="00573EC9" w:rsidP="00573EC9">
      <w:pPr>
        <w:pStyle w:val="c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Запрещается выключать или включать оборудование без разрешения преподавателя</w:t>
      </w:r>
    </w:p>
    <w:p w:rsidR="00573EC9" w:rsidRDefault="00573EC9" w:rsidP="00573EC9">
      <w:pPr>
        <w:pStyle w:val="c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c0"/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Напряжение в сети кабинета включается и выключается только преподавателем</w:t>
      </w:r>
    </w:p>
    <w:p w:rsidR="00573EC9" w:rsidRPr="00573EC9" w:rsidRDefault="00573EC9" w:rsidP="00573EC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c0"/>
          <w:color w:val="000000"/>
          <w:sz w:val="28"/>
          <w:szCs w:val="28"/>
        </w:rPr>
        <w:br w:type="page"/>
      </w:r>
      <w:bookmarkStart w:id="0" w:name="_GoBack"/>
      <w:bookmarkEnd w:id="0"/>
    </w:p>
    <w:p w:rsidR="00573EC9" w:rsidRPr="00573EC9" w:rsidRDefault="00573EC9" w:rsidP="00573EC9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73EC9">
        <w:rPr>
          <w:rStyle w:val="c1"/>
          <w:b/>
          <w:bCs/>
          <w:color w:val="000000"/>
          <w:sz w:val="28"/>
          <w:szCs w:val="28"/>
        </w:rPr>
        <w:lastRenderedPageBreak/>
        <w:t>Требования безопасности во время работы</w:t>
      </w:r>
    </w:p>
    <w:p w:rsidR="00573EC9" w:rsidRPr="00573EC9" w:rsidRDefault="00573EC9" w:rsidP="00573EC9">
      <w:pPr>
        <w:pStyle w:val="c2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С техникой обращаться бережно: не стучать по мониторам, не стучать мышкой о стол, не стучать по клавишам клавиатуры</w:t>
      </w:r>
    </w:p>
    <w:p w:rsidR="00573EC9" w:rsidRPr="00573EC9" w:rsidRDefault="00573EC9" w:rsidP="00573EC9">
      <w:pPr>
        <w:pStyle w:val="c2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При возникновении неполадок: появлении изменений в функционировании аппаратуры, самопроизвольного её отключения необходимо немедленно прекратить работу и сообщить об этом преподавателю</w:t>
      </w:r>
    </w:p>
    <w:p w:rsidR="00573EC9" w:rsidRPr="00573EC9" w:rsidRDefault="00573EC9" w:rsidP="00573EC9">
      <w:pPr>
        <w:pStyle w:val="c2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Не пытаться исправить неполадки в оборудовании самостоятельно</w:t>
      </w:r>
    </w:p>
    <w:p w:rsidR="00573EC9" w:rsidRPr="00573EC9" w:rsidRDefault="00573EC9" w:rsidP="00573EC9">
      <w:pPr>
        <w:pStyle w:val="c2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Выполнять за компьютером только те действия, которые говорит преподаватель</w:t>
      </w:r>
    </w:p>
    <w:p w:rsidR="00573EC9" w:rsidRPr="00573EC9" w:rsidRDefault="00573EC9" w:rsidP="00573EC9">
      <w:pPr>
        <w:pStyle w:val="c2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Контролировать расстояние до экрана и правильную осанку</w:t>
      </w:r>
    </w:p>
    <w:p w:rsidR="00573EC9" w:rsidRPr="00573EC9" w:rsidRDefault="00573EC9" w:rsidP="00573EC9">
      <w:pPr>
        <w:pStyle w:val="c2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Не допускать работы на максимальной яркости экрана дисплея</w:t>
      </w:r>
    </w:p>
    <w:p w:rsidR="00573EC9" w:rsidRPr="00573EC9" w:rsidRDefault="00573EC9" w:rsidP="00573EC9">
      <w:pPr>
        <w:pStyle w:val="c2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В случае возникновения нештатных ситуаций сохранять спокойствие и чётко следовать указаниям преподавателя.</w:t>
      </w:r>
    </w:p>
    <w:p w:rsidR="00573EC9" w:rsidRPr="00573EC9" w:rsidRDefault="00573EC9" w:rsidP="00573EC9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73EC9">
        <w:rPr>
          <w:rStyle w:val="c1"/>
          <w:b/>
          <w:bCs/>
          <w:color w:val="000000"/>
          <w:sz w:val="28"/>
          <w:szCs w:val="28"/>
        </w:rPr>
        <w:t>Запрещается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Эксплуатировать неисправную технику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При включённом напряжении сети отключать, подключать кабели, соединяющие различные устройства компьютера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Работать с открытыми кожухами устройств компьютера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Касаться экрана дисплея, тыльной стороны дисплея, разъёмов, соединительных кабелей, токоведущих частей аппаратуры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Касаться автоматов защиты, пускателей, устройств сигнализации 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Во время работы касаться труб, батарей 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Самостоятельно устранять неисправность работы клавиатуры 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Нажимать на клавиши с усилием или допускать резкие удары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Пользоваться каким-либо предметом при нажатии на клавиши 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Передвигать системный блок, дисплей или стол, на котором они стоят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lastRenderedPageBreak/>
        <w:t>Загромождать проходы в кабинете сумками, портфелями, стульями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Брать сумки, портфели за рабочее место у компьютера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Брать с собой в класс верхнюю одежду и загромождать ею кабинет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Быстро передвигаться по кабинету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Класть какие-либо предметы на системный блок, дисплей, клавиатуру. 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Работать грязными, влажными руками, во влажной одежде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Работать при недостаточном освещении</w:t>
      </w:r>
    </w:p>
    <w:p w:rsidR="00573EC9" w:rsidRPr="00573EC9" w:rsidRDefault="00573EC9" w:rsidP="00573EC9">
      <w:pPr>
        <w:pStyle w:val="c2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Работать за дисплеем дольше положенного времени</w:t>
      </w:r>
    </w:p>
    <w:p w:rsidR="00573EC9" w:rsidRPr="00573EC9" w:rsidRDefault="00573EC9" w:rsidP="00573EC9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73EC9">
        <w:rPr>
          <w:rStyle w:val="c1"/>
          <w:b/>
          <w:bCs/>
          <w:color w:val="000000"/>
          <w:sz w:val="28"/>
          <w:szCs w:val="28"/>
        </w:rPr>
        <w:t>Запрещается без разрешения преподавателя</w:t>
      </w:r>
    </w:p>
    <w:p w:rsidR="00573EC9" w:rsidRPr="00573EC9" w:rsidRDefault="00573EC9" w:rsidP="00573EC9">
      <w:pPr>
        <w:pStyle w:val="c2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В</w:t>
      </w:r>
      <w:r w:rsidRPr="00573EC9">
        <w:rPr>
          <w:rStyle w:val="c0"/>
          <w:color w:val="000000"/>
          <w:sz w:val="28"/>
          <w:szCs w:val="28"/>
        </w:rPr>
        <w:t>ключать и выключать компьютер, </w:t>
      </w:r>
      <w:r w:rsidRPr="00573EC9">
        <w:rPr>
          <w:rStyle w:val="c0"/>
          <w:color w:val="000000"/>
          <w:sz w:val="28"/>
          <w:szCs w:val="28"/>
        </w:rPr>
        <w:t>дисплей и другое оборудование</w:t>
      </w:r>
    </w:p>
    <w:p w:rsidR="00573EC9" w:rsidRPr="00573EC9" w:rsidRDefault="00573EC9" w:rsidP="00573EC9">
      <w:pPr>
        <w:pStyle w:val="c2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 xml:space="preserve">Использовать различные носители информации (дискеты, диски, </w:t>
      </w:r>
      <w:proofErr w:type="spellStart"/>
      <w:r w:rsidRPr="00573EC9">
        <w:rPr>
          <w:rStyle w:val="c0"/>
          <w:color w:val="000000"/>
          <w:sz w:val="28"/>
          <w:szCs w:val="28"/>
        </w:rPr>
        <w:t>флешки</w:t>
      </w:r>
      <w:proofErr w:type="spellEnd"/>
      <w:r w:rsidRPr="00573EC9">
        <w:rPr>
          <w:rStyle w:val="c0"/>
          <w:color w:val="000000"/>
          <w:sz w:val="28"/>
          <w:szCs w:val="28"/>
        </w:rPr>
        <w:t>)</w:t>
      </w:r>
    </w:p>
    <w:p w:rsidR="00573EC9" w:rsidRPr="00573EC9" w:rsidRDefault="00573EC9" w:rsidP="00573EC9">
      <w:pPr>
        <w:pStyle w:val="c2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Подключать кабели, разъёмы и другую аппаратуру к компьютеру</w:t>
      </w:r>
    </w:p>
    <w:p w:rsidR="00573EC9" w:rsidRPr="00573EC9" w:rsidRDefault="00573EC9" w:rsidP="00573EC9">
      <w:pPr>
        <w:pStyle w:val="c2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Брать со стола преподавателя дискеты, аппаратуру, документацию и другие предметы</w:t>
      </w:r>
    </w:p>
    <w:p w:rsidR="00573EC9" w:rsidRPr="00573EC9" w:rsidRDefault="00573EC9" w:rsidP="00573EC9">
      <w:pPr>
        <w:pStyle w:val="c2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Пользоваться преподавательским компьютером</w:t>
      </w:r>
    </w:p>
    <w:p w:rsidR="00573EC9" w:rsidRPr="00573EC9" w:rsidRDefault="00573EC9" w:rsidP="00573EC9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73EC9">
        <w:rPr>
          <w:rStyle w:val="c1"/>
          <w:b/>
          <w:bCs/>
          <w:color w:val="000000"/>
          <w:sz w:val="28"/>
          <w:szCs w:val="28"/>
        </w:rPr>
        <w:t>Требования безопасности по окончанию работы</w:t>
      </w:r>
    </w:p>
    <w:p w:rsidR="00573EC9" w:rsidRPr="00573EC9" w:rsidRDefault="00573EC9" w:rsidP="00573EC9">
      <w:pPr>
        <w:pStyle w:val="c2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По окончании работы дождаться пока преподаватель подойдёт и проверит состояние оборудования, сдать работу, если она выполнялась</w:t>
      </w:r>
    </w:p>
    <w:p w:rsidR="00573EC9" w:rsidRPr="00573EC9" w:rsidRDefault="00573EC9" w:rsidP="00573EC9">
      <w:pPr>
        <w:pStyle w:val="c2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Медленно встать, собрать свои вещи и тихо выйти из класса, чтобы не мешать другим учащимся</w:t>
      </w:r>
    </w:p>
    <w:p w:rsidR="00573EC9" w:rsidRPr="00573EC9" w:rsidRDefault="00573EC9" w:rsidP="00573EC9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73EC9">
        <w:rPr>
          <w:rStyle w:val="c1"/>
          <w:b/>
          <w:bCs/>
          <w:color w:val="000000"/>
          <w:sz w:val="28"/>
          <w:szCs w:val="28"/>
        </w:rPr>
        <w:t>Ответственность за нарушение правил техники безопасности</w:t>
      </w:r>
    </w:p>
    <w:p w:rsidR="00573EC9" w:rsidRPr="00573EC9" w:rsidRDefault="00573EC9" w:rsidP="00573EC9">
      <w:pPr>
        <w:pStyle w:val="c2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t>При нарушении техники безопасности учащемуся будет объявлен выговор, взыскание вплоть до отстранения от работы за оборудованием</w:t>
      </w:r>
    </w:p>
    <w:p w:rsidR="00573EC9" w:rsidRPr="00573EC9" w:rsidRDefault="00573EC9" w:rsidP="00573EC9">
      <w:pPr>
        <w:pStyle w:val="c2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73EC9">
        <w:rPr>
          <w:rStyle w:val="c0"/>
          <w:color w:val="000000"/>
          <w:sz w:val="28"/>
          <w:szCs w:val="28"/>
        </w:rPr>
        <w:lastRenderedPageBreak/>
        <w:t>При регулярных нарушениях техники безопасности учащийся будет отстранён от занятий информатики вплоть до исключения из учебного заведения</w:t>
      </w:r>
    </w:p>
    <w:p w:rsidR="00722A57" w:rsidRDefault="00722A57"/>
    <w:sectPr w:rsidR="00722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EF2"/>
    <w:multiLevelType w:val="hybridMultilevel"/>
    <w:tmpl w:val="1BC475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328F2"/>
    <w:multiLevelType w:val="hybridMultilevel"/>
    <w:tmpl w:val="E8EC2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720D"/>
    <w:multiLevelType w:val="hybridMultilevel"/>
    <w:tmpl w:val="5BD8DE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F4210F"/>
    <w:multiLevelType w:val="hybridMultilevel"/>
    <w:tmpl w:val="CE4E1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B62727"/>
    <w:multiLevelType w:val="hybridMultilevel"/>
    <w:tmpl w:val="87EC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37E53"/>
    <w:multiLevelType w:val="hybridMultilevel"/>
    <w:tmpl w:val="72FE1DE2"/>
    <w:lvl w:ilvl="0" w:tplc="62E6665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05104"/>
    <w:multiLevelType w:val="hybridMultilevel"/>
    <w:tmpl w:val="84BEDC02"/>
    <w:lvl w:ilvl="0" w:tplc="2092055E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523FFF"/>
    <w:multiLevelType w:val="hybridMultilevel"/>
    <w:tmpl w:val="9A60FD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F1BB2"/>
    <w:multiLevelType w:val="hybridMultilevel"/>
    <w:tmpl w:val="670EE1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C800AB"/>
    <w:multiLevelType w:val="hybridMultilevel"/>
    <w:tmpl w:val="0A2EEC4C"/>
    <w:lvl w:ilvl="0" w:tplc="93AE04A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4554C"/>
    <w:multiLevelType w:val="hybridMultilevel"/>
    <w:tmpl w:val="F53826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501667"/>
    <w:multiLevelType w:val="hybridMultilevel"/>
    <w:tmpl w:val="3A9AAD78"/>
    <w:lvl w:ilvl="0" w:tplc="2092055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6E92"/>
    <w:multiLevelType w:val="hybridMultilevel"/>
    <w:tmpl w:val="5984852E"/>
    <w:lvl w:ilvl="0" w:tplc="36C4630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46BA7"/>
    <w:multiLevelType w:val="hybridMultilevel"/>
    <w:tmpl w:val="61545216"/>
    <w:lvl w:ilvl="0" w:tplc="8A4C03C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47A5B"/>
    <w:multiLevelType w:val="hybridMultilevel"/>
    <w:tmpl w:val="F9D0533E"/>
    <w:lvl w:ilvl="0" w:tplc="B4C69F4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4"/>
  </w:num>
  <w:num w:numId="5">
    <w:abstractNumId w:val="13"/>
  </w:num>
  <w:num w:numId="6">
    <w:abstractNumId w:val="5"/>
  </w:num>
  <w:num w:numId="7">
    <w:abstractNumId w:val="11"/>
  </w:num>
  <w:num w:numId="8">
    <w:abstractNumId w:val="6"/>
  </w:num>
  <w:num w:numId="9">
    <w:abstractNumId w:val="10"/>
  </w:num>
  <w:num w:numId="10">
    <w:abstractNumId w:val="7"/>
  </w:num>
  <w:num w:numId="11">
    <w:abstractNumId w:val="0"/>
  </w:num>
  <w:num w:numId="12">
    <w:abstractNumId w:val="2"/>
  </w:num>
  <w:num w:numId="13">
    <w:abstractNumId w:val="8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81"/>
    <w:rsid w:val="00573EC9"/>
    <w:rsid w:val="00722A57"/>
    <w:rsid w:val="00F3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410B"/>
  <w15:chartTrackingRefBased/>
  <w15:docId w15:val="{AD8CC4BF-E161-4D8B-AE29-2028BB0C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">
    <w:name w:val="c9"/>
    <w:basedOn w:val="a"/>
    <w:rsid w:val="0057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573EC9"/>
  </w:style>
  <w:style w:type="paragraph" w:customStyle="1" w:styleId="c2">
    <w:name w:val="c2"/>
    <w:basedOn w:val="a"/>
    <w:rsid w:val="0057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573EC9"/>
  </w:style>
  <w:style w:type="paragraph" w:customStyle="1" w:styleId="c5">
    <w:name w:val="c5"/>
    <w:basedOn w:val="a"/>
    <w:rsid w:val="0057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2025-01-30T07:18:00Z</dcterms:created>
  <dcterms:modified xsi:type="dcterms:W3CDTF">2025-01-30T08:21:00Z</dcterms:modified>
</cp:coreProperties>
</file>