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D27A7" w14:textId="6343A7FA" w:rsidR="00382537" w:rsidRPr="00D91630" w:rsidRDefault="00382537" w:rsidP="0067316C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D9163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Report</w:t>
      </w:r>
      <w:r w:rsidR="00FC0A14" w:rsidRPr="00D91630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1</w:t>
      </w:r>
    </w:p>
    <w:p w14:paraId="4993C927" w14:textId="77777777" w:rsidR="0067316C" w:rsidRPr="00D91630" w:rsidRDefault="0067316C" w:rsidP="00382537">
      <w:pPr>
        <w:widowControl w:val="0"/>
        <w:autoSpaceDE w:val="0"/>
        <w:autoSpaceDN w:val="0"/>
        <w:ind w:left="101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A370464" w14:textId="44B50E42" w:rsidR="00382537" w:rsidRPr="00D91630" w:rsidRDefault="00382537" w:rsidP="00382537">
      <w:pPr>
        <w:widowControl w:val="0"/>
        <w:autoSpaceDE w:val="0"/>
        <w:autoSpaceDN w:val="0"/>
        <w:ind w:left="101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16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Name: </w:t>
      </w:r>
      <w:r w:rsidR="00594FE5" w:rsidRPr="00D91630">
        <w:rPr>
          <w:rFonts w:ascii="Times New Roman" w:eastAsia="Times New Roman" w:hAnsi="Times New Roman" w:cs="Times New Roman"/>
          <w:b/>
          <w:bCs/>
          <w:color w:val="000000" w:themeColor="text1"/>
        </w:rPr>
        <w:t>William Liu</w:t>
      </w:r>
    </w:p>
    <w:p w14:paraId="6BB0382F" w14:textId="439A360A" w:rsidR="00382537" w:rsidRPr="00D91630" w:rsidRDefault="00382537" w:rsidP="00382537">
      <w:pPr>
        <w:widowControl w:val="0"/>
        <w:autoSpaceDE w:val="0"/>
        <w:autoSpaceDN w:val="0"/>
        <w:ind w:left="101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16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E-mail: </w:t>
      </w:r>
      <w:hyperlink r:id="rId5" w:history="1">
        <w:r w:rsidR="00594FE5" w:rsidRPr="00D91630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</w:rPr>
          <w:t>dishenliu@gmail.com</w:t>
        </w:r>
      </w:hyperlink>
    </w:p>
    <w:p w14:paraId="62684454" w14:textId="733ECF02" w:rsidR="00382537" w:rsidRPr="00D91630" w:rsidRDefault="00382537" w:rsidP="00382537">
      <w:pPr>
        <w:widowControl w:val="0"/>
        <w:autoSpaceDE w:val="0"/>
        <w:autoSpaceDN w:val="0"/>
        <w:ind w:left="101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9163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Last four digits of student ID: </w:t>
      </w:r>
      <w:r w:rsidR="00594FE5" w:rsidRPr="00D91630">
        <w:rPr>
          <w:rFonts w:ascii="Times New Roman" w:eastAsia="Times New Roman" w:hAnsi="Times New Roman" w:cs="Times New Roman"/>
          <w:b/>
          <w:bCs/>
          <w:color w:val="000000" w:themeColor="text1"/>
        </w:rPr>
        <w:t>1174</w:t>
      </w:r>
    </w:p>
    <w:p w14:paraId="2BBA59F3" w14:textId="77777777" w:rsidR="008C6F18" w:rsidRPr="00D91630" w:rsidRDefault="008C6F18">
      <w:pPr>
        <w:rPr>
          <w:rFonts w:ascii="Times New Roman" w:hAnsi="Times New Roman" w:cs="Times New Roman"/>
          <w:color w:val="000000" w:themeColor="text1"/>
        </w:rPr>
      </w:pPr>
    </w:p>
    <w:p w14:paraId="6271C01D" w14:textId="3D97E2F3" w:rsidR="00382537" w:rsidRPr="00D91630" w:rsidRDefault="008C6F18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1</w:t>
      </w:r>
      <w:r w:rsidR="00FC0A14" w:rsidRPr="00D91630">
        <w:rPr>
          <w:rFonts w:ascii="Times New Roman" w:hAnsi="Times New Roman" w:cs="Times New Roman"/>
          <w:color w:val="000000" w:themeColor="text1"/>
        </w:rPr>
        <w:t>a</w:t>
      </w:r>
      <w:r w:rsidR="00F72E2A" w:rsidRPr="00D91630">
        <w:rPr>
          <w:rFonts w:ascii="Times New Roman" w:hAnsi="Times New Roman" w:cs="Times New Roman"/>
          <w:color w:val="000000" w:themeColor="text1"/>
        </w:rPr>
        <w:t>)</w:t>
      </w:r>
    </w:p>
    <w:p w14:paraId="615F5D3D" w14:textId="270E12DB" w:rsidR="00420B54" w:rsidRPr="00D91630" w:rsidRDefault="00420B54">
      <w:pPr>
        <w:rPr>
          <w:rFonts w:ascii="Times New Roman" w:eastAsia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 xml:space="preserve">Taking log </w:t>
      </w:r>
      <w:r w:rsidR="00FC0A14" w:rsidRPr="00D91630">
        <w:rPr>
          <w:rFonts w:ascii="Times New Roman" w:hAnsi="Times New Roman" w:cs="Times New Roman"/>
          <w:color w:val="000000" w:themeColor="text1"/>
        </w:rPr>
        <w:t xml:space="preserve">of the data can restore symmetry to the data, thus gives </w:t>
      </w:r>
      <w:r w:rsidR="00FC0A14" w:rsidRPr="00D91630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normal or near normal distribution.</w:t>
      </w:r>
      <w:r w:rsidR="00FC0A14" w:rsidRPr="00D91630">
        <w:rPr>
          <w:rFonts w:ascii="Times New Roman" w:hAnsi="Times New Roman" w:cs="Times New Roman"/>
          <w:color w:val="000000" w:themeColor="text1"/>
        </w:rPr>
        <w:t xml:space="preserve"> This is shown in hw1item1a_1.jpeg. Before, it was very skewed, most mass is on the left.</w:t>
      </w:r>
    </w:p>
    <w:p w14:paraId="7FAEDB7E" w14:textId="053E9F77" w:rsidR="00FC0A14" w:rsidRPr="00D91630" w:rsidRDefault="00FC0A14">
      <w:pPr>
        <w:rPr>
          <w:rFonts w:ascii="Times New Roman" w:hAnsi="Times New Roman" w:cs="Times New Roman"/>
          <w:color w:val="000000" w:themeColor="text1"/>
        </w:rPr>
      </w:pPr>
    </w:p>
    <w:p w14:paraId="6004F3A9" w14:textId="5D1A65F1" w:rsidR="007E3146" w:rsidRPr="00D91630" w:rsidRDefault="007E3146" w:rsidP="007E3146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1</w:t>
      </w:r>
      <w:r w:rsidRPr="00D91630">
        <w:rPr>
          <w:rFonts w:ascii="Times New Roman" w:hAnsi="Times New Roman" w:cs="Times New Roman"/>
          <w:color w:val="000000" w:themeColor="text1"/>
        </w:rPr>
        <w:t>b</w:t>
      </w:r>
      <w:r w:rsidR="00F72E2A" w:rsidRPr="00D91630">
        <w:rPr>
          <w:rFonts w:ascii="Times New Roman" w:hAnsi="Times New Roman" w:cs="Times New Roman"/>
          <w:color w:val="000000" w:themeColor="text1"/>
        </w:rPr>
        <w:t>)</w:t>
      </w:r>
    </w:p>
    <w:p w14:paraId="31ADDA34" w14:textId="7598BB27" w:rsidR="007E3146" w:rsidRPr="00D91630" w:rsidRDefault="007E3146" w:rsidP="007E3146">
      <w:pPr>
        <w:rPr>
          <w:rFonts w:ascii="Times New Roman" w:hAnsi="Times New Roman" w:cs="Times New Roman"/>
          <w:color w:val="000000" w:themeColor="text1"/>
        </w:rPr>
      </w:pPr>
    </w:p>
    <w:p w14:paraId="7F50C532" w14:textId="707499A1" w:rsidR="007E3146" w:rsidRPr="00D91630" w:rsidRDefault="007E3146" w:rsidP="007E3146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 xml:space="preserve">After standardization, it will be the Z distribution. Even though the normalized histography look the same as </w:t>
      </w:r>
      <w:r w:rsidR="0086572C" w:rsidRPr="00D91630">
        <w:rPr>
          <w:rFonts w:ascii="Times New Roman" w:hAnsi="Times New Roman" w:cs="Times New Roman"/>
          <w:color w:val="000000" w:themeColor="text1"/>
        </w:rPr>
        <w:t>standardized one, however, standardized means: subtracting the mean and divided by the sd.</w:t>
      </w:r>
    </w:p>
    <w:p w14:paraId="45E15487" w14:textId="77777777" w:rsidR="0086572C" w:rsidRPr="00D91630" w:rsidRDefault="0086572C" w:rsidP="007E3146">
      <w:pPr>
        <w:rPr>
          <w:rFonts w:ascii="Times New Roman" w:hAnsi="Times New Roman" w:cs="Times New Roman"/>
          <w:color w:val="000000" w:themeColor="text1"/>
        </w:rPr>
      </w:pPr>
    </w:p>
    <w:p w14:paraId="39048E02" w14:textId="3451B793" w:rsidR="007E3146" w:rsidRPr="00D91630" w:rsidRDefault="007E3146" w:rsidP="007E3146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1</w:t>
      </w:r>
      <w:r w:rsidRPr="00D91630">
        <w:rPr>
          <w:rFonts w:ascii="Times New Roman" w:hAnsi="Times New Roman" w:cs="Times New Roman"/>
          <w:color w:val="000000" w:themeColor="text1"/>
        </w:rPr>
        <w:t>c</w:t>
      </w:r>
      <w:r w:rsidR="00F72E2A" w:rsidRPr="00D91630">
        <w:rPr>
          <w:rFonts w:ascii="Times New Roman" w:hAnsi="Times New Roman" w:cs="Times New Roman"/>
          <w:color w:val="000000" w:themeColor="text1"/>
        </w:rPr>
        <w:t>)</w:t>
      </w:r>
    </w:p>
    <w:p w14:paraId="0134991C" w14:textId="59E26810" w:rsidR="006D4A7F" w:rsidRPr="00D91630" w:rsidRDefault="006D4A7F" w:rsidP="007E3146">
      <w:pPr>
        <w:rPr>
          <w:rFonts w:ascii="Times New Roman" w:hAnsi="Times New Roman" w:cs="Times New Roman"/>
          <w:color w:val="000000" w:themeColor="text1"/>
        </w:rPr>
      </w:pPr>
    </w:p>
    <w:p w14:paraId="5DBF240D" w14:textId="2D61804A" w:rsidR="006D4A7F" w:rsidRPr="00D91630" w:rsidRDefault="006D4A7F" w:rsidP="007E3146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 xml:space="preserve">I will be taking 3 standard </w:t>
      </w:r>
      <w:proofErr w:type="gramStart"/>
      <w:r w:rsidRPr="00D91630">
        <w:rPr>
          <w:rFonts w:ascii="Times New Roman" w:hAnsi="Times New Roman" w:cs="Times New Roman"/>
          <w:color w:val="000000" w:themeColor="text1"/>
        </w:rPr>
        <w:t>deviation</w:t>
      </w:r>
      <w:r w:rsidR="00FB4B32" w:rsidRPr="00D91630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FB4B32" w:rsidRPr="00D91630">
        <w:rPr>
          <w:rFonts w:ascii="Times New Roman" w:hAnsi="Times New Roman" w:cs="Times New Roman"/>
          <w:color w:val="000000" w:themeColor="text1"/>
        </w:rPr>
        <w:t xml:space="preserve">or 4 </w:t>
      </w:r>
      <w:proofErr w:type="spellStart"/>
      <w:r w:rsidR="00FB4B32" w:rsidRPr="00D91630">
        <w:rPr>
          <w:rFonts w:ascii="Times New Roman" w:hAnsi="Times New Roman" w:cs="Times New Roman"/>
          <w:color w:val="000000" w:themeColor="text1"/>
        </w:rPr>
        <w:t>sd</w:t>
      </w:r>
      <w:proofErr w:type="spellEnd"/>
      <w:r w:rsidR="00FB4B32" w:rsidRPr="00D91630">
        <w:rPr>
          <w:rFonts w:ascii="Times New Roman" w:hAnsi="Times New Roman" w:cs="Times New Roman"/>
          <w:color w:val="000000" w:themeColor="text1"/>
        </w:rPr>
        <w:t xml:space="preserve"> variables)</w:t>
      </w:r>
      <w:r w:rsidRPr="00D91630">
        <w:rPr>
          <w:rFonts w:ascii="Times New Roman" w:hAnsi="Times New Roman" w:cs="Times New Roman"/>
          <w:color w:val="000000" w:themeColor="text1"/>
        </w:rPr>
        <w:t xml:space="preserve"> of numbers because in normal distribution, which I have already done in this case, </w:t>
      </w:r>
      <w:r w:rsidR="00456715" w:rsidRPr="00D91630">
        <w:rPr>
          <w:rFonts w:ascii="Times New Roman" w:hAnsi="Times New Roman" w:cs="Times New Roman"/>
          <w:color w:val="000000" w:themeColor="text1"/>
        </w:rPr>
        <w:t>would have the coverage of 99.7% of the set. In addition, the P-value given beyond the 3</w:t>
      </w:r>
      <w:r w:rsidR="00456715" w:rsidRPr="00D91630">
        <w:rPr>
          <w:rFonts w:ascii="Times New Roman" w:hAnsi="Times New Roman" w:cs="Times New Roman"/>
          <w:color w:val="000000" w:themeColor="text1"/>
          <w:vertAlign w:val="superscript"/>
        </w:rPr>
        <w:t>rd</w:t>
      </w:r>
      <w:r w:rsidR="00456715" w:rsidRPr="00D91630">
        <w:rPr>
          <w:rFonts w:ascii="Times New Roman" w:hAnsi="Times New Roman" w:cs="Times New Roman"/>
          <w:color w:val="000000" w:themeColor="text1"/>
        </w:rPr>
        <w:t xml:space="preserve"> S.D. is also insignificant, which would </w:t>
      </w:r>
      <w:proofErr w:type="gramStart"/>
      <w:r w:rsidR="00456715" w:rsidRPr="00D91630">
        <w:rPr>
          <w:rFonts w:ascii="Times New Roman" w:hAnsi="Times New Roman" w:cs="Times New Roman"/>
          <w:color w:val="000000" w:themeColor="text1"/>
        </w:rPr>
        <w:t>shows</w:t>
      </w:r>
      <w:proofErr w:type="gramEnd"/>
      <w:r w:rsidR="00456715" w:rsidRPr="00D91630">
        <w:rPr>
          <w:rFonts w:ascii="Times New Roman" w:hAnsi="Times New Roman" w:cs="Times New Roman"/>
          <w:color w:val="000000" w:themeColor="text1"/>
        </w:rPr>
        <w:t xml:space="preserve"> that I can roll the other S.D. out. </w:t>
      </w:r>
    </w:p>
    <w:p w14:paraId="2B24EEF7" w14:textId="77777777" w:rsidR="00456715" w:rsidRPr="00D91630" w:rsidRDefault="00456715" w:rsidP="007E3146">
      <w:pPr>
        <w:rPr>
          <w:rFonts w:ascii="Times New Roman" w:hAnsi="Times New Roman" w:cs="Times New Roman"/>
          <w:color w:val="000000" w:themeColor="text1"/>
        </w:rPr>
      </w:pPr>
    </w:p>
    <w:p w14:paraId="7EC8C6FA" w14:textId="134F2083" w:rsidR="007E3146" w:rsidRPr="00D91630" w:rsidRDefault="007E3146" w:rsidP="007E3146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1</w:t>
      </w:r>
      <w:r w:rsidRPr="00D91630">
        <w:rPr>
          <w:rFonts w:ascii="Times New Roman" w:hAnsi="Times New Roman" w:cs="Times New Roman"/>
          <w:color w:val="000000" w:themeColor="text1"/>
        </w:rPr>
        <w:t>d</w:t>
      </w:r>
      <w:r w:rsidR="00F72E2A" w:rsidRPr="00D91630">
        <w:rPr>
          <w:rFonts w:ascii="Times New Roman" w:hAnsi="Times New Roman" w:cs="Times New Roman"/>
          <w:color w:val="000000" w:themeColor="text1"/>
        </w:rPr>
        <w:t>)</w:t>
      </w:r>
    </w:p>
    <w:p w14:paraId="14EBC5F1" w14:textId="28638BFE" w:rsidR="00456715" w:rsidRPr="00D91630" w:rsidRDefault="00456715" w:rsidP="007E3146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hw1item1c_</w:t>
      </w:r>
      <w:r w:rsidRPr="00D91630">
        <w:rPr>
          <w:rFonts w:ascii="Times New Roman" w:hAnsi="Times New Roman" w:cs="Times New Roman"/>
          <w:color w:val="000000" w:themeColor="text1"/>
        </w:rPr>
        <w:t xml:space="preserve">1.pdf and </w:t>
      </w:r>
      <w:r w:rsidRPr="00D91630">
        <w:rPr>
          <w:rFonts w:ascii="Times New Roman" w:hAnsi="Times New Roman" w:cs="Times New Roman"/>
          <w:color w:val="000000" w:themeColor="text1"/>
        </w:rPr>
        <w:t>hw1item1c_2</w:t>
      </w:r>
      <w:r w:rsidRPr="00D91630">
        <w:rPr>
          <w:rFonts w:ascii="Times New Roman" w:hAnsi="Times New Roman" w:cs="Times New Roman"/>
          <w:color w:val="000000" w:themeColor="text1"/>
        </w:rPr>
        <w:t>.pdf</w:t>
      </w:r>
    </w:p>
    <w:p w14:paraId="0DFE649F" w14:textId="7FA42A93" w:rsidR="00456715" w:rsidRPr="00D91630" w:rsidRDefault="00456715" w:rsidP="007E3146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 xml:space="preserve">_1 shows the raw data while _2 shows the normalized and scaled version of the data. </w:t>
      </w:r>
    </w:p>
    <w:p w14:paraId="2B595418" w14:textId="410B96F1" w:rsidR="007E3146" w:rsidRDefault="007E3146" w:rsidP="007E3146">
      <w:pPr>
        <w:rPr>
          <w:rFonts w:ascii="Times New Roman" w:hAnsi="Times New Roman" w:cs="Times New Roman"/>
          <w:color w:val="000000" w:themeColor="text1"/>
        </w:rPr>
      </w:pPr>
    </w:p>
    <w:p w14:paraId="74AA7B28" w14:textId="7177315D" w:rsidR="00CF4A4E" w:rsidRPr="00D91630" w:rsidRDefault="00CF4A4E" w:rsidP="007E314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1e)20 variables total</w:t>
      </w:r>
      <w:r w:rsidR="003734BD">
        <w:rPr>
          <w:rFonts w:ascii="Times New Roman" w:hAnsi="Times New Roman" w:cs="Times New Roman"/>
          <w:color w:val="000000" w:themeColor="text1"/>
        </w:rPr>
        <w:t>: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 L1-L5, </w:t>
      </w:r>
      <w:r w:rsidR="003734BD">
        <w:rPr>
          <w:rFonts w:ascii="Times New Roman" w:hAnsi="Times New Roman" w:cs="Times New Roman"/>
          <w:color w:val="000000" w:themeColor="text1"/>
        </w:rPr>
        <w:t>oL1-oL5, lag1-lag5, olag1-olag5</w:t>
      </w:r>
    </w:p>
    <w:p w14:paraId="4E785B24" w14:textId="77777777" w:rsidR="00FC0A14" w:rsidRPr="00D91630" w:rsidRDefault="00FC0A14">
      <w:pPr>
        <w:rPr>
          <w:rFonts w:ascii="Times New Roman" w:hAnsi="Times New Roman" w:cs="Times New Roman"/>
          <w:color w:val="000000" w:themeColor="text1"/>
        </w:rPr>
      </w:pPr>
    </w:p>
    <w:p w14:paraId="7B778582" w14:textId="284EE4AC" w:rsidR="00CF4A4E" w:rsidRPr="00D91630" w:rsidRDefault="00F72E2A" w:rsidP="00CF4A4E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2a)</w:t>
      </w:r>
      <w:r w:rsidR="00CF4A4E" w:rsidRPr="00CF4A4E">
        <w:rPr>
          <w:rFonts w:ascii="Times New Roman" w:hAnsi="Times New Roman" w:cs="Times New Roman"/>
          <w:color w:val="000000" w:themeColor="text1"/>
        </w:rPr>
        <w:t xml:space="preserve"> </w:t>
      </w:r>
      <w:r w:rsidR="00CF4A4E" w:rsidRPr="00D91630">
        <w:rPr>
          <w:rFonts w:ascii="Times New Roman" w:hAnsi="Times New Roman" w:cs="Times New Roman"/>
          <w:color w:val="000000" w:themeColor="text1"/>
        </w:rPr>
        <w:t>hw1item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="00CF4A4E">
        <w:rPr>
          <w:rFonts w:ascii="Times New Roman" w:hAnsi="Times New Roman" w:cs="Times New Roman"/>
          <w:color w:val="000000" w:themeColor="text1"/>
        </w:rPr>
        <w:t>a</w:t>
      </w:r>
      <w:r w:rsidR="00CF4A4E" w:rsidRPr="00D91630">
        <w:rPr>
          <w:rFonts w:ascii="Times New Roman" w:hAnsi="Times New Roman" w:cs="Times New Roman"/>
          <w:color w:val="000000" w:themeColor="text1"/>
        </w:rPr>
        <w:t>.R</w:t>
      </w:r>
    </w:p>
    <w:p w14:paraId="3349D2B9" w14:textId="48A4B706" w:rsidR="00CF4A4E" w:rsidRPr="00D91630" w:rsidRDefault="00CF4A4E" w:rsidP="00CF4A4E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hw1item</w:t>
      </w:r>
      <w:r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a.</w:t>
      </w:r>
      <w:r>
        <w:rPr>
          <w:rFonts w:ascii="Times New Roman" w:hAnsi="Times New Roman" w:cs="Times New Roman"/>
          <w:color w:val="000000" w:themeColor="text1"/>
        </w:rPr>
        <w:t>pdf</w:t>
      </w:r>
    </w:p>
    <w:p w14:paraId="2D6FC6A8" w14:textId="685685A3" w:rsidR="00CB35A6" w:rsidRDefault="00CB35A6">
      <w:pPr>
        <w:rPr>
          <w:rFonts w:ascii="Times New Roman" w:hAnsi="Times New Roman" w:cs="Times New Roman"/>
          <w:color w:val="000000" w:themeColor="text1"/>
        </w:rPr>
      </w:pPr>
    </w:p>
    <w:p w14:paraId="5A51B9D8" w14:textId="77777777" w:rsidR="00CF4A4E" w:rsidRPr="00D91630" w:rsidRDefault="00CF4A4E">
      <w:pPr>
        <w:rPr>
          <w:rFonts w:ascii="Times New Roman" w:hAnsi="Times New Roman" w:cs="Times New Roman"/>
          <w:color w:val="000000" w:themeColor="text1"/>
        </w:rPr>
      </w:pPr>
    </w:p>
    <w:p w14:paraId="0C53886F" w14:textId="3471312A" w:rsidR="00CF4A4E" w:rsidRPr="00D91630" w:rsidRDefault="00F72E2A" w:rsidP="00CF4A4E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2b)</w:t>
      </w:r>
      <w:r w:rsidR="00CF4A4E" w:rsidRPr="00CF4A4E">
        <w:rPr>
          <w:rFonts w:ascii="Times New Roman" w:hAnsi="Times New Roman" w:cs="Times New Roman"/>
          <w:color w:val="000000" w:themeColor="text1"/>
        </w:rPr>
        <w:t xml:space="preserve"> </w:t>
      </w:r>
      <w:r w:rsidR="00CF4A4E" w:rsidRPr="00D91630">
        <w:rPr>
          <w:rFonts w:ascii="Times New Roman" w:hAnsi="Times New Roman" w:cs="Times New Roman"/>
          <w:color w:val="000000" w:themeColor="text1"/>
        </w:rPr>
        <w:t>hw1item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="00CF4A4E">
        <w:rPr>
          <w:rFonts w:ascii="Times New Roman" w:hAnsi="Times New Roman" w:cs="Times New Roman"/>
          <w:color w:val="000000" w:themeColor="text1"/>
        </w:rPr>
        <w:t>b</w:t>
      </w:r>
      <w:r w:rsidR="00CF4A4E" w:rsidRPr="00D91630">
        <w:rPr>
          <w:rFonts w:ascii="Times New Roman" w:hAnsi="Times New Roman" w:cs="Times New Roman"/>
          <w:color w:val="000000" w:themeColor="text1"/>
        </w:rPr>
        <w:t>.R</w:t>
      </w:r>
    </w:p>
    <w:p w14:paraId="14CEE36C" w14:textId="039900C9" w:rsidR="00CF4A4E" w:rsidRPr="00D91630" w:rsidRDefault="00CF4A4E" w:rsidP="00CF4A4E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hw1item</w:t>
      </w:r>
      <w:r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/>
          <w:color w:val="000000" w:themeColor="text1"/>
        </w:rPr>
        <w:t>b</w:t>
      </w:r>
      <w:r w:rsidRPr="00D91630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pdf</w:t>
      </w:r>
    </w:p>
    <w:p w14:paraId="0E6E2AAB" w14:textId="181ACCCA" w:rsidR="00F72E2A" w:rsidRPr="00D91630" w:rsidRDefault="00F72E2A">
      <w:pPr>
        <w:rPr>
          <w:rFonts w:ascii="Times New Roman" w:hAnsi="Times New Roman" w:cs="Times New Roman"/>
          <w:color w:val="000000" w:themeColor="text1"/>
        </w:rPr>
      </w:pPr>
    </w:p>
    <w:p w14:paraId="1EDB9101" w14:textId="77777777" w:rsidR="00CF4A4E" w:rsidRPr="00D91630" w:rsidRDefault="00CF4A4E" w:rsidP="00CB35A6">
      <w:pPr>
        <w:rPr>
          <w:rFonts w:ascii="Times New Roman" w:hAnsi="Times New Roman" w:cs="Times New Roman"/>
          <w:color w:val="000000" w:themeColor="text1"/>
        </w:rPr>
      </w:pPr>
    </w:p>
    <w:p w14:paraId="614187D3" w14:textId="47719961" w:rsidR="005653B4" w:rsidRPr="00D91630" w:rsidRDefault="005653B4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Question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Pr="00D91630">
        <w:rPr>
          <w:rFonts w:ascii="Times New Roman" w:hAnsi="Times New Roman" w:cs="Times New Roman"/>
          <w:color w:val="000000" w:themeColor="text1"/>
        </w:rPr>
        <w:t>c:</w:t>
      </w:r>
    </w:p>
    <w:p w14:paraId="045DC522" w14:textId="23FFF03D" w:rsidR="00F97C68" w:rsidRPr="00D91630" w:rsidRDefault="00F97C68" w:rsidP="00F97C68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filename: hw1item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Pr="00D91630">
        <w:rPr>
          <w:rFonts w:ascii="Times New Roman" w:hAnsi="Times New Roman" w:cs="Times New Roman"/>
          <w:color w:val="000000" w:themeColor="text1"/>
        </w:rPr>
        <w:t>c.R</w:t>
      </w:r>
    </w:p>
    <w:p w14:paraId="0342FBB1" w14:textId="14903914" w:rsidR="00F97C68" w:rsidRPr="00D91630" w:rsidRDefault="00F97C68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 xml:space="preserve">graph: </w:t>
      </w:r>
      <w:r w:rsidR="00027628" w:rsidRPr="00D91630">
        <w:rPr>
          <w:rFonts w:ascii="Times New Roman" w:hAnsi="Times New Roman" w:cs="Times New Roman"/>
          <w:color w:val="000000" w:themeColor="text1"/>
        </w:rPr>
        <w:t>hw1item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="00027628" w:rsidRPr="00D91630">
        <w:rPr>
          <w:rFonts w:ascii="Times New Roman" w:hAnsi="Times New Roman" w:cs="Times New Roman"/>
          <w:color w:val="000000" w:themeColor="text1"/>
        </w:rPr>
        <w:t>c.</w:t>
      </w:r>
      <w:r w:rsidR="00CF4A4E">
        <w:rPr>
          <w:rFonts w:ascii="Times New Roman" w:hAnsi="Times New Roman" w:cs="Times New Roman"/>
          <w:color w:val="000000" w:themeColor="text1"/>
        </w:rPr>
        <w:t>pdf</w:t>
      </w:r>
    </w:p>
    <w:p w14:paraId="1C9EA33A" w14:textId="77777777" w:rsidR="00E740AF" w:rsidRPr="00D91630" w:rsidRDefault="00E740AF" w:rsidP="00FF088C">
      <w:pPr>
        <w:rPr>
          <w:rFonts w:ascii="Times New Roman" w:hAnsi="Times New Roman" w:cs="Times New Roman"/>
          <w:color w:val="000000" w:themeColor="text1"/>
        </w:rPr>
      </w:pPr>
    </w:p>
    <w:p w14:paraId="64E235C0" w14:textId="09146861" w:rsidR="00E506FC" w:rsidRPr="00D91630" w:rsidRDefault="00E506FC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Questions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Pr="00D91630">
        <w:rPr>
          <w:rFonts w:ascii="Times New Roman" w:hAnsi="Times New Roman" w:cs="Times New Roman"/>
          <w:color w:val="000000" w:themeColor="text1"/>
        </w:rPr>
        <w:t>d:</w:t>
      </w:r>
    </w:p>
    <w:p w14:paraId="57069126" w14:textId="7D6906C6" w:rsidR="009E6034" w:rsidRPr="00D91630" w:rsidRDefault="009E6034" w:rsidP="009E6034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filename: hw1item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Pr="00D91630">
        <w:rPr>
          <w:rFonts w:ascii="Times New Roman" w:hAnsi="Times New Roman" w:cs="Times New Roman"/>
          <w:color w:val="000000" w:themeColor="text1"/>
        </w:rPr>
        <w:t>d.R</w:t>
      </w:r>
    </w:p>
    <w:p w14:paraId="6DA43021" w14:textId="0A3F8423" w:rsidR="009E6034" w:rsidRPr="00D91630" w:rsidRDefault="009E6034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graph: hw1item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Pr="00D91630">
        <w:rPr>
          <w:rFonts w:ascii="Times New Roman" w:hAnsi="Times New Roman" w:cs="Times New Roman"/>
          <w:color w:val="000000" w:themeColor="text1"/>
        </w:rPr>
        <w:t>d.</w:t>
      </w:r>
      <w:r w:rsidR="00CF4A4E">
        <w:rPr>
          <w:rFonts w:ascii="Times New Roman" w:hAnsi="Times New Roman" w:cs="Times New Roman"/>
          <w:color w:val="000000" w:themeColor="text1"/>
        </w:rPr>
        <w:t>pdf</w:t>
      </w:r>
    </w:p>
    <w:p w14:paraId="2562DBF0" w14:textId="77777777" w:rsidR="00E740AF" w:rsidRPr="00D91630" w:rsidRDefault="00E740AF" w:rsidP="00FF088C">
      <w:pPr>
        <w:rPr>
          <w:rFonts w:ascii="Times New Roman" w:hAnsi="Times New Roman" w:cs="Times New Roman"/>
          <w:color w:val="000000" w:themeColor="text1"/>
        </w:rPr>
      </w:pPr>
    </w:p>
    <w:p w14:paraId="7DAD3660" w14:textId="58EB569A" w:rsidR="00E506FC" w:rsidRPr="00D91630" w:rsidRDefault="00E506FC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Question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Pr="00D91630">
        <w:rPr>
          <w:rFonts w:ascii="Times New Roman" w:hAnsi="Times New Roman" w:cs="Times New Roman"/>
          <w:color w:val="000000" w:themeColor="text1"/>
        </w:rPr>
        <w:t>e:</w:t>
      </w:r>
    </w:p>
    <w:p w14:paraId="634FE7E7" w14:textId="22A112DA" w:rsidR="00A0315D" w:rsidRPr="00D91630" w:rsidRDefault="00A0315D" w:rsidP="00A0315D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filename: hw1item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Pr="00D91630">
        <w:rPr>
          <w:rFonts w:ascii="Times New Roman" w:hAnsi="Times New Roman" w:cs="Times New Roman"/>
          <w:color w:val="000000" w:themeColor="text1"/>
        </w:rPr>
        <w:t>e.R</w:t>
      </w:r>
    </w:p>
    <w:p w14:paraId="0C0E724A" w14:textId="0F478114" w:rsidR="00A0315D" w:rsidRPr="00D91630" w:rsidRDefault="00A0315D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graph: hw1item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Pr="00D91630">
        <w:rPr>
          <w:rFonts w:ascii="Times New Roman" w:hAnsi="Times New Roman" w:cs="Times New Roman"/>
          <w:color w:val="000000" w:themeColor="text1"/>
        </w:rPr>
        <w:t>e.</w:t>
      </w:r>
      <w:r w:rsidR="00CF4A4E">
        <w:rPr>
          <w:rFonts w:ascii="Times New Roman" w:hAnsi="Times New Roman" w:cs="Times New Roman"/>
          <w:color w:val="000000" w:themeColor="text1"/>
        </w:rPr>
        <w:t>pdf</w:t>
      </w:r>
    </w:p>
    <w:p w14:paraId="5C9C5E27" w14:textId="77777777" w:rsidR="00E740AF" w:rsidRPr="00D91630" w:rsidRDefault="00E740AF" w:rsidP="00FF088C">
      <w:pPr>
        <w:rPr>
          <w:rFonts w:ascii="Times New Roman" w:hAnsi="Times New Roman" w:cs="Times New Roman"/>
          <w:color w:val="000000" w:themeColor="text1"/>
        </w:rPr>
      </w:pPr>
    </w:p>
    <w:p w14:paraId="4A86C93B" w14:textId="451F73E8" w:rsidR="00E740AF" w:rsidRPr="00D91630" w:rsidRDefault="00E506FC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Question</w:t>
      </w:r>
      <w:r w:rsidR="00CF4A4E">
        <w:rPr>
          <w:rFonts w:ascii="Times New Roman" w:hAnsi="Times New Roman" w:cs="Times New Roman"/>
          <w:color w:val="000000" w:themeColor="text1"/>
        </w:rPr>
        <w:t>2</w:t>
      </w:r>
      <w:r w:rsidRPr="00D91630">
        <w:rPr>
          <w:rFonts w:ascii="Times New Roman" w:hAnsi="Times New Roman" w:cs="Times New Roman"/>
          <w:color w:val="000000" w:themeColor="text1"/>
        </w:rPr>
        <w:t>f:</w:t>
      </w:r>
    </w:p>
    <w:p w14:paraId="4F6FD83E" w14:textId="1366DE59" w:rsidR="00A50BBA" w:rsidRPr="00D91630" w:rsidRDefault="00A50BBA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filename: hw1item</w:t>
      </w:r>
      <w:r w:rsidR="00CF4A4E">
        <w:rPr>
          <w:rFonts w:ascii="Times New Roman" w:hAnsi="Times New Roman" w:cs="Times New Roman"/>
          <w:color w:val="000000" w:themeColor="text1"/>
        </w:rPr>
        <w:t>2f</w:t>
      </w:r>
      <w:r w:rsidRPr="00D91630">
        <w:rPr>
          <w:rFonts w:ascii="Times New Roman" w:hAnsi="Times New Roman" w:cs="Times New Roman"/>
          <w:color w:val="000000" w:themeColor="text1"/>
        </w:rPr>
        <w:t>.R</w:t>
      </w:r>
    </w:p>
    <w:p w14:paraId="49118AEE" w14:textId="77777777" w:rsidR="00CF4A4E" w:rsidRPr="00D91630" w:rsidRDefault="00CF4A4E" w:rsidP="00CF4A4E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 xml:space="preserve">The peaks </w:t>
      </w:r>
      <w:proofErr w:type="gramStart"/>
      <w:r w:rsidRPr="00D91630">
        <w:rPr>
          <w:rFonts w:ascii="Times New Roman" w:hAnsi="Times New Roman" w:cs="Times New Roman"/>
          <w:color w:val="000000" w:themeColor="text1"/>
        </w:rPr>
        <w:t>is</w:t>
      </w:r>
      <w:proofErr w:type="gramEnd"/>
      <w:r w:rsidRPr="00D91630">
        <w:rPr>
          <w:rFonts w:ascii="Times New Roman" w:hAnsi="Times New Roman" w:cs="Times New Roman"/>
          <w:color w:val="000000" w:themeColor="text1"/>
        </w:rPr>
        <w:t xml:space="preserve"> much smoother and able to max values. Threshold did not change. Classification still </w:t>
      </w:r>
      <w:proofErr w:type="gramStart"/>
      <w:r w:rsidRPr="00D91630">
        <w:rPr>
          <w:rFonts w:ascii="Times New Roman" w:hAnsi="Times New Roman" w:cs="Times New Roman"/>
          <w:color w:val="000000" w:themeColor="text1"/>
        </w:rPr>
        <w:t>remain</w:t>
      </w:r>
      <w:proofErr w:type="gramEnd"/>
      <w:r w:rsidRPr="00D91630">
        <w:rPr>
          <w:rFonts w:ascii="Times New Roman" w:hAnsi="Times New Roman" w:cs="Times New Roman"/>
          <w:color w:val="000000" w:themeColor="text1"/>
        </w:rPr>
        <w:t xml:space="preserve"> separated. </w:t>
      </w:r>
    </w:p>
    <w:p w14:paraId="1040278E" w14:textId="77777777" w:rsidR="00E740AF" w:rsidRPr="00D91630" w:rsidRDefault="00E740AF" w:rsidP="00FF088C">
      <w:pPr>
        <w:rPr>
          <w:rFonts w:ascii="Times New Roman" w:hAnsi="Times New Roman" w:cs="Times New Roman"/>
          <w:color w:val="000000" w:themeColor="text1"/>
        </w:rPr>
      </w:pPr>
    </w:p>
    <w:p w14:paraId="1A103C04" w14:textId="4631B7CC" w:rsidR="005E1607" w:rsidRPr="00D91630" w:rsidRDefault="00E740AF" w:rsidP="00DB67C8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Question</w:t>
      </w:r>
      <w:r w:rsidR="00CF4A4E">
        <w:rPr>
          <w:rFonts w:ascii="Times New Roman" w:hAnsi="Times New Roman" w:cs="Times New Roman"/>
          <w:color w:val="000000" w:themeColor="text1"/>
        </w:rPr>
        <w:t>3</w:t>
      </w:r>
      <w:r w:rsidRPr="00D91630">
        <w:rPr>
          <w:rFonts w:ascii="Times New Roman" w:hAnsi="Times New Roman" w:cs="Times New Roman"/>
          <w:color w:val="000000" w:themeColor="text1"/>
        </w:rPr>
        <w:t>:</w:t>
      </w:r>
      <w:r w:rsidR="00A16E79" w:rsidRPr="00D91630">
        <w:rPr>
          <w:rFonts w:ascii="Times New Roman" w:hAnsi="Times New Roman" w:cs="Times New Roman"/>
          <w:color w:val="000000" w:themeColor="text1"/>
        </w:rPr>
        <w:t xml:space="preserve"> </w:t>
      </w:r>
    </w:p>
    <w:p w14:paraId="3A9AFD55" w14:textId="4AAB5C2B" w:rsidR="004B11FD" w:rsidRPr="00D91630" w:rsidRDefault="004B11FD" w:rsidP="004B11FD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filename: hw1item</w:t>
      </w:r>
      <w:r w:rsidR="00CF4A4E">
        <w:rPr>
          <w:rFonts w:ascii="Times New Roman" w:hAnsi="Times New Roman" w:cs="Times New Roman"/>
          <w:color w:val="000000" w:themeColor="text1"/>
        </w:rPr>
        <w:t>3</w:t>
      </w:r>
      <w:r w:rsidRPr="00D91630">
        <w:rPr>
          <w:rFonts w:ascii="Times New Roman" w:hAnsi="Times New Roman" w:cs="Times New Roman"/>
          <w:color w:val="000000" w:themeColor="text1"/>
        </w:rPr>
        <w:t>.R</w:t>
      </w:r>
    </w:p>
    <w:p w14:paraId="72229B2D" w14:textId="77777777" w:rsidR="00CF4A4E" w:rsidRDefault="00CF4A4E" w:rsidP="00CF4A4E">
      <w:pPr>
        <w:tabs>
          <w:tab w:val="left" w:pos="822"/>
        </w:tabs>
        <w:ind w:right="115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criteria:</w:t>
      </w:r>
    </w:p>
    <w:p w14:paraId="7DF17705" w14:textId="77777777" w:rsidR="00CF4A4E" w:rsidRDefault="00E740AF" w:rsidP="00CF4A4E">
      <w:pPr>
        <w:tabs>
          <w:tab w:val="left" w:pos="822"/>
        </w:tabs>
        <w:ind w:right="115"/>
        <w:rPr>
          <w:color w:val="000000" w:themeColor="text1"/>
        </w:rPr>
      </w:pPr>
      <w:r w:rsidRPr="00CF4A4E">
        <w:rPr>
          <w:color w:val="000000" w:themeColor="text1"/>
        </w:rPr>
        <w:t xml:space="preserve">I </w:t>
      </w:r>
      <w:r w:rsidR="005E1607" w:rsidRPr="00CF4A4E">
        <w:rPr>
          <w:color w:val="000000" w:themeColor="text1"/>
        </w:rPr>
        <w:t xml:space="preserve">used Gaussian kernel for density estimation, and used default bandwidth for each density estimation, </w:t>
      </w:r>
    </w:p>
    <w:p w14:paraId="09178608" w14:textId="2B4B2C5B" w:rsidR="00E740AF" w:rsidRPr="00D91630" w:rsidRDefault="00E740AF" w:rsidP="00CF4A4E">
      <w:pPr>
        <w:tabs>
          <w:tab w:val="left" w:pos="822"/>
        </w:tabs>
        <w:ind w:right="115"/>
        <w:rPr>
          <w:color w:val="000000" w:themeColor="text1"/>
        </w:rPr>
      </w:pPr>
      <w:r w:rsidRPr="00D91630">
        <w:rPr>
          <w:color w:val="000000" w:themeColor="text1"/>
        </w:rPr>
        <w:t xml:space="preserve">If I got more than one </w:t>
      </w:r>
      <w:proofErr w:type="gramStart"/>
      <w:r w:rsidRPr="00D91630">
        <w:rPr>
          <w:color w:val="000000" w:themeColor="text1"/>
        </w:rPr>
        <w:t>intersections</w:t>
      </w:r>
      <w:proofErr w:type="gramEnd"/>
      <w:r w:rsidRPr="00D91630">
        <w:rPr>
          <w:color w:val="000000" w:themeColor="text1"/>
        </w:rPr>
        <w:t xml:space="preserve">, I choose the one that is closest to median value of the parameter </w:t>
      </w:r>
      <w:r w:rsidR="00731140" w:rsidRPr="00D91630">
        <w:rPr>
          <w:color w:val="000000" w:themeColor="text1"/>
        </w:rPr>
        <w:t>dataset and define</w:t>
      </w:r>
      <w:r w:rsidRPr="00D91630">
        <w:rPr>
          <w:color w:val="000000" w:themeColor="text1"/>
        </w:rPr>
        <w:t xml:space="preserve"> that as the threshold.</w:t>
      </w:r>
    </w:p>
    <w:p w14:paraId="0D7952E6" w14:textId="77777777" w:rsidR="00CF4A4E" w:rsidRDefault="00CF4A4E" w:rsidP="00AE60E4">
      <w:pPr>
        <w:tabs>
          <w:tab w:val="left" w:pos="822"/>
        </w:tabs>
        <w:ind w:right="115"/>
        <w:rPr>
          <w:rFonts w:ascii="Times New Roman" w:hAnsi="Times New Roman" w:cs="Times New Roman"/>
          <w:color w:val="000000" w:themeColor="text1"/>
        </w:rPr>
      </w:pPr>
    </w:p>
    <w:p w14:paraId="3106061F" w14:textId="7EDCC16B" w:rsidR="0071674D" w:rsidRPr="00D91630" w:rsidRDefault="00E740AF" w:rsidP="00AE60E4">
      <w:pPr>
        <w:tabs>
          <w:tab w:val="left" w:pos="822"/>
        </w:tabs>
        <w:ind w:right="115"/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 xml:space="preserve">I would choose </w:t>
      </w:r>
      <w:proofErr w:type="spellStart"/>
      <w:r w:rsidR="00CF4A4E">
        <w:rPr>
          <w:rFonts w:ascii="Times New Roman" w:hAnsi="Times New Roman" w:cs="Times New Roman"/>
          <w:color w:val="000000" w:themeColor="text1"/>
        </w:rPr>
        <w:t>ipdRatio</w:t>
      </w:r>
      <w:proofErr w:type="spellEnd"/>
      <w:r w:rsidR="00CF4A4E">
        <w:rPr>
          <w:rFonts w:ascii="Times New Roman" w:hAnsi="Times New Roman" w:cs="Times New Roman"/>
          <w:color w:val="000000" w:themeColor="text1"/>
        </w:rPr>
        <w:t xml:space="preserve"> and</w:t>
      </w:r>
      <w:r w:rsidRPr="00D91630">
        <w:rPr>
          <w:rFonts w:ascii="Times New Roman" w:hAnsi="Times New Roman" w:cs="Times New Roman"/>
          <w:color w:val="000000" w:themeColor="text1"/>
        </w:rPr>
        <w:t xml:space="preserve"> </w:t>
      </w:r>
      <w:r w:rsidR="00CF4A4E">
        <w:rPr>
          <w:rFonts w:ascii="Times New Roman" w:hAnsi="Times New Roman" w:cs="Times New Roman"/>
          <w:color w:val="000000" w:themeColor="text1"/>
        </w:rPr>
        <w:t xml:space="preserve">score </w:t>
      </w:r>
      <w:r w:rsidRPr="00D91630">
        <w:rPr>
          <w:rFonts w:ascii="Times New Roman" w:hAnsi="Times New Roman" w:cs="Times New Roman"/>
          <w:color w:val="000000" w:themeColor="text1"/>
        </w:rPr>
        <w:t xml:space="preserve">for the subset of parameters used for classification, since </w:t>
      </w:r>
      <w:r w:rsidR="00AE60E4" w:rsidRPr="00D91630">
        <w:rPr>
          <w:rFonts w:ascii="Times New Roman" w:hAnsi="Times New Roman" w:cs="Times New Roman"/>
          <w:color w:val="000000" w:themeColor="text1"/>
        </w:rPr>
        <w:t xml:space="preserve">they </w:t>
      </w:r>
      <w:r w:rsidR="00CF4A4E">
        <w:rPr>
          <w:rFonts w:ascii="Times New Roman" w:hAnsi="Times New Roman" w:cs="Times New Roman"/>
          <w:color w:val="000000" w:themeColor="text1"/>
        </w:rPr>
        <w:t>should have high accuracy</w:t>
      </w:r>
    </w:p>
    <w:p w14:paraId="141A20D1" w14:textId="52D2FED8" w:rsidR="00E740AF" w:rsidRPr="00D91630" w:rsidRDefault="00F46F70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 xml:space="preserve">  </w:t>
      </w:r>
    </w:p>
    <w:p w14:paraId="571BFC7C" w14:textId="77777777" w:rsidR="001417BF" w:rsidRPr="00D91630" w:rsidRDefault="001417BF" w:rsidP="00FF088C">
      <w:pPr>
        <w:rPr>
          <w:rFonts w:ascii="Times New Roman" w:hAnsi="Times New Roman" w:cs="Times New Roman"/>
          <w:color w:val="000000" w:themeColor="text1"/>
        </w:rPr>
      </w:pPr>
    </w:p>
    <w:p w14:paraId="29B7C3E3" w14:textId="6C477824" w:rsidR="001417BF" w:rsidRPr="00D91630" w:rsidRDefault="00E740AF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Question</w:t>
      </w:r>
      <w:r w:rsidR="00CF4A4E">
        <w:rPr>
          <w:rFonts w:ascii="Times New Roman" w:hAnsi="Times New Roman" w:cs="Times New Roman"/>
          <w:color w:val="000000" w:themeColor="text1"/>
        </w:rPr>
        <w:t>4</w:t>
      </w:r>
      <w:r w:rsidRPr="00D91630">
        <w:rPr>
          <w:rFonts w:ascii="Times New Roman" w:hAnsi="Times New Roman" w:cs="Times New Roman"/>
          <w:color w:val="000000" w:themeColor="text1"/>
        </w:rPr>
        <w:t xml:space="preserve">: </w:t>
      </w:r>
      <w:r w:rsidR="002F06EF" w:rsidRPr="00D91630">
        <w:rPr>
          <w:rFonts w:ascii="Times New Roman" w:hAnsi="Times New Roman" w:cs="Times New Roman"/>
          <w:color w:val="000000" w:themeColor="text1"/>
        </w:rPr>
        <w:t xml:space="preserve"> </w:t>
      </w:r>
    </w:p>
    <w:p w14:paraId="54EB5D18" w14:textId="779411B3" w:rsidR="00767F15" w:rsidRPr="00D91630" w:rsidRDefault="00767F15" w:rsidP="00FF088C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>filename: hw1item</w:t>
      </w:r>
      <w:r w:rsidR="00CF4A4E">
        <w:rPr>
          <w:rFonts w:ascii="Times New Roman" w:hAnsi="Times New Roman" w:cs="Times New Roman"/>
          <w:color w:val="000000" w:themeColor="text1"/>
        </w:rPr>
        <w:t>4</w:t>
      </w:r>
      <w:r w:rsidRPr="00D91630">
        <w:rPr>
          <w:rFonts w:ascii="Times New Roman" w:hAnsi="Times New Roman" w:cs="Times New Roman"/>
          <w:color w:val="000000" w:themeColor="text1"/>
        </w:rPr>
        <w:t>.R</w:t>
      </w:r>
    </w:p>
    <w:p w14:paraId="2ECA1047" w14:textId="13F7C9D4" w:rsidR="00D91630" w:rsidRDefault="00D91630" w:rsidP="00FF088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Using KNN classification, the criteria is if total of unmethylated is higher than unmethylated. Then test whether data is unmethylated or methylated. The model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</w:rPr>
        <w:t>suppose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give accuracy for each parameter, as well as when k is different each time. </w:t>
      </w:r>
    </w:p>
    <w:p w14:paraId="24068C2E" w14:textId="1BDC91A2" w:rsidR="00D91630" w:rsidRPr="00D91630" w:rsidRDefault="00D91630" w:rsidP="00FF088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 believe best k would be k=5 because it should give the highest accuracy and have the most parameter that gives high accuracies. </w:t>
      </w:r>
      <w:proofErr w:type="spellStart"/>
      <w:r>
        <w:rPr>
          <w:rFonts w:ascii="Times New Roman" w:hAnsi="Times New Roman" w:cs="Times New Roman"/>
          <w:color w:val="000000" w:themeColor="text1"/>
        </w:rPr>
        <w:t>ipdRatio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should have the highest accuracy for both models. </w:t>
      </w:r>
    </w:p>
    <w:p w14:paraId="5F3A6102" w14:textId="77777777" w:rsidR="00D91630" w:rsidRDefault="00D91630" w:rsidP="00481E69">
      <w:pPr>
        <w:rPr>
          <w:rFonts w:ascii="Times New Roman" w:hAnsi="Times New Roman" w:cs="Times New Roman"/>
          <w:color w:val="000000" w:themeColor="text1"/>
        </w:rPr>
      </w:pPr>
    </w:p>
    <w:p w14:paraId="364382F5" w14:textId="717C90FC" w:rsidR="00D91630" w:rsidRDefault="00D91630" w:rsidP="00481E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False negative:</w:t>
      </w:r>
    </w:p>
    <w:p w14:paraId="44D1F170" w14:textId="77777777" w:rsidR="00D91630" w:rsidRDefault="00D91630" w:rsidP="00481E69">
      <w:pPr>
        <w:rPr>
          <w:rFonts w:ascii="Times New Roman" w:hAnsi="Times New Roman" w:cs="Times New Roman"/>
          <w:color w:val="000000" w:themeColor="text1"/>
        </w:rPr>
      </w:pPr>
    </w:p>
    <w:p w14:paraId="5D55A1C8" w14:textId="1A9216AC" w:rsidR="00B32ABD" w:rsidRPr="00D91630" w:rsidRDefault="00D91630" w:rsidP="00481E6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False positive:</w:t>
      </w:r>
      <w:r w:rsidR="0071674D" w:rsidRPr="00D91630">
        <w:rPr>
          <w:rFonts w:ascii="Times New Roman" w:hAnsi="Times New Roman" w:cs="Times New Roman"/>
          <w:color w:val="000000" w:themeColor="text1"/>
        </w:rPr>
        <w:t xml:space="preserve">      </w:t>
      </w:r>
      <w:r w:rsidR="008B70DA" w:rsidRPr="00D91630">
        <w:rPr>
          <w:rFonts w:ascii="Times New Roman" w:hAnsi="Times New Roman" w:cs="Times New Roman"/>
          <w:color w:val="000000" w:themeColor="text1"/>
        </w:rPr>
        <w:t xml:space="preserve">      </w:t>
      </w:r>
      <w:r w:rsidR="0071674D" w:rsidRPr="00D91630">
        <w:rPr>
          <w:rFonts w:ascii="Times New Roman" w:hAnsi="Times New Roman" w:cs="Times New Roman"/>
          <w:color w:val="000000" w:themeColor="text1"/>
        </w:rPr>
        <w:t xml:space="preserve"> </w:t>
      </w:r>
    </w:p>
    <w:p w14:paraId="144C77F8" w14:textId="52E9753E" w:rsidR="00B32ABD" w:rsidRPr="00D91630" w:rsidRDefault="00E61BA6" w:rsidP="00481E69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ab/>
      </w:r>
    </w:p>
    <w:p w14:paraId="15773160" w14:textId="555C4DD8" w:rsidR="00D840BB" w:rsidRPr="00D91630" w:rsidRDefault="00E61BA6" w:rsidP="00481E69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 xml:space="preserve">       </w:t>
      </w:r>
    </w:p>
    <w:p w14:paraId="4CE2FB55" w14:textId="6C2DE79A" w:rsidR="00E740AF" w:rsidRPr="00D91630" w:rsidRDefault="00E61BA6" w:rsidP="00DC4D0F">
      <w:pPr>
        <w:rPr>
          <w:rFonts w:ascii="Times New Roman" w:hAnsi="Times New Roman" w:cs="Times New Roman"/>
          <w:color w:val="000000" w:themeColor="text1"/>
        </w:rPr>
      </w:pP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="0071674D"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Pr="00D91630">
        <w:rPr>
          <w:rFonts w:ascii="Times New Roman" w:hAnsi="Times New Roman" w:cs="Times New Roman"/>
          <w:color w:val="000000" w:themeColor="text1"/>
        </w:rPr>
        <w:tab/>
      </w:r>
      <w:r w:rsidR="00DC4D0F" w:rsidRPr="00D91630">
        <w:rPr>
          <w:rFonts w:ascii="Times New Roman" w:hAnsi="Times New Roman" w:cs="Times New Roman"/>
          <w:color w:val="000000" w:themeColor="text1"/>
        </w:rPr>
        <w:tab/>
      </w:r>
      <w:r w:rsidR="00DC4D0F" w:rsidRPr="00D91630">
        <w:rPr>
          <w:rFonts w:ascii="Times New Roman" w:hAnsi="Times New Roman" w:cs="Times New Roman"/>
          <w:color w:val="000000" w:themeColor="text1"/>
        </w:rPr>
        <w:tab/>
      </w:r>
      <w:r w:rsidR="00DC4D0F" w:rsidRPr="00D91630">
        <w:rPr>
          <w:rFonts w:ascii="Times New Roman" w:hAnsi="Times New Roman" w:cs="Times New Roman"/>
          <w:color w:val="000000" w:themeColor="text1"/>
        </w:rPr>
        <w:tab/>
      </w:r>
      <w:r w:rsidR="00DC4D0F" w:rsidRPr="00D91630">
        <w:rPr>
          <w:rFonts w:ascii="Times New Roman" w:hAnsi="Times New Roman" w:cs="Times New Roman"/>
          <w:color w:val="000000" w:themeColor="text1"/>
        </w:rPr>
        <w:tab/>
      </w:r>
      <w:r w:rsidR="00DC4D0F" w:rsidRPr="00D91630">
        <w:rPr>
          <w:rFonts w:ascii="Times New Roman" w:hAnsi="Times New Roman" w:cs="Times New Roman"/>
          <w:color w:val="000000" w:themeColor="text1"/>
        </w:rPr>
        <w:tab/>
      </w:r>
    </w:p>
    <w:p w14:paraId="3AD0D228" w14:textId="1028909C" w:rsidR="00E740AF" w:rsidRPr="00D91630" w:rsidRDefault="00E740AF" w:rsidP="00E740AF">
      <w:pPr>
        <w:pStyle w:val="ListParagraph"/>
        <w:tabs>
          <w:tab w:val="left" w:pos="822"/>
        </w:tabs>
        <w:ind w:right="117" w:firstLine="0"/>
        <w:jc w:val="left"/>
        <w:rPr>
          <w:color w:val="000000" w:themeColor="text1"/>
          <w:sz w:val="24"/>
        </w:rPr>
      </w:pPr>
    </w:p>
    <w:p w14:paraId="781B200B" w14:textId="77777777" w:rsidR="00E740AF" w:rsidRPr="00D91630" w:rsidRDefault="00E740AF" w:rsidP="00E740AF">
      <w:pPr>
        <w:pStyle w:val="ListParagraph"/>
        <w:tabs>
          <w:tab w:val="left" w:pos="822"/>
        </w:tabs>
        <w:ind w:right="117" w:firstLine="0"/>
        <w:jc w:val="left"/>
        <w:rPr>
          <w:color w:val="000000" w:themeColor="text1"/>
          <w:sz w:val="24"/>
        </w:rPr>
      </w:pPr>
    </w:p>
    <w:p w14:paraId="43A94C31" w14:textId="7F405EAD" w:rsidR="00E740AF" w:rsidRPr="00D91630" w:rsidRDefault="00E740AF" w:rsidP="00E740AF">
      <w:pPr>
        <w:pStyle w:val="ListParagraph"/>
        <w:tabs>
          <w:tab w:val="left" w:pos="822"/>
        </w:tabs>
        <w:ind w:right="117" w:firstLine="0"/>
        <w:jc w:val="left"/>
        <w:rPr>
          <w:color w:val="000000" w:themeColor="text1"/>
          <w:sz w:val="24"/>
        </w:rPr>
      </w:pPr>
    </w:p>
    <w:p w14:paraId="50DCD9ED" w14:textId="77777777" w:rsidR="00E740AF" w:rsidRPr="00D91630" w:rsidRDefault="00E740AF" w:rsidP="00E740AF">
      <w:pPr>
        <w:pStyle w:val="ListParagraph"/>
        <w:tabs>
          <w:tab w:val="left" w:pos="822"/>
        </w:tabs>
        <w:ind w:right="117" w:firstLine="0"/>
        <w:jc w:val="left"/>
        <w:rPr>
          <w:color w:val="000000" w:themeColor="text1"/>
          <w:sz w:val="24"/>
        </w:rPr>
      </w:pPr>
    </w:p>
    <w:p w14:paraId="43A1490A" w14:textId="637D00EA" w:rsidR="00E740AF" w:rsidRPr="00D91630" w:rsidRDefault="00E740AF" w:rsidP="00E740AF">
      <w:pPr>
        <w:pStyle w:val="ListParagraph"/>
        <w:tabs>
          <w:tab w:val="left" w:pos="822"/>
        </w:tabs>
        <w:ind w:right="117" w:firstLine="0"/>
        <w:rPr>
          <w:color w:val="000000" w:themeColor="text1"/>
          <w:sz w:val="24"/>
        </w:rPr>
      </w:pPr>
    </w:p>
    <w:p w14:paraId="535C728E" w14:textId="77777777" w:rsidR="00E740AF" w:rsidRPr="00D91630" w:rsidRDefault="00E740AF" w:rsidP="00FF088C">
      <w:pPr>
        <w:rPr>
          <w:rFonts w:ascii="Times New Roman" w:hAnsi="Times New Roman" w:cs="Times New Roman"/>
          <w:color w:val="000000" w:themeColor="text1"/>
        </w:rPr>
      </w:pPr>
    </w:p>
    <w:p w14:paraId="5E85BC54" w14:textId="77777777" w:rsidR="001676CD" w:rsidRPr="00D91630" w:rsidRDefault="001676CD" w:rsidP="00CB35A6">
      <w:pPr>
        <w:rPr>
          <w:rFonts w:ascii="Times New Roman" w:hAnsi="Times New Roman" w:cs="Times New Roman"/>
          <w:color w:val="000000" w:themeColor="text1"/>
        </w:rPr>
      </w:pPr>
    </w:p>
    <w:p w14:paraId="134E301F" w14:textId="702B7F72" w:rsidR="005C5AB3" w:rsidRPr="00D91630" w:rsidRDefault="005C5AB3" w:rsidP="00CB35A6">
      <w:pPr>
        <w:rPr>
          <w:rFonts w:ascii="Times New Roman" w:hAnsi="Times New Roman" w:cs="Times New Roman"/>
          <w:color w:val="000000" w:themeColor="text1"/>
        </w:rPr>
      </w:pPr>
    </w:p>
    <w:p w14:paraId="181CD904" w14:textId="77777777" w:rsidR="00CB35A6" w:rsidRPr="00D91630" w:rsidRDefault="00CB35A6" w:rsidP="00CB35A6">
      <w:pPr>
        <w:rPr>
          <w:rFonts w:ascii="Times New Roman" w:hAnsi="Times New Roman" w:cs="Times New Roman"/>
          <w:color w:val="000000" w:themeColor="text1"/>
        </w:rPr>
      </w:pPr>
    </w:p>
    <w:p w14:paraId="0EA92547" w14:textId="77777777" w:rsidR="00CB35A6" w:rsidRPr="00D91630" w:rsidRDefault="00CB35A6" w:rsidP="00CB35A6">
      <w:pPr>
        <w:rPr>
          <w:rFonts w:ascii="Times New Roman" w:hAnsi="Times New Roman" w:cs="Times New Roman"/>
          <w:color w:val="000000" w:themeColor="text1"/>
        </w:rPr>
      </w:pPr>
    </w:p>
    <w:sectPr w:rsidR="00CB35A6" w:rsidRPr="00D91630" w:rsidSect="00B3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213B"/>
    <w:multiLevelType w:val="hybridMultilevel"/>
    <w:tmpl w:val="2AEAD1A6"/>
    <w:lvl w:ilvl="0" w:tplc="7CA8A084">
      <w:start w:val="1"/>
      <w:numFmt w:val="decimal"/>
      <w:lvlText w:val="%1."/>
      <w:lvlJc w:val="left"/>
      <w:pPr>
        <w:ind w:left="462" w:hanging="720"/>
      </w:pPr>
      <w:rPr>
        <w:rFonts w:ascii="Times New Roman" w:eastAsia="Times New Roman" w:hAnsi="Times New Roman" w:cs="Times New Roman" w:hint="default"/>
        <w:color w:val="000009"/>
        <w:spacing w:val="-2"/>
        <w:w w:val="100"/>
        <w:sz w:val="24"/>
        <w:szCs w:val="24"/>
      </w:rPr>
    </w:lvl>
    <w:lvl w:ilvl="1" w:tplc="5BC86A78">
      <w:start w:val="1"/>
      <w:numFmt w:val="lowerLetter"/>
      <w:lvlText w:val="%2."/>
      <w:lvlJc w:val="left"/>
      <w:pPr>
        <w:ind w:left="822" w:hanging="1080"/>
      </w:pPr>
      <w:rPr>
        <w:rFonts w:ascii="Times New Roman" w:eastAsia="Times New Roman" w:hAnsi="Times New Roman" w:cs="Times New Roman" w:hint="default"/>
        <w:color w:val="000009"/>
        <w:spacing w:val="-17"/>
        <w:w w:val="100"/>
        <w:sz w:val="24"/>
        <w:szCs w:val="24"/>
      </w:rPr>
    </w:lvl>
    <w:lvl w:ilvl="2" w:tplc="01CC2DA0">
      <w:numFmt w:val="bullet"/>
      <w:lvlText w:val="•"/>
      <w:lvlJc w:val="left"/>
      <w:pPr>
        <w:ind w:left="1713" w:hanging="1080"/>
      </w:pPr>
      <w:rPr>
        <w:rFonts w:hint="default"/>
      </w:rPr>
    </w:lvl>
    <w:lvl w:ilvl="3" w:tplc="CE24C102">
      <w:numFmt w:val="bullet"/>
      <w:lvlText w:val="•"/>
      <w:lvlJc w:val="left"/>
      <w:pPr>
        <w:ind w:left="2606" w:hanging="1080"/>
      </w:pPr>
      <w:rPr>
        <w:rFonts w:hint="default"/>
      </w:rPr>
    </w:lvl>
    <w:lvl w:ilvl="4" w:tplc="E196FB92">
      <w:numFmt w:val="bullet"/>
      <w:lvlText w:val="•"/>
      <w:lvlJc w:val="left"/>
      <w:pPr>
        <w:ind w:left="3500" w:hanging="1080"/>
      </w:pPr>
      <w:rPr>
        <w:rFonts w:hint="default"/>
      </w:rPr>
    </w:lvl>
    <w:lvl w:ilvl="5" w:tplc="99DE46BC">
      <w:numFmt w:val="bullet"/>
      <w:lvlText w:val="•"/>
      <w:lvlJc w:val="left"/>
      <w:pPr>
        <w:ind w:left="4393" w:hanging="1080"/>
      </w:pPr>
      <w:rPr>
        <w:rFonts w:hint="default"/>
      </w:rPr>
    </w:lvl>
    <w:lvl w:ilvl="6" w:tplc="143E13C4">
      <w:numFmt w:val="bullet"/>
      <w:lvlText w:val="•"/>
      <w:lvlJc w:val="left"/>
      <w:pPr>
        <w:ind w:left="5286" w:hanging="1080"/>
      </w:pPr>
      <w:rPr>
        <w:rFonts w:hint="default"/>
      </w:rPr>
    </w:lvl>
    <w:lvl w:ilvl="7" w:tplc="9C141FEE">
      <w:numFmt w:val="bullet"/>
      <w:lvlText w:val="•"/>
      <w:lvlJc w:val="left"/>
      <w:pPr>
        <w:ind w:left="6180" w:hanging="1080"/>
      </w:pPr>
      <w:rPr>
        <w:rFonts w:hint="default"/>
      </w:rPr>
    </w:lvl>
    <w:lvl w:ilvl="8" w:tplc="46A821E8">
      <w:numFmt w:val="bullet"/>
      <w:lvlText w:val="•"/>
      <w:lvlJc w:val="left"/>
      <w:pPr>
        <w:ind w:left="7073" w:hanging="1080"/>
      </w:pPr>
      <w:rPr>
        <w:rFonts w:hint="default"/>
      </w:rPr>
    </w:lvl>
  </w:abstractNum>
  <w:abstractNum w:abstractNumId="1" w15:restartNumberingAfterBreak="0">
    <w:nsid w:val="443B5DC2"/>
    <w:multiLevelType w:val="hybridMultilevel"/>
    <w:tmpl w:val="3E7437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37"/>
    <w:rsid w:val="00010E55"/>
    <w:rsid w:val="00027628"/>
    <w:rsid w:val="00032CA9"/>
    <w:rsid w:val="000336CC"/>
    <w:rsid w:val="00040769"/>
    <w:rsid w:val="00047FD9"/>
    <w:rsid w:val="0007301F"/>
    <w:rsid w:val="00096BC2"/>
    <w:rsid w:val="00120388"/>
    <w:rsid w:val="001417BF"/>
    <w:rsid w:val="00154392"/>
    <w:rsid w:val="001676CD"/>
    <w:rsid w:val="001D2DE8"/>
    <w:rsid w:val="00206A5F"/>
    <w:rsid w:val="00237CFF"/>
    <w:rsid w:val="00260AB3"/>
    <w:rsid w:val="00262882"/>
    <w:rsid w:val="002D3CE3"/>
    <w:rsid w:val="002E58A4"/>
    <w:rsid w:val="002F06EF"/>
    <w:rsid w:val="003209D4"/>
    <w:rsid w:val="00345779"/>
    <w:rsid w:val="003734BD"/>
    <w:rsid w:val="00382537"/>
    <w:rsid w:val="003B6B78"/>
    <w:rsid w:val="003D678A"/>
    <w:rsid w:val="00420B54"/>
    <w:rsid w:val="00456715"/>
    <w:rsid w:val="00481E69"/>
    <w:rsid w:val="004B11FD"/>
    <w:rsid w:val="004B34DD"/>
    <w:rsid w:val="004B428A"/>
    <w:rsid w:val="005653B4"/>
    <w:rsid w:val="00567AEA"/>
    <w:rsid w:val="00594FE5"/>
    <w:rsid w:val="00596846"/>
    <w:rsid w:val="005A0B7B"/>
    <w:rsid w:val="005B2F40"/>
    <w:rsid w:val="005C513E"/>
    <w:rsid w:val="005C5541"/>
    <w:rsid w:val="005C5A3C"/>
    <w:rsid w:val="005C5AB3"/>
    <w:rsid w:val="005E1607"/>
    <w:rsid w:val="005F3FC4"/>
    <w:rsid w:val="00641E49"/>
    <w:rsid w:val="0064299A"/>
    <w:rsid w:val="0067316C"/>
    <w:rsid w:val="006766EE"/>
    <w:rsid w:val="00684BEE"/>
    <w:rsid w:val="006D4A7F"/>
    <w:rsid w:val="006E4E7D"/>
    <w:rsid w:val="0070774D"/>
    <w:rsid w:val="0071674D"/>
    <w:rsid w:val="00731140"/>
    <w:rsid w:val="00754CCB"/>
    <w:rsid w:val="00755FA4"/>
    <w:rsid w:val="00767F15"/>
    <w:rsid w:val="00792A1E"/>
    <w:rsid w:val="00796D62"/>
    <w:rsid w:val="007E3146"/>
    <w:rsid w:val="00821D62"/>
    <w:rsid w:val="0086572C"/>
    <w:rsid w:val="0087112D"/>
    <w:rsid w:val="008A4949"/>
    <w:rsid w:val="008B70DA"/>
    <w:rsid w:val="008C6F18"/>
    <w:rsid w:val="00901307"/>
    <w:rsid w:val="009719FB"/>
    <w:rsid w:val="00994DF0"/>
    <w:rsid w:val="00996C58"/>
    <w:rsid w:val="009B000A"/>
    <w:rsid w:val="009B02E6"/>
    <w:rsid w:val="009C1DC8"/>
    <w:rsid w:val="009E6034"/>
    <w:rsid w:val="00A0315D"/>
    <w:rsid w:val="00A16E79"/>
    <w:rsid w:val="00A36DAD"/>
    <w:rsid w:val="00A50BBA"/>
    <w:rsid w:val="00A511B0"/>
    <w:rsid w:val="00AC6861"/>
    <w:rsid w:val="00AE60E4"/>
    <w:rsid w:val="00B26FDD"/>
    <w:rsid w:val="00B32ABD"/>
    <w:rsid w:val="00B35B7A"/>
    <w:rsid w:val="00B91CC7"/>
    <w:rsid w:val="00C242EE"/>
    <w:rsid w:val="00CA7AAC"/>
    <w:rsid w:val="00CB35A6"/>
    <w:rsid w:val="00CB7418"/>
    <w:rsid w:val="00CF1AAD"/>
    <w:rsid w:val="00CF4A4E"/>
    <w:rsid w:val="00D840BB"/>
    <w:rsid w:val="00D91630"/>
    <w:rsid w:val="00D91643"/>
    <w:rsid w:val="00DB67C8"/>
    <w:rsid w:val="00DC4D0F"/>
    <w:rsid w:val="00E506FC"/>
    <w:rsid w:val="00E61BA6"/>
    <w:rsid w:val="00E740AF"/>
    <w:rsid w:val="00E91CBA"/>
    <w:rsid w:val="00E94081"/>
    <w:rsid w:val="00EF20EE"/>
    <w:rsid w:val="00EF54CD"/>
    <w:rsid w:val="00F21FF6"/>
    <w:rsid w:val="00F46DC8"/>
    <w:rsid w:val="00F46F70"/>
    <w:rsid w:val="00F72E2A"/>
    <w:rsid w:val="00F97C68"/>
    <w:rsid w:val="00FB4B32"/>
    <w:rsid w:val="00FB7283"/>
    <w:rsid w:val="00FC0A14"/>
    <w:rsid w:val="00FF088C"/>
    <w:rsid w:val="00F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D4C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5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5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5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253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1"/>
    <w:qFormat/>
    <w:rsid w:val="00382537"/>
    <w:pPr>
      <w:widowControl w:val="0"/>
      <w:autoSpaceDE w:val="0"/>
      <w:autoSpaceDN w:val="0"/>
      <w:ind w:left="462" w:right="116" w:hanging="360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E740A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E740A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F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FE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4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4F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4F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916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shenli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Xu</dc:creator>
  <cp:keywords/>
  <dc:description/>
  <cp:lastModifiedBy>William Liu</cp:lastModifiedBy>
  <cp:revision>4</cp:revision>
  <dcterms:created xsi:type="dcterms:W3CDTF">2019-03-16T22:59:00Z</dcterms:created>
  <dcterms:modified xsi:type="dcterms:W3CDTF">2019-03-18T07:07:00Z</dcterms:modified>
</cp:coreProperties>
</file>