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A086D" w14:textId="77777777" w:rsidR="00DF584A" w:rsidRPr="008B75F0" w:rsidRDefault="00DF584A" w:rsidP="00DF584A">
      <w:pPr>
        <w:spacing w:before="3289"/>
      </w:pPr>
    </w:p>
    <w:p w14:paraId="6FD1F4F8" w14:textId="77777777" w:rsidR="00DF584A" w:rsidRPr="008B75F0" w:rsidRDefault="00DF584A" w:rsidP="00DF584A">
      <w:pPr>
        <w:sectPr w:rsidR="00DF584A"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9264" behindDoc="0" locked="0" layoutInCell="1" allowOverlap="1" wp14:anchorId="2C63544D" wp14:editId="79A5D17B">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D6664" w14:textId="49F4AB1E" w:rsidR="00DF584A" w:rsidRPr="008321C4" w:rsidRDefault="00F6098F" w:rsidP="00DF584A">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Ilkka Pokkinen</w:t>
                            </w:r>
                          </w:p>
                          <w:p w14:paraId="015DCA52" w14:textId="490A7176" w:rsidR="00DF584A" w:rsidRPr="00484241" w:rsidRDefault="00F6098F" w:rsidP="00DF584A">
                            <w:pPr>
                              <w:pStyle w:val="Metropolialeipteksti"/>
                              <w:tabs>
                                <w:tab w:val="left" w:pos="0"/>
                              </w:tabs>
                              <w:spacing w:before="320" w:line="240" w:lineRule="auto"/>
                              <w:rPr>
                                <w:rFonts w:asciiTheme="majorHAnsi" w:hAnsiTheme="majorHAnsi" w:cs="Tahoma"/>
                                <w:sz w:val="44"/>
                                <w:szCs w:val="44"/>
                              </w:rPr>
                            </w:pPr>
                            <w:bookmarkStart w:id="0" w:name="Teksti1"/>
                            <w:r>
                              <w:rPr>
                                <w:rFonts w:asciiTheme="majorHAnsi" w:hAnsiTheme="majorHAnsi" w:cs="Tahoma"/>
                                <w:sz w:val="44"/>
                                <w:szCs w:val="44"/>
                              </w:rPr>
                              <w:t>Vulkan</w:t>
                            </w:r>
                            <w:bookmarkEnd w:id="0"/>
                            <w:r w:rsidR="00FA1F52">
                              <w:rPr>
                                <w:rFonts w:asciiTheme="majorHAnsi" w:hAnsiTheme="majorHAnsi" w:cs="Tahoma"/>
                                <w:sz w:val="44"/>
                                <w:szCs w:val="44"/>
                              </w:rPr>
                              <w:t>-</w:t>
                            </w:r>
                            <w:r>
                              <w:rPr>
                                <w:rFonts w:asciiTheme="majorHAnsi" w:hAnsiTheme="majorHAnsi" w:cs="Tahoma"/>
                                <w:sz w:val="44"/>
                                <w:szCs w:val="44"/>
                              </w:rPr>
                              <w:t>ohjelmointirajapinta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3544D"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" filled="f" stroked="f">
                <v:textbox inset=",7.2pt,,7.2pt">
                  <w:txbxContent>
                    <w:p w14:paraId="314D6664" w14:textId="49F4AB1E" w:rsidR="00DF584A" w:rsidRPr="008321C4" w:rsidRDefault="00F6098F" w:rsidP="00DF584A">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Ilkka Pokkinen</w:t>
                      </w:r>
                    </w:p>
                    <w:p w14:paraId="015DCA52" w14:textId="490A7176" w:rsidR="00DF584A" w:rsidRPr="00484241" w:rsidRDefault="00F6098F" w:rsidP="00DF584A">
                      <w:pPr>
                        <w:pStyle w:val="Metropolialeipteksti"/>
                        <w:tabs>
                          <w:tab w:val="left" w:pos="0"/>
                        </w:tabs>
                        <w:spacing w:before="320" w:line="240" w:lineRule="auto"/>
                        <w:rPr>
                          <w:rFonts w:asciiTheme="majorHAnsi" w:hAnsiTheme="majorHAnsi" w:cs="Tahoma"/>
                          <w:sz w:val="44"/>
                          <w:szCs w:val="44"/>
                        </w:rPr>
                      </w:pPr>
                      <w:bookmarkStart w:id="1" w:name="Teksti1"/>
                      <w:r>
                        <w:rPr>
                          <w:rFonts w:asciiTheme="majorHAnsi" w:hAnsiTheme="majorHAnsi" w:cs="Tahoma"/>
                          <w:sz w:val="44"/>
                          <w:szCs w:val="44"/>
                        </w:rPr>
                        <w:t>Vulkan</w:t>
                      </w:r>
                      <w:bookmarkEnd w:id="1"/>
                      <w:r w:rsidR="00FA1F52">
                        <w:rPr>
                          <w:rFonts w:asciiTheme="majorHAnsi" w:hAnsiTheme="majorHAnsi" w:cs="Tahoma"/>
                          <w:sz w:val="44"/>
                          <w:szCs w:val="44"/>
                        </w:rPr>
                        <w:t>-</w:t>
                      </w:r>
                      <w:r>
                        <w:rPr>
                          <w:rFonts w:asciiTheme="majorHAnsi" w:hAnsiTheme="majorHAnsi" w:cs="Tahoma"/>
                          <w:sz w:val="44"/>
                          <w:szCs w:val="44"/>
                        </w:rPr>
                        <w:t>ohjelmointirajapinta</w:t>
                      </w:r>
                    </w:p>
                  </w:txbxContent>
                </v:textbox>
              </v:shape>
            </w:pict>
          </mc:Fallback>
        </mc:AlternateContent>
      </w:r>
      <w:r>
        <w:rPr>
          <w:noProof/>
        </w:rPr>
        <w:drawing>
          <wp:anchor distT="0" distB="0" distL="114300" distR="114300" simplePos="0" relativeHeight="251661312" behindDoc="0" locked="0" layoutInCell="1" allowOverlap="1" wp14:anchorId="69624EC5" wp14:editId="7B74DBC4">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p w14:paraId="64AFB0D9" w14:textId="77777777" w:rsidR="009200C6" w:rsidRDefault="00167179">
      <w:pPr>
        <w:spacing w:line="240" w:lineRule="auto"/>
        <w:jc w:val="left"/>
      </w:pPr>
      <w:r>
        <w:rPr>
          <w:noProof/>
        </w:rPr>
        <mc:AlternateContent>
          <mc:Choice Requires="wps">
            <w:drawing>
              <wp:anchor distT="0" distB="0" distL="114300" distR="114300" simplePos="0" relativeHeight="251660288" behindDoc="0" locked="0" layoutInCell="1" allowOverlap="1" wp14:anchorId="4D1FE63D" wp14:editId="5BD08BB3">
                <wp:simplePos x="0" y="0"/>
                <wp:positionH relativeFrom="column">
                  <wp:posOffset>-68580</wp:posOffset>
                </wp:positionH>
                <wp:positionV relativeFrom="paragraph">
                  <wp:posOffset>3687173</wp:posOffset>
                </wp:positionV>
                <wp:extent cx="289560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0BD5C" w14:textId="77777777" w:rsidR="00DF584A" w:rsidRPr="00484241" w:rsidRDefault="00DF584A" w:rsidP="00DF584A">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14:paraId="58DD3DFB" w14:textId="77777777" w:rsidR="00DF584A" w:rsidRPr="00484241" w:rsidRDefault="00167179" w:rsidP="00DF584A">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Tieto- ja viestintätekniikan tutkinto-ohjelma</w:t>
                            </w:r>
                          </w:p>
                          <w:p w14:paraId="3A9FB2A5" w14:textId="77777777" w:rsidR="00DF584A" w:rsidRPr="00484241" w:rsidRDefault="008F0100"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Menetelmäopinnot, </w:t>
                            </w:r>
                            <w:r w:rsidR="001968CB">
                              <w:rPr>
                                <w:rFonts w:asciiTheme="minorHAnsi" w:hAnsiTheme="minorHAnsi" w:cs="Tahoma"/>
                                <w:sz w:val="22"/>
                                <w:szCs w:val="22"/>
                              </w:rPr>
                              <w:t>Pelisovellukset</w:t>
                            </w:r>
                            <w:r w:rsidR="005A7F22">
                              <w:rPr>
                                <w:rFonts w:asciiTheme="minorHAnsi" w:hAnsiTheme="minorHAnsi" w:cs="Tahoma"/>
                                <w:sz w:val="22"/>
                                <w:szCs w:val="22"/>
                              </w:rPr>
                              <w:t xml:space="preserve"> </w:t>
                            </w:r>
                          </w:p>
                          <w:p w14:paraId="1B9527AE" w14:textId="77777777" w:rsidR="00DF584A" w:rsidRPr="00484241" w:rsidRDefault="00167179"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Tutkielma</w:t>
                            </w:r>
                          </w:p>
                          <w:p w14:paraId="441FF97B" w14:textId="41023484" w:rsidR="00DF584A" w:rsidRPr="00484241" w:rsidRDefault="00BB5C03" w:rsidP="00DF584A">
                            <w:pPr>
                              <w:tabs>
                                <w:tab w:val="left" w:pos="0"/>
                              </w:tabs>
                              <w:spacing w:line="440" w:lineRule="exact"/>
                            </w:pPr>
                            <w:r>
                              <w:rPr>
                                <w:rFonts w:cs="Tahoma"/>
                                <w:szCs w:val="22"/>
                              </w:rPr>
                              <w:t>4</w:t>
                            </w:r>
                            <w:r w:rsidR="001968CB">
                              <w:rPr>
                                <w:rFonts w:cs="Tahoma"/>
                                <w:szCs w:val="22"/>
                              </w:rPr>
                              <w:t>.</w:t>
                            </w:r>
                            <w:r>
                              <w:rPr>
                                <w:rFonts w:cs="Tahoma"/>
                                <w:szCs w:val="22"/>
                              </w:rPr>
                              <w:t>11</w:t>
                            </w:r>
                            <w:r w:rsidR="00F822C6">
                              <w:rPr>
                                <w:rFonts w:cs="Tahoma"/>
                                <w:szCs w:val="22"/>
                              </w:rPr>
                              <w:t>.2020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FE63D" id="Text Box 6" o:spid="_x0000_s1027" type="#_x0000_t202" style="position:absolute;margin-left:-5.4pt;margin-top:290.35pt;width:22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" filled="f" stroked="f">
                <v:textbox inset=",7.2pt,,7.2pt">
                  <w:txbxContent>
                    <w:p w14:paraId="3030BD5C" w14:textId="77777777" w:rsidR="00DF584A" w:rsidRPr="00484241" w:rsidRDefault="00DF584A" w:rsidP="00DF584A">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14:paraId="58DD3DFB" w14:textId="77777777" w:rsidR="00DF584A" w:rsidRPr="00484241" w:rsidRDefault="00167179" w:rsidP="00DF584A">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Tieto- ja viestintätekniikan tutkinto-ohjelma</w:t>
                      </w:r>
                    </w:p>
                    <w:p w14:paraId="3A9FB2A5" w14:textId="77777777" w:rsidR="00DF584A" w:rsidRPr="00484241" w:rsidRDefault="008F0100"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 xml:space="preserve">Menetelmäopinnot, </w:t>
                      </w:r>
                      <w:r w:rsidR="001968CB">
                        <w:rPr>
                          <w:rFonts w:asciiTheme="minorHAnsi" w:hAnsiTheme="minorHAnsi" w:cs="Tahoma"/>
                          <w:sz w:val="22"/>
                          <w:szCs w:val="22"/>
                        </w:rPr>
                        <w:t>Pelisovellukset</w:t>
                      </w:r>
                      <w:r w:rsidR="005A7F22">
                        <w:rPr>
                          <w:rFonts w:asciiTheme="minorHAnsi" w:hAnsiTheme="minorHAnsi" w:cs="Tahoma"/>
                          <w:sz w:val="22"/>
                          <w:szCs w:val="22"/>
                        </w:rPr>
                        <w:t xml:space="preserve"> </w:t>
                      </w:r>
                    </w:p>
                    <w:p w14:paraId="1B9527AE" w14:textId="77777777" w:rsidR="00DF584A" w:rsidRPr="00484241" w:rsidRDefault="00167179" w:rsidP="00DF584A">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Tutkielma</w:t>
                      </w:r>
                    </w:p>
                    <w:p w14:paraId="441FF97B" w14:textId="41023484" w:rsidR="00DF584A" w:rsidRPr="00484241" w:rsidRDefault="00BB5C03" w:rsidP="00DF584A">
                      <w:pPr>
                        <w:tabs>
                          <w:tab w:val="left" w:pos="0"/>
                        </w:tabs>
                        <w:spacing w:line="440" w:lineRule="exact"/>
                      </w:pPr>
                      <w:r>
                        <w:rPr>
                          <w:rFonts w:cs="Tahoma"/>
                          <w:szCs w:val="22"/>
                        </w:rPr>
                        <w:t>4</w:t>
                      </w:r>
                      <w:r w:rsidR="001968CB">
                        <w:rPr>
                          <w:rFonts w:cs="Tahoma"/>
                          <w:szCs w:val="22"/>
                        </w:rPr>
                        <w:t>.</w:t>
                      </w:r>
                      <w:r>
                        <w:rPr>
                          <w:rFonts w:cs="Tahoma"/>
                          <w:szCs w:val="22"/>
                        </w:rPr>
                        <w:t>11</w:t>
                      </w:r>
                      <w:r w:rsidR="00F822C6">
                        <w:rPr>
                          <w:rFonts w:cs="Tahoma"/>
                          <w:szCs w:val="22"/>
                        </w:rPr>
                        <w:t>.2020</w:t>
                      </w:r>
                    </w:p>
                  </w:txbxContent>
                </v:textbox>
              </v:shape>
            </w:pict>
          </mc:Fallback>
        </mc:AlternateContent>
      </w:r>
      <w:r w:rsidR="009200C6">
        <w:br w:type="page"/>
      </w:r>
    </w:p>
    <w:p w14:paraId="43205E42" w14:textId="77777777" w:rsidR="00DF584A" w:rsidRDefault="00DF584A" w:rsidP="00DF584A">
      <w:pPr>
        <w:pStyle w:val="Sisllysluettelonotsikko"/>
      </w:pPr>
      <w:r w:rsidRPr="00033E2E">
        <w:lastRenderedPageBreak/>
        <w:t>Sisällys</w:t>
      </w:r>
    </w:p>
    <w:p w14:paraId="05A54AD9" w14:textId="579A4575" w:rsidR="00ED10D8" w:rsidRDefault="00DF584A">
      <w:pPr>
        <w:pStyle w:val="TOC1"/>
        <w:tabs>
          <w:tab w:val="left" w:pos="397"/>
        </w:tabs>
        <w:rPr>
          <w:rFonts w:eastAsiaTheme="minorEastAsia" w:cstheme="minorBidi"/>
          <w:lang w:eastAsia="fi-FI"/>
        </w:rPr>
      </w:pPr>
      <w:r w:rsidRPr="008B75F0">
        <w:fldChar w:fldCharType="begin"/>
      </w:r>
      <w:r w:rsidRPr="008B75F0">
        <w:instrText xml:space="preserve"> TOC \o "1-3" \h \z \u </w:instrText>
      </w:r>
      <w:r w:rsidRPr="008B75F0">
        <w:fldChar w:fldCharType="separate"/>
      </w:r>
      <w:hyperlink w:anchor="_Toc55395971" w:history="1">
        <w:r w:rsidR="00ED10D8" w:rsidRPr="00926929">
          <w:rPr>
            <w:rStyle w:val="Hyperlink"/>
          </w:rPr>
          <w:t>1</w:t>
        </w:r>
        <w:r w:rsidR="00ED10D8">
          <w:rPr>
            <w:rFonts w:eastAsiaTheme="minorEastAsia" w:cstheme="minorBidi"/>
            <w:lang w:eastAsia="fi-FI"/>
          </w:rPr>
          <w:tab/>
        </w:r>
        <w:r w:rsidR="00ED10D8" w:rsidRPr="00926929">
          <w:rPr>
            <w:rStyle w:val="Hyperlink"/>
          </w:rPr>
          <w:t>Johdanto</w:t>
        </w:r>
        <w:r w:rsidR="00ED10D8">
          <w:rPr>
            <w:webHidden/>
          </w:rPr>
          <w:tab/>
        </w:r>
        <w:r w:rsidR="00ED10D8">
          <w:rPr>
            <w:webHidden/>
          </w:rPr>
          <w:fldChar w:fldCharType="begin"/>
        </w:r>
        <w:r w:rsidR="00ED10D8">
          <w:rPr>
            <w:webHidden/>
          </w:rPr>
          <w:instrText xml:space="preserve"> PAGEREF _Toc55395971 \h </w:instrText>
        </w:r>
        <w:r w:rsidR="00ED10D8">
          <w:rPr>
            <w:webHidden/>
          </w:rPr>
        </w:r>
        <w:r w:rsidR="00ED10D8">
          <w:rPr>
            <w:webHidden/>
          </w:rPr>
          <w:fldChar w:fldCharType="separate"/>
        </w:r>
        <w:r w:rsidR="00ED10D8">
          <w:rPr>
            <w:webHidden/>
          </w:rPr>
          <w:t>1</w:t>
        </w:r>
        <w:r w:rsidR="00ED10D8">
          <w:rPr>
            <w:webHidden/>
          </w:rPr>
          <w:fldChar w:fldCharType="end"/>
        </w:r>
      </w:hyperlink>
    </w:p>
    <w:p w14:paraId="31352792" w14:textId="12C79145" w:rsidR="00ED10D8" w:rsidRDefault="00ED10D8">
      <w:pPr>
        <w:pStyle w:val="TOC1"/>
        <w:tabs>
          <w:tab w:val="left" w:pos="397"/>
        </w:tabs>
        <w:rPr>
          <w:rFonts w:eastAsiaTheme="minorEastAsia" w:cstheme="minorBidi"/>
          <w:lang w:eastAsia="fi-FI"/>
        </w:rPr>
      </w:pPr>
      <w:hyperlink w:anchor="_Toc55395972" w:history="1">
        <w:r w:rsidRPr="00926929">
          <w:rPr>
            <w:rStyle w:val="Hyperlink"/>
          </w:rPr>
          <w:t>2</w:t>
        </w:r>
        <w:r>
          <w:rPr>
            <w:rFonts w:eastAsiaTheme="minorEastAsia" w:cstheme="minorBidi"/>
            <w:lang w:eastAsia="fi-FI"/>
          </w:rPr>
          <w:tab/>
        </w:r>
        <w:r w:rsidRPr="00926929">
          <w:rPr>
            <w:rStyle w:val="Hyperlink"/>
          </w:rPr>
          <w:t>Vulkan ohjelmointirajapinta</w:t>
        </w:r>
        <w:r>
          <w:rPr>
            <w:webHidden/>
          </w:rPr>
          <w:tab/>
        </w:r>
        <w:r>
          <w:rPr>
            <w:webHidden/>
          </w:rPr>
          <w:fldChar w:fldCharType="begin"/>
        </w:r>
        <w:r>
          <w:rPr>
            <w:webHidden/>
          </w:rPr>
          <w:instrText xml:space="preserve"> PAGEREF _Toc55395972 \h </w:instrText>
        </w:r>
        <w:r>
          <w:rPr>
            <w:webHidden/>
          </w:rPr>
        </w:r>
        <w:r>
          <w:rPr>
            <w:webHidden/>
          </w:rPr>
          <w:fldChar w:fldCharType="separate"/>
        </w:r>
        <w:r>
          <w:rPr>
            <w:webHidden/>
          </w:rPr>
          <w:t>1</w:t>
        </w:r>
        <w:r>
          <w:rPr>
            <w:webHidden/>
          </w:rPr>
          <w:fldChar w:fldCharType="end"/>
        </w:r>
      </w:hyperlink>
    </w:p>
    <w:p w14:paraId="5F3BE37B" w14:textId="73FAC779" w:rsidR="00ED10D8" w:rsidRDefault="00ED10D8">
      <w:pPr>
        <w:pStyle w:val="TOC1"/>
        <w:tabs>
          <w:tab w:val="left" w:pos="397"/>
        </w:tabs>
        <w:rPr>
          <w:rFonts w:eastAsiaTheme="minorEastAsia" w:cstheme="minorBidi"/>
          <w:lang w:eastAsia="fi-FI"/>
        </w:rPr>
      </w:pPr>
      <w:hyperlink w:anchor="_Toc55395973" w:history="1">
        <w:r w:rsidRPr="00926929">
          <w:rPr>
            <w:rStyle w:val="Hyperlink"/>
          </w:rPr>
          <w:t>3</w:t>
        </w:r>
        <w:r>
          <w:rPr>
            <w:rFonts w:eastAsiaTheme="minorEastAsia" w:cstheme="minorBidi"/>
            <w:lang w:eastAsia="fi-FI"/>
          </w:rPr>
          <w:tab/>
        </w:r>
        <w:r w:rsidRPr="00926929">
          <w:rPr>
            <w:rStyle w:val="Hyperlink"/>
          </w:rPr>
          <w:t>Vulkanin alustaminen</w:t>
        </w:r>
        <w:r>
          <w:rPr>
            <w:webHidden/>
          </w:rPr>
          <w:tab/>
        </w:r>
        <w:r>
          <w:rPr>
            <w:webHidden/>
          </w:rPr>
          <w:fldChar w:fldCharType="begin"/>
        </w:r>
        <w:r>
          <w:rPr>
            <w:webHidden/>
          </w:rPr>
          <w:instrText xml:space="preserve"> PAGEREF _Toc55395973 \h </w:instrText>
        </w:r>
        <w:r>
          <w:rPr>
            <w:webHidden/>
          </w:rPr>
        </w:r>
        <w:r>
          <w:rPr>
            <w:webHidden/>
          </w:rPr>
          <w:fldChar w:fldCharType="separate"/>
        </w:r>
        <w:r>
          <w:rPr>
            <w:webHidden/>
          </w:rPr>
          <w:t>4</w:t>
        </w:r>
        <w:r>
          <w:rPr>
            <w:webHidden/>
          </w:rPr>
          <w:fldChar w:fldCharType="end"/>
        </w:r>
      </w:hyperlink>
    </w:p>
    <w:p w14:paraId="1792BE8D" w14:textId="1B9A382B" w:rsidR="00ED10D8" w:rsidRDefault="00ED10D8">
      <w:pPr>
        <w:pStyle w:val="TOC2"/>
        <w:rPr>
          <w:rFonts w:eastAsiaTheme="minorEastAsia" w:cstheme="minorBidi"/>
          <w:noProof/>
          <w:lang w:eastAsia="fi-FI"/>
        </w:rPr>
      </w:pPr>
      <w:hyperlink w:anchor="_Toc55395974" w:history="1">
        <w:r w:rsidRPr="00926929">
          <w:rPr>
            <w:rStyle w:val="Hyperlink"/>
            <w:noProof/>
          </w:rPr>
          <w:t>3.1</w:t>
        </w:r>
        <w:r>
          <w:rPr>
            <w:rFonts w:eastAsiaTheme="minorEastAsia" w:cstheme="minorBidi"/>
            <w:noProof/>
            <w:lang w:eastAsia="fi-FI"/>
          </w:rPr>
          <w:tab/>
        </w:r>
        <w:r w:rsidRPr="00926929">
          <w:rPr>
            <w:rStyle w:val="Hyperlink"/>
            <w:noProof/>
          </w:rPr>
          <w:t>Instanssi</w:t>
        </w:r>
        <w:r>
          <w:rPr>
            <w:noProof/>
            <w:webHidden/>
          </w:rPr>
          <w:tab/>
        </w:r>
        <w:r>
          <w:rPr>
            <w:noProof/>
            <w:webHidden/>
          </w:rPr>
          <w:fldChar w:fldCharType="begin"/>
        </w:r>
        <w:r>
          <w:rPr>
            <w:noProof/>
            <w:webHidden/>
          </w:rPr>
          <w:instrText xml:space="preserve"> PAGEREF _Toc55395974 \h </w:instrText>
        </w:r>
        <w:r>
          <w:rPr>
            <w:noProof/>
            <w:webHidden/>
          </w:rPr>
        </w:r>
        <w:r>
          <w:rPr>
            <w:noProof/>
            <w:webHidden/>
          </w:rPr>
          <w:fldChar w:fldCharType="separate"/>
        </w:r>
        <w:r>
          <w:rPr>
            <w:noProof/>
            <w:webHidden/>
          </w:rPr>
          <w:t>4</w:t>
        </w:r>
        <w:r>
          <w:rPr>
            <w:noProof/>
            <w:webHidden/>
          </w:rPr>
          <w:fldChar w:fldCharType="end"/>
        </w:r>
      </w:hyperlink>
    </w:p>
    <w:p w14:paraId="73A4EB08" w14:textId="3F0529C3" w:rsidR="00ED10D8" w:rsidRDefault="00ED10D8">
      <w:pPr>
        <w:pStyle w:val="TOC2"/>
        <w:rPr>
          <w:rFonts w:eastAsiaTheme="minorEastAsia" w:cstheme="minorBidi"/>
          <w:noProof/>
          <w:lang w:eastAsia="fi-FI"/>
        </w:rPr>
      </w:pPr>
      <w:hyperlink w:anchor="_Toc55395975" w:history="1">
        <w:r w:rsidRPr="00926929">
          <w:rPr>
            <w:rStyle w:val="Hyperlink"/>
            <w:noProof/>
          </w:rPr>
          <w:t>3.2</w:t>
        </w:r>
        <w:r>
          <w:rPr>
            <w:rFonts w:eastAsiaTheme="minorEastAsia" w:cstheme="minorBidi"/>
            <w:noProof/>
            <w:lang w:eastAsia="fi-FI"/>
          </w:rPr>
          <w:tab/>
        </w:r>
        <w:r w:rsidRPr="00926929">
          <w:rPr>
            <w:rStyle w:val="Hyperlink"/>
            <w:noProof/>
          </w:rPr>
          <w:t>Laitteen alustaminen</w:t>
        </w:r>
        <w:r>
          <w:rPr>
            <w:noProof/>
            <w:webHidden/>
          </w:rPr>
          <w:tab/>
        </w:r>
        <w:r>
          <w:rPr>
            <w:noProof/>
            <w:webHidden/>
          </w:rPr>
          <w:fldChar w:fldCharType="begin"/>
        </w:r>
        <w:r>
          <w:rPr>
            <w:noProof/>
            <w:webHidden/>
          </w:rPr>
          <w:instrText xml:space="preserve"> PAGEREF _Toc55395975 \h </w:instrText>
        </w:r>
        <w:r>
          <w:rPr>
            <w:noProof/>
            <w:webHidden/>
          </w:rPr>
        </w:r>
        <w:r>
          <w:rPr>
            <w:noProof/>
            <w:webHidden/>
          </w:rPr>
          <w:fldChar w:fldCharType="separate"/>
        </w:r>
        <w:r>
          <w:rPr>
            <w:noProof/>
            <w:webHidden/>
          </w:rPr>
          <w:t>5</w:t>
        </w:r>
        <w:r>
          <w:rPr>
            <w:noProof/>
            <w:webHidden/>
          </w:rPr>
          <w:fldChar w:fldCharType="end"/>
        </w:r>
      </w:hyperlink>
    </w:p>
    <w:p w14:paraId="18D97A82" w14:textId="64773BBA" w:rsidR="00ED10D8" w:rsidRDefault="00ED10D8">
      <w:pPr>
        <w:pStyle w:val="TOC1"/>
        <w:tabs>
          <w:tab w:val="left" w:pos="397"/>
        </w:tabs>
        <w:rPr>
          <w:rFonts w:eastAsiaTheme="minorEastAsia" w:cstheme="minorBidi"/>
          <w:lang w:eastAsia="fi-FI"/>
        </w:rPr>
      </w:pPr>
      <w:hyperlink w:anchor="_Toc55395976" w:history="1">
        <w:r w:rsidRPr="00926929">
          <w:rPr>
            <w:rStyle w:val="Hyperlink"/>
          </w:rPr>
          <w:t>4</w:t>
        </w:r>
        <w:r>
          <w:rPr>
            <w:rFonts w:eastAsiaTheme="minorEastAsia" w:cstheme="minorBidi"/>
            <w:lang w:eastAsia="fi-FI"/>
          </w:rPr>
          <w:tab/>
        </w:r>
        <w:r w:rsidRPr="00926929">
          <w:rPr>
            <w:rStyle w:val="Hyperlink"/>
          </w:rPr>
          <w:t>Suorituskyky</w:t>
        </w:r>
        <w:r>
          <w:rPr>
            <w:webHidden/>
          </w:rPr>
          <w:tab/>
        </w:r>
        <w:r>
          <w:rPr>
            <w:webHidden/>
          </w:rPr>
          <w:fldChar w:fldCharType="begin"/>
        </w:r>
        <w:r>
          <w:rPr>
            <w:webHidden/>
          </w:rPr>
          <w:instrText xml:space="preserve"> PAGEREF _Toc55395976 \h </w:instrText>
        </w:r>
        <w:r>
          <w:rPr>
            <w:webHidden/>
          </w:rPr>
        </w:r>
        <w:r>
          <w:rPr>
            <w:webHidden/>
          </w:rPr>
          <w:fldChar w:fldCharType="separate"/>
        </w:r>
        <w:r>
          <w:rPr>
            <w:webHidden/>
          </w:rPr>
          <w:t>6</w:t>
        </w:r>
        <w:r>
          <w:rPr>
            <w:webHidden/>
          </w:rPr>
          <w:fldChar w:fldCharType="end"/>
        </w:r>
      </w:hyperlink>
    </w:p>
    <w:p w14:paraId="6A3D9694" w14:textId="0D97BD8B" w:rsidR="00ED10D8" w:rsidRDefault="00ED10D8">
      <w:pPr>
        <w:pStyle w:val="TOC1"/>
        <w:tabs>
          <w:tab w:val="left" w:pos="397"/>
        </w:tabs>
        <w:rPr>
          <w:rFonts w:eastAsiaTheme="minorEastAsia" w:cstheme="minorBidi"/>
          <w:lang w:eastAsia="fi-FI"/>
        </w:rPr>
      </w:pPr>
      <w:hyperlink w:anchor="_Toc55395977" w:history="1">
        <w:r w:rsidRPr="00926929">
          <w:rPr>
            <w:rStyle w:val="Hyperlink"/>
          </w:rPr>
          <w:t>5</w:t>
        </w:r>
        <w:r>
          <w:rPr>
            <w:rFonts w:eastAsiaTheme="minorEastAsia" w:cstheme="minorBidi"/>
            <w:lang w:eastAsia="fi-FI"/>
          </w:rPr>
          <w:tab/>
        </w:r>
        <w:r w:rsidRPr="00926929">
          <w:rPr>
            <w:rStyle w:val="Hyperlink"/>
          </w:rPr>
          <w:t>Yhteenveto</w:t>
        </w:r>
        <w:r>
          <w:rPr>
            <w:webHidden/>
          </w:rPr>
          <w:tab/>
        </w:r>
        <w:r>
          <w:rPr>
            <w:webHidden/>
          </w:rPr>
          <w:fldChar w:fldCharType="begin"/>
        </w:r>
        <w:r>
          <w:rPr>
            <w:webHidden/>
          </w:rPr>
          <w:instrText xml:space="preserve"> PAGEREF _Toc55395977 \h </w:instrText>
        </w:r>
        <w:r>
          <w:rPr>
            <w:webHidden/>
          </w:rPr>
        </w:r>
        <w:r>
          <w:rPr>
            <w:webHidden/>
          </w:rPr>
          <w:fldChar w:fldCharType="separate"/>
        </w:r>
        <w:r>
          <w:rPr>
            <w:webHidden/>
          </w:rPr>
          <w:t>7</w:t>
        </w:r>
        <w:r>
          <w:rPr>
            <w:webHidden/>
          </w:rPr>
          <w:fldChar w:fldCharType="end"/>
        </w:r>
      </w:hyperlink>
    </w:p>
    <w:p w14:paraId="57C6A54C" w14:textId="64810533" w:rsidR="00ED10D8" w:rsidRDefault="00ED10D8">
      <w:pPr>
        <w:pStyle w:val="TOC1"/>
        <w:rPr>
          <w:rFonts w:eastAsiaTheme="minorEastAsia" w:cstheme="minorBidi"/>
          <w:lang w:eastAsia="fi-FI"/>
        </w:rPr>
      </w:pPr>
      <w:hyperlink w:anchor="_Toc55395978" w:history="1">
        <w:r w:rsidRPr="00926929">
          <w:rPr>
            <w:rStyle w:val="Hyperlink"/>
          </w:rPr>
          <w:t>Lähteet</w:t>
        </w:r>
        <w:r>
          <w:rPr>
            <w:webHidden/>
          </w:rPr>
          <w:tab/>
        </w:r>
        <w:r>
          <w:rPr>
            <w:webHidden/>
          </w:rPr>
          <w:fldChar w:fldCharType="begin"/>
        </w:r>
        <w:r>
          <w:rPr>
            <w:webHidden/>
          </w:rPr>
          <w:instrText xml:space="preserve"> PAGEREF _Toc55395978 \h </w:instrText>
        </w:r>
        <w:r>
          <w:rPr>
            <w:webHidden/>
          </w:rPr>
        </w:r>
        <w:r>
          <w:rPr>
            <w:webHidden/>
          </w:rPr>
          <w:fldChar w:fldCharType="separate"/>
        </w:r>
        <w:r>
          <w:rPr>
            <w:webHidden/>
          </w:rPr>
          <w:t>8</w:t>
        </w:r>
        <w:r>
          <w:rPr>
            <w:webHidden/>
          </w:rPr>
          <w:fldChar w:fldCharType="end"/>
        </w:r>
      </w:hyperlink>
    </w:p>
    <w:p w14:paraId="645064BF" w14:textId="7AC04646" w:rsidR="00DF584A" w:rsidRPr="00334C0F" w:rsidRDefault="00DF584A" w:rsidP="009200C6">
      <w:pPr>
        <w:pStyle w:val="Sisllysluettelonsivunumerotonkohta"/>
      </w:pPr>
      <w:r w:rsidRPr="008B75F0">
        <w:fldChar w:fldCharType="end"/>
      </w:r>
      <w:r w:rsidRPr="00334C0F">
        <w:br w:type="page"/>
      </w:r>
    </w:p>
    <w:p w14:paraId="7B35D8E9" w14:textId="77777777" w:rsidR="00DF584A" w:rsidRPr="008B75F0" w:rsidRDefault="00DF584A" w:rsidP="00DF584A">
      <w:pPr>
        <w:pStyle w:val="leipteksti"/>
        <w:sectPr w:rsidR="00DF584A" w:rsidRPr="008B75F0" w:rsidSect="001E7CA1">
          <w:headerReference w:type="even" r:id="rId10"/>
          <w:headerReference w:type="default" r:id="rId11"/>
          <w:footerReference w:type="even" r:id="rId12"/>
          <w:headerReference w:type="first" r:id="rId13"/>
          <w:footerReference w:type="first" r:id="rId14"/>
          <w:type w:val="continuous"/>
          <w:pgSz w:w="11906" w:h="16838" w:code="9"/>
          <w:pgMar w:top="1134" w:right="1134" w:bottom="1701" w:left="2268" w:header="567" w:footer="567" w:gutter="0"/>
          <w:cols w:space="708"/>
          <w:docGrid w:linePitch="360"/>
        </w:sectPr>
      </w:pPr>
    </w:p>
    <w:p w14:paraId="5BCF6791" w14:textId="3DCBAA6C" w:rsidR="00DF584A" w:rsidRDefault="00DF584A" w:rsidP="00D2518F">
      <w:pPr>
        <w:pStyle w:val="Heading1"/>
      </w:pPr>
      <w:bookmarkStart w:id="1" w:name="_Toc278793821"/>
      <w:bookmarkStart w:id="2" w:name="_Toc55395971"/>
      <w:r w:rsidRPr="008B75F0">
        <w:lastRenderedPageBreak/>
        <w:t>Johdanto</w:t>
      </w:r>
      <w:bookmarkEnd w:id="1"/>
      <w:bookmarkEnd w:id="2"/>
    </w:p>
    <w:p w14:paraId="4955D56A" w14:textId="3416AF2C" w:rsidR="00FA1182" w:rsidRDefault="00443034" w:rsidP="00FA1182">
      <w:pPr>
        <w:pStyle w:val="leipteksti"/>
      </w:pPr>
      <w:r>
        <w:t xml:space="preserve">Vulkan on grafiikkasuorittimen ohjaamiseen tarkoitettu ohjelmointirajapinta. </w:t>
      </w:r>
      <w:proofErr w:type="spellStart"/>
      <w:r w:rsidR="00FA1182">
        <w:t>The</w:t>
      </w:r>
      <w:proofErr w:type="spellEnd"/>
      <w:r w:rsidR="00FA1182">
        <w:t xml:space="preserve"> Khronos Group aloitti </w:t>
      </w:r>
      <w:r>
        <w:t>sen</w:t>
      </w:r>
      <w:r w:rsidR="00FA1182">
        <w:t xml:space="preserve"> kehittämisen vuonna 2014</w:t>
      </w:r>
      <w:r w:rsidR="008A6D3E">
        <w:t xml:space="preserve"> käyttäen sen pohjana </w:t>
      </w:r>
      <w:proofErr w:type="spellStart"/>
      <w:r w:rsidR="008A6D3E">
        <w:t>AMD:n</w:t>
      </w:r>
      <w:proofErr w:type="spellEnd"/>
      <w:r w:rsidR="008A6D3E">
        <w:t xml:space="preserve"> </w:t>
      </w:r>
      <w:proofErr w:type="spellStart"/>
      <w:r w:rsidR="008A6D3E">
        <w:t>Mantle</w:t>
      </w:r>
      <w:proofErr w:type="spellEnd"/>
      <w:r w:rsidR="008A6D3E">
        <w:t>-rajapintaa</w:t>
      </w:r>
      <w:r>
        <w:t>. Vulkanin ensimmäinen versio julkaistiin</w:t>
      </w:r>
      <w:r w:rsidR="00956962">
        <w:t xml:space="preserve"> vuonna 2016 ja Vulkan 1.2 vuonna 2020.</w:t>
      </w:r>
    </w:p>
    <w:p w14:paraId="4FC37CA9" w14:textId="4F592FAA" w:rsidR="00956962" w:rsidRPr="00FA1182" w:rsidRDefault="007A0858" w:rsidP="00FA1182">
      <w:pPr>
        <w:pStyle w:val="leipteksti"/>
      </w:pPr>
      <w:r>
        <w:t>Tässä tutkielmassa esitellään Vulkan-rajapinta, sen käyttötarkoitukset, alustaminen ja suorituskykyero</w:t>
      </w:r>
      <w:r w:rsidR="008A6D3E">
        <w:t>ja</w:t>
      </w:r>
      <w:r>
        <w:t xml:space="preserve"> verrattuna OpenGL-rajapintaan. Tutkielma ei ole kaikenkattava, eikä</w:t>
      </w:r>
      <w:r w:rsidR="004715AA">
        <w:t xml:space="preserve"> </w:t>
      </w:r>
      <w:r>
        <w:t xml:space="preserve">tutoriaali, vaan tarkoituksena on </w:t>
      </w:r>
      <w:r w:rsidR="00C00C96">
        <w:t>tutustua</w:t>
      </w:r>
      <w:r>
        <w:t xml:space="preserve"> Vulkanin pääperiaatteet.</w:t>
      </w:r>
    </w:p>
    <w:p w14:paraId="1EB850CF" w14:textId="3F2AE29C" w:rsidR="006F0D10" w:rsidRDefault="00F6098F" w:rsidP="00D00213">
      <w:pPr>
        <w:pStyle w:val="Heading1"/>
      </w:pPr>
      <w:bookmarkStart w:id="3" w:name="_Toc55395972"/>
      <w:r>
        <w:t>Vulkan ohjelmointirajapinta</w:t>
      </w:r>
      <w:bookmarkEnd w:id="3"/>
    </w:p>
    <w:p w14:paraId="48A3988A" w14:textId="6B711E79" w:rsidR="00B96CF8" w:rsidRDefault="00D61CEB" w:rsidP="00D61CEB">
      <w:pPr>
        <w:pStyle w:val="leipteksti"/>
      </w:pPr>
      <w:r>
        <w:t xml:space="preserve">Vulkan on ohjelmointirajapinta, jonka pääkäyttötarkoitus on grafiikan piirtäminen näytönohjaimen avulla. Se </w:t>
      </w:r>
      <w:r w:rsidR="00EB7E5A">
        <w:t xml:space="preserve">on </w:t>
      </w:r>
      <w:r>
        <w:t xml:space="preserve">kuitenkin </w:t>
      </w:r>
      <w:r w:rsidR="00EB7E5A">
        <w:t xml:space="preserve">kohtuullisen monikäyttöinen </w:t>
      </w:r>
      <w:r w:rsidR="00834D64">
        <w:t>ja</w:t>
      </w:r>
      <w:r w:rsidR="00EB7E5A">
        <w:t xml:space="preserve"> 2D- ja 3D-grafiikan esittämisen lisäksi, sitä voidaan käyttää myös</w:t>
      </w:r>
      <w:r w:rsidR="001B4728">
        <w:t xml:space="preserve"> näytön ulkopuoliseen </w:t>
      </w:r>
      <w:proofErr w:type="spellStart"/>
      <w:r w:rsidR="001B4728">
        <w:t>render</w:t>
      </w:r>
      <w:r w:rsidR="007D4AB9">
        <w:t>o</w:t>
      </w:r>
      <w:r w:rsidR="001B4728">
        <w:t>imiseen</w:t>
      </w:r>
      <w:proofErr w:type="spellEnd"/>
      <w:r w:rsidR="00EB7E5A">
        <w:t>, yleislaskentaan ja koneoppimisalgoritmien ajamiseen näytönohjaimella (3).</w:t>
      </w:r>
      <w:r w:rsidR="00F8473C">
        <w:t xml:space="preserve"> Vuonna 2020 Vulkan sai tuen säteenseurannalle (6).</w:t>
      </w:r>
    </w:p>
    <w:p w14:paraId="1D7FA8DE" w14:textId="5CA34DBB" w:rsidR="004D65DA" w:rsidRDefault="004D65DA" w:rsidP="00D61CEB">
      <w:pPr>
        <w:pStyle w:val="leipteksti"/>
      </w:pPr>
      <w:r>
        <w:t>Rajapinnalla on laaja tuki eri alustoilla. Vulkan</w:t>
      </w:r>
      <w:r w:rsidR="00834D64">
        <w:t xml:space="preserve"> tuki on</w:t>
      </w:r>
      <w:r>
        <w:t xml:space="preserve"> Windows 7</w:t>
      </w:r>
      <w:r w:rsidR="00834D64">
        <w:t xml:space="preserve">, </w:t>
      </w:r>
      <w:r>
        <w:t>8</w:t>
      </w:r>
      <w:r w:rsidR="00834D64">
        <w:t xml:space="preserve"> ja </w:t>
      </w:r>
      <w:r>
        <w:t xml:space="preserve">10 </w:t>
      </w:r>
      <w:r w:rsidR="00834D64">
        <w:t>käyttöjärjestelmillä, yleisillä Linux-distribuutioilla</w:t>
      </w:r>
      <w:r w:rsidR="008A6D3E">
        <w:t>, Androidilla</w:t>
      </w:r>
      <w:r w:rsidR="00834D64">
        <w:t xml:space="preserve"> ja Nintendo </w:t>
      </w:r>
      <w:proofErr w:type="spellStart"/>
      <w:r w:rsidR="00834D64">
        <w:t>Switch</w:t>
      </w:r>
      <w:proofErr w:type="spellEnd"/>
      <w:r w:rsidR="00834D64">
        <w:t xml:space="preserve"> -pelikonsolilla. </w:t>
      </w:r>
      <w:proofErr w:type="spellStart"/>
      <w:r w:rsidR="00834D64">
        <w:t>Apple:n</w:t>
      </w:r>
      <w:proofErr w:type="spellEnd"/>
      <w:r w:rsidR="00834D64">
        <w:t xml:space="preserve"> </w:t>
      </w:r>
      <w:proofErr w:type="spellStart"/>
      <w:r w:rsidR="00834D64">
        <w:t>Metal</w:t>
      </w:r>
      <w:proofErr w:type="spellEnd"/>
      <w:r w:rsidR="00834D64">
        <w:t>-grafiikkarajapinnalle on olemassa työkalu</w:t>
      </w:r>
      <w:r w:rsidR="00C227D1">
        <w:t xml:space="preserve">t, joilla </w:t>
      </w:r>
      <w:proofErr w:type="spellStart"/>
      <w:r w:rsidR="00C227D1">
        <w:t>Vulkania</w:t>
      </w:r>
      <w:proofErr w:type="spellEnd"/>
      <w:r w:rsidR="00C227D1">
        <w:t xml:space="preserve"> voi ajaa rajapinnalla </w:t>
      </w:r>
      <w:r w:rsidR="008A6D3E">
        <w:t>(3).</w:t>
      </w:r>
      <w:r w:rsidR="00834D64">
        <w:t xml:space="preserve">  Monet pelimoottorit, kuten Unity, Unreal Engine, Godot, CryEngine ja </w:t>
      </w:r>
      <w:proofErr w:type="spellStart"/>
      <w:r w:rsidR="00834D64">
        <w:t>Source</w:t>
      </w:r>
      <w:proofErr w:type="spellEnd"/>
      <w:r w:rsidR="00834D64">
        <w:t xml:space="preserve"> 2 tukevat </w:t>
      </w:r>
      <w:proofErr w:type="spellStart"/>
      <w:r w:rsidR="00834D64">
        <w:t>Vulkania</w:t>
      </w:r>
      <w:proofErr w:type="spellEnd"/>
      <w:r w:rsidR="00834D64">
        <w:t>.</w:t>
      </w:r>
    </w:p>
    <w:p w14:paraId="7FE9D8FE" w14:textId="4E072C15" w:rsidR="00B16BDD" w:rsidRPr="00B96CF8" w:rsidRDefault="00B16BDD" w:rsidP="00D61CEB">
      <w:pPr>
        <w:pStyle w:val="leipteksti"/>
      </w:pPr>
      <w:r>
        <w:t xml:space="preserve">Vulkan antaa Khronos </w:t>
      </w:r>
      <w:proofErr w:type="spellStart"/>
      <w:r>
        <w:t>Group:n</w:t>
      </w:r>
      <w:proofErr w:type="spellEnd"/>
      <w:r>
        <w:t xml:space="preserve"> OpenGL-rajapintaa suuremman hallinnan grafiikkasuorittimen toimintaan pienentämällä ajureille kuuluvaa työmäärää, ja paljastamalla laitetason abstraktio ohjelmoijalle (kuva 1). Tämä tekee Vulkanin käyttämisestä työläämpää verrattuna muihin korkeamman tason rajapintojen.</w:t>
      </w:r>
    </w:p>
    <w:p w14:paraId="486A38B1" w14:textId="77777777" w:rsidR="00514768" w:rsidRDefault="00514768" w:rsidP="00514768">
      <w:pPr>
        <w:pStyle w:val="Kuva"/>
      </w:pPr>
      <w:r>
        <w:lastRenderedPageBreak/>
        <w:drawing>
          <wp:inline distT="0" distB="0" distL="0" distR="0" wp14:anchorId="6215AF74" wp14:editId="2808B06C">
            <wp:extent cx="5396230" cy="4010660"/>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4010660"/>
                    </a:xfrm>
                    <a:prstGeom prst="rect">
                      <a:avLst/>
                    </a:prstGeom>
                    <a:noFill/>
                    <a:ln>
                      <a:noFill/>
                    </a:ln>
                  </pic:spPr>
                </pic:pic>
              </a:graphicData>
            </a:graphic>
          </wp:inline>
        </w:drawing>
      </w:r>
    </w:p>
    <w:p w14:paraId="4759504B" w14:textId="5925FEEA" w:rsidR="00514768" w:rsidRPr="00514768" w:rsidRDefault="00C80923" w:rsidP="00514768">
      <w:pPr>
        <w:pStyle w:val="Kuvanselite"/>
      </w:pPr>
      <w:r>
        <w:t>OpenGL ja Vulkan ohjelmointirajapintojen sovellus- ja ajuritason eroavaisuudet. Vulkan ajurit ovat keveämmät, mutta niiden tehtäviä on siirretty sovellukselle.</w:t>
      </w:r>
      <w:r w:rsidR="00A620D0">
        <w:t xml:space="preserve"> (3)</w:t>
      </w:r>
      <w:r w:rsidR="00514768">
        <w:t>.</w:t>
      </w:r>
    </w:p>
    <w:p w14:paraId="48FD346F" w14:textId="74C5C2BC" w:rsidR="00995696" w:rsidRDefault="00F20AD4" w:rsidP="00514768">
      <w:pPr>
        <w:pStyle w:val="leipteksti"/>
      </w:pPr>
      <w:proofErr w:type="spellStart"/>
      <w:r>
        <w:t>Vulkanissa</w:t>
      </w:r>
      <w:proofErr w:type="spellEnd"/>
      <w:r>
        <w:t xml:space="preserve"> on ominaisuus, jota kutsutaan yksinkertaisesti nimellä ”</w:t>
      </w:r>
      <w:proofErr w:type="spellStart"/>
      <w:r>
        <w:t>Layer</w:t>
      </w:r>
      <w:r w:rsidR="003B1AE5">
        <w:t>s</w:t>
      </w:r>
      <w:proofErr w:type="spellEnd"/>
      <w:r>
        <w:t xml:space="preserve">” eli </w:t>
      </w:r>
      <w:r w:rsidR="003B1AE5">
        <w:t xml:space="preserve">kerrokset, jotka reitittävät Vulkan-funktiokutsuja </w:t>
      </w:r>
      <w:r w:rsidR="00172F73">
        <w:t>näiden</w:t>
      </w:r>
      <w:r w:rsidR="003B1AE5">
        <w:t xml:space="preserve"> kautta. Kerroksia</w:t>
      </w:r>
      <w:r w:rsidR="00A56853">
        <w:t xml:space="preserve"> voidaan käyttää esimerkiksi virheidentarkistukseen ja lokitiedostojen kirjoittamiseen</w:t>
      </w:r>
      <w:r w:rsidR="003B1AE5">
        <w:t xml:space="preserve">, ja ne voidaan helposti </w:t>
      </w:r>
      <w:r w:rsidR="00172F73">
        <w:t>poistaa käytöstä</w:t>
      </w:r>
      <w:r w:rsidR="002C0252">
        <w:t xml:space="preserve"> sovelluksen</w:t>
      </w:r>
      <w:r w:rsidR="003B1AE5">
        <w:t xml:space="preserve"> julkaisuversios</w:t>
      </w:r>
      <w:r w:rsidR="00172F73">
        <w:t>s</w:t>
      </w:r>
      <w:r w:rsidR="003B1AE5">
        <w:t>a suorituskyvyn parantamiseksi</w:t>
      </w:r>
      <w:r w:rsidR="007D4AB9">
        <w:t xml:space="preserve"> (1)</w:t>
      </w:r>
      <w:r w:rsidR="003B1AE5">
        <w:t>.</w:t>
      </w:r>
    </w:p>
    <w:p w14:paraId="2313C50D" w14:textId="69E09AD5" w:rsidR="001B4728" w:rsidRDefault="001B4728" w:rsidP="001B4728">
      <w:pPr>
        <w:pStyle w:val="leipteksti"/>
        <w:rPr>
          <w:lang w:eastAsia="fi-FI"/>
        </w:rPr>
      </w:pPr>
      <w:r>
        <w:rPr>
          <w:lang w:eastAsia="fi-FI"/>
        </w:rPr>
        <w:t xml:space="preserve">SPIR-V on </w:t>
      </w:r>
      <w:proofErr w:type="spellStart"/>
      <w:r>
        <w:rPr>
          <w:lang w:eastAsia="fi-FI"/>
        </w:rPr>
        <w:t>The</w:t>
      </w:r>
      <w:proofErr w:type="spellEnd"/>
      <w:r>
        <w:rPr>
          <w:lang w:eastAsia="fi-FI"/>
        </w:rPr>
        <w:t xml:space="preserve"> Khronos </w:t>
      </w:r>
      <w:proofErr w:type="spellStart"/>
      <w:r>
        <w:rPr>
          <w:lang w:eastAsia="fi-FI"/>
        </w:rPr>
        <w:t>Group:n</w:t>
      </w:r>
      <w:proofErr w:type="spellEnd"/>
      <w:r>
        <w:rPr>
          <w:lang w:eastAsia="fi-FI"/>
        </w:rPr>
        <w:t xml:space="preserve"> kehittämä varjostinkieli, jota Vulkan-rajapinta käyttää. Se on muodoltaan tavukoodia ja näin ei ole ihmiselle sellaisenaan luettavaa. SPIR-V-varjostinmoduuleja voi</w:t>
      </w:r>
      <w:r w:rsidR="0089163F">
        <w:rPr>
          <w:lang w:eastAsia="fi-FI"/>
        </w:rPr>
        <w:t xml:space="preserve"> kirjoittaa</w:t>
      </w:r>
      <w:r>
        <w:rPr>
          <w:lang w:eastAsia="fi-FI"/>
        </w:rPr>
        <w:t xml:space="preserve"> </w:t>
      </w:r>
      <w:r w:rsidR="0089163F">
        <w:rPr>
          <w:lang w:eastAsia="fi-FI"/>
        </w:rPr>
        <w:t>GLSL, HSSL ja HLSL varjostinkielillä</w:t>
      </w:r>
      <w:r w:rsidR="001C0FE2">
        <w:rPr>
          <w:lang w:eastAsia="fi-FI"/>
        </w:rPr>
        <w:t>, joille Khronos on luonut SPIR-V-kääntäjän (</w:t>
      </w:r>
      <w:r w:rsidR="0089163F">
        <w:rPr>
          <w:lang w:eastAsia="fi-FI"/>
        </w:rPr>
        <w:t xml:space="preserve">3; </w:t>
      </w:r>
      <w:r w:rsidR="001C0FE2">
        <w:rPr>
          <w:lang w:eastAsia="fi-FI"/>
        </w:rPr>
        <w:t>7).</w:t>
      </w:r>
    </w:p>
    <w:p w14:paraId="77BE4B71" w14:textId="10B40ED0" w:rsidR="0058739A" w:rsidRPr="0058739A" w:rsidRDefault="0058739A" w:rsidP="0058739A">
      <w:pPr>
        <w:pStyle w:val="leipteksti"/>
      </w:pPr>
      <w:r>
        <w:t>Komentopuskuri on Vulkan-olio, johon prosessori kirjoittaa näytönohjaimen komentoja. Kirjoittamisen jälkeen komentopuskuri lisätään näytönohjaimen komentojonoon, josta se menee näytönohjaimelle suoritettavaksi.</w:t>
      </w:r>
      <w:r w:rsidR="005E079E">
        <w:t xml:space="preserve"> Suorittamisen jälkeen komentopuskurin tila saattaa olla virheellinen (kuva 3).</w:t>
      </w:r>
    </w:p>
    <w:p w14:paraId="73BE173E" w14:textId="10A18D41" w:rsidR="0058739A" w:rsidRDefault="0058739A" w:rsidP="0058739A">
      <w:pPr>
        <w:pStyle w:val="leipteksti"/>
        <w:rPr>
          <w:lang w:eastAsia="fi-FI"/>
        </w:rPr>
      </w:pPr>
      <w:r>
        <w:rPr>
          <w:lang w:eastAsia="fi-FI"/>
        </w:rPr>
        <w:lastRenderedPageBreak/>
        <w:t xml:space="preserve">Tietokoneiden trendinä on ollut laskentaytimien määrän kasvaminen ja rinnakkaisajon yleistyminen. </w:t>
      </w:r>
      <w:proofErr w:type="spellStart"/>
      <w:r>
        <w:rPr>
          <w:lang w:eastAsia="fi-FI"/>
        </w:rPr>
        <w:t>Vulkanissa</w:t>
      </w:r>
      <w:proofErr w:type="spellEnd"/>
      <w:r>
        <w:rPr>
          <w:lang w:eastAsia="fi-FI"/>
        </w:rPr>
        <w:t xml:space="preserve"> komentopuskureita voidaan kirjoittaa rinnakkain </w:t>
      </w:r>
      <w:r w:rsidR="00C80923">
        <w:rPr>
          <w:lang w:eastAsia="fi-FI"/>
        </w:rPr>
        <w:t>usealla</w:t>
      </w:r>
      <w:r>
        <w:rPr>
          <w:lang w:eastAsia="fi-FI"/>
        </w:rPr>
        <w:t xml:space="preserve"> prosessorin säikeel</w:t>
      </w:r>
      <w:r w:rsidR="00C80923">
        <w:rPr>
          <w:lang w:eastAsia="fi-FI"/>
        </w:rPr>
        <w:t>l</w:t>
      </w:r>
      <w:r>
        <w:rPr>
          <w:lang w:eastAsia="fi-FI"/>
        </w:rPr>
        <w:t>ä (kuva 2).</w:t>
      </w:r>
    </w:p>
    <w:p w14:paraId="4A3F2034" w14:textId="77777777" w:rsidR="0058739A" w:rsidRDefault="0058739A" w:rsidP="0058739A">
      <w:pPr>
        <w:pStyle w:val="Kuva"/>
      </w:pPr>
      <w:r>
        <w:drawing>
          <wp:inline distT="0" distB="0" distL="0" distR="0" wp14:anchorId="4678BF64" wp14:editId="21534981">
            <wp:extent cx="5389245" cy="30689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245" cy="3068955"/>
                    </a:xfrm>
                    <a:prstGeom prst="rect">
                      <a:avLst/>
                    </a:prstGeom>
                    <a:noFill/>
                    <a:ln>
                      <a:noFill/>
                    </a:ln>
                  </pic:spPr>
                </pic:pic>
              </a:graphicData>
            </a:graphic>
          </wp:inline>
        </w:drawing>
      </w:r>
    </w:p>
    <w:p w14:paraId="72C33943" w14:textId="5B3BDAB7" w:rsidR="0058739A" w:rsidRDefault="00C80923" w:rsidP="0058739A">
      <w:pPr>
        <w:pStyle w:val="Kuvanselite"/>
        <w:rPr>
          <w:lang w:eastAsia="fi-FI"/>
        </w:rPr>
      </w:pPr>
      <w:r>
        <w:rPr>
          <w:lang w:eastAsia="fi-FI"/>
        </w:rPr>
        <w:t>Vulkanin komentopuskureita voidaan kirjoittaa rinnakkain usealta säikeeltä. Yksi säie huolehtii puskureiden siirtämisestä näytönohjaimen komentojonoon</w:t>
      </w:r>
      <w:r w:rsidR="0058739A">
        <w:rPr>
          <w:lang w:eastAsia="fi-FI"/>
        </w:rPr>
        <w:t xml:space="preserve"> (3).</w:t>
      </w:r>
    </w:p>
    <w:p w14:paraId="2948D185" w14:textId="1EF103EF" w:rsidR="0058739A" w:rsidRPr="0058739A" w:rsidRDefault="00FC31CD" w:rsidP="0058739A">
      <w:pPr>
        <w:pStyle w:val="leipteksti"/>
        <w:rPr>
          <w:lang w:eastAsia="fi-FI"/>
        </w:rPr>
      </w:pPr>
      <w:r>
        <w:rPr>
          <w:lang w:eastAsia="fi-FI"/>
        </w:rPr>
        <w:t xml:space="preserve">Vulkan-rajapinnassa on määritelty ensisijainen ja toissijainen komentopuskuri. Toissijaista komentopuskuria ei lisätä komentojonoon, vaan </w:t>
      </w:r>
      <w:r w:rsidR="005E079E">
        <w:rPr>
          <w:lang w:eastAsia="fi-FI"/>
        </w:rPr>
        <w:t>se suoritetaan</w:t>
      </w:r>
      <w:r>
        <w:rPr>
          <w:lang w:eastAsia="fi-FI"/>
        </w:rPr>
        <w:t xml:space="preserve"> ensisijaise</w:t>
      </w:r>
      <w:r w:rsidR="005E079E">
        <w:rPr>
          <w:lang w:eastAsia="fi-FI"/>
        </w:rPr>
        <w:t>n</w:t>
      </w:r>
      <w:r>
        <w:rPr>
          <w:lang w:eastAsia="fi-FI"/>
        </w:rPr>
        <w:t xml:space="preserve"> komentopuskuri</w:t>
      </w:r>
      <w:r w:rsidR="005E079E">
        <w:rPr>
          <w:lang w:eastAsia="fi-FI"/>
        </w:rPr>
        <w:t>n mukana</w:t>
      </w:r>
      <w:r>
        <w:rPr>
          <w:lang w:eastAsia="fi-FI"/>
        </w:rPr>
        <w:t xml:space="preserve">. </w:t>
      </w:r>
      <w:r w:rsidR="005E079E">
        <w:rPr>
          <w:lang w:eastAsia="fi-FI"/>
        </w:rPr>
        <w:t>Samaa toissijaista komentopuskuria voi käyttää usea ensisijainen komentopuskuri. Toissijaisen komentopuskurin mennessä virheelliseen tilaan, myös kaikki sitä käyttävät ensisijaiset komentopuskurit siirretään virheelliseen tilaan (1).</w:t>
      </w:r>
    </w:p>
    <w:p w14:paraId="0C961DE5" w14:textId="085AC186" w:rsidR="0058739A" w:rsidRDefault="0058739A" w:rsidP="0058739A">
      <w:pPr>
        <w:pStyle w:val="Kuva"/>
      </w:pPr>
      <w:r>
        <w:lastRenderedPageBreak/>
        <w:drawing>
          <wp:inline distT="0" distB="0" distL="0" distR="0" wp14:anchorId="526C0EFC" wp14:editId="0D7F303E">
            <wp:extent cx="5389245" cy="2244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245" cy="2244725"/>
                    </a:xfrm>
                    <a:prstGeom prst="rect">
                      <a:avLst/>
                    </a:prstGeom>
                    <a:noFill/>
                    <a:ln>
                      <a:noFill/>
                    </a:ln>
                  </pic:spPr>
                </pic:pic>
              </a:graphicData>
            </a:graphic>
          </wp:inline>
        </w:drawing>
      </w:r>
    </w:p>
    <w:p w14:paraId="1CBEF09F" w14:textId="703B1CAB" w:rsidR="0058739A" w:rsidRDefault="0058739A" w:rsidP="0058739A">
      <w:pPr>
        <w:pStyle w:val="Kuvanselite"/>
        <w:rPr>
          <w:lang w:eastAsia="fi-FI"/>
        </w:rPr>
      </w:pPr>
      <w:r>
        <w:rPr>
          <w:lang w:eastAsia="fi-FI"/>
        </w:rPr>
        <w:t xml:space="preserve">Komentopuskurin </w:t>
      </w:r>
      <w:r w:rsidR="00C80923">
        <w:rPr>
          <w:lang w:eastAsia="fi-FI"/>
        </w:rPr>
        <w:t>mahdolliset tilat ja siirtymät niiden välillä.</w:t>
      </w:r>
    </w:p>
    <w:p w14:paraId="33771EC8" w14:textId="669097D0" w:rsidR="003216D8" w:rsidRPr="003216D8" w:rsidRDefault="00C00C96" w:rsidP="003216D8">
      <w:pPr>
        <w:pStyle w:val="leipteksti"/>
        <w:rPr>
          <w:lang w:eastAsia="fi-FI"/>
        </w:rPr>
      </w:pPr>
      <w:r>
        <w:rPr>
          <w:lang w:eastAsia="fi-FI"/>
        </w:rPr>
        <w:t>Komentopuskuri on alustuksen jälkeen alkutilassa</w:t>
      </w:r>
      <w:r w:rsidR="003216D8">
        <w:rPr>
          <w:lang w:eastAsia="fi-FI"/>
        </w:rPr>
        <w:t xml:space="preserve">, johon puskuri voi myös palata joidenkin komentojen jälkeen. Vulkan-funktio </w:t>
      </w:r>
      <w:proofErr w:type="spellStart"/>
      <w:r w:rsidR="003216D8" w:rsidRPr="003216D8">
        <w:rPr>
          <w:lang w:eastAsia="fi-FI"/>
        </w:rPr>
        <w:t>vkBeginCommandBuffer</w:t>
      </w:r>
      <w:proofErr w:type="spellEnd"/>
      <w:r w:rsidR="003216D8">
        <w:rPr>
          <w:lang w:eastAsia="fi-FI"/>
        </w:rPr>
        <w:t xml:space="preserve"> siirtää puskurin kirjoitustilaan. </w:t>
      </w:r>
      <w:r>
        <w:rPr>
          <w:lang w:eastAsia="fi-FI"/>
        </w:rPr>
        <w:t>Tämän jälkeen komentopuskuri siirretään</w:t>
      </w:r>
      <w:r w:rsidR="008B4805">
        <w:rPr>
          <w:lang w:eastAsia="fi-FI"/>
        </w:rPr>
        <w:t xml:space="preserve"> suoritusta odottavaan tilaan</w:t>
      </w:r>
      <w:r>
        <w:rPr>
          <w:lang w:eastAsia="fi-FI"/>
        </w:rPr>
        <w:t xml:space="preserve">, jolloin puskuriin ei voi enää kirjoittaa. Komentopuskurin siirtäminen näytönohjaimen komentojonoon tai suorittavaksi ensisijaiselle komentopuskurille </w:t>
      </w:r>
      <w:r w:rsidR="008B4805">
        <w:rPr>
          <w:lang w:eastAsia="fi-FI"/>
        </w:rPr>
        <w:t>muuttaa</w:t>
      </w:r>
      <w:r>
        <w:rPr>
          <w:lang w:eastAsia="fi-FI"/>
        </w:rPr>
        <w:t xml:space="preserve"> komentopuskurin odotustilaan</w:t>
      </w:r>
      <w:r w:rsidR="008B4805">
        <w:rPr>
          <w:lang w:eastAsia="fi-FI"/>
        </w:rPr>
        <w:t xml:space="preserve">. Kun komentopuskuri on suoritettu, se siirtyy automaattisesti joko takaisin suoritusta odottavaan tilaan </w:t>
      </w:r>
      <w:r w:rsidR="00337937">
        <w:rPr>
          <w:lang w:eastAsia="fi-FI"/>
        </w:rPr>
        <w:t>t</w:t>
      </w:r>
      <w:r w:rsidR="008B4805">
        <w:rPr>
          <w:lang w:eastAsia="fi-FI"/>
        </w:rPr>
        <w:t>ai virhetilaan (kuva 3).</w:t>
      </w:r>
    </w:p>
    <w:p w14:paraId="51AC1411" w14:textId="3A181E7F" w:rsidR="00FA1182" w:rsidRDefault="006F0D10" w:rsidP="00FA1182">
      <w:pPr>
        <w:pStyle w:val="Heading1"/>
      </w:pPr>
      <w:bookmarkStart w:id="4" w:name="_Toc55395973"/>
      <w:r>
        <w:t>Vulkanin alustaminen</w:t>
      </w:r>
      <w:bookmarkEnd w:id="4"/>
    </w:p>
    <w:p w14:paraId="4A56BE9C" w14:textId="133D3D75" w:rsidR="0089163F" w:rsidRPr="0089163F" w:rsidRDefault="0089163F" w:rsidP="0089163F">
      <w:pPr>
        <w:pStyle w:val="Heading2"/>
      </w:pPr>
      <w:bookmarkStart w:id="5" w:name="_Toc55395974"/>
      <w:r>
        <w:t>Instanssi</w:t>
      </w:r>
      <w:bookmarkEnd w:id="5"/>
    </w:p>
    <w:p w14:paraId="332FAB65" w14:textId="5CC09211" w:rsidR="0059435F" w:rsidRDefault="0059435F" w:rsidP="0059435F">
      <w:pPr>
        <w:pStyle w:val="leipteksti"/>
      </w:pPr>
      <w:r>
        <w:t xml:space="preserve">Ensimmäinen askel on </w:t>
      </w:r>
      <w:proofErr w:type="spellStart"/>
      <w:r>
        <w:t>VkInstance</w:t>
      </w:r>
      <w:proofErr w:type="spellEnd"/>
      <w:r w:rsidR="00AD5485">
        <w:t>-</w:t>
      </w:r>
      <w:r>
        <w:t>olion luominen.</w:t>
      </w:r>
      <w:r w:rsidR="00804C92">
        <w:t xml:space="preserve"> </w:t>
      </w:r>
      <w:r w:rsidR="00AD5485">
        <w:t>Se</w:t>
      </w:r>
      <w:r>
        <w:t xml:space="preserve"> sisältää </w:t>
      </w:r>
      <w:r w:rsidR="00AD5485">
        <w:t>tietoa sovelluksen ja Vulkanin versioista, nimistä, laajennuksista ja validointikerroksista.</w:t>
      </w:r>
      <w:r w:rsidR="00900B9F">
        <w:t xml:space="preserve"> Vulkan-olioiden luomiseen tarvittava informaatio kerätään ensin rakenteeseen (</w:t>
      </w:r>
      <w:r w:rsidR="00B16BDD">
        <w:t>Esimerkkikoodi 1</w:t>
      </w:r>
      <w:r w:rsidR="00900B9F">
        <w:t>), joka annetaan luontifunktiolle parametrina.</w:t>
      </w:r>
      <w:r w:rsidR="00AD5485">
        <w:t xml:space="preserve"> </w:t>
      </w:r>
      <w:r w:rsidR="00804C92">
        <w:t xml:space="preserve">Instanssin luontifunktio </w:t>
      </w:r>
      <w:proofErr w:type="spellStart"/>
      <w:r w:rsidR="004433A8">
        <w:t>VkCreateInstance</w:t>
      </w:r>
      <w:proofErr w:type="spellEnd"/>
      <w:r w:rsidR="00AD5485">
        <w:t xml:space="preserve"> alustaa</w:t>
      </w:r>
      <w:r w:rsidR="00900B9F">
        <w:t xml:space="preserve"> myös</w:t>
      </w:r>
      <w:r w:rsidR="00AD5485">
        <w:t xml:space="preserve"> Vulkan kirjaston</w:t>
      </w:r>
      <w:r w:rsidR="00F8473C">
        <w:t xml:space="preserve"> (1)</w:t>
      </w:r>
      <w:r w:rsidR="00AD5485">
        <w:t>.</w:t>
      </w:r>
    </w:p>
    <w:p w14:paraId="7DF146E7" w14:textId="77777777" w:rsidR="00AD5485" w:rsidRDefault="00AD5485" w:rsidP="00AD5485">
      <w:pPr>
        <w:pStyle w:val="Koodirivi"/>
      </w:pPr>
      <w:r>
        <w:t xml:space="preserve">typedef struct </w:t>
      </w:r>
      <w:proofErr w:type="spellStart"/>
      <w:r>
        <w:t>VkInstanceCreateInfo</w:t>
      </w:r>
      <w:proofErr w:type="spellEnd"/>
      <w:r>
        <w:t xml:space="preserve"> {</w:t>
      </w:r>
    </w:p>
    <w:p w14:paraId="2C3A03A8" w14:textId="77777777" w:rsidR="00AD5485" w:rsidRDefault="00AD5485" w:rsidP="00AD5485">
      <w:pPr>
        <w:pStyle w:val="Koodirivi"/>
      </w:pPr>
      <w:r>
        <w:t xml:space="preserve">    </w:t>
      </w:r>
      <w:proofErr w:type="spellStart"/>
      <w:r>
        <w:t>VkStructureType</w:t>
      </w:r>
      <w:proofErr w:type="spellEnd"/>
      <w:r>
        <w:t xml:space="preserve">             </w:t>
      </w:r>
      <w:proofErr w:type="spellStart"/>
      <w:r>
        <w:t>sType</w:t>
      </w:r>
      <w:proofErr w:type="spellEnd"/>
      <w:r>
        <w:t>;</w:t>
      </w:r>
    </w:p>
    <w:p w14:paraId="48AB01B2" w14:textId="77777777" w:rsidR="00AD5485" w:rsidRDefault="00AD5485" w:rsidP="00AD5485">
      <w:pPr>
        <w:pStyle w:val="Koodirivi"/>
      </w:pPr>
      <w:r>
        <w:t xml:space="preserve">    const void*                 </w:t>
      </w:r>
      <w:proofErr w:type="spellStart"/>
      <w:r>
        <w:t>pNext</w:t>
      </w:r>
      <w:proofErr w:type="spellEnd"/>
      <w:r>
        <w:t>;</w:t>
      </w:r>
    </w:p>
    <w:p w14:paraId="636CF64F" w14:textId="77777777" w:rsidR="00AD5485" w:rsidRDefault="00AD5485" w:rsidP="00AD5485">
      <w:pPr>
        <w:pStyle w:val="Koodirivi"/>
      </w:pPr>
      <w:r>
        <w:t xml:space="preserve">    </w:t>
      </w:r>
      <w:proofErr w:type="spellStart"/>
      <w:r>
        <w:t>VkInstanceCreateFlags</w:t>
      </w:r>
      <w:proofErr w:type="spellEnd"/>
      <w:r>
        <w:t xml:space="preserve">       flags;</w:t>
      </w:r>
    </w:p>
    <w:p w14:paraId="66321D13" w14:textId="77777777" w:rsidR="00AD5485" w:rsidRDefault="00AD5485" w:rsidP="00AD5485">
      <w:pPr>
        <w:pStyle w:val="Koodirivi"/>
      </w:pPr>
      <w:r>
        <w:t xml:space="preserve">    const </w:t>
      </w:r>
      <w:proofErr w:type="spellStart"/>
      <w:r>
        <w:t>VkApplicationInfo</w:t>
      </w:r>
      <w:proofErr w:type="spellEnd"/>
      <w:r>
        <w:t xml:space="preserve">*    </w:t>
      </w:r>
      <w:proofErr w:type="spellStart"/>
      <w:r>
        <w:t>pApplicationInfo</w:t>
      </w:r>
      <w:proofErr w:type="spellEnd"/>
      <w:r>
        <w:t>;</w:t>
      </w:r>
    </w:p>
    <w:p w14:paraId="2B923CB8" w14:textId="77777777" w:rsidR="00AD5485" w:rsidRDefault="00AD5485" w:rsidP="00AD5485">
      <w:pPr>
        <w:pStyle w:val="Koodirivi"/>
      </w:pPr>
      <w:r>
        <w:t xml:space="preserve">    uint32_t                    </w:t>
      </w:r>
      <w:proofErr w:type="spellStart"/>
      <w:r>
        <w:t>enabledLayerCount</w:t>
      </w:r>
      <w:proofErr w:type="spellEnd"/>
      <w:r>
        <w:t>;</w:t>
      </w:r>
    </w:p>
    <w:p w14:paraId="24301804" w14:textId="77777777" w:rsidR="00AD5485" w:rsidRDefault="00AD5485" w:rsidP="00AD5485">
      <w:pPr>
        <w:pStyle w:val="Koodirivi"/>
      </w:pPr>
      <w:r>
        <w:t xml:space="preserve">    const char* const*          </w:t>
      </w:r>
      <w:proofErr w:type="spellStart"/>
      <w:r>
        <w:t>ppEnabledLayerNames</w:t>
      </w:r>
      <w:proofErr w:type="spellEnd"/>
      <w:r>
        <w:t>;</w:t>
      </w:r>
    </w:p>
    <w:p w14:paraId="64161BA1" w14:textId="77777777" w:rsidR="00AD5485" w:rsidRDefault="00AD5485" w:rsidP="00AD5485">
      <w:pPr>
        <w:pStyle w:val="Koodirivi"/>
      </w:pPr>
      <w:r>
        <w:t xml:space="preserve">    uint32_t                    </w:t>
      </w:r>
      <w:proofErr w:type="spellStart"/>
      <w:r>
        <w:t>enabledExtensionCount</w:t>
      </w:r>
      <w:proofErr w:type="spellEnd"/>
      <w:r>
        <w:t>;</w:t>
      </w:r>
    </w:p>
    <w:p w14:paraId="3F2EE8F3" w14:textId="77777777" w:rsidR="00AD5485" w:rsidRDefault="00AD5485" w:rsidP="00AD5485">
      <w:pPr>
        <w:pStyle w:val="Koodirivi"/>
      </w:pPr>
      <w:r>
        <w:t xml:space="preserve">    const char* const*          </w:t>
      </w:r>
      <w:proofErr w:type="spellStart"/>
      <w:r>
        <w:t>ppEnabledExtensionNames</w:t>
      </w:r>
      <w:proofErr w:type="spellEnd"/>
      <w:r>
        <w:t>;</w:t>
      </w:r>
    </w:p>
    <w:p w14:paraId="7506AC61" w14:textId="33AE3521" w:rsidR="00AD5485" w:rsidRDefault="00AD5485" w:rsidP="00AD5485">
      <w:pPr>
        <w:pStyle w:val="Koodirivi"/>
      </w:pPr>
      <w:r>
        <w:lastRenderedPageBreak/>
        <w:t xml:space="preserve">} </w:t>
      </w:r>
      <w:proofErr w:type="spellStart"/>
      <w:r>
        <w:t>VkInstanceCreateInfo</w:t>
      </w:r>
      <w:proofErr w:type="spellEnd"/>
      <w:r>
        <w:t>;</w:t>
      </w:r>
    </w:p>
    <w:p w14:paraId="3D391033" w14:textId="46BAC26B" w:rsidR="00B16BDD" w:rsidRDefault="00B16BDD" w:rsidP="00B16BDD">
      <w:pPr>
        <w:pStyle w:val="Esimerkkikoodinselite"/>
      </w:pPr>
      <w:proofErr w:type="spellStart"/>
      <w:r>
        <w:t>VkInstance</w:t>
      </w:r>
      <w:proofErr w:type="spellEnd"/>
      <w:r w:rsidR="00C80923">
        <w:t>-olion</w:t>
      </w:r>
      <w:r>
        <w:t xml:space="preserve"> luomisessa käytettävä rakenne (2).</w:t>
      </w:r>
    </w:p>
    <w:p w14:paraId="3231D5F1" w14:textId="051B4E2C" w:rsidR="00747D9C" w:rsidRDefault="00804C92" w:rsidP="00900B9F">
      <w:pPr>
        <w:pStyle w:val="leipteksti"/>
      </w:pPr>
      <w:r>
        <w:t xml:space="preserve">Vulkanin alustariippumattomuuden takia se ei sisällä toimintoja ikkunan luomiseen. Jos tarkoituksena on näyttää grafiikkaa näytöllä, tarvitsemme ikkunan luomiseen ulkopuolisen kirjaston, kuten </w:t>
      </w:r>
      <w:proofErr w:type="spellStart"/>
      <w:r>
        <w:t>GLFW:n</w:t>
      </w:r>
      <w:proofErr w:type="spellEnd"/>
      <w:r>
        <w:t xml:space="preserve">. Grafiikan piirtoa varten joudutaan myös luomaan Vulkanin ikkunaa abstraktioiva olio </w:t>
      </w:r>
      <w:proofErr w:type="spellStart"/>
      <w:r>
        <w:t>VkSurfaceKHR</w:t>
      </w:r>
      <w:proofErr w:type="spellEnd"/>
      <w:r w:rsidR="00900B9F">
        <w:t>.</w:t>
      </w:r>
    </w:p>
    <w:p w14:paraId="24705120" w14:textId="0EA8358E" w:rsidR="00B85A11" w:rsidRPr="00B85A11" w:rsidRDefault="0023152E" w:rsidP="00B85A11">
      <w:pPr>
        <w:pStyle w:val="Heading2"/>
      </w:pPr>
      <w:bookmarkStart w:id="6" w:name="_Toc55395975"/>
      <w:r>
        <w:t>Laitteen alustaminen</w:t>
      </w:r>
      <w:bookmarkEnd w:id="6"/>
    </w:p>
    <w:p w14:paraId="56369F62" w14:textId="77777777" w:rsidR="00172F73" w:rsidRDefault="008A6413" w:rsidP="00900B9F">
      <w:pPr>
        <w:pStyle w:val="leipteksti"/>
      </w:pPr>
      <w:r>
        <w:t>Vulkan-</w:t>
      </w:r>
      <w:r w:rsidR="00934FB3">
        <w:t>rajapinnalla</w:t>
      </w:r>
      <w:r>
        <w:t xml:space="preserve"> ohjelmoitaessa, joudutaan tarkistamaan käytettävä laite ja sen ominaisuudet.</w:t>
      </w:r>
      <w:r w:rsidR="0023152E">
        <w:t xml:space="preserve"> </w:t>
      </w:r>
      <w:proofErr w:type="spellStart"/>
      <w:r w:rsidR="009F5438">
        <w:t>VkEnumeratePhysicalDevices</w:t>
      </w:r>
      <w:proofErr w:type="spellEnd"/>
      <w:r w:rsidR="009F5438">
        <w:t>-funktiolla haetaan lista fyysisistä laitteista, joita instanssi pystyy käyttämään.</w:t>
      </w:r>
    </w:p>
    <w:p w14:paraId="6F346396" w14:textId="4244D13F" w:rsidR="00900B9F" w:rsidRDefault="00454E47" w:rsidP="00900B9F">
      <w:pPr>
        <w:pStyle w:val="leipteksti"/>
      </w:pPr>
      <w:r>
        <w:t>F</w:t>
      </w:r>
      <w:r w:rsidR="0023152E">
        <w:t xml:space="preserve">yysiselle laitteelle on määritelty komentoja vastaanottava olio </w:t>
      </w:r>
      <w:proofErr w:type="spellStart"/>
      <w:r w:rsidR="0023152E">
        <w:t>VkQueue</w:t>
      </w:r>
      <w:proofErr w:type="spellEnd"/>
      <w:r w:rsidR="00B85A11">
        <w:t>, joita voi olla useita laitteen mukaan</w:t>
      </w:r>
      <w:r w:rsidR="0023152E">
        <w:t xml:space="preserve">. </w:t>
      </w:r>
      <w:r w:rsidR="009F5438">
        <w:t>Komentojono voi käsitellä yhtä tai useampaa neljästä operaatityypistä: grafiikka-, laskenta-, siirto- ja ”</w:t>
      </w:r>
      <w:proofErr w:type="spellStart"/>
      <w:r w:rsidR="009F5438">
        <w:t>sparse</w:t>
      </w:r>
      <w:proofErr w:type="spellEnd"/>
      <w:r w:rsidR="009F5438">
        <w:t xml:space="preserve"> </w:t>
      </w:r>
      <w:proofErr w:type="spellStart"/>
      <w:r w:rsidR="009F5438">
        <w:t>binding</w:t>
      </w:r>
      <w:proofErr w:type="spellEnd"/>
      <w:r w:rsidR="009F5438">
        <w:t>”-operaatiot.</w:t>
      </w:r>
      <w:r w:rsidR="00353681">
        <w:t xml:space="preserve"> Jos tarkoituksena on </w:t>
      </w:r>
      <w:r w:rsidR="00F8473C">
        <w:t>luoda</w:t>
      </w:r>
      <w:r w:rsidR="00353681">
        <w:t xml:space="preserve"> 3D-grafiikkamoottori, tarvitaan komentojono ainakin kolmelle ensimmäiselle operaatiotyypille.</w:t>
      </w:r>
    </w:p>
    <w:p w14:paraId="33852D62" w14:textId="35AF84AB" w:rsidR="006B1C09" w:rsidRDefault="00353681" w:rsidP="00900B9F">
      <w:pPr>
        <w:pStyle w:val="leipteksti"/>
      </w:pPr>
      <w:r>
        <w:t>Kuvan näyttämiseen ruudulla laitteella tulee olla kuvapuskuri</w:t>
      </w:r>
      <w:r w:rsidR="006D3C4F">
        <w:t xml:space="preserve">, jota </w:t>
      </w:r>
      <w:proofErr w:type="spellStart"/>
      <w:r w:rsidR="006D3C4F">
        <w:t>Vulkanissa</w:t>
      </w:r>
      <w:proofErr w:type="spellEnd"/>
      <w:r w:rsidR="006D3C4F">
        <w:t xml:space="preserve"> esitetään </w:t>
      </w:r>
      <w:proofErr w:type="spellStart"/>
      <w:r w:rsidR="006D3C4F">
        <w:t>VkSwapchainKHR</w:t>
      </w:r>
      <w:proofErr w:type="spellEnd"/>
      <w:r w:rsidR="006D3C4F">
        <w:t>-oliolla.</w:t>
      </w:r>
      <w:r w:rsidR="00C227D1">
        <w:t xml:space="preserve"> Kuvapuskurille tulee määritellä esimerkiksi kuva- ja väriformaatit ja esitysmoodi (</w:t>
      </w:r>
      <w:r w:rsidR="00B16BDD">
        <w:t xml:space="preserve">Esimerkkikoodi </w:t>
      </w:r>
      <w:r w:rsidR="00BD0544">
        <w:t>2</w:t>
      </w:r>
      <w:r w:rsidR="00C227D1">
        <w:t xml:space="preserve">). Jos kuvan esitykseen tulee jokin muutos, esimerkiksi </w:t>
      </w:r>
      <w:r w:rsidR="006B1C09">
        <w:t>resoluutio vaihtuu</w:t>
      </w:r>
      <w:r w:rsidR="00C227D1">
        <w:t xml:space="preserve">, </w:t>
      </w:r>
      <w:proofErr w:type="spellStart"/>
      <w:r w:rsidR="00C227D1">
        <w:t>VkSwapchainKHR</w:t>
      </w:r>
      <w:proofErr w:type="spellEnd"/>
      <w:r w:rsidR="00C227D1">
        <w:t>-olio</w:t>
      </w:r>
      <w:r w:rsidR="006B1C09">
        <w:t xml:space="preserve"> joudutaan</w:t>
      </w:r>
      <w:r w:rsidR="00C227D1">
        <w:t xml:space="preserve"> luomaan uudelleen.</w:t>
      </w:r>
    </w:p>
    <w:p w14:paraId="41FE0DD9" w14:textId="77777777" w:rsidR="00B16BDD" w:rsidRDefault="00B16BDD" w:rsidP="00B16BDD">
      <w:pPr>
        <w:pStyle w:val="Koodirivi"/>
      </w:pPr>
      <w:r>
        <w:t xml:space="preserve">typedef struct </w:t>
      </w:r>
      <w:proofErr w:type="spellStart"/>
      <w:r>
        <w:t>VkSwapchainCreateInfoKHR</w:t>
      </w:r>
      <w:proofErr w:type="spellEnd"/>
      <w:r>
        <w:t xml:space="preserve"> {</w:t>
      </w:r>
    </w:p>
    <w:p w14:paraId="4A661DE4" w14:textId="77777777" w:rsidR="00B16BDD" w:rsidRDefault="00B16BDD" w:rsidP="00B16BDD">
      <w:pPr>
        <w:pStyle w:val="Koodirivi"/>
      </w:pPr>
      <w:r>
        <w:t xml:space="preserve">    </w:t>
      </w:r>
      <w:proofErr w:type="spellStart"/>
      <w:r>
        <w:t>VkStructureType</w:t>
      </w:r>
      <w:proofErr w:type="spellEnd"/>
      <w:r>
        <w:t xml:space="preserve">                  </w:t>
      </w:r>
      <w:proofErr w:type="spellStart"/>
      <w:r>
        <w:t>sType</w:t>
      </w:r>
      <w:proofErr w:type="spellEnd"/>
      <w:r>
        <w:t>;</w:t>
      </w:r>
    </w:p>
    <w:p w14:paraId="4A95886C" w14:textId="77777777" w:rsidR="00B16BDD" w:rsidRDefault="00B16BDD" w:rsidP="00B16BDD">
      <w:pPr>
        <w:pStyle w:val="Koodirivi"/>
      </w:pPr>
      <w:r>
        <w:t xml:space="preserve">    const void*                      </w:t>
      </w:r>
      <w:proofErr w:type="spellStart"/>
      <w:r>
        <w:t>pNext</w:t>
      </w:r>
      <w:proofErr w:type="spellEnd"/>
      <w:r>
        <w:t>;</w:t>
      </w:r>
    </w:p>
    <w:p w14:paraId="659F73D8" w14:textId="77777777" w:rsidR="00B16BDD" w:rsidRDefault="00B16BDD" w:rsidP="00B16BDD">
      <w:pPr>
        <w:pStyle w:val="Koodirivi"/>
      </w:pPr>
      <w:r>
        <w:t xml:space="preserve">    </w:t>
      </w:r>
      <w:proofErr w:type="spellStart"/>
      <w:r>
        <w:t>VkSwapchainCreateFlagsKHR</w:t>
      </w:r>
      <w:proofErr w:type="spellEnd"/>
      <w:r>
        <w:t xml:space="preserve">        flags;</w:t>
      </w:r>
    </w:p>
    <w:p w14:paraId="312C12CA" w14:textId="77777777" w:rsidR="00B16BDD" w:rsidRDefault="00B16BDD" w:rsidP="00B16BDD">
      <w:pPr>
        <w:pStyle w:val="Koodirivi"/>
      </w:pPr>
      <w:r>
        <w:t xml:space="preserve">    </w:t>
      </w:r>
      <w:proofErr w:type="spellStart"/>
      <w:r>
        <w:t>VkSurfaceKHR</w:t>
      </w:r>
      <w:proofErr w:type="spellEnd"/>
      <w:r>
        <w:t xml:space="preserve">                     surface;</w:t>
      </w:r>
    </w:p>
    <w:p w14:paraId="02D9A9C0" w14:textId="77777777" w:rsidR="00B16BDD" w:rsidRDefault="00B16BDD" w:rsidP="00B16BDD">
      <w:pPr>
        <w:pStyle w:val="Koodirivi"/>
      </w:pPr>
      <w:r>
        <w:t xml:space="preserve">    uint32_t                         </w:t>
      </w:r>
      <w:proofErr w:type="spellStart"/>
      <w:r>
        <w:t>minImageCount</w:t>
      </w:r>
      <w:proofErr w:type="spellEnd"/>
      <w:r>
        <w:t>;</w:t>
      </w:r>
    </w:p>
    <w:p w14:paraId="7351E079" w14:textId="77777777" w:rsidR="00B16BDD" w:rsidRDefault="00B16BDD" w:rsidP="00B16BDD">
      <w:pPr>
        <w:pStyle w:val="Koodirivi"/>
      </w:pPr>
      <w:r>
        <w:t xml:space="preserve">    </w:t>
      </w:r>
      <w:proofErr w:type="spellStart"/>
      <w:r>
        <w:t>VkFormat</w:t>
      </w:r>
      <w:proofErr w:type="spellEnd"/>
      <w:r>
        <w:t xml:space="preserve">                         </w:t>
      </w:r>
      <w:proofErr w:type="spellStart"/>
      <w:r>
        <w:t>imageFormat</w:t>
      </w:r>
      <w:proofErr w:type="spellEnd"/>
      <w:r>
        <w:t>;</w:t>
      </w:r>
    </w:p>
    <w:p w14:paraId="271D64DE" w14:textId="77777777" w:rsidR="00B16BDD" w:rsidRDefault="00B16BDD" w:rsidP="00B16BDD">
      <w:pPr>
        <w:pStyle w:val="Koodirivi"/>
      </w:pPr>
      <w:r>
        <w:t xml:space="preserve">    </w:t>
      </w:r>
      <w:proofErr w:type="spellStart"/>
      <w:r>
        <w:t>VkColorSpaceKHR</w:t>
      </w:r>
      <w:proofErr w:type="spellEnd"/>
      <w:r>
        <w:t xml:space="preserve">                  </w:t>
      </w:r>
      <w:proofErr w:type="spellStart"/>
      <w:r>
        <w:t>imageColorSpace</w:t>
      </w:r>
      <w:proofErr w:type="spellEnd"/>
      <w:r>
        <w:t>;</w:t>
      </w:r>
    </w:p>
    <w:p w14:paraId="2DB35A36" w14:textId="77777777" w:rsidR="00B16BDD" w:rsidRDefault="00B16BDD" w:rsidP="00B16BDD">
      <w:pPr>
        <w:pStyle w:val="Koodirivi"/>
      </w:pPr>
      <w:r>
        <w:t xml:space="preserve">    VkExtent2D                       </w:t>
      </w:r>
      <w:proofErr w:type="spellStart"/>
      <w:r>
        <w:t>imageExtent</w:t>
      </w:r>
      <w:proofErr w:type="spellEnd"/>
      <w:r>
        <w:t>;</w:t>
      </w:r>
    </w:p>
    <w:p w14:paraId="5498A0FC" w14:textId="77777777" w:rsidR="00B16BDD" w:rsidRDefault="00B16BDD" w:rsidP="00B16BDD">
      <w:pPr>
        <w:pStyle w:val="Koodirivi"/>
      </w:pPr>
      <w:r>
        <w:t xml:space="preserve">    uint32_t                         </w:t>
      </w:r>
      <w:proofErr w:type="spellStart"/>
      <w:r>
        <w:t>imageArrayLayers</w:t>
      </w:r>
      <w:proofErr w:type="spellEnd"/>
      <w:r>
        <w:t>;</w:t>
      </w:r>
    </w:p>
    <w:p w14:paraId="7E64B571" w14:textId="77777777" w:rsidR="00B16BDD" w:rsidRDefault="00B16BDD" w:rsidP="00B16BDD">
      <w:pPr>
        <w:pStyle w:val="Koodirivi"/>
      </w:pPr>
      <w:r>
        <w:t xml:space="preserve">    </w:t>
      </w:r>
      <w:proofErr w:type="spellStart"/>
      <w:r>
        <w:t>VkImageUsageFlags</w:t>
      </w:r>
      <w:proofErr w:type="spellEnd"/>
      <w:r>
        <w:t xml:space="preserve">                </w:t>
      </w:r>
      <w:proofErr w:type="spellStart"/>
      <w:r>
        <w:t>imageUsage</w:t>
      </w:r>
      <w:proofErr w:type="spellEnd"/>
      <w:r>
        <w:t>;</w:t>
      </w:r>
    </w:p>
    <w:p w14:paraId="78919E58" w14:textId="77777777" w:rsidR="00B16BDD" w:rsidRDefault="00B16BDD" w:rsidP="00B16BDD">
      <w:pPr>
        <w:pStyle w:val="Koodirivi"/>
      </w:pPr>
      <w:r>
        <w:t xml:space="preserve">    </w:t>
      </w:r>
      <w:proofErr w:type="spellStart"/>
      <w:r>
        <w:t>VkSharingMode</w:t>
      </w:r>
      <w:proofErr w:type="spellEnd"/>
      <w:r>
        <w:t xml:space="preserve">                    </w:t>
      </w:r>
      <w:proofErr w:type="spellStart"/>
      <w:r>
        <w:t>imageSharingMode</w:t>
      </w:r>
      <w:proofErr w:type="spellEnd"/>
      <w:r>
        <w:t>;</w:t>
      </w:r>
    </w:p>
    <w:p w14:paraId="05747E33" w14:textId="77777777" w:rsidR="00B16BDD" w:rsidRDefault="00B16BDD" w:rsidP="00B16BDD">
      <w:pPr>
        <w:pStyle w:val="Koodirivi"/>
      </w:pPr>
      <w:r>
        <w:t xml:space="preserve">    uint32_t                         </w:t>
      </w:r>
      <w:proofErr w:type="spellStart"/>
      <w:r>
        <w:t>queueFamilyIndexCount</w:t>
      </w:r>
      <w:proofErr w:type="spellEnd"/>
      <w:r>
        <w:t>;</w:t>
      </w:r>
    </w:p>
    <w:p w14:paraId="611A111D" w14:textId="77777777" w:rsidR="00B16BDD" w:rsidRDefault="00B16BDD" w:rsidP="00B16BDD">
      <w:pPr>
        <w:pStyle w:val="Koodirivi"/>
      </w:pPr>
      <w:r>
        <w:t xml:space="preserve">    const uint32_t*                  </w:t>
      </w:r>
      <w:proofErr w:type="spellStart"/>
      <w:r>
        <w:t>pQueueFamilyIndices</w:t>
      </w:r>
      <w:proofErr w:type="spellEnd"/>
      <w:r>
        <w:t>;</w:t>
      </w:r>
    </w:p>
    <w:p w14:paraId="400F7448" w14:textId="77777777" w:rsidR="00B16BDD" w:rsidRDefault="00B16BDD" w:rsidP="00B16BDD">
      <w:pPr>
        <w:pStyle w:val="Koodirivi"/>
      </w:pPr>
      <w:r>
        <w:t xml:space="preserve">    </w:t>
      </w:r>
      <w:proofErr w:type="spellStart"/>
      <w:r>
        <w:t>VkSurfaceTransformFlagBitsKHR</w:t>
      </w:r>
      <w:proofErr w:type="spellEnd"/>
      <w:r>
        <w:t xml:space="preserve">    </w:t>
      </w:r>
      <w:proofErr w:type="spellStart"/>
      <w:r>
        <w:t>preTransform</w:t>
      </w:r>
      <w:proofErr w:type="spellEnd"/>
      <w:r>
        <w:t>;</w:t>
      </w:r>
    </w:p>
    <w:p w14:paraId="2BECB377" w14:textId="77777777" w:rsidR="00B16BDD" w:rsidRDefault="00B16BDD" w:rsidP="00B16BDD">
      <w:pPr>
        <w:pStyle w:val="Koodirivi"/>
      </w:pPr>
      <w:r>
        <w:t xml:space="preserve">    </w:t>
      </w:r>
      <w:proofErr w:type="spellStart"/>
      <w:r>
        <w:t>VkCompositeAlphaFlagBitsKHR</w:t>
      </w:r>
      <w:proofErr w:type="spellEnd"/>
      <w:r>
        <w:t xml:space="preserve">      </w:t>
      </w:r>
      <w:proofErr w:type="spellStart"/>
      <w:r>
        <w:t>compositeAlpha</w:t>
      </w:r>
      <w:proofErr w:type="spellEnd"/>
      <w:r>
        <w:t>;</w:t>
      </w:r>
    </w:p>
    <w:p w14:paraId="32ADB6BF" w14:textId="77777777" w:rsidR="00B16BDD" w:rsidRDefault="00B16BDD" w:rsidP="00B16BDD">
      <w:pPr>
        <w:pStyle w:val="Koodirivi"/>
      </w:pPr>
      <w:r>
        <w:t xml:space="preserve">    </w:t>
      </w:r>
      <w:proofErr w:type="spellStart"/>
      <w:r>
        <w:t>VkPresentModeKHR</w:t>
      </w:r>
      <w:proofErr w:type="spellEnd"/>
      <w:r>
        <w:t xml:space="preserve">                 </w:t>
      </w:r>
      <w:proofErr w:type="spellStart"/>
      <w:r>
        <w:t>presentMode</w:t>
      </w:r>
      <w:proofErr w:type="spellEnd"/>
      <w:r>
        <w:t>;</w:t>
      </w:r>
    </w:p>
    <w:p w14:paraId="4D48810C" w14:textId="77777777" w:rsidR="00B16BDD" w:rsidRDefault="00B16BDD" w:rsidP="00B16BDD">
      <w:pPr>
        <w:pStyle w:val="Koodirivi"/>
      </w:pPr>
      <w:r>
        <w:t xml:space="preserve">    VkBool32                         clipped;</w:t>
      </w:r>
    </w:p>
    <w:p w14:paraId="718B8405" w14:textId="77777777" w:rsidR="00B16BDD" w:rsidRDefault="00B16BDD" w:rsidP="00B16BDD">
      <w:pPr>
        <w:pStyle w:val="Koodirivi"/>
      </w:pPr>
      <w:r>
        <w:t xml:space="preserve">    </w:t>
      </w:r>
      <w:proofErr w:type="spellStart"/>
      <w:r>
        <w:t>VkSwapchainKHR</w:t>
      </w:r>
      <w:proofErr w:type="spellEnd"/>
      <w:r>
        <w:t xml:space="preserve">                   </w:t>
      </w:r>
      <w:proofErr w:type="spellStart"/>
      <w:r>
        <w:t>oldSwapchain</w:t>
      </w:r>
      <w:proofErr w:type="spellEnd"/>
      <w:r>
        <w:t>;</w:t>
      </w:r>
    </w:p>
    <w:p w14:paraId="1054ABC8" w14:textId="000F66B0" w:rsidR="00B16BDD" w:rsidRDefault="00B16BDD" w:rsidP="00B16BDD">
      <w:pPr>
        <w:pStyle w:val="Koodirivi"/>
      </w:pPr>
      <w:r>
        <w:t xml:space="preserve">} </w:t>
      </w:r>
      <w:proofErr w:type="spellStart"/>
      <w:r>
        <w:t>VkSwapchainCreateInfoKHR</w:t>
      </w:r>
      <w:proofErr w:type="spellEnd"/>
      <w:r>
        <w:t>;</w:t>
      </w:r>
    </w:p>
    <w:p w14:paraId="69E325E8" w14:textId="739946FD" w:rsidR="00B16BDD" w:rsidRDefault="00B16BDD" w:rsidP="00B16BDD">
      <w:pPr>
        <w:pStyle w:val="Esimerkkikoodinselite"/>
      </w:pPr>
      <w:proofErr w:type="spellStart"/>
      <w:r>
        <w:lastRenderedPageBreak/>
        <w:t>VkSwapchainKHR</w:t>
      </w:r>
      <w:proofErr w:type="spellEnd"/>
      <w:r>
        <w:t xml:space="preserve">-olion </w:t>
      </w:r>
      <w:r w:rsidR="00C80923">
        <w:t>luomisessa</w:t>
      </w:r>
      <w:r>
        <w:t xml:space="preserve"> käytettävä rakenne (2).</w:t>
      </w:r>
    </w:p>
    <w:p w14:paraId="71E6A7FD" w14:textId="6389BF46" w:rsidR="00F8473C" w:rsidRDefault="00F8473C" w:rsidP="00F8473C">
      <w:pPr>
        <w:pStyle w:val="Leiptekstiennenlainaustatailuetelmaa"/>
      </w:pPr>
      <w:r>
        <w:t xml:space="preserve">Esitysmoodi määrää, miten näytönohjain </w:t>
      </w:r>
      <w:r w:rsidR="002161C5">
        <w:t>ottaa huomioon näytön vertikaalisen intervallin</w:t>
      </w:r>
      <w:r>
        <w:t>.</w:t>
      </w:r>
      <w:r w:rsidR="002161C5">
        <w:t xml:space="preserve"> </w:t>
      </w:r>
      <w:r w:rsidR="00A13777">
        <w:t xml:space="preserve">Jotkin esitysmoodeista saattavat aiheuttavat kuvan repeytymistä näytöllä. Näytönohjaimen ominaisuudet määrittelevät, mitä esitysmoodeja voi käyttää. </w:t>
      </w:r>
      <w:r>
        <w:t>Esitysmoodeja ovat</w:t>
      </w:r>
    </w:p>
    <w:p w14:paraId="3662D44A" w14:textId="2ED1E811" w:rsidR="00F8473C" w:rsidRPr="00F8473C" w:rsidRDefault="00F8473C" w:rsidP="00F8473C">
      <w:pPr>
        <w:pStyle w:val="Luetelma"/>
      </w:pPr>
      <w:r w:rsidRPr="00F8473C">
        <w:t>VK_PRESENT_MODE_IMMEDIATE_KHR</w:t>
      </w:r>
    </w:p>
    <w:p w14:paraId="0876F28D" w14:textId="4834DB67" w:rsidR="00F8473C" w:rsidRPr="00F8473C" w:rsidRDefault="00F8473C" w:rsidP="00F8473C">
      <w:pPr>
        <w:pStyle w:val="Luetelma"/>
      </w:pPr>
      <w:r w:rsidRPr="00F8473C">
        <w:t>VK_PRESENT_MODE_MAILBOX_KHR</w:t>
      </w:r>
    </w:p>
    <w:p w14:paraId="5643D2A1" w14:textId="1E72060D" w:rsidR="00F8473C" w:rsidRPr="00F8473C" w:rsidRDefault="00F8473C" w:rsidP="00F8473C">
      <w:pPr>
        <w:pStyle w:val="Luetelma"/>
      </w:pPr>
      <w:r w:rsidRPr="00F8473C">
        <w:t>VK_PRESENT_MODE_FIFO_KHR</w:t>
      </w:r>
    </w:p>
    <w:p w14:paraId="70867555" w14:textId="33C67FF9" w:rsidR="00F8473C" w:rsidRPr="00F8473C" w:rsidRDefault="00F8473C" w:rsidP="00F8473C">
      <w:pPr>
        <w:pStyle w:val="Luetelma"/>
      </w:pPr>
      <w:r w:rsidRPr="00F8473C">
        <w:t>VK_PRESENT_MODE_FIFO_RELAXED_KHR</w:t>
      </w:r>
    </w:p>
    <w:p w14:paraId="2A5CE311" w14:textId="61283338" w:rsidR="00F8473C" w:rsidRPr="00F8473C" w:rsidRDefault="00F8473C" w:rsidP="00F8473C">
      <w:pPr>
        <w:pStyle w:val="Luetelma"/>
      </w:pPr>
      <w:r w:rsidRPr="00F8473C">
        <w:t>VK_PRESENT_MODE_SHARED_DEMAND_REFRESH_KHR</w:t>
      </w:r>
    </w:p>
    <w:p w14:paraId="0B56D7AF" w14:textId="04C78721" w:rsidR="002161C5" w:rsidRPr="002161C5" w:rsidRDefault="00F8473C" w:rsidP="003216D8">
      <w:pPr>
        <w:pStyle w:val="Luetelma"/>
      </w:pPr>
      <w:r w:rsidRPr="00F8473C">
        <w:t>VK_PRESENT_MODE_SHARED_CONTINUOUS_REFRESH_KHR</w:t>
      </w:r>
      <w:r>
        <w:t>.</w:t>
      </w:r>
    </w:p>
    <w:p w14:paraId="4012BFEB" w14:textId="25851398" w:rsidR="00B96CF8" w:rsidRDefault="006F0D10" w:rsidP="00B96CF8">
      <w:pPr>
        <w:pStyle w:val="Heading1"/>
      </w:pPr>
      <w:bookmarkStart w:id="7" w:name="_Toc55395976"/>
      <w:r>
        <w:t>Suorituskyky</w:t>
      </w:r>
      <w:bookmarkEnd w:id="7"/>
    </w:p>
    <w:p w14:paraId="7D4D67D6" w14:textId="073CAE07" w:rsidR="00B96CF8" w:rsidRDefault="00D93EF5" w:rsidP="00B96CF8">
      <w:pPr>
        <w:pStyle w:val="leipteksti"/>
      </w:pPr>
      <w:r>
        <w:t xml:space="preserve">Vulkan pystyy </w:t>
      </w:r>
      <w:proofErr w:type="spellStart"/>
      <w:r>
        <w:t>säikeistyksen</w:t>
      </w:r>
      <w:proofErr w:type="spellEnd"/>
      <w:r>
        <w:t xml:space="preserve"> avulla hyödyntämään käyttämätöntä näytönohjaimen laskentatehoa OpenGL-rajapintaa paremmin.</w:t>
      </w:r>
      <w:r w:rsidR="00951616">
        <w:t xml:space="preserve"> Jos näytönohjaimen suorituskyvystä muodostuu pullonkaula, ei ole mitään hyötyä, että näytönohjaimelle voidaan kirjoittaa komentoja nopeammin prosessorin puolella.</w:t>
      </w:r>
    </w:p>
    <w:p w14:paraId="3DECED67" w14:textId="2185D45E" w:rsidR="00B16BDD" w:rsidRPr="00B96CF8" w:rsidRDefault="00B16BDD" w:rsidP="00B96CF8">
      <w:pPr>
        <w:pStyle w:val="leipteksti"/>
      </w:pPr>
      <w:r>
        <w:t xml:space="preserve">Jos tiedetään että kehitettävää sovellusta tullaan ajamaan ympäristössä, jossa näytönohjaimen teho on rajallinen, on järkevää valita OpenGL-rajapinta Vulkanin sijaan. OpenGL voi jopa suoriutua </w:t>
      </w:r>
      <w:proofErr w:type="spellStart"/>
      <w:r>
        <w:t>Vulkania</w:t>
      </w:r>
      <w:proofErr w:type="spellEnd"/>
      <w:r>
        <w:t xml:space="preserve"> paremmin, jos näytönohjaimen laskentateho loppuu kesken (taulukko 1)</w:t>
      </w:r>
      <w:r w:rsidR="00C00C96">
        <w:t xml:space="preserve">, ja on </w:t>
      </w:r>
      <w:proofErr w:type="spellStart"/>
      <w:r w:rsidR="00C00C96">
        <w:t>Vulkania</w:t>
      </w:r>
      <w:proofErr w:type="spellEnd"/>
      <w:r w:rsidR="00C00C96">
        <w:t xml:space="preserve"> merkittävästi yksinkertaisempi rajapinta käyttää</w:t>
      </w:r>
      <w:r>
        <w:t>.</w:t>
      </w:r>
    </w:p>
    <w:p w14:paraId="5D7615D5" w14:textId="0CBCB590" w:rsidR="00D06F9B" w:rsidRPr="00D06F9B" w:rsidRDefault="00D06F9B" w:rsidP="00D06F9B">
      <w:pPr>
        <w:pStyle w:val="Taulukonselite"/>
      </w:pPr>
      <w:r>
        <w:t xml:space="preserve">Suorituskykytestin tulokset. Testissä Vulkan ja OpenGL rajapinnat yhdellä säikeellä, sekä Vulkan </w:t>
      </w:r>
      <w:proofErr w:type="spellStart"/>
      <w:r>
        <w:t>monisäikeistettynä</w:t>
      </w:r>
      <w:proofErr w:type="spellEnd"/>
      <w:r>
        <w:t>.</w:t>
      </w:r>
      <w:r w:rsidR="009A1514">
        <w:t xml:space="preserve"> </w:t>
      </w:r>
      <w:r w:rsidR="0089163F">
        <w:t>Yksikkö on kuvia per sekunti</w:t>
      </w:r>
      <w:r w:rsidR="009A1514">
        <w:t>.</w:t>
      </w:r>
      <w:r w:rsidR="00887BCB">
        <w:t xml:space="preserve"> Suluissa </w:t>
      </w:r>
      <w:r w:rsidR="00D93EF5">
        <w:t>on suhteellinen ero ylimpään riviin verrattuna.</w:t>
      </w:r>
      <w:r w:rsidR="001B7ACD">
        <w:t xml:space="preserve"> (4)</w:t>
      </w:r>
      <w:r w:rsidR="00887BCB">
        <w:t>.</w:t>
      </w:r>
    </w:p>
    <w:tbl>
      <w:tblPr>
        <w:tblStyle w:val="TableGrid"/>
        <w:tblW w:w="0" w:type="auto"/>
        <w:tblLook w:val="04A0" w:firstRow="1" w:lastRow="0" w:firstColumn="1" w:lastColumn="0" w:noHBand="0" w:noVBand="1"/>
      </w:tblPr>
      <w:tblGrid>
        <w:gridCol w:w="1728"/>
        <w:gridCol w:w="2195"/>
        <w:gridCol w:w="2518"/>
      </w:tblGrid>
      <w:tr w:rsidR="00364760" w14:paraId="5B214043" w14:textId="77777777" w:rsidTr="00B96CF8">
        <w:trPr>
          <w:cantSplit/>
          <w:trHeight w:val="556"/>
        </w:trPr>
        <w:tc>
          <w:tcPr>
            <w:tcW w:w="0" w:type="auto"/>
            <w:vAlign w:val="center"/>
          </w:tcPr>
          <w:p w14:paraId="73C5C3C4" w14:textId="570C620B" w:rsidR="00364760" w:rsidRDefault="00364760" w:rsidP="00B96CF8">
            <w:pPr>
              <w:pStyle w:val="Taulukonteksti"/>
            </w:pPr>
          </w:p>
        </w:tc>
        <w:tc>
          <w:tcPr>
            <w:tcW w:w="0" w:type="auto"/>
            <w:vAlign w:val="center"/>
          </w:tcPr>
          <w:p w14:paraId="04F41DD5" w14:textId="7D01E0A5" w:rsidR="00364760" w:rsidRDefault="00364760" w:rsidP="00B96CF8">
            <w:pPr>
              <w:pStyle w:val="Taulukontekstibold"/>
            </w:pPr>
            <w:r>
              <w:t xml:space="preserve">252 tuhatta </w:t>
            </w:r>
            <w:proofErr w:type="spellStart"/>
            <w:r>
              <w:t>verteksiä</w:t>
            </w:r>
            <w:proofErr w:type="spellEnd"/>
          </w:p>
        </w:tc>
        <w:tc>
          <w:tcPr>
            <w:tcW w:w="0" w:type="auto"/>
            <w:vAlign w:val="center"/>
          </w:tcPr>
          <w:p w14:paraId="24292FF3" w14:textId="7FC1CC3C" w:rsidR="00364760" w:rsidRDefault="00364760" w:rsidP="00B96CF8">
            <w:pPr>
              <w:pStyle w:val="Taulukontekstibold"/>
            </w:pPr>
            <w:r>
              <w:t xml:space="preserve">5,03 miljoonaa </w:t>
            </w:r>
            <w:proofErr w:type="spellStart"/>
            <w:r>
              <w:t>verteksiä</w:t>
            </w:r>
            <w:proofErr w:type="spellEnd"/>
          </w:p>
        </w:tc>
      </w:tr>
      <w:tr w:rsidR="00364760" w14:paraId="2C8C199A" w14:textId="77777777" w:rsidTr="00B96CF8">
        <w:trPr>
          <w:cantSplit/>
          <w:trHeight w:val="556"/>
        </w:trPr>
        <w:tc>
          <w:tcPr>
            <w:tcW w:w="0" w:type="auto"/>
            <w:vAlign w:val="center"/>
          </w:tcPr>
          <w:p w14:paraId="1AB0F1C0" w14:textId="111A187D" w:rsidR="00364760" w:rsidRPr="00364760" w:rsidRDefault="00364760" w:rsidP="00B96CF8">
            <w:pPr>
              <w:pStyle w:val="Taulukontekstibold"/>
            </w:pPr>
            <w:r w:rsidRPr="00364760">
              <w:t>Vulkan 1 säie</w:t>
            </w:r>
          </w:p>
        </w:tc>
        <w:tc>
          <w:tcPr>
            <w:tcW w:w="0" w:type="auto"/>
            <w:vAlign w:val="center"/>
          </w:tcPr>
          <w:p w14:paraId="113720D4" w14:textId="561017D2" w:rsidR="00364760" w:rsidRPr="00364760" w:rsidRDefault="00364760" w:rsidP="00B96CF8">
            <w:pPr>
              <w:pStyle w:val="Taulukonteksti"/>
            </w:pPr>
            <w:r w:rsidRPr="00364760">
              <w:t>695</w:t>
            </w:r>
          </w:p>
        </w:tc>
        <w:tc>
          <w:tcPr>
            <w:tcW w:w="0" w:type="auto"/>
            <w:vAlign w:val="center"/>
          </w:tcPr>
          <w:p w14:paraId="0AF322D6" w14:textId="4186E7C9" w:rsidR="00364760" w:rsidRPr="00364760" w:rsidRDefault="00364760" w:rsidP="00B96CF8">
            <w:pPr>
              <w:pStyle w:val="Taulukonteksti"/>
            </w:pPr>
            <w:r w:rsidRPr="00364760">
              <w:t>132</w:t>
            </w:r>
          </w:p>
        </w:tc>
      </w:tr>
      <w:tr w:rsidR="00364760" w14:paraId="4DB8E8A5" w14:textId="77777777" w:rsidTr="00B96CF8">
        <w:trPr>
          <w:cantSplit/>
          <w:trHeight w:val="556"/>
        </w:trPr>
        <w:tc>
          <w:tcPr>
            <w:tcW w:w="0" w:type="auto"/>
            <w:vAlign w:val="center"/>
          </w:tcPr>
          <w:p w14:paraId="25AB3304" w14:textId="524DF8AE" w:rsidR="00364760" w:rsidRPr="00364760" w:rsidRDefault="00364760" w:rsidP="00B96CF8">
            <w:pPr>
              <w:pStyle w:val="Taulukontekstibold"/>
            </w:pPr>
            <w:r w:rsidRPr="00364760">
              <w:t>Vulkan 4 säiettä</w:t>
            </w:r>
          </w:p>
        </w:tc>
        <w:tc>
          <w:tcPr>
            <w:tcW w:w="0" w:type="auto"/>
            <w:vAlign w:val="center"/>
          </w:tcPr>
          <w:p w14:paraId="33D0F0C7" w14:textId="0B1DBF31" w:rsidR="00364760" w:rsidRPr="00364760" w:rsidRDefault="00364760" w:rsidP="00B96CF8">
            <w:pPr>
              <w:pStyle w:val="Taulukonteksti"/>
            </w:pPr>
            <w:r w:rsidRPr="00364760">
              <w:t>1176</w:t>
            </w:r>
            <w:r w:rsidR="009A1514">
              <w:t xml:space="preserve"> </w:t>
            </w:r>
            <w:r w:rsidRPr="00364760">
              <w:t>(+69 %)</w:t>
            </w:r>
          </w:p>
        </w:tc>
        <w:tc>
          <w:tcPr>
            <w:tcW w:w="0" w:type="auto"/>
            <w:vAlign w:val="center"/>
          </w:tcPr>
          <w:p w14:paraId="71B1D157" w14:textId="799AB89C" w:rsidR="00364760" w:rsidRPr="00364760" w:rsidRDefault="00364760" w:rsidP="00B96CF8">
            <w:pPr>
              <w:pStyle w:val="Taulukonteksti"/>
            </w:pPr>
            <w:r w:rsidRPr="00364760">
              <w:t>143 (+8 %)</w:t>
            </w:r>
          </w:p>
        </w:tc>
      </w:tr>
      <w:tr w:rsidR="00364760" w14:paraId="4ADCB65C" w14:textId="77777777" w:rsidTr="00B96CF8">
        <w:trPr>
          <w:cantSplit/>
          <w:trHeight w:val="556"/>
        </w:trPr>
        <w:tc>
          <w:tcPr>
            <w:tcW w:w="0" w:type="auto"/>
            <w:vAlign w:val="center"/>
          </w:tcPr>
          <w:p w14:paraId="49C1ED77" w14:textId="0074A24C" w:rsidR="00364760" w:rsidRPr="00364760" w:rsidRDefault="00364760" w:rsidP="00B96CF8">
            <w:pPr>
              <w:pStyle w:val="Taulukontekstibold"/>
            </w:pPr>
            <w:r w:rsidRPr="00364760">
              <w:t>OpenGL 1 säie</w:t>
            </w:r>
          </w:p>
        </w:tc>
        <w:tc>
          <w:tcPr>
            <w:tcW w:w="0" w:type="auto"/>
            <w:vAlign w:val="center"/>
          </w:tcPr>
          <w:p w14:paraId="2FBFBACF" w14:textId="0F3C80CA" w:rsidR="00364760" w:rsidRPr="00364760" w:rsidRDefault="00364760" w:rsidP="00B96CF8">
            <w:pPr>
              <w:pStyle w:val="Taulukonteksti"/>
            </w:pPr>
            <w:r w:rsidRPr="00364760">
              <w:t>772 (+11 %)</w:t>
            </w:r>
          </w:p>
        </w:tc>
        <w:tc>
          <w:tcPr>
            <w:tcW w:w="0" w:type="auto"/>
            <w:vAlign w:val="center"/>
          </w:tcPr>
          <w:p w14:paraId="696E6319" w14:textId="1F256B86" w:rsidR="00364760" w:rsidRPr="00364760" w:rsidRDefault="00364760" w:rsidP="00B96CF8">
            <w:pPr>
              <w:pStyle w:val="Taulukonteksti"/>
            </w:pPr>
            <w:r w:rsidRPr="00364760">
              <w:t>182 (+38 %)</w:t>
            </w:r>
          </w:p>
        </w:tc>
      </w:tr>
    </w:tbl>
    <w:p w14:paraId="7F210C0A" w14:textId="493E742B" w:rsidR="00B16BDD" w:rsidRDefault="00B16BDD" w:rsidP="00B16BDD">
      <w:pPr>
        <w:pStyle w:val="leipteksti"/>
      </w:pPr>
      <w:r>
        <w:lastRenderedPageBreak/>
        <w:t xml:space="preserve">Korkea resoluutio lisää näytönohjaimen työmäärää prosessoriin verrattuna. PC </w:t>
      </w:r>
      <w:proofErr w:type="spellStart"/>
      <w:r>
        <w:t>Gamer</w:t>
      </w:r>
      <w:proofErr w:type="spellEnd"/>
      <w:r>
        <w:t xml:space="preserve"> -julkaisun </w:t>
      </w:r>
      <w:proofErr w:type="spellStart"/>
      <w:r>
        <w:t>Doom</w:t>
      </w:r>
      <w:proofErr w:type="spellEnd"/>
      <w:r>
        <w:t>-pelin suorituskykytestissä (taulukko 2) nähdään, että Vulkan ja OpenGL rajapinnoilla ei ole tällaisessa tilanteessa juurikaan eroja.</w:t>
      </w:r>
    </w:p>
    <w:p w14:paraId="7B6BAF5E" w14:textId="53B235A3" w:rsidR="000643AD" w:rsidRDefault="0098656B" w:rsidP="000643AD">
      <w:pPr>
        <w:pStyle w:val="Taulukonselite"/>
      </w:pPr>
      <w:r w:rsidRPr="0098656B">
        <w:t>www.pcgamer.com</w:t>
      </w:r>
      <w:r>
        <w:t xml:space="preserve"> </w:t>
      </w:r>
      <w:proofErr w:type="spellStart"/>
      <w:r w:rsidR="00887BCB">
        <w:t>Doom</w:t>
      </w:r>
      <w:proofErr w:type="spellEnd"/>
      <w:r w:rsidR="00887BCB">
        <w:t xml:space="preserve">-pelin suorituskykytestin tulokset. Testi on ajettu eri näytönohjaimilla ja resoluutioilla. </w:t>
      </w:r>
      <w:r w:rsidR="0089163F">
        <w:t>Yksikkö on kuvia per sekunti</w:t>
      </w:r>
      <w:r w:rsidR="00887BCB">
        <w:t>. Suluissa Vulkan ja OpenGL rajapintojen suhteellinen ero</w:t>
      </w:r>
      <w:r w:rsidR="001B7ACD">
        <w:t xml:space="preserve"> (5)</w:t>
      </w:r>
      <w:r w:rsidR="00887BCB">
        <w:t>.</w:t>
      </w:r>
    </w:p>
    <w:tbl>
      <w:tblPr>
        <w:tblStyle w:val="TableGrid"/>
        <w:tblW w:w="0" w:type="auto"/>
        <w:tblLook w:val="04A0" w:firstRow="1" w:lastRow="0" w:firstColumn="1" w:lastColumn="0" w:noHBand="0" w:noVBand="1"/>
      </w:tblPr>
      <w:tblGrid>
        <w:gridCol w:w="1973"/>
        <w:gridCol w:w="1312"/>
        <w:gridCol w:w="1218"/>
        <w:gridCol w:w="1218"/>
      </w:tblGrid>
      <w:tr w:rsidR="000643AD" w14:paraId="28925DFF" w14:textId="77777777" w:rsidTr="00D15D08">
        <w:trPr>
          <w:trHeight w:val="609"/>
        </w:trPr>
        <w:tc>
          <w:tcPr>
            <w:tcW w:w="0" w:type="auto"/>
            <w:vAlign w:val="center"/>
          </w:tcPr>
          <w:p w14:paraId="7A260FD3" w14:textId="77777777" w:rsidR="000643AD" w:rsidRDefault="000643AD" w:rsidP="00D15D08">
            <w:pPr>
              <w:pStyle w:val="Taulukonteksti"/>
            </w:pPr>
          </w:p>
        </w:tc>
        <w:tc>
          <w:tcPr>
            <w:tcW w:w="0" w:type="auto"/>
            <w:vAlign w:val="center"/>
          </w:tcPr>
          <w:p w14:paraId="2139FCE0" w14:textId="77777777" w:rsidR="000643AD" w:rsidRDefault="000643AD" w:rsidP="00D15D08">
            <w:pPr>
              <w:pStyle w:val="Taulukontekstibold"/>
            </w:pPr>
            <w:r>
              <w:t>1920x1080</w:t>
            </w:r>
          </w:p>
        </w:tc>
        <w:tc>
          <w:tcPr>
            <w:tcW w:w="0" w:type="auto"/>
            <w:vAlign w:val="center"/>
          </w:tcPr>
          <w:p w14:paraId="48A6F484" w14:textId="77777777" w:rsidR="000643AD" w:rsidRDefault="000643AD" w:rsidP="00D15D08">
            <w:pPr>
              <w:pStyle w:val="Taulukontekstibold"/>
            </w:pPr>
            <w:r>
              <w:t>2560x1440</w:t>
            </w:r>
          </w:p>
        </w:tc>
        <w:tc>
          <w:tcPr>
            <w:tcW w:w="0" w:type="auto"/>
            <w:vAlign w:val="center"/>
          </w:tcPr>
          <w:p w14:paraId="47FF4F4F" w14:textId="77777777" w:rsidR="000643AD" w:rsidRDefault="000643AD" w:rsidP="00D15D08">
            <w:pPr>
              <w:pStyle w:val="Taulukontekstibold"/>
            </w:pPr>
            <w:r>
              <w:t>3840x2160</w:t>
            </w:r>
          </w:p>
        </w:tc>
      </w:tr>
      <w:tr w:rsidR="000643AD" w14:paraId="32381CB0" w14:textId="77777777" w:rsidTr="00D15D08">
        <w:trPr>
          <w:trHeight w:val="614"/>
        </w:trPr>
        <w:tc>
          <w:tcPr>
            <w:tcW w:w="0" w:type="auto"/>
            <w:vAlign w:val="center"/>
          </w:tcPr>
          <w:p w14:paraId="122CC061" w14:textId="77777777" w:rsidR="000643AD" w:rsidRDefault="000643AD" w:rsidP="00D15D08">
            <w:pPr>
              <w:pStyle w:val="Taulukontekstibold"/>
            </w:pPr>
            <w:r>
              <w:t>GTX 1080 OpenGL</w:t>
            </w:r>
          </w:p>
        </w:tc>
        <w:tc>
          <w:tcPr>
            <w:tcW w:w="0" w:type="auto"/>
            <w:vAlign w:val="center"/>
          </w:tcPr>
          <w:p w14:paraId="59DCFA51" w14:textId="77777777" w:rsidR="000643AD" w:rsidRDefault="000643AD" w:rsidP="00D15D08">
            <w:pPr>
              <w:pStyle w:val="Taulukonteksti"/>
            </w:pPr>
            <w:r>
              <w:t>162</w:t>
            </w:r>
          </w:p>
        </w:tc>
        <w:tc>
          <w:tcPr>
            <w:tcW w:w="0" w:type="auto"/>
            <w:vAlign w:val="center"/>
          </w:tcPr>
          <w:p w14:paraId="0D7BCE4B" w14:textId="77777777" w:rsidR="000643AD" w:rsidRDefault="000643AD" w:rsidP="00D15D08">
            <w:pPr>
              <w:pStyle w:val="Taulukonteksti"/>
            </w:pPr>
            <w:r>
              <w:t>125</w:t>
            </w:r>
          </w:p>
        </w:tc>
        <w:tc>
          <w:tcPr>
            <w:tcW w:w="0" w:type="auto"/>
            <w:vAlign w:val="center"/>
          </w:tcPr>
          <w:p w14:paraId="61A5D70E" w14:textId="77777777" w:rsidR="000643AD" w:rsidRDefault="000643AD" w:rsidP="00D15D08">
            <w:pPr>
              <w:pStyle w:val="Taulukonteksti"/>
            </w:pPr>
            <w:r>
              <w:t>63</w:t>
            </w:r>
          </w:p>
        </w:tc>
      </w:tr>
      <w:tr w:rsidR="000643AD" w14:paraId="604261FB" w14:textId="77777777" w:rsidTr="00D15D08">
        <w:trPr>
          <w:trHeight w:val="609"/>
        </w:trPr>
        <w:tc>
          <w:tcPr>
            <w:tcW w:w="0" w:type="auto"/>
            <w:vAlign w:val="center"/>
          </w:tcPr>
          <w:p w14:paraId="2DB1554B" w14:textId="77777777" w:rsidR="000643AD" w:rsidRDefault="000643AD" w:rsidP="00D15D08">
            <w:pPr>
              <w:pStyle w:val="Taulukontekstibold"/>
            </w:pPr>
            <w:r>
              <w:t>GTX 1080 Vulkan</w:t>
            </w:r>
          </w:p>
        </w:tc>
        <w:tc>
          <w:tcPr>
            <w:tcW w:w="0" w:type="auto"/>
            <w:vAlign w:val="center"/>
          </w:tcPr>
          <w:p w14:paraId="0721F16C" w14:textId="77777777" w:rsidR="000643AD" w:rsidRDefault="000643AD" w:rsidP="00D15D08">
            <w:pPr>
              <w:pStyle w:val="Taulukonteksti"/>
            </w:pPr>
            <w:r>
              <w:t>193 (+19 %)</w:t>
            </w:r>
          </w:p>
        </w:tc>
        <w:tc>
          <w:tcPr>
            <w:tcW w:w="0" w:type="auto"/>
            <w:vAlign w:val="center"/>
          </w:tcPr>
          <w:p w14:paraId="3C37612D" w14:textId="77777777" w:rsidR="000643AD" w:rsidRDefault="000643AD" w:rsidP="00D15D08">
            <w:pPr>
              <w:pStyle w:val="Taulukonteksti"/>
            </w:pPr>
            <w:r>
              <w:t>136 (+9 %)</w:t>
            </w:r>
          </w:p>
        </w:tc>
        <w:tc>
          <w:tcPr>
            <w:tcW w:w="0" w:type="auto"/>
            <w:vAlign w:val="center"/>
          </w:tcPr>
          <w:p w14:paraId="3397C3E1" w14:textId="77777777" w:rsidR="000643AD" w:rsidRDefault="000643AD" w:rsidP="00D15D08">
            <w:pPr>
              <w:pStyle w:val="Taulukonteksti"/>
            </w:pPr>
            <w:r>
              <w:t>63 (+0 %)</w:t>
            </w:r>
          </w:p>
        </w:tc>
      </w:tr>
      <w:tr w:rsidR="000643AD" w14:paraId="735DC003" w14:textId="77777777" w:rsidTr="00D15D08">
        <w:trPr>
          <w:trHeight w:val="609"/>
        </w:trPr>
        <w:tc>
          <w:tcPr>
            <w:tcW w:w="0" w:type="auto"/>
            <w:vAlign w:val="center"/>
          </w:tcPr>
          <w:p w14:paraId="6DB5D2D1" w14:textId="77777777" w:rsidR="000643AD" w:rsidRDefault="000643AD" w:rsidP="00D15D08">
            <w:pPr>
              <w:pStyle w:val="Taulukontekstibold"/>
            </w:pPr>
            <w:r>
              <w:t>GTX 1070 OpenGL</w:t>
            </w:r>
          </w:p>
        </w:tc>
        <w:tc>
          <w:tcPr>
            <w:tcW w:w="0" w:type="auto"/>
            <w:vAlign w:val="center"/>
          </w:tcPr>
          <w:p w14:paraId="736586B2" w14:textId="77777777" w:rsidR="000643AD" w:rsidRDefault="000643AD" w:rsidP="00D15D08">
            <w:pPr>
              <w:pStyle w:val="Taulukonteksti"/>
            </w:pPr>
            <w:r>
              <w:t>147</w:t>
            </w:r>
          </w:p>
        </w:tc>
        <w:tc>
          <w:tcPr>
            <w:tcW w:w="0" w:type="auto"/>
            <w:vAlign w:val="center"/>
          </w:tcPr>
          <w:p w14:paraId="18ED54BA" w14:textId="77777777" w:rsidR="000643AD" w:rsidRDefault="000643AD" w:rsidP="00D15D08">
            <w:pPr>
              <w:pStyle w:val="Taulukonteksti"/>
            </w:pPr>
            <w:r>
              <w:t>102</w:t>
            </w:r>
          </w:p>
        </w:tc>
        <w:tc>
          <w:tcPr>
            <w:tcW w:w="0" w:type="auto"/>
            <w:vAlign w:val="center"/>
          </w:tcPr>
          <w:p w14:paraId="63D81300" w14:textId="77777777" w:rsidR="000643AD" w:rsidRDefault="000643AD" w:rsidP="00D15D08">
            <w:pPr>
              <w:pStyle w:val="Taulukonteksti"/>
            </w:pPr>
            <w:r>
              <w:t>51</w:t>
            </w:r>
          </w:p>
        </w:tc>
      </w:tr>
      <w:tr w:rsidR="000643AD" w14:paraId="03181A0B" w14:textId="77777777" w:rsidTr="00D15D08">
        <w:trPr>
          <w:trHeight w:val="614"/>
        </w:trPr>
        <w:tc>
          <w:tcPr>
            <w:tcW w:w="0" w:type="auto"/>
            <w:vAlign w:val="center"/>
          </w:tcPr>
          <w:p w14:paraId="6E9C2B33" w14:textId="77777777" w:rsidR="000643AD" w:rsidRDefault="000643AD" w:rsidP="00D15D08">
            <w:pPr>
              <w:pStyle w:val="Taulukontekstibold"/>
            </w:pPr>
            <w:r>
              <w:t>GTX 1070 Vulkan</w:t>
            </w:r>
          </w:p>
        </w:tc>
        <w:tc>
          <w:tcPr>
            <w:tcW w:w="0" w:type="auto"/>
            <w:vAlign w:val="center"/>
          </w:tcPr>
          <w:p w14:paraId="783223F5" w14:textId="77777777" w:rsidR="000643AD" w:rsidRDefault="000643AD" w:rsidP="00D15D08">
            <w:pPr>
              <w:pStyle w:val="Taulukonteksti"/>
            </w:pPr>
            <w:r>
              <w:t>161 (+10 %)</w:t>
            </w:r>
          </w:p>
        </w:tc>
        <w:tc>
          <w:tcPr>
            <w:tcW w:w="0" w:type="auto"/>
            <w:vAlign w:val="center"/>
          </w:tcPr>
          <w:p w14:paraId="369A6584" w14:textId="77777777" w:rsidR="000643AD" w:rsidRDefault="000643AD" w:rsidP="00D15D08">
            <w:pPr>
              <w:pStyle w:val="Taulukonteksti"/>
            </w:pPr>
            <w:r>
              <w:t xml:space="preserve">101 (-1 %) </w:t>
            </w:r>
          </w:p>
        </w:tc>
        <w:tc>
          <w:tcPr>
            <w:tcW w:w="0" w:type="auto"/>
            <w:vAlign w:val="center"/>
          </w:tcPr>
          <w:p w14:paraId="5C354800" w14:textId="77777777" w:rsidR="000643AD" w:rsidRDefault="000643AD" w:rsidP="00D15D08">
            <w:pPr>
              <w:pStyle w:val="Taulukonteksti"/>
            </w:pPr>
            <w:r>
              <w:t>50 (-2 %)</w:t>
            </w:r>
          </w:p>
        </w:tc>
      </w:tr>
    </w:tbl>
    <w:p w14:paraId="4E084750" w14:textId="61A5D943" w:rsidR="000643AD" w:rsidRDefault="00CA7750" w:rsidP="00CA7750">
      <w:pPr>
        <w:pStyle w:val="Heading1"/>
      </w:pPr>
      <w:bookmarkStart w:id="8" w:name="_Toc55395977"/>
      <w:r>
        <w:t>Yhteenveto</w:t>
      </w:r>
      <w:bookmarkEnd w:id="8"/>
    </w:p>
    <w:p w14:paraId="23993D89" w14:textId="7ED03076" w:rsidR="00C539EE" w:rsidRDefault="00CA7750" w:rsidP="00CA7750">
      <w:pPr>
        <w:pStyle w:val="leipteksti"/>
      </w:pPr>
      <w:r>
        <w:t>Vulkan on nykyaikainen matalan tason grafiikkaohjelmointirajapinta.</w:t>
      </w:r>
      <w:r w:rsidR="00772DD5">
        <w:t xml:space="preserve"> Se pyrkii minimoimaan ajurit siirtämällä niiden toimintaa sovelluspuolelle.</w:t>
      </w:r>
      <w:r>
        <w:t xml:space="preserve"> </w:t>
      </w:r>
      <w:r w:rsidR="00772DD5">
        <w:t>Vulkanin</w:t>
      </w:r>
      <w:r>
        <w:t xml:space="preserve"> edut muihin rajapintoihin verrattuna ovat alustariippumattomuus</w:t>
      </w:r>
      <w:r w:rsidR="00C539EE">
        <w:t xml:space="preserve"> ja</w:t>
      </w:r>
      <w:r>
        <w:t xml:space="preserve"> tuki </w:t>
      </w:r>
      <w:r w:rsidR="00C539EE">
        <w:t xml:space="preserve">komentopuskurien </w:t>
      </w:r>
      <w:r>
        <w:t>säikeistykselle. Vulkan on kuitenkin vaikeampi rajapinta hallita ja käyttää, kuin esimerkiksi OpenGL, ja vaatii ohjelmoijalta syvällistä perehtymistä.</w:t>
      </w:r>
      <w:r w:rsidR="00C539EE">
        <w:t xml:space="preserve"> Vulkan antaa abstraktion laitetason ominaisuuksiin, mikä laajentaa sen mahdollisia käyttötarkoituksia.</w:t>
      </w:r>
    </w:p>
    <w:p w14:paraId="3AC701C5" w14:textId="3CC015F6" w:rsidR="00C539EE" w:rsidRPr="00CA7750" w:rsidRDefault="00772DD5" w:rsidP="00CA7750">
      <w:pPr>
        <w:pStyle w:val="leipteksti"/>
      </w:pPr>
      <w:r>
        <w:t>Vulkan voi parantaa suorituskykyä, jos prosessori ei pysty tarjoamaan näytönohjaimelle tarpeeksi komentoja tämän koko suorituskyvyn käyttämiseksi. Jos näytönohjain on sovelluksen pullonkaulana, Vulkan ei ole tehokkaampi muihin rajapintoihin verrattuna, ja voi jopa heikentää suorituskykyä sen monimutkaisuuden takia.</w:t>
      </w:r>
    </w:p>
    <w:p w14:paraId="2B695321" w14:textId="77777777" w:rsidR="00DF584A" w:rsidRPr="00130506" w:rsidRDefault="00DF584A" w:rsidP="00DF584A">
      <w:pPr>
        <w:pStyle w:val="Lhdeluettelonotsikko"/>
      </w:pPr>
      <w:bookmarkStart w:id="9" w:name="_Toc55395978"/>
      <w:r w:rsidRPr="00130506">
        <w:lastRenderedPageBreak/>
        <w:t>Lähteet</w:t>
      </w:r>
      <w:bookmarkEnd w:id="9"/>
    </w:p>
    <w:p w14:paraId="2D3A307F" w14:textId="04B0690E" w:rsidR="00600602" w:rsidRDefault="006E2338" w:rsidP="006E2338">
      <w:pPr>
        <w:pStyle w:val="Numeroidutlhteet"/>
      </w:pPr>
      <w:r>
        <w:t xml:space="preserve">Vulkan 1.2 spesifikaatio. </w:t>
      </w:r>
      <w:r w:rsidR="00E751C0">
        <w:t xml:space="preserve">Verkkoaineisto. 2020. </w:t>
      </w:r>
      <w:proofErr w:type="spellStart"/>
      <w:r w:rsidR="00E751C0">
        <w:t>The</w:t>
      </w:r>
      <w:proofErr w:type="spellEnd"/>
      <w:r w:rsidR="00E751C0">
        <w:t xml:space="preserve"> Khronos Group. &lt;</w:t>
      </w:r>
      <w:r w:rsidR="00E751C0" w:rsidRPr="00E751C0">
        <w:t>https://www.khronos.org/registry/vulkan/specs/1.2/html/index.html</w:t>
      </w:r>
      <w:r w:rsidR="00E751C0">
        <w:t>&gt;. Päivitetty 2.11.2020.</w:t>
      </w:r>
    </w:p>
    <w:p w14:paraId="22E15E96" w14:textId="25BE8367" w:rsidR="00A620D0" w:rsidRPr="00A620D0" w:rsidRDefault="00A620D0" w:rsidP="00A620D0">
      <w:pPr>
        <w:pStyle w:val="Numeroidutlhteet"/>
      </w:pPr>
      <w:r>
        <w:t>Vulkan 1.2 manuaali. Verkkoaineisto.</w:t>
      </w:r>
      <w:r w:rsidR="001B7ACD">
        <w:t xml:space="preserve"> </w:t>
      </w:r>
      <w:proofErr w:type="spellStart"/>
      <w:r w:rsidR="001B7ACD">
        <w:t>The</w:t>
      </w:r>
      <w:proofErr w:type="spellEnd"/>
      <w:r w:rsidR="001B7ACD">
        <w:t xml:space="preserve"> Khronos Group. &lt;</w:t>
      </w:r>
      <w:r w:rsidR="001B7ACD" w:rsidRPr="001B7ACD">
        <w:t>https://www.khronos.org/registry/vulkan/specs/1.2-extensions/man/html/</w:t>
      </w:r>
      <w:r w:rsidR="001B7ACD">
        <w:t>&gt;.</w:t>
      </w:r>
    </w:p>
    <w:p w14:paraId="1AA9ACA4" w14:textId="66D47BD5" w:rsidR="00E751C0" w:rsidRDefault="00E751C0" w:rsidP="00E751C0">
      <w:pPr>
        <w:pStyle w:val="Numeroidutlhteet"/>
      </w:pPr>
      <w:r w:rsidRPr="00E751C0">
        <w:t>Vulkan-Guide. 2019. Verkkoaineisto.</w:t>
      </w:r>
      <w:r>
        <w:t xml:space="preserve"> </w:t>
      </w:r>
      <w:proofErr w:type="spellStart"/>
      <w:r>
        <w:t>The</w:t>
      </w:r>
      <w:proofErr w:type="spellEnd"/>
      <w:r>
        <w:t xml:space="preserve"> Khronos Group. </w:t>
      </w:r>
      <w:r w:rsidRPr="00E751C0">
        <w:t>&lt;https://github.com/KhronosGroup/Vulkan-Guide&gt;.</w:t>
      </w:r>
      <w:r>
        <w:t xml:space="preserve"> Päivitetty 3.11.2020.</w:t>
      </w:r>
    </w:p>
    <w:p w14:paraId="016D9A25" w14:textId="7E591D87" w:rsidR="00E751C0" w:rsidRPr="00E751C0" w:rsidRDefault="001B7ACD" w:rsidP="001B7ACD">
      <w:pPr>
        <w:pStyle w:val="Numeroidutlhteet"/>
      </w:pPr>
      <w:proofErr w:type="spellStart"/>
      <w:r w:rsidRPr="006E2338">
        <w:t>Blackert</w:t>
      </w:r>
      <w:proofErr w:type="spellEnd"/>
      <w:r w:rsidRPr="006E2338">
        <w:t>, Axel. 2016. Evaluation of Multi-</w:t>
      </w:r>
      <w:proofErr w:type="spellStart"/>
      <w:r w:rsidRPr="006E2338">
        <w:t>Threading</w:t>
      </w:r>
      <w:proofErr w:type="spellEnd"/>
      <w:r w:rsidRPr="006E2338">
        <w:t xml:space="preserve"> in Vulkan. </w:t>
      </w:r>
      <w:r>
        <w:t>Opinnäytetyö</w:t>
      </w:r>
      <w:r w:rsidRPr="006E2338">
        <w:t xml:space="preserve">. Linköping </w:t>
      </w:r>
      <w:proofErr w:type="spellStart"/>
      <w:r w:rsidRPr="006E2338">
        <w:t>University</w:t>
      </w:r>
      <w:proofErr w:type="spellEnd"/>
      <w:r w:rsidRPr="006E2338">
        <w:t xml:space="preserve">, Department of </w:t>
      </w:r>
      <w:proofErr w:type="spellStart"/>
      <w:r w:rsidRPr="006E2338">
        <w:t>Electrical</w:t>
      </w:r>
      <w:proofErr w:type="spellEnd"/>
      <w:r w:rsidRPr="006E2338">
        <w:t xml:space="preserve"> Engineering, </w:t>
      </w:r>
      <w:proofErr w:type="spellStart"/>
      <w:r w:rsidRPr="006E2338">
        <w:t>Information</w:t>
      </w:r>
      <w:proofErr w:type="spellEnd"/>
      <w:r w:rsidRPr="006E2338">
        <w:t xml:space="preserve"> </w:t>
      </w:r>
      <w:proofErr w:type="spellStart"/>
      <w:r w:rsidRPr="006E2338">
        <w:t>Coding</w:t>
      </w:r>
      <w:proofErr w:type="spellEnd"/>
      <w:r w:rsidRPr="006E2338">
        <w:t xml:space="preserve">. </w:t>
      </w:r>
      <w:proofErr w:type="spellStart"/>
      <w:r w:rsidRPr="006E2338">
        <w:t>Digitala</w:t>
      </w:r>
      <w:proofErr w:type="spellEnd"/>
      <w:r w:rsidRPr="006E2338">
        <w:t xml:space="preserve"> </w:t>
      </w:r>
      <w:proofErr w:type="spellStart"/>
      <w:r w:rsidRPr="006E2338">
        <w:t>Vetenskapliga</w:t>
      </w:r>
      <w:proofErr w:type="spellEnd"/>
      <w:r w:rsidRPr="006E2338">
        <w:t xml:space="preserve"> </w:t>
      </w:r>
      <w:proofErr w:type="spellStart"/>
      <w:r w:rsidRPr="006E2338">
        <w:t>Arkivet</w:t>
      </w:r>
      <w:proofErr w:type="spellEnd"/>
      <w:r w:rsidRPr="006E2338">
        <w:t xml:space="preserve"> -tietokanta.</w:t>
      </w:r>
    </w:p>
    <w:p w14:paraId="6CDC7B0E" w14:textId="397F1019" w:rsidR="00E751C0" w:rsidRPr="00E751C0" w:rsidRDefault="00E751C0" w:rsidP="00E751C0">
      <w:pPr>
        <w:pStyle w:val="Numeroidutlhteet"/>
      </w:pPr>
      <w:r w:rsidRPr="00E751C0">
        <w:t xml:space="preserve">Walton, </w:t>
      </w:r>
      <w:proofErr w:type="spellStart"/>
      <w:r w:rsidRPr="00E751C0">
        <w:t>Jarred</w:t>
      </w:r>
      <w:proofErr w:type="spellEnd"/>
      <w:r w:rsidRPr="00E751C0">
        <w:t xml:space="preserve">. 2016. </w:t>
      </w:r>
      <w:proofErr w:type="spellStart"/>
      <w:r w:rsidRPr="00E751C0">
        <w:t>Doom</w:t>
      </w:r>
      <w:proofErr w:type="spellEnd"/>
      <w:r w:rsidRPr="00E751C0">
        <w:t xml:space="preserve"> </w:t>
      </w:r>
      <w:proofErr w:type="spellStart"/>
      <w:r w:rsidRPr="00E751C0">
        <w:t>benchmarks</w:t>
      </w:r>
      <w:proofErr w:type="spellEnd"/>
      <w:r w:rsidRPr="00E751C0">
        <w:t xml:space="preserve"> </w:t>
      </w:r>
      <w:proofErr w:type="spellStart"/>
      <w:r w:rsidRPr="00E751C0">
        <w:t>return</w:t>
      </w:r>
      <w:proofErr w:type="spellEnd"/>
      <w:r w:rsidRPr="00E751C0">
        <w:t>: Vulkan vs. OpenGL. Verkkoaineisto. P</w:t>
      </w:r>
      <w:r>
        <w:t>C</w:t>
      </w:r>
      <w:r w:rsidRPr="00E751C0">
        <w:t xml:space="preserve"> </w:t>
      </w:r>
      <w:proofErr w:type="spellStart"/>
      <w:r w:rsidRPr="00E751C0">
        <w:t>Gamer</w:t>
      </w:r>
      <w:proofErr w:type="spellEnd"/>
      <w:r w:rsidRPr="00E751C0">
        <w:t>. &lt;https://www.pcgamer.com/doom-benchmarks-return-vulkan-vs-opengl/&gt;. 21.7.2016.</w:t>
      </w:r>
      <w:r w:rsidR="001B7ACD">
        <w:t xml:space="preserve"> Luettu 4.11.2020.</w:t>
      </w:r>
    </w:p>
    <w:p w14:paraId="2F2148B7" w14:textId="016C1CEA" w:rsidR="00E751C0" w:rsidRDefault="00A620D0" w:rsidP="00A620D0">
      <w:pPr>
        <w:pStyle w:val="Numeroidutlhteet"/>
      </w:pPr>
      <w:r>
        <w:t xml:space="preserve">Khronos Group </w:t>
      </w:r>
      <w:proofErr w:type="spellStart"/>
      <w:r>
        <w:t>Releases</w:t>
      </w:r>
      <w:proofErr w:type="spellEnd"/>
      <w:r>
        <w:t xml:space="preserve"> Vulkan Ray </w:t>
      </w:r>
      <w:proofErr w:type="spellStart"/>
      <w:r>
        <w:t>Tracing</w:t>
      </w:r>
      <w:proofErr w:type="spellEnd"/>
      <w:r>
        <w:t xml:space="preserve">. 2020. Verkkoaineisto. </w:t>
      </w:r>
      <w:proofErr w:type="spellStart"/>
      <w:r>
        <w:t>The</w:t>
      </w:r>
      <w:proofErr w:type="spellEnd"/>
      <w:r>
        <w:t xml:space="preserve"> Khronos Group. </w:t>
      </w:r>
      <w:r w:rsidRPr="00A620D0">
        <w:t>&lt;https://www.khronos.org/news/press/khronos-group-releases-vulkan-ray-tracing&gt;</w:t>
      </w:r>
      <w:r>
        <w:t>. 17.3.2020. Luettu. 4.11.2020.</w:t>
      </w:r>
    </w:p>
    <w:p w14:paraId="2B9DDFA0" w14:textId="55686E58" w:rsidR="001C0FE2" w:rsidRPr="001C0FE2" w:rsidRDefault="001C0FE2" w:rsidP="001C0FE2">
      <w:pPr>
        <w:pStyle w:val="Numeroidutlhteet"/>
      </w:pPr>
      <w:proofErr w:type="spellStart"/>
      <w:r>
        <w:t>Kessenich</w:t>
      </w:r>
      <w:proofErr w:type="spellEnd"/>
      <w:r>
        <w:t xml:space="preserve">, John. 2015. An </w:t>
      </w:r>
      <w:proofErr w:type="spellStart"/>
      <w:r>
        <w:t>introduction</w:t>
      </w:r>
      <w:proofErr w:type="spellEnd"/>
      <w:r>
        <w:t xml:space="preserve"> to SPIR-V. Verkkoaineisto, </w:t>
      </w:r>
      <w:proofErr w:type="spellStart"/>
      <w:r>
        <w:t>LunarG</w:t>
      </w:r>
      <w:proofErr w:type="spellEnd"/>
      <w:r>
        <w:t>. &lt;</w:t>
      </w:r>
      <w:r w:rsidRPr="001C0FE2">
        <w:t>https://www.khronos.org/registry/spir-v/papers/WhitePaper.pdf</w:t>
      </w:r>
      <w:r>
        <w:t>&gt;.</w:t>
      </w:r>
    </w:p>
    <w:sectPr w:rsidR="001C0FE2" w:rsidRPr="001C0FE2" w:rsidSect="00A60A2E">
      <w:headerReference w:type="default" r:id="rId18"/>
      <w:footerReference w:type="default" r:id="rId1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CC01B" w14:textId="77777777" w:rsidR="00A03DC2" w:rsidRDefault="00A03DC2" w:rsidP="00DA42B6">
      <w:r>
        <w:separator/>
      </w:r>
    </w:p>
  </w:endnote>
  <w:endnote w:type="continuationSeparator" w:id="0">
    <w:p w14:paraId="4836E437" w14:textId="77777777" w:rsidR="00A03DC2" w:rsidRDefault="00A03DC2"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289D3" w14:textId="77777777" w:rsidR="00DF584A" w:rsidRDefault="00DF584A">
    <w:pPr>
      <w:pStyle w:val="Footer"/>
    </w:pPr>
    <w:r>
      <w:rPr>
        <w:noProof/>
      </w:rPr>
      <w:drawing>
        <wp:anchor distT="0" distB="0" distL="114300" distR="114300" simplePos="0" relativeHeight="251659264" behindDoc="0" locked="0" layoutInCell="1" allowOverlap="1" wp14:anchorId="3E2981A3" wp14:editId="595F1FA2">
          <wp:simplePos x="0" y="0"/>
          <wp:positionH relativeFrom="column">
            <wp:posOffset>4346679</wp:posOffset>
          </wp:positionH>
          <wp:positionV relativeFrom="paragraph">
            <wp:posOffset>-353695</wp:posOffset>
          </wp:positionV>
          <wp:extent cx="1350366" cy="722489"/>
          <wp:effectExtent l="25400" t="0" r="0" b="0"/>
          <wp:wrapNone/>
          <wp:docPr id="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48E13" w14:textId="77777777" w:rsidR="00DF584A" w:rsidRDefault="00DF5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1049A" w14:textId="77777777" w:rsidR="00DF584A" w:rsidRDefault="00DF5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A8B4A" w14:textId="77777777" w:rsidR="00DF584A" w:rsidRPr="00600602" w:rsidRDefault="00DF584A" w:rsidP="00197D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CF2C8" w14:textId="77777777" w:rsidR="00A03DC2" w:rsidRDefault="00A03DC2" w:rsidP="00DA42B6">
      <w:r>
        <w:separator/>
      </w:r>
    </w:p>
  </w:footnote>
  <w:footnote w:type="continuationSeparator" w:id="0">
    <w:p w14:paraId="7EDA5BE8" w14:textId="77777777" w:rsidR="00A03DC2" w:rsidRDefault="00A03DC2"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271A8" w14:textId="77777777" w:rsidR="00DF584A" w:rsidRDefault="00DF5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57DCE" w14:textId="77777777" w:rsidR="00DF584A" w:rsidRDefault="00DF584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0BD3F" w14:textId="77777777" w:rsidR="00DF584A" w:rsidRDefault="00DF58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74283"/>
      <w:docPartObj>
        <w:docPartGallery w:val="Page Numbers (Top of Page)"/>
        <w:docPartUnique/>
      </w:docPartObj>
    </w:sdtPr>
    <w:sdtEndPr>
      <w:rPr>
        <w:noProof/>
      </w:rPr>
    </w:sdtEndPr>
    <w:sdtContent>
      <w:p w14:paraId="2EB1D8AF" w14:textId="77777777" w:rsidR="00DF584A" w:rsidRDefault="00DF584A">
        <w:pPr>
          <w:pStyle w:val="Header"/>
          <w:jc w:val="right"/>
        </w:pPr>
        <w:r>
          <w:fldChar w:fldCharType="begin"/>
        </w:r>
        <w:r>
          <w:instrText xml:space="preserve"> PAGE   \* MERGEFORMAT </w:instrText>
        </w:r>
        <w:r>
          <w:fldChar w:fldCharType="separate"/>
        </w:r>
        <w:r w:rsidR="00F822C6">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0C6F34"/>
    <w:multiLevelType w:val="multilevel"/>
    <w:tmpl w:val="53D2FA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8F5313B"/>
    <w:multiLevelType w:val="hybridMultilevel"/>
    <w:tmpl w:val="E3B2C08C"/>
    <w:lvl w:ilvl="0" w:tplc="70ECA6CE">
      <w:start w:val="1"/>
      <w:numFmt w:val="bullet"/>
      <w:lvlText w:val="▪"/>
      <w:lvlJc w:val="left"/>
      <w:pPr>
        <w:tabs>
          <w:tab w:val="num" w:pos="720"/>
        </w:tabs>
        <w:ind w:left="720" w:hanging="360"/>
      </w:pPr>
      <w:rPr>
        <w:rFonts w:ascii="Arial" w:hAnsi="Arial" w:hint="default"/>
      </w:rPr>
    </w:lvl>
    <w:lvl w:ilvl="1" w:tplc="DA8CA71E" w:tentative="1">
      <w:start w:val="1"/>
      <w:numFmt w:val="bullet"/>
      <w:lvlText w:val="▪"/>
      <w:lvlJc w:val="left"/>
      <w:pPr>
        <w:tabs>
          <w:tab w:val="num" w:pos="1440"/>
        </w:tabs>
        <w:ind w:left="1440" w:hanging="360"/>
      </w:pPr>
      <w:rPr>
        <w:rFonts w:ascii="Arial" w:hAnsi="Arial" w:hint="default"/>
      </w:rPr>
    </w:lvl>
    <w:lvl w:ilvl="2" w:tplc="B3B80B2A" w:tentative="1">
      <w:start w:val="1"/>
      <w:numFmt w:val="bullet"/>
      <w:lvlText w:val="▪"/>
      <w:lvlJc w:val="left"/>
      <w:pPr>
        <w:tabs>
          <w:tab w:val="num" w:pos="2160"/>
        </w:tabs>
        <w:ind w:left="2160" w:hanging="360"/>
      </w:pPr>
      <w:rPr>
        <w:rFonts w:ascii="Arial" w:hAnsi="Arial" w:hint="default"/>
      </w:rPr>
    </w:lvl>
    <w:lvl w:ilvl="3" w:tplc="CE366BFC" w:tentative="1">
      <w:start w:val="1"/>
      <w:numFmt w:val="bullet"/>
      <w:lvlText w:val="▪"/>
      <w:lvlJc w:val="left"/>
      <w:pPr>
        <w:tabs>
          <w:tab w:val="num" w:pos="2880"/>
        </w:tabs>
        <w:ind w:left="2880" w:hanging="360"/>
      </w:pPr>
      <w:rPr>
        <w:rFonts w:ascii="Arial" w:hAnsi="Arial" w:hint="default"/>
      </w:rPr>
    </w:lvl>
    <w:lvl w:ilvl="4" w:tplc="0DE0C070" w:tentative="1">
      <w:start w:val="1"/>
      <w:numFmt w:val="bullet"/>
      <w:lvlText w:val="▪"/>
      <w:lvlJc w:val="left"/>
      <w:pPr>
        <w:tabs>
          <w:tab w:val="num" w:pos="3600"/>
        </w:tabs>
        <w:ind w:left="3600" w:hanging="360"/>
      </w:pPr>
      <w:rPr>
        <w:rFonts w:ascii="Arial" w:hAnsi="Arial" w:hint="default"/>
      </w:rPr>
    </w:lvl>
    <w:lvl w:ilvl="5" w:tplc="090A3B78" w:tentative="1">
      <w:start w:val="1"/>
      <w:numFmt w:val="bullet"/>
      <w:lvlText w:val="▪"/>
      <w:lvlJc w:val="left"/>
      <w:pPr>
        <w:tabs>
          <w:tab w:val="num" w:pos="4320"/>
        </w:tabs>
        <w:ind w:left="4320" w:hanging="360"/>
      </w:pPr>
      <w:rPr>
        <w:rFonts w:ascii="Arial" w:hAnsi="Arial" w:hint="default"/>
      </w:rPr>
    </w:lvl>
    <w:lvl w:ilvl="6" w:tplc="F104D60C" w:tentative="1">
      <w:start w:val="1"/>
      <w:numFmt w:val="bullet"/>
      <w:lvlText w:val="▪"/>
      <w:lvlJc w:val="left"/>
      <w:pPr>
        <w:tabs>
          <w:tab w:val="num" w:pos="5040"/>
        </w:tabs>
        <w:ind w:left="5040" w:hanging="360"/>
      </w:pPr>
      <w:rPr>
        <w:rFonts w:ascii="Arial" w:hAnsi="Arial" w:hint="default"/>
      </w:rPr>
    </w:lvl>
    <w:lvl w:ilvl="7" w:tplc="2D8CA360" w:tentative="1">
      <w:start w:val="1"/>
      <w:numFmt w:val="bullet"/>
      <w:lvlText w:val="▪"/>
      <w:lvlJc w:val="left"/>
      <w:pPr>
        <w:tabs>
          <w:tab w:val="num" w:pos="5760"/>
        </w:tabs>
        <w:ind w:left="5760" w:hanging="360"/>
      </w:pPr>
      <w:rPr>
        <w:rFonts w:ascii="Arial" w:hAnsi="Arial" w:hint="default"/>
      </w:rPr>
    </w:lvl>
    <w:lvl w:ilvl="8" w:tplc="1A4C47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B0642F"/>
    <w:multiLevelType w:val="hybridMultilevel"/>
    <w:tmpl w:val="63202F4E"/>
    <w:lvl w:ilvl="0" w:tplc="245C5DDC">
      <w:start w:val="1"/>
      <w:numFmt w:val="bullet"/>
      <w:lvlText w:val="▪"/>
      <w:lvlJc w:val="left"/>
      <w:pPr>
        <w:tabs>
          <w:tab w:val="num" w:pos="720"/>
        </w:tabs>
        <w:ind w:left="720" w:hanging="360"/>
      </w:pPr>
      <w:rPr>
        <w:rFonts w:ascii="Arial" w:hAnsi="Arial" w:hint="default"/>
      </w:rPr>
    </w:lvl>
    <w:lvl w:ilvl="1" w:tplc="22EE6CC8" w:tentative="1">
      <w:start w:val="1"/>
      <w:numFmt w:val="bullet"/>
      <w:lvlText w:val="▪"/>
      <w:lvlJc w:val="left"/>
      <w:pPr>
        <w:tabs>
          <w:tab w:val="num" w:pos="1440"/>
        </w:tabs>
        <w:ind w:left="1440" w:hanging="360"/>
      </w:pPr>
      <w:rPr>
        <w:rFonts w:ascii="Arial" w:hAnsi="Arial" w:hint="default"/>
      </w:rPr>
    </w:lvl>
    <w:lvl w:ilvl="2" w:tplc="D5581EB2" w:tentative="1">
      <w:start w:val="1"/>
      <w:numFmt w:val="bullet"/>
      <w:lvlText w:val="▪"/>
      <w:lvlJc w:val="left"/>
      <w:pPr>
        <w:tabs>
          <w:tab w:val="num" w:pos="2160"/>
        </w:tabs>
        <w:ind w:left="2160" w:hanging="360"/>
      </w:pPr>
      <w:rPr>
        <w:rFonts w:ascii="Arial" w:hAnsi="Arial" w:hint="default"/>
      </w:rPr>
    </w:lvl>
    <w:lvl w:ilvl="3" w:tplc="F9ACC7D2" w:tentative="1">
      <w:start w:val="1"/>
      <w:numFmt w:val="bullet"/>
      <w:lvlText w:val="▪"/>
      <w:lvlJc w:val="left"/>
      <w:pPr>
        <w:tabs>
          <w:tab w:val="num" w:pos="2880"/>
        </w:tabs>
        <w:ind w:left="2880" w:hanging="360"/>
      </w:pPr>
      <w:rPr>
        <w:rFonts w:ascii="Arial" w:hAnsi="Arial" w:hint="default"/>
      </w:rPr>
    </w:lvl>
    <w:lvl w:ilvl="4" w:tplc="680867B8" w:tentative="1">
      <w:start w:val="1"/>
      <w:numFmt w:val="bullet"/>
      <w:lvlText w:val="▪"/>
      <w:lvlJc w:val="left"/>
      <w:pPr>
        <w:tabs>
          <w:tab w:val="num" w:pos="3600"/>
        </w:tabs>
        <w:ind w:left="3600" w:hanging="360"/>
      </w:pPr>
      <w:rPr>
        <w:rFonts w:ascii="Arial" w:hAnsi="Arial" w:hint="default"/>
      </w:rPr>
    </w:lvl>
    <w:lvl w:ilvl="5" w:tplc="741CBE12" w:tentative="1">
      <w:start w:val="1"/>
      <w:numFmt w:val="bullet"/>
      <w:lvlText w:val="▪"/>
      <w:lvlJc w:val="left"/>
      <w:pPr>
        <w:tabs>
          <w:tab w:val="num" w:pos="4320"/>
        </w:tabs>
        <w:ind w:left="4320" w:hanging="360"/>
      </w:pPr>
      <w:rPr>
        <w:rFonts w:ascii="Arial" w:hAnsi="Arial" w:hint="default"/>
      </w:rPr>
    </w:lvl>
    <w:lvl w:ilvl="6" w:tplc="6CB00488" w:tentative="1">
      <w:start w:val="1"/>
      <w:numFmt w:val="bullet"/>
      <w:lvlText w:val="▪"/>
      <w:lvlJc w:val="left"/>
      <w:pPr>
        <w:tabs>
          <w:tab w:val="num" w:pos="5040"/>
        </w:tabs>
        <w:ind w:left="5040" w:hanging="360"/>
      </w:pPr>
      <w:rPr>
        <w:rFonts w:ascii="Arial" w:hAnsi="Arial" w:hint="default"/>
      </w:rPr>
    </w:lvl>
    <w:lvl w:ilvl="7" w:tplc="4678B6FE" w:tentative="1">
      <w:start w:val="1"/>
      <w:numFmt w:val="bullet"/>
      <w:lvlText w:val="▪"/>
      <w:lvlJc w:val="left"/>
      <w:pPr>
        <w:tabs>
          <w:tab w:val="num" w:pos="5760"/>
        </w:tabs>
        <w:ind w:left="5760" w:hanging="360"/>
      </w:pPr>
      <w:rPr>
        <w:rFonts w:ascii="Arial" w:hAnsi="Arial" w:hint="default"/>
      </w:rPr>
    </w:lvl>
    <w:lvl w:ilvl="8" w:tplc="C46C0C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C30EF4"/>
    <w:multiLevelType w:val="hybridMultilevel"/>
    <w:tmpl w:val="C310F85E"/>
    <w:lvl w:ilvl="0" w:tplc="EC40FA9C">
      <w:start w:val="1"/>
      <w:numFmt w:val="bullet"/>
      <w:lvlText w:val="▪"/>
      <w:lvlJc w:val="left"/>
      <w:pPr>
        <w:tabs>
          <w:tab w:val="num" w:pos="720"/>
        </w:tabs>
        <w:ind w:left="720" w:hanging="360"/>
      </w:pPr>
      <w:rPr>
        <w:rFonts w:ascii="Arial" w:hAnsi="Arial" w:hint="default"/>
      </w:rPr>
    </w:lvl>
    <w:lvl w:ilvl="1" w:tplc="D7266C78" w:tentative="1">
      <w:start w:val="1"/>
      <w:numFmt w:val="bullet"/>
      <w:lvlText w:val="▪"/>
      <w:lvlJc w:val="left"/>
      <w:pPr>
        <w:tabs>
          <w:tab w:val="num" w:pos="1440"/>
        </w:tabs>
        <w:ind w:left="1440" w:hanging="360"/>
      </w:pPr>
      <w:rPr>
        <w:rFonts w:ascii="Arial" w:hAnsi="Arial" w:hint="default"/>
      </w:rPr>
    </w:lvl>
    <w:lvl w:ilvl="2" w:tplc="B0F08CA8" w:tentative="1">
      <w:start w:val="1"/>
      <w:numFmt w:val="bullet"/>
      <w:lvlText w:val="▪"/>
      <w:lvlJc w:val="left"/>
      <w:pPr>
        <w:tabs>
          <w:tab w:val="num" w:pos="2160"/>
        </w:tabs>
        <w:ind w:left="2160" w:hanging="360"/>
      </w:pPr>
      <w:rPr>
        <w:rFonts w:ascii="Arial" w:hAnsi="Arial" w:hint="default"/>
      </w:rPr>
    </w:lvl>
    <w:lvl w:ilvl="3" w:tplc="893AF97A" w:tentative="1">
      <w:start w:val="1"/>
      <w:numFmt w:val="bullet"/>
      <w:lvlText w:val="▪"/>
      <w:lvlJc w:val="left"/>
      <w:pPr>
        <w:tabs>
          <w:tab w:val="num" w:pos="2880"/>
        </w:tabs>
        <w:ind w:left="2880" w:hanging="360"/>
      </w:pPr>
      <w:rPr>
        <w:rFonts w:ascii="Arial" w:hAnsi="Arial" w:hint="default"/>
      </w:rPr>
    </w:lvl>
    <w:lvl w:ilvl="4" w:tplc="7C4CDA44" w:tentative="1">
      <w:start w:val="1"/>
      <w:numFmt w:val="bullet"/>
      <w:lvlText w:val="▪"/>
      <w:lvlJc w:val="left"/>
      <w:pPr>
        <w:tabs>
          <w:tab w:val="num" w:pos="3600"/>
        </w:tabs>
        <w:ind w:left="3600" w:hanging="360"/>
      </w:pPr>
      <w:rPr>
        <w:rFonts w:ascii="Arial" w:hAnsi="Arial" w:hint="default"/>
      </w:rPr>
    </w:lvl>
    <w:lvl w:ilvl="5" w:tplc="E4F8B128" w:tentative="1">
      <w:start w:val="1"/>
      <w:numFmt w:val="bullet"/>
      <w:lvlText w:val="▪"/>
      <w:lvlJc w:val="left"/>
      <w:pPr>
        <w:tabs>
          <w:tab w:val="num" w:pos="4320"/>
        </w:tabs>
        <w:ind w:left="4320" w:hanging="360"/>
      </w:pPr>
      <w:rPr>
        <w:rFonts w:ascii="Arial" w:hAnsi="Arial" w:hint="default"/>
      </w:rPr>
    </w:lvl>
    <w:lvl w:ilvl="6" w:tplc="DD9C3F96" w:tentative="1">
      <w:start w:val="1"/>
      <w:numFmt w:val="bullet"/>
      <w:lvlText w:val="▪"/>
      <w:lvlJc w:val="left"/>
      <w:pPr>
        <w:tabs>
          <w:tab w:val="num" w:pos="5040"/>
        </w:tabs>
        <w:ind w:left="5040" w:hanging="360"/>
      </w:pPr>
      <w:rPr>
        <w:rFonts w:ascii="Arial" w:hAnsi="Arial" w:hint="default"/>
      </w:rPr>
    </w:lvl>
    <w:lvl w:ilvl="7" w:tplc="D21403CC" w:tentative="1">
      <w:start w:val="1"/>
      <w:numFmt w:val="bullet"/>
      <w:lvlText w:val="▪"/>
      <w:lvlJc w:val="left"/>
      <w:pPr>
        <w:tabs>
          <w:tab w:val="num" w:pos="5760"/>
        </w:tabs>
        <w:ind w:left="5760" w:hanging="360"/>
      </w:pPr>
      <w:rPr>
        <w:rFonts w:ascii="Arial" w:hAnsi="Arial" w:hint="default"/>
      </w:rPr>
    </w:lvl>
    <w:lvl w:ilvl="8" w:tplc="E8A82B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D52D05"/>
    <w:multiLevelType w:val="hybridMultilevel"/>
    <w:tmpl w:val="AADA16E2"/>
    <w:lvl w:ilvl="0" w:tplc="2460F806">
      <w:start w:val="1"/>
      <w:numFmt w:val="bullet"/>
      <w:lvlText w:val="▪"/>
      <w:lvlJc w:val="left"/>
      <w:pPr>
        <w:tabs>
          <w:tab w:val="num" w:pos="720"/>
        </w:tabs>
        <w:ind w:left="720" w:hanging="360"/>
      </w:pPr>
      <w:rPr>
        <w:rFonts w:ascii="Arial" w:hAnsi="Arial" w:hint="default"/>
      </w:rPr>
    </w:lvl>
    <w:lvl w:ilvl="1" w:tplc="94E6CA22" w:tentative="1">
      <w:start w:val="1"/>
      <w:numFmt w:val="bullet"/>
      <w:lvlText w:val="▪"/>
      <w:lvlJc w:val="left"/>
      <w:pPr>
        <w:tabs>
          <w:tab w:val="num" w:pos="1440"/>
        </w:tabs>
        <w:ind w:left="1440" w:hanging="360"/>
      </w:pPr>
      <w:rPr>
        <w:rFonts w:ascii="Arial" w:hAnsi="Arial" w:hint="default"/>
      </w:rPr>
    </w:lvl>
    <w:lvl w:ilvl="2" w:tplc="FC4C8658" w:tentative="1">
      <w:start w:val="1"/>
      <w:numFmt w:val="bullet"/>
      <w:lvlText w:val="▪"/>
      <w:lvlJc w:val="left"/>
      <w:pPr>
        <w:tabs>
          <w:tab w:val="num" w:pos="2160"/>
        </w:tabs>
        <w:ind w:left="2160" w:hanging="360"/>
      </w:pPr>
      <w:rPr>
        <w:rFonts w:ascii="Arial" w:hAnsi="Arial" w:hint="default"/>
      </w:rPr>
    </w:lvl>
    <w:lvl w:ilvl="3" w:tplc="7BBECCF6" w:tentative="1">
      <w:start w:val="1"/>
      <w:numFmt w:val="bullet"/>
      <w:lvlText w:val="▪"/>
      <w:lvlJc w:val="left"/>
      <w:pPr>
        <w:tabs>
          <w:tab w:val="num" w:pos="2880"/>
        </w:tabs>
        <w:ind w:left="2880" w:hanging="360"/>
      </w:pPr>
      <w:rPr>
        <w:rFonts w:ascii="Arial" w:hAnsi="Arial" w:hint="default"/>
      </w:rPr>
    </w:lvl>
    <w:lvl w:ilvl="4" w:tplc="AEF0BD68" w:tentative="1">
      <w:start w:val="1"/>
      <w:numFmt w:val="bullet"/>
      <w:lvlText w:val="▪"/>
      <w:lvlJc w:val="left"/>
      <w:pPr>
        <w:tabs>
          <w:tab w:val="num" w:pos="3600"/>
        </w:tabs>
        <w:ind w:left="3600" w:hanging="360"/>
      </w:pPr>
      <w:rPr>
        <w:rFonts w:ascii="Arial" w:hAnsi="Arial" w:hint="default"/>
      </w:rPr>
    </w:lvl>
    <w:lvl w:ilvl="5" w:tplc="E7A42B9C" w:tentative="1">
      <w:start w:val="1"/>
      <w:numFmt w:val="bullet"/>
      <w:lvlText w:val="▪"/>
      <w:lvlJc w:val="left"/>
      <w:pPr>
        <w:tabs>
          <w:tab w:val="num" w:pos="4320"/>
        </w:tabs>
        <w:ind w:left="4320" w:hanging="360"/>
      </w:pPr>
      <w:rPr>
        <w:rFonts w:ascii="Arial" w:hAnsi="Arial" w:hint="default"/>
      </w:rPr>
    </w:lvl>
    <w:lvl w:ilvl="6" w:tplc="728CEB16" w:tentative="1">
      <w:start w:val="1"/>
      <w:numFmt w:val="bullet"/>
      <w:lvlText w:val="▪"/>
      <w:lvlJc w:val="left"/>
      <w:pPr>
        <w:tabs>
          <w:tab w:val="num" w:pos="5040"/>
        </w:tabs>
        <w:ind w:left="5040" w:hanging="360"/>
      </w:pPr>
      <w:rPr>
        <w:rFonts w:ascii="Arial" w:hAnsi="Arial" w:hint="default"/>
      </w:rPr>
    </w:lvl>
    <w:lvl w:ilvl="7" w:tplc="6AA0F25C" w:tentative="1">
      <w:start w:val="1"/>
      <w:numFmt w:val="bullet"/>
      <w:lvlText w:val="▪"/>
      <w:lvlJc w:val="left"/>
      <w:pPr>
        <w:tabs>
          <w:tab w:val="num" w:pos="5760"/>
        </w:tabs>
        <w:ind w:left="5760" w:hanging="360"/>
      </w:pPr>
      <w:rPr>
        <w:rFonts w:ascii="Arial" w:hAnsi="Arial" w:hint="default"/>
      </w:rPr>
    </w:lvl>
    <w:lvl w:ilvl="8" w:tplc="3626CE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47542B83"/>
    <w:multiLevelType w:val="hybridMultilevel"/>
    <w:tmpl w:val="219CD39A"/>
    <w:lvl w:ilvl="0" w:tplc="26084DD4">
      <w:start w:val="1"/>
      <w:numFmt w:val="decimal"/>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0C8440D"/>
    <w:multiLevelType w:val="hybridMultilevel"/>
    <w:tmpl w:val="5C58FBA0"/>
    <w:lvl w:ilvl="0" w:tplc="DD8CD62C">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5778AA"/>
    <w:multiLevelType w:val="hybridMultilevel"/>
    <w:tmpl w:val="FE5A4E46"/>
    <w:lvl w:ilvl="0" w:tplc="5268BB08">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3"/>
  </w:num>
  <w:num w:numId="5">
    <w:abstractNumId w:val="9"/>
  </w:num>
  <w:num w:numId="6">
    <w:abstractNumId w:val="0"/>
  </w:num>
  <w:num w:numId="7">
    <w:abstractNumId w:val="2"/>
  </w:num>
  <w:num w:numId="8">
    <w:abstractNumId w:val="13"/>
  </w:num>
  <w:num w:numId="9">
    <w:abstractNumId w:val="5"/>
  </w:num>
  <w:num w:numId="10">
    <w:abstractNumId w:val="11"/>
  </w:num>
  <w:num w:numId="11">
    <w:abstractNumId w:val="7"/>
  </w:num>
  <w:num w:numId="12">
    <w:abstractNumId w:val="4"/>
  </w:num>
  <w:num w:numId="13">
    <w:abstractNumId w:val="8"/>
  </w:num>
  <w:num w:numId="14">
    <w:abstractNumId w:val="6"/>
  </w:num>
  <w:num w:numId="15">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7"/>
    <w:rsid w:val="00012E5B"/>
    <w:rsid w:val="0001565B"/>
    <w:rsid w:val="00017C03"/>
    <w:rsid w:val="00022F1C"/>
    <w:rsid w:val="00033E2E"/>
    <w:rsid w:val="00054746"/>
    <w:rsid w:val="000643AD"/>
    <w:rsid w:val="000664F8"/>
    <w:rsid w:val="0007125A"/>
    <w:rsid w:val="000753B0"/>
    <w:rsid w:val="00096DAB"/>
    <w:rsid w:val="000A1F04"/>
    <w:rsid w:val="000B0AFB"/>
    <w:rsid w:val="000B4625"/>
    <w:rsid w:val="000C6C48"/>
    <w:rsid w:val="000E0C61"/>
    <w:rsid w:val="001066D2"/>
    <w:rsid w:val="001234DC"/>
    <w:rsid w:val="00140D10"/>
    <w:rsid w:val="00143663"/>
    <w:rsid w:val="00145AA5"/>
    <w:rsid w:val="001656EF"/>
    <w:rsid w:val="00167179"/>
    <w:rsid w:val="00172F73"/>
    <w:rsid w:val="00192394"/>
    <w:rsid w:val="001968CB"/>
    <w:rsid w:val="00197DAB"/>
    <w:rsid w:val="001A201B"/>
    <w:rsid w:val="001B26CF"/>
    <w:rsid w:val="001B4728"/>
    <w:rsid w:val="001B7ACD"/>
    <w:rsid w:val="001C0FE2"/>
    <w:rsid w:val="001C512B"/>
    <w:rsid w:val="001E7CA1"/>
    <w:rsid w:val="002161C5"/>
    <w:rsid w:val="0021749C"/>
    <w:rsid w:val="002203FB"/>
    <w:rsid w:val="0023152E"/>
    <w:rsid w:val="00273D44"/>
    <w:rsid w:val="002B71EB"/>
    <w:rsid w:val="002C0252"/>
    <w:rsid w:val="002C28A9"/>
    <w:rsid w:val="002C2E64"/>
    <w:rsid w:val="002F799B"/>
    <w:rsid w:val="0031742D"/>
    <w:rsid w:val="003216D8"/>
    <w:rsid w:val="0032469E"/>
    <w:rsid w:val="00334C0F"/>
    <w:rsid w:val="00337937"/>
    <w:rsid w:val="00347DD1"/>
    <w:rsid w:val="00353681"/>
    <w:rsid w:val="00364760"/>
    <w:rsid w:val="00374D20"/>
    <w:rsid w:val="003810B2"/>
    <w:rsid w:val="003A2D68"/>
    <w:rsid w:val="003A6CD7"/>
    <w:rsid w:val="003B0596"/>
    <w:rsid w:val="003B1AE5"/>
    <w:rsid w:val="003C3C61"/>
    <w:rsid w:val="003D0EAF"/>
    <w:rsid w:val="003D3396"/>
    <w:rsid w:val="003F0079"/>
    <w:rsid w:val="003F1A33"/>
    <w:rsid w:val="004152FC"/>
    <w:rsid w:val="00443034"/>
    <w:rsid w:val="004433A8"/>
    <w:rsid w:val="00454E47"/>
    <w:rsid w:val="004715AA"/>
    <w:rsid w:val="00471B34"/>
    <w:rsid w:val="00481483"/>
    <w:rsid w:val="00484241"/>
    <w:rsid w:val="00487F91"/>
    <w:rsid w:val="00492FE4"/>
    <w:rsid w:val="00497271"/>
    <w:rsid w:val="004A08C5"/>
    <w:rsid w:val="004D32AD"/>
    <w:rsid w:val="004D65DA"/>
    <w:rsid w:val="004F5C16"/>
    <w:rsid w:val="00501507"/>
    <w:rsid w:val="00507BAE"/>
    <w:rsid w:val="00514768"/>
    <w:rsid w:val="00524B1F"/>
    <w:rsid w:val="005411EA"/>
    <w:rsid w:val="005474F8"/>
    <w:rsid w:val="005568D3"/>
    <w:rsid w:val="0058090D"/>
    <w:rsid w:val="00586CDF"/>
    <w:rsid w:val="0058739A"/>
    <w:rsid w:val="0059435F"/>
    <w:rsid w:val="00595122"/>
    <w:rsid w:val="00597BE2"/>
    <w:rsid w:val="005A7F22"/>
    <w:rsid w:val="005B3B8A"/>
    <w:rsid w:val="005C26E3"/>
    <w:rsid w:val="005C6647"/>
    <w:rsid w:val="005E079E"/>
    <w:rsid w:val="005E14BB"/>
    <w:rsid w:val="00600602"/>
    <w:rsid w:val="006037CC"/>
    <w:rsid w:val="00620258"/>
    <w:rsid w:val="006210FB"/>
    <w:rsid w:val="006237FF"/>
    <w:rsid w:val="00625FA8"/>
    <w:rsid w:val="00645A45"/>
    <w:rsid w:val="00647039"/>
    <w:rsid w:val="00660A04"/>
    <w:rsid w:val="00687DA3"/>
    <w:rsid w:val="006A43C6"/>
    <w:rsid w:val="006B1C09"/>
    <w:rsid w:val="006B2EC6"/>
    <w:rsid w:val="006C2AAA"/>
    <w:rsid w:val="006D0237"/>
    <w:rsid w:val="006D3C4F"/>
    <w:rsid w:val="006E2338"/>
    <w:rsid w:val="006F0D10"/>
    <w:rsid w:val="006F663E"/>
    <w:rsid w:val="00701D50"/>
    <w:rsid w:val="00703267"/>
    <w:rsid w:val="007473C8"/>
    <w:rsid w:val="00747D9C"/>
    <w:rsid w:val="007579B9"/>
    <w:rsid w:val="00763E2A"/>
    <w:rsid w:val="0076746A"/>
    <w:rsid w:val="00772DD5"/>
    <w:rsid w:val="00796DCF"/>
    <w:rsid w:val="007A0858"/>
    <w:rsid w:val="007D4AB9"/>
    <w:rsid w:val="007F03A4"/>
    <w:rsid w:val="007F5B3E"/>
    <w:rsid w:val="00802136"/>
    <w:rsid w:val="00804C92"/>
    <w:rsid w:val="0082624E"/>
    <w:rsid w:val="008321C4"/>
    <w:rsid w:val="00834D64"/>
    <w:rsid w:val="00851205"/>
    <w:rsid w:val="008639BF"/>
    <w:rsid w:val="00864EBB"/>
    <w:rsid w:val="00887BCB"/>
    <w:rsid w:val="0089163F"/>
    <w:rsid w:val="008A1A4E"/>
    <w:rsid w:val="008A6413"/>
    <w:rsid w:val="008A6D3E"/>
    <w:rsid w:val="008B4805"/>
    <w:rsid w:val="008B75F0"/>
    <w:rsid w:val="008E4FFA"/>
    <w:rsid w:val="008F0100"/>
    <w:rsid w:val="00900B9F"/>
    <w:rsid w:val="009200C6"/>
    <w:rsid w:val="00921D8D"/>
    <w:rsid w:val="00934FB3"/>
    <w:rsid w:val="009403E8"/>
    <w:rsid w:val="00951616"/>
    <w:rsid w:val="00956962"/>
    <w:rsid w:val="00972937"/>
    <w:rsid w:val="009827E5"/>
    <w:rsid w:val="0098656B"/>
    <w:rsid w:val="009915DC"/>
    <w:rsid w:val="00992554"/>
    <w:rsid w:val="009954D1"/>
    <w:rsid w:val="00995696"/>
    <w:rsid w:val="009A1514"/>
    <w:rsid w:val="009A6887"/>
    <w:rsid w:val="009A6DE1"/>
    <w:rsid w:val="009B61FD"/>
    <w:rsid w:val="009C287A"/>
    <w:rsid w:val="009D3C98"/>
    <w:rsid w:val="009D7853"/>
    <w:rsid w:val="009E5DBC"/>
    <w:rsid w:val="009F0164"/>
    <w:rsid w:val="009F495F"/>
    <w:rsid w:val="009F5438"/>
    <w:rsid w:val="00A0292E"/>
    <w:rsid w:val="00A03A84"/>
    <w:rsid w:val="00A03DC2"/>
    <w:rsid w:val="00A13777"/>
    <w:rsid w:val="00A228E9"/>
    <w:rsid w:val="00A43377"/>
    <w:rsid w:val="00A44431"/>
    <w:rsid w:val="00A4455C"/>
    <w:rsid w:val="00A505E2"/>
    <w:rsid w:val="00A554DB"/>
    <w:rsid w:val="00A55842"/>
    <w:rsid w:val="00A56853"/>
    <w:rsid w:val="00A60A2E"/>
    <w:rsid w:val="00A620D0"/>
    <w:rsid w:val="00A67332"/>
    <w:rsid w:val="00A87D94"/>
    <w:rsid w:val="00AD5485"/>
    <w:rsid w:val="00AD66E7"/>
    <w:rsid w:val="00AF3373"/>
    <w:rsid w:val="00AF4963"/>
    <w:rsid w:val="00B10311"/>
    <w:rsid w:val="00B16BDD"/>
    <w:rsid w:val="00B23822"/>
    <w:rsid w:val="00B36756"/>
    <w:rsid w:val="00B4799B"/>
    <w:rsid w:val="00B562C8"/>
    <w:rsid w:val="00B82DB8"/>
    <w:rsid w:val="00B85A11"/>
    <w:rsid w:val="00B8704C"/>
    <w:rsid w:val="00B91C6B"/>
    <w:rsid w:val="00B96CF8"/>
    <w:rsid w:val="00BB5C03"/>
    <w:rsid w:val="00BC6AFA"/>
    <w:rsid w:val="00BD0544"/>
    <w:rsid w:val="00BE7D01"/>
    <w:rsid w:val="00BF615D"/>
    <w:rsid w:val="00C00C96"/>
    <w:rsid w:val="00C227D1"/>
    <w:rsid w:val="00C2507D"/>
    <w:rsid w:val="00C478F1"/>
    <w:rsid w:val="00C539EE"/>
    <w:rsid w:val="00C70964"/>
    <w:rsid w:val="00C71395"/>
    <w:rsid w:val="00C76D8A"/>
    <w:rsid w:val="00C77EC7"/>
    <w:rsid w:val="00C80923"/>
    <w:rsid w:val="00C97BD0"/>
    <w:rsid w:val="00CA7750"/>
    <w:rsid w:val="00CB253F"/>
    <w:rsid w:val="00CB68F4"/>
    <w:rsid w:val="00CB6D35"/>
    <w:rsid w:val="00CE6FCD"/>
    <w:rsid w:val="00CE735C"/>
    <w:rsid w:val="00D00213"/>
    <w:rsid w:val="00D06F9B"/>
    <w:rsid w:val="00D103B8"/>
    <w:rsid w:val="00D23AB7"/>
    <w:rsid w:val="00D2518F"/>
    <w:rsid w:val="00D25791"/>
    <w:rsid w:val="00D37B3B"/>
    <w:rsid w:val="00D56B16"/>
    <w:rsid w:val="00D61CEB"/>
    <w:rsid w:val="00D6669E"/>
    <w:rsid w:val="00D73525"/>
    <w:rsid w:val="00D74266"/>
    <w:rsid w:val="00D85A27"/>
    <w:rsid w:val="00D93DC2"/>
    <w:rsid w:val="00D93EF5"/>
    <w:rsid w:val="00D97D44"/>
    <w:rsid w:val="00DA25B3"/>
    <w:rsid w:val="00DA42B6"/>
    <w:rsid w:val="00DA5AD4"/>
    <w:rsid w:val="00DA5C33"/>
    <w:rsid w:val="00DD1156"/>
    <w:rsid w:val="00DE37CE"/>
    <w:rsid w:val="00DF2688"/>
    <w:rsid w:val="00DF584A"/>
    <w:rsid w:val="00E320E7"/>
    <w:rsid w:val="00E71A93"/>
    <w:rsid w:val="00E721D3"/>
    <w:rsid w:val="00E72F5D"/>
    <w:rsid w:val="00E751C0"/>
    <w:rsid w:val="00E858A3"/>
    <w:rsid w:val="00E97D16"/>
    <w:rsid w:val="00EA200C"/>
    <w:rsid w:val="00EA7FBC"/>
    <w:rsid w:val="00EB0D78"/>
    <w:rsid w:val="00EB5DB8"/>
    <w:rsid w:val="00EB7E5A"/>
    <w:rsid w:val="00EC5AC0"/>
    <w:rsid w:val="00EC789D"/>
    <w:rsid w:val="00ED10D8"/>
    <w:rsid w:val="00F056D9"/>
    <w:rsid w:val="00F14D33"/>
    <w:rsid w:val="00F20AD4"/>
    <w:rsid w:val="00F2102C"/>
    <w:rsid w:val="00F2572D"/>
    <w:rsid w:val="00F4546D"/>
    <w:rsid w:val="00F458D6"/>
    <w:rsid w:val="00F54291"/>
    <w:rsid w:val="00F5735D"/>
    <w:rsid w:val="00F6098F"/>
    <w:rsid w:val="00F70B89"/>
    <w:rsid w:val="00F822C6"/>
    <w:rsid w:val="00F8473C"/>
    <w:rsid w:val="00F87676"/>
    <w:rsid w:val="00F9237B"/>
    <w:rsid w:val="00FA1182"/>
    <w:rsid w:val="00FA1F52"/>
    <w:rsid w:val="00FB10B7"/>
    <w:rsid w:val="00FC31CD"/>
    <w:rsid w:val="00FC3CF6"/>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518F"/>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A228E9"/>
    <w:pPr>
      <w:keepNext/>
      <w:keepLines/>
      <w:numPr>
        <w:ilvl w:val="3"/>
        <w:numId w:val="1"/>
      </w:numPr>
      <w:spacing w:before="600" w:after="380" w:line="240" w:lineRule="auto"/>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A228E9"/>
    <w:pPr>
      <w:keepNext/>
      <w:keepLines/>
      <w:numPr>
        <w:ilvl w:val="4"/>
        <w:numId w:val="1"/>
      </w:numPr>
      <w:spacing w:before="600" w:after="380"/>
      <w:ind w:left="1009" w:hanging="1009"/>
      <w:outlineLvl w:val="4"/>
    </w:pPr>
    <w:rPr>
      <w:rFonts w:asciiTheme="majorHAnsi" w:eastAsiaTheme="majorEastAsia" w:hAnsiTheme="majorHAnsi" w:cstheme="majorBidi"/>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A228E9"/>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A228E9"/>
    <w:rPr>
      <w:rFonts w:asciiTheme="majorHAnsi" w:eastAsiaTheme="majorEastAsia" w:hAnsiTheme="majorHAnsi" w:cstheme="majorBidi"/>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Taulukonselite">
    <w:name w:val="Taulukon selite"/>
    <w:basedOn w:val="leipteksti"/>
    <w:next w:val="leipteksti"/>
    <w:qFormat/>
    <w:rsid w:val="00F458D6"/>
    <w:pPr>
      <w:keepNext/>
      <w:numPr>
        <w:numId w:val="3"/>
      </w:numPr>
      <w:spacing w:line="240" w:lineRule="auto"/>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Normal"/>
    <w:next w:val="leipteksti"/>
    <w:qFormat/>
    <w:rsid w:val="00D2518F"/>
    <w:pPr>
      <w:numPr>
        <w:numId w:val="5"/>
      </w:numPr>
      <w:tabs>
        <w:tab w:val="left" w:pos="879"/>
      </w:tabs>
      <w:spacing w:before="320" w:after="380" w:line="240" w:lineRule="auto"/>
      <w:ind w:left="851" w:hanging="851"/>
    </w:pPr>
    <w:rPr>
      <w:rFonts w:eastAsiaTheme="minorHAnsi" w:cstheme="minorHAnsi"/>
      <w:sz w:val="20"/>
      <w:szCs w:val="22"/>
      <w:lang w:eastAsia="en-US"/>
    </w:rPr>
  </w:style>
  <w:style w:type="paragraph" w:customStyle="1" w:styleId="Luetelma">
    <w:name w:val="Luetelma"/>
    <w:basedOn w:val="leipteksti"/>
    <w:qFormat/>
    <w:rsid w:val="00F458D6"/>
    <w:pPr>
      <w:numPr>
        <w:numId w:val="6"/>
      </w:numPr>
      <w:spacing w:before="120" w:after="120" w:line="240" w:lineRule="auto"/>
      <w:ind w:left="1304" w:hanging="567"/>
    </w:pPr>
  </w:style>
  <w:style w:type="paragraph" w:customStyle="1" w:styleId="Kuva">
    <w:name w:val="Kuva"/>
    <w:basedOn w:val="Normal"/>
    <w:next w:val="Kuvanselite"/>
    <w:qFormat/>
    <w:rsid w:val="00D2518F"/>
    <w:pPr>
      <w:keepNext/>
    </w:pPr>
    <w:rPr>
      <w:rFonts w:ascii="Tahoma" w:hAnsi="Tahoma"/>
      <w:noProof/>
    </w:rPr>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tailuetelmaa">
    <w:name w:val="Leipäteksti ennen lainausta tai luetelmaa"/>
    <w:basedOn w:val="leipteksti"/>
    <w:qFormat/>
    <w:rsid w:val="001C512B"/>
    <w:pPr>
      <w:spacing w:after="200"/>
    </w:pPr>
  </w:style>
  <w:style w:type="character" w:customStyle="1" w:styleId="Korostettuksite">
    <w:name w:val="Korostettu käsite"/>
    <w:basedOn w:val="DefaultParagraphFont"/>
    <w:uiPriority w:val="1"/>
    <w:qFormat/>
    <w:rsid w:val="00DF584A"/>
    <w:rPr>
      <w:b/>
    </w:rPr>
  </w:style>
  <w:style w:type="paragraph" w:customStyle="1" w:styleId="Lainaus1">
    <w:name w:val="Lainaus1"/>
    <w:basedOn w:val="Quote"/>
    <w:qFormat/>
    <w:rsid w:val="00DF584A"/>
    <w:rPr>
      <w:szCs w:val="20"/>
    </w:rPr>
  </w:style>
  <w:style w:type="paragraph" w:customStyle="1" w:styleId="Koodirivi">
    <w:name w:val="Koodirivi"/>
    <w:basedOn w:val="leipteksti"/>
    <w:qFormat/>
    <w:rsid w:val="00DF584A"/>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Esimerkkikoodinselite">
    <w:name w:val="Esimerkkikoodin selite"/>
    <w:basedOn w:val="Kuvanselite"/>
    <w:next w:val="leipteksti"/>
    <w:qFormat/>
    <w:rsid w:val="00DF584A"/>
    <w:pPr>
      <w:numPr>
        <w:numId w:val="10"/>
      </w:numPr>
      <w:tabs>
        <w:tab w:val="clear" w:pos="879"/>
        <w:tab w:val="left" w:pos="1134"/>
      </w:tabs>
      <w:ind w:left="1843" w:hanging="1829"/>
    </w:pPr>
  </w:style>
  <w:style w:type="character" w:styleId="UnresolvedMention">
    <w:name w:val="Unresolved Mention"/>
    <w:basedOn w:val="DefaultParagraphFont"/>
    <w:uiPriority w:val="99"/>
    <w:semiHidden/>
    <w:unhideWhenUsed/>
    <w:rsid w:val="0098656B"/>
    <w:rPr>
      <w:color w:val="605E5C"/>
      <w:shd w:val="clear" w:color="auto" w:fill="E1DFDD"/>
    </w:rPr>
  </w:style>
  <w:style w:type="character" w:styleId="HTMLCode">
    <w:name w:val="HTML Code"/>
    <w:basedOn w:val="DefaultParagraphFont"/>
    <w:uiPriority w:val="99"/>
    <w:semiHidden/>
    <w:unhideWhenUsed/>
    <w:rsid w:val="00647039"/>
    <w:rPr>
      <w:rFonts w:ascii="Courier New" w:eastAsia="Times New Roman" w:hAnsi="Courier New" w:cs="Courier New"/>
      <w:sz w:val="20"/>
      <w:szCs w:val="20"/>
    </w:rPr>
  </w:style>
  <w:style w:type="character" w:styleId="Strong">
    <w:name w:val="Strong"/>
    <w:basedOn w:val="DefaultParagraphFont"/>
    <w:uiPriority w:val="22"/>
    <w:qFormat/>
    <w:rsid w:val="00647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760">
      <w:bodyDiv w:val="1"/>
      <w:marLeft w:val="0"/>
      <w:marRight w:val="0"/>
      <w:marTop w:val="0"/>
      <w:marBottom w:val="0"/>
      <w:divBdr>
        <w:top w:val="none" w:sz="0" w:space="0" w:color="auto"/>
        <w:left w:val="none" w:sz="0" w:space="0" w:color="auto"/>
        <w:bottom w:val="none" w:sz="0" w:space="0" w:color="auto"/>
        <w:right w:val="none" w:sz="0" w:space="0" w:color="auto"/>
      </w:divBdr>
    </w:div>
    <w:div w:id="774401674">
      <w:bodyDiv w:val="1"/>
      <w:marLeft w:val="0"/>
      <w:marRight w:val="0"/>
      <w:marTop w:val="0"/>
      <w:marBottom w:val="0"/>
      <w:divBdr>
        <w:top w:val="none" w:sz="0" w:space="0" w:color="auto"/>
        <w:left w:val="none" w:sz="0" w:space="0" w:color="auto"/>
        <w:bottom w:val="none" w:sz="0" w:space="0" w:color="auto"/>
        <w:right w:val="none" w:sz="0" w:space="0" w:color="auto"/>
      </w:divBdr>
      <w:divsChild>
        <w:div w:id="1908959484">
          <w:marLeft w:val="360"/>
          <w:marRight w:val="0"/>
          <w:marTop w:val="360"/>
          <w:marBottom w:val="0"/>
          <w:divBdr>
            <w:top w:val="none" w:sz="0" w:space="0" w:color="auto"/>
            <w:left w:val="none" w:sz="0" w:space="0" w:color="auto"/>
            <w:bottom w:val="none" w:sz="0" w:space="0" w:color="auto"/>
            <w:right w:val="none" w:sz="0" w:space="0" w:color="auto"/>
          </w:divBdr>
        </w:div>
      </w:divsChild>
    </w:div>
    <w:div w:id="1082874691">
      <w:bodyDiv w:val="1"/>
      <w:marLeft w:val="0"/>
      <w:marRight w:val="0"/>
      <w:marTop w:val="0"/>
      <w:marBottom w:val="0"/>
      <w:divBdr>
        <w:top w:val="none" w:sz="0" w:space="0" w:color="auto"/>
        <w:left w:val="none" w:sz="0" w:space="0" w:color="auto"/>
        <w:bottom w:val="none" w:sz="0" w:space="0" w:color="auto"/>
        <w:right w:val="none" w:sz="0" w:space="0" w:color="auto"/>
      </w:divBdr>
      <w:divsChild>
        <w:div w:id="620651545">
          <w:marLeft w:val="360"/>
          <w:marRight w:val="0"/>
          <w:marTop w:val="360"/>
          <w:marBottom w:val="0"/>
          <w:divBdr>
            <w:top w:val="none" w:sz="0" w:space="0" w:color="auto"/>
            <w:left w:val="none" w:sz="0" w:space="0" w:color="auto"/>
            <w:bottom w:val="none" w:sz="0" w:space="0" w:color="auto"/>
            <w:right w:val="none" w:sz="0" w:space="0" w:color="auto"/>
          </w:divBdr>
        </w:div>
      </w:divsChild>
    </w:div>
    <w:div w:id="1197041981">
      <w:bodyDiv w:val="1"/>
      <w:marLeft w:val="0"/>
      <w:marRight w:val="0"/>
      <w:marTop w:val="0"/>
      <w:marBottom w:val="0"/>
      <w:divBdr>
        <w:top w:val="none" w:sz="0" w:space="0" w:color="auto"/>
        <w:left w:val="none" w:sz="0" w:space="0" w:color="auto"/>
        <w:bottom w:val="none" w:sz="0" w:space="0" w:color="auto"/>
        <w:right w:val="none" w:sz="0" w:space="0" w:color="auto"/>
      </w:divBdr>
      <w:divsChild>
        <w:div w:id="1136337197">
          <w:marLeft w:val="360"/>
          <w:marRight w:val="0"/>
          <w:marTop w:val="360"/>
          <w:marBottom w:val="0"/>
          <w:divBdr>
            <w:top w:val="none" w:sz="0" w:space="0" w:color="auto"/>
            <w:left w:val="none" w:sz="0" w:space="0" w:color="auto"/>
            <w:bottom w:val="none" w:sz="0" w:space="0" w:color="auto"/>
            <w:right w:val="none" w:sz="0" w:space="0" w:color="auto"/>
          </w:divBdr>
        </w:div>
      </w:divsChild>
    </w:div>
    <w:div w:id="1482653373">
      <w:bodyDiv w:val="1"/>
      <w:marLeft w:val="0"/>
      <w:marRight w:val="0"/>
      <w:marTop w:val="0"/>
      <w:marBottom w:val="0"/>
      <w:divBdr>
        <w:top w:val="none" w:sz="0" w:space="0" w:color="auto"/>
        <w:left w:val="none" w:sz="0" w:space="0" w:color="auto"/>
        <w:bottom w:val="none" w:sz="0" w:space="0" w:color="auto"/>
        <w:right w:val="none" w:sz="0" w:space="0" w:color="auto"/>
      </w:divBdr>
    </w:div>
    <w:div w:id="2058816636">
      <w:bodyDiv w:val="1"/>
      <w:marLeft w:val="0"/>
      <w:marRight w:val="0"/>
      <w:marTop w:val="0"/>
      <w:marBottom w:val="0"/>
      <w:divBdr>
        <w:top w:val="none" w:sz="0" w:space="0" w:color="auto"/>
        <w:left w:val="none" w:sz="0" w:space="0" w:color="auto"/>
        <w:bottom w:val="none" w:sz="0" w:space="0" w:color="auto"/>
        <w:right w:val="none" w:sz="0" w:space="0" w:color="auto"/>
      </w:divBdr>
      <w:divsChild>
        <w:div w:id="803041017">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jo-Riitta%20N&#228;yh&#246;\Downloads\Tutkielman%20mallipohja%20TVT14-PE%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35633-43FB-4A7A-8E5E-B01D30A7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Tutkielman mallipohja TVT14-PE (1)</Template>
  <TotalTime>0</TotalTime>
  <Pages>10</Pages>
  <Words>1320</Words>
  <Characters>10694</Characters>
  <Application>Microsoft Office Word</Application>
  <DocSecurity>0</DocSecurity>
  <Lines>89</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2020-10-31T18:44:00Z</dcterms:created>
  <dcterms:modified xsi:type="dcterms:W3CDTF">2020-11-04T13:27:00Z</dcterms:modified>
</cp:coreProperties>
</file>