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4"/>
        </w:rPr>
        <w:t>대용량 시계열 데이터 저장 관리 시스템</w:t>
      </w:r>
    </w:p>
    <w:p>
      <w:pPr>
        <w:jc w:val="center"/>
      </w:pPr>
      <w:r>
        <w:rPr>
          <w:b/>
          <w:sz w:val="56"/>
        </w:rPr>
        <w:t>기능 설계서</w:t>
      </w:r>
    </w:p>
    <w:p/>
    <w:p/>
    <w:p/>
    <w:p/>
    <w:p/>
    <w:p/>
    <w:p/>
    <w:p/>
    <w:p>
      <w:pPr>
        <w:jc w:val="center"/>
      </w:pPr>
      <w:r>
        <w:rPr>
          <w:sz w:val="24"/>
        </w:rPr>
        <w:t>작성일: 2026-03-05</w:t>
      </w:r>
    </w:p>
    <w:p>
      <w:pPr>
        <w:jc w:val="center"/>
      </w:pPr>
      <w:r>
        <w:rPr>
          <w:b/>
          <w:sz w:val="28"/>
        </w:rPr>
        <w:t>블루넥스</w:t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b/>
                <w:sz w:val="18"/>
              </w:rPr>
              <w:t>문서 버전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b/>
                <w:sz w:val="18"/>
              </w:rPr>
              <w:t>작성일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>
              <w:rPr>
                <w:sz w:val="18"/>
              </w:rPr>
              <w:t>2026-03-05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b/>
                <w:sz w:val="18"/>
              </w:rPr>
              <w:t>문서 번호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>
              <w:rPr>
                <w:sz w:val="18"/>
              </w:rPr>
              <w:t>SDM-TSDB-20260305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b/>
                <w:sz w:val="18"/>
              </w:rPr>
              <w:t>보안 등급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>
              <w:rPr>
                <w:sz w:val="18"/>
              </w:rPr>
              <w:t>대외비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b/>
                <w:sz w:val="18"/>
              </w:rPr>
              <w:t>작성자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>
              <w:rPr>
                <w:sz w:val="18"/>
              </w:rPr>
              <w:t>블루넥스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b/>
                <w:sz w:val="18"/>
              </w:rPr>
              <w:t>승인자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1. 문서 개요</w:t>
      </w:r>
    </w:p>
    <w:p>
      <w:pPr>
        <w:pStyle w:val="Heading2"/>
      </w:pPr>
      <w:r>
        <w:t>1.1 목적</w:t>
      </w:r>
    </w:p>
    <w:p>
      <w:r>
        <w:rPr>
          <w:b w:val="0"/>
          <w:sz w:val="20"/>
        </w:rPr>
        <w:t>본 문서는 대용량 시계열 데이터 저장 관리 시스템의 백엔드 기능 설계를 상세히 기술한다. 각 모듈의 구조, 비즈니스 로직, 서비스 함수, 에러 처리 전략을 정의한다.</w:t>
      </w:r>
    </w:p>
    <w:p>
      <w:pPr>
        <w:pStyle w:val="Heading2"/>
      </w:pPr>
      <w:r>
        <w:t>1.2 시스템 아키텍처</w:t>
      </w:r>
    </w:p>
    <w:p>
      <w:r>
        <w:rPr>
          <w:b w:val="0"/>
          <w:sz w:val="20"/>
        </w:rPr>
        <w:t>백엔드는 Flask 기반 3계층 아키텍처를 채택하여 관심사의 분리를 보장한다: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계층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역할</w:t>
            </w:r>
          </w:p>
        </w:tc>
        <w:tc>
          <w:tcPr>
            <w:tcW w:type="dxa" w:w="3969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구성 요소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Presentation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8"/>
              </w:rPr>
              <w:t>HTTP 요청/응답 처리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>
              <w:rPr>
                <w:sz w:val="18"/>
              </w:rPr>
              <w:t>Flask Blueprint (Route), Request/Response 변환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Business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8"/>
              </w:rPr>
              <w:t>비즈니스 로직 처리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>
              <w:rPr>
                <w:sz w:val="18"/>
              </w:rPr>
              <w:t>Service 모듈, Validator, Scheduler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Data Access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sz w:val="18"/>
              </w:rPr>
              <w:t>데이터 접근</w:t>
            </w:r>
          </w:p>
        </w:tc>
        <w:tc>
          <w:tcPr>
            <w:tcW w:type="dxa" w:w="3969"/>
          </w:tcPr>
          <w:p>
            <w:pPr>
              <w:spacing w:after="20" w:before="20"/>
            </w:pPr>
            <w:r>
              <w:rPr>
                <w:sz w:val="18"/>
              </w:rPr>
              <w:t>SQLAlchemy Model, DB Session, 직접 SQL 실행</w:t>
            </w:r>
          </w:p>
        </w:tc>
      </w:tr>
    </w:tbl>
    <w:p/>
    <w:p>
      <w:pPr>
        <w:pStyle w:val="Heading2"/>
      </w:pPr>
      <w:r>
        <w:t>1.3 기술 스택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type="dxa" w:w="6236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기술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프레임워크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>
              <w:rPr>
                <w:sz w:val="18"/>
              </w:rPr>
              <w:t>Flask 3.1.0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ORM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>
              <w:rPr>
                <w:sz w:val="18"/>
              </w:rPr>
              <w:t>SQLAlchemy (PostgreSQL)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데이터베이스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>
              <w:rPr>
                <w:sz w:val="18"/>
              </w:rPr>
              <w:t>PostgreSQL + TimescaleDB (TSDB), MinIO (S3)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DB 드라이버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>
              <w:rPr>
                <w:sz w:val="18"/>
              </w:rPr>
              <w:t>psycopg2 (PostgreSQL), pymysql (MySQL)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파일 스토리지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>
              <w:rPr>
                <w:sz w:val="18"/>
              </w:rPr>
              <w:t>MinIO Python SDK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스케줄러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>
              <w:rPr>
                <w:sz w:val="18"/>
              </w:rPr>
              <w:t>Thread 기반 커스텀 스케줄러 (60초 주기)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직렬화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>
              <w:rPr>
                <w:sz w:val="18"/>
              </w:rPr>
              <w:t>JSON (Flask jsonify)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국제화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>
              <w:rPr>
                <w:sz w:val="18"/>
              </w:rPr>
              <w:t>커스텀 i18n (JSON, mtime 기반 자동 리로드)</w:t>
            </w:r>
          </w:p>
        </w:tc>
      </w:tr>
    </w:tbl>
    <w:p/>
    <w:p>
      <w:pPr>
        <w:pStyle w:val="Heading2"/>
      </w:pPr>
      <w:r>
        <w:t>1.4 패키지 구조</w:t>
      </w:r>
    </w:p>
    <w:p>
      <w:pPr>
        <w:spacing w:after="0" w:before="0"/>
      </w:pPr>
      <w:r>
        <w:rPr>
          <w:rFonts w:ascii="Courier New" w:hAnsi="Courier New"/>
          <w:sz w:val="16"/>
        </w:rPr>
        <w:t>backend/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├── config.py              # 환경 설정 (DATABASE_URL, MinIO, MQTT, Benthos)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├── database.py            # SQLAlchemy 엔진/세션, init_db(), 자동 마이그레이션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├── i18n.py                # 다국어 처리 시스템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├── models/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│   ├── storage.py          # TsdbConfig, DownsamplingPolicy, RetentionPolicy 등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│   ├── catalog.py          # DataCatalog, CatalogSearchTag, AggregatedData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│   ├── dataset.py          # DatasetRequest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│   └── ...                 # 기타 모델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├── routes/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│   ├── storage_tsdb.py     # TSDB 인스턴스/다운샘플링/쿼리 API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│   ├── storage_retention.py # 보관 정책 API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│   ├── storage_rdbms.py    # RDBMS 관리 API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│   ├── storage_file.py     # 파일 스토리지 API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│   ├── catalog.py          # 카탈로그/레시피 API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│   └── ...                 # 기타 라우트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└── services/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├── retention_executor.py  # 3-Tier 보관 실행 로직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├── retention_scheduler.py # 보관 스케줄러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├── recipe_executor.py     # 데이터 레시피 실행 엔진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├── dataset_executor.py    # 데이터셋 내보내기 엔진</w:t>
      </w:r>
    </w:p>
    <w:p>
      <w:pPr>
        <w:spacing w:after="0" w:before="0"/>
      </w:pPr>
      <w:r>
        <w:rPr>
          <w:rFonts w:ascii="Courier New" w:hAnsi="Courier New"/>
          <w:sz w:val="16"/>
        </w:rPr>
        <w:t xml:space="preserve">      └── ...                    # 기타 서비스</w:t>
      </w:r>
    </w:p>
    <w:p/>
    <w:p>
      <w:pPr>
        <w:pStyle w:val="Heading1"/>
      </w:pPr>
      <w:r>
        <w:t>2. 모듈 상세 설계</w:t>
      </w:r>
    </w:p>
    <w:p>
      <w:pPr>
        <w:pStyle w:val="Heading2"/>
      </w:pPr>
      <w:r>
        <w:t>2.1 MOD-01: TSDB 인스턴스 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6236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모듈명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>
              <w:rPr>
                <w:sz w:val="18"/>
              </w:rPr>
              <w:t>TSDB 인스턴스 관리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Route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>
              <w:rPr>
                <w:sz w:val="18"/>
              </w:rPr>
              <w:t>backend/routes/storage_tsdb.py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Model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>
              <w:rPr>
                <w:sz w:val="18"/>
              </w:rPr>
              <w:t>backend/models/storage.py (TsdbConfig, DownsamplingPolicy)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관련 API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>
              <w:rPr>
                <w:sz w:val="18"/>
              </w:rPr>
              <w:t>API-TSDB-001 ~ 007, API-DS-001 ~ 005, API-QRY-001</w:t>
            </w:r>
          </w:p>
        </w:tc>
      </w:tr>
    </w:tbl>
    <w:p/>
    <w:p>
      <w:pPr>
        <w:pStyle w:val="Heading3"/>
      </w:pPr>
      <w:r>
        <w:t>비즈니스 로직</w:t>
      </w:r>
    </w:p>
    <w:p>
      <w:r>
        <w:rPr>
          <w:b w:val="0"/>
          <w:sz w:val="20"/>
        </w:rPr>
        <w:t xml:space="preserve">  1. 인스턴스 등록: TsdbConfig 모델 생성, 기본 상태 'disconnected', DB 저장</w:t>
      </w:r>
    </w:p>
    <w:p>
      <w:r>
        <w:rPr>
          <w:b w:val="0"/>
          <w:sz w:val="20"/>
        </w:rPr>
        <w:t xml:space="preserve">  2. 연결 테스트: psycopg2로 직접 연결 시도, 시작/종료 시각으로 latency 계산, 상태 업데이트(connected/error)</w:t>
      </w:r>
    </w:p>
    <w:p>
      <w:r>
        <w:rPr>
          <w:b w:val="0"/>
          <w:sz w:val="20"/>
        </w:rPr>
        <w:t xml:space="preserve">  3. 사용량 조회: pg_total_relation_size() 쿼리로 테이블별 크기 조회, pg_stat_user_tables에서 행 수 추정</w:t>
      </w:r>
    </w:p>
    <w:p>
      <w:r>
        <w:rPr>
          <w:b w:val="0"/>
          <w:sz w:val="20"/>
        </w:rPr>
        <w:t xml:space="preserve">  4. 다운샘플링 정책 CRUD: DownsamplingPolicy 모델 CRUD, TSDB 인스턴스와 1:N 관계</w:t>
      </w:r>
    </w:p>
    <w:p>
      <w:r>
        <w:rPr>
          <w:b w:val="0"/>
          <w:sz w:val="20"/>
        </w:rPr>
        <w:t xml:space="preserve">  5. 정책 토글: enabled 필드 반전, 즉시 DB 반영</w:t>
      </w:r>
    </w:p>
    <w:p>
      <w:r>
        <w:rPr>
          <w:b w:val="0"/>
          <w:sz w:val="20"/>
        </w:rPr>
        <w:t xml:space="preserve">  6. 쿼리 실행: SQL 문자열에서 위험 키워드 제거(주석 제거 후 대문자 변환하여 검사), psycopg2 cursor로 실행, 결과 dict 변환</w:t>
      </w:r>
    </w:p>
    <w:p>
      <w:pPr>
        <w:pStyle w:val="Heading3"/>
      </w:pPr>
      <w:r>
        <w:t>SQL 보안 검증</w:t>
      </w:r>
    </w:p>
    <w:p>
      <w:r>
        <w:rPr>
          <w:b w:val="0"/>
          <w:sz w:val="20"/>
        </w:rPr>
        <w:t>쿼리 실행 시 다음 키워드가 포함된 SQL을 차단한다: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차단 키워드</w:t>
            </w:r>
          </w:p>
        </w:tc>
        <w:tc>
          <w:tcPr>
            <w:tcW w:type="dxa" w:w="5102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위험 유형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</w:pPr>
            <w:r>
              <w:rPr>
                <w:sz w:val="18"/>
              </w:rPr>
              <w:t>INSERT, UPDATE, DELETE</w:t>
            </w:r>
          </w:p>
        </w:tc>
        <w:tc>
          <w:tcPr>
            <w:tcW w:type="dxa" w:w="5102"/>
          </w:tcPr>
          <w:p>
            <w:pPr>
              <w:spacing w:after="20" w:before="20"/>
            </w:pPr>
            <w:r>
              <w:rPr>
                <w:sz w:val="18"/>
              </w:rPr>
              <w:t>데이터 변경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</w:pPr>
            <w:r>
              <w:rPr>
                <w:sz w:val="18"/>
              </w:rPr>
              <w:t>DROP, ALTER, TRUNCATE</w:t>
            </w:r>
          </w:p>
        </w:tc>
        <w:tc>
          <w:tcPr>
            <w:tcW w:type="dxa" w:w="5102"/>
          </w:tcPr>
          <w:p>
            <w:pPr>
              <w:spacing w:after="20" w:before="20"/>
            </w:pPr>
            <w:r>
              <w:rPr>
                <w:sz w:val="18"/>
              </w:rPr>
              <w:t>스키마 변경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</w:pPr>
            <w:r>
              <w:rPr>
                <w:sz w:val="18"/>
              </w:rPr>
              <w:t>CREATE</w:t>
            </w:r>
          </w:p>
        </w:tc>
        <w:tc>
          <w:tcPr>
            <w:tcW w:type="dxa" w:w="5102"/>
          </w:tcPr>
          <w:p>
            <w:pPr>
              <w:spacing w:after="20" w:before="20"/>
            </w:pPr>
            <w:r>
              <w:rPr>
                <w:sz w:val="18"/>
              </w:rPr>
              <w:t>객체 생성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</w:pPr>
            <w:r>
              <w:rPr>
                <w:sz w:val="18"/>
              </w:rPr>
              <w:t>GRANT, REVOKE</w:t>
            </w:r>
          </w:p>
        </w:tc>
        <w:tc>
          <w:tcPr>
            <w:tcW w:type="dxa" w:w="5102"/>
          </w:tcPr>
          <w:p>
            <w:pPr>
              <w:spacing w:after="20" w:before="20"/>
            </w:pPr>
            <w:r>
              <w:rPr>
                <w:sz w:val="18"/>
              </w:rPr>
              <w:t>권한 변경</w:t>
            </w:r>
          </w:p>
        </w:tc>
      </w:tr>
    </w:tbl>
    <w:p/>
    <w:p>
      <w:pPr>
        <w:pStyle w:val="Heading2"/>
      </w:pPr>
      <w:r>
        <w:t>2.2 MOD-02: 3-Tier 보관 정책 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6236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모듈명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>
              <w:rPr>
                <w:sz w:val="18"/>
              </w:rPr>
              <w:t>3-Tier 보관 정책 관리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Route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>
              <w:rPr>
                <w:sz w:val="18"/>
              </w:rPr>
              <w:t>backend/routes/storage_retention.py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Service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>
              <w:rPr>
                <w:sz w:val="18"/>
              </w:rPr>
              <w:t>backend/services/retention_executor.py, retention_scheduler.py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Model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>
              <w:rPr>
                <w:sz w:val="18"/>
              </w:rPr>
              <w:t>backend/models/storage.py (RetentionPolicy, RetentionExecutionLog, WarmAggregatedData)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관련 API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>
              <w:rPr>
                <w:sz w:val="18"/>
              </w:rPr>
              <w:t>API-RET-001 ~ 007</w:t>
            </w:r>
          </w:p>
        </w:tc>
      </w:tr>
    </w:tbl>
    <w:p/>
    <w:p>
      <w:pPr>
        <w:pStyle w:val="Heading3"/>
      </w:pPr>
      <w:r>
        <w:t>다운샘플링 실행 로직 (Hot → Warm)</w:t>
      </w:r>
    </w:p>
    <w:p>
      <w:r>
        <w:rPr>
          <w:b w:val="0"/>
          <w:sz w:val="20"/>
        </w:rPr>
        <w:t xml:space="preserve">  1. RetentionPolicy에서 hot_retention_days 조회</w:t>
      </w:r>
    </w:p>
    <w:p>
      <w:r>
        <w:rPr>
          <w:b w:val="0"/>
          <w:sz w:val="20"/>
        </w:rPr>
        <w:t xml:space="preserve">  2. time_series_data에서 보관 기간 초과 데이터 조회 (timestamp &lt; now - hot_retention_days)</w:t>
      </w:r>
    </w:p>
    <w:p>
      <w:r>
        <w:rPr>
          <w:b w:val="0"/>
          <w:sz w:val="20"/>
        </w:rPr>
        <w:t xml:space="preserve">  3. 1분 단위 시간 버킷으로 GROUP BY, AVG/MIN/MAX/COUNT 집계 수행</w:t>
      </w:r>
    </w:p>
    <w:p>
      <w:r>
        <w:rPr>
          <w:b w:val="0"/>
          <w:sz w:val="20"/>
        </w:rPr>
        <w:t xml:space="preserve">  4. 집계 결과를 warm_aggregated_data 테이블에 INSERT</w:t>
      </w:r>
    </w:p>
    <w:p>
      <w:r>
        <w:rPr>
          <w:b w:val="0"/>
          <w:sz w:val="20"/>
        </w:rPr>
        <w:t xml:space="preserve">  5. 원본 데이터 time_series_data에서 DELETE</w:t>
      </w:r>
    </w:p>
    <w:p>
      <w:r>
        <w:rPr>
          <w:b w:val="0"/>
          <w:sz w:val="20"/>
        </w:rPr>
        <w:t xml:space="preserve">  6. RetentionExecutionLog에 실행 결과 기록 (처리 건수, 바이트, 소요 시간, 상태)</w:t>
      </w:r>
    </w:p>
    <w:p>
      <w:pPr>
        <w:pStyle w:val="Heading3"/>
      </w:pPr>
      <w:r>
        <w:t>아카이빙 실행 로직 (Warm → Cold)</w:t>
      </w:r>
    </w:p>
    <w:p>
      <w:r>
        <w:rPr>
          <w:b w:val="0"/>
          <w:sz w:val="20"/>
        </w:rPr>
        <w:t xml:space="preserve">  1. RetentionPolicy에서 warm_retention_months 조회</w:t>
      </w:r>
    </w:p>
    <w:p>
      <w:r>
        <w:rPr>
          <w:b w:val="0"/>
          <w:sz w:val="20"/>
        </w:rPr>
        <w:t xml:space="preserve">  2. warm_aggregated_data에서 보관 기간 초과 데이터 조회</w:t>
      </w:r>
    </w:p>
    <w:p>
      <w:r>
        <w:rPr>
          <w:b w:val="0"/>
          <w:sz w:val="20"/>
        </w:rPr>
        <w:t xml:space="preserve">  3. CSV 형식으로 변환 (열: source_table, metric_name, bucket_start, bucket_end, avg/min/max/count)</w:t>
      </w:r>
    </w:p>
    <w:p>
      <w:r>
        <w:rPr>
          <w:b w:val="0"/>
          <w:sz w:val="20"/>
        </w:rPr>
        <w:t xml:space="preserve">  4. MinIO sdm-archive 버킷에 업로드 (키: archive/{날짜}/{UUID}.csv)</w:t>
      </w:r>
    </w:p>
    <w:p>
      <w:r>
        <w:rPr>
          <w:b w:val="0"/>
          <w:sz w:val="20"/>
        </w:rPr>
        <w:t xml:space="preserve">  5. warm_aggregated_data에서 아카이브된 데이터 배치 삭제 (1,000건 단위 트랜잭션)</w:t>
      </w:r>
    </w:p>
    <w:p>
      <w:r>
        <w:rPr>
          <w:b w:val="0"/>
          <w:sz w:val="20"/>
        </w:rPr>
        <w:t xml:space="preserve">  6. RetentionExecutionLog에 실행 결과 기록</w:t>
      </w:r>
    </w:p>
    <w:p>
      <w:pPr>
        <w:pStyle w:val="Heading3"/>
      </w:pPr>
      <w:r>
        <w:t>스케줄러 설계</w:t>
      </w:r>
    </w:p>
    <w:p>
      <w:r>
        <w:rPr>
          <w:b w:val="0"/>
          <w:sz w:val="20"/>
        </w:rPr>
        <w:t>retention_scheduler.py는 데몬 스레드 기반 백그라운드 스케줄러이다:</w:t>
      </w:r>
    </w:p>
    <w:p>
      <w:r>
        <w:rPr>
          <w:b w:val="0"/>
          <w:sz w:val="20"/>
        </w:rPr>
        <w:t xml:space="preserve">  • 60초 주기로 현재 시각과 스케줄 비교</w:t>
      </w:r>
    </w:p>
    <w:p>
      <w:r>
        <w:rPr>
          <w:b w:val="0"/>
          <w:sz w:val="20"/>
        </w:rPr>
        <w:t xml:space="preserve">  • 한국어 스케줄 문자열 파싱: '매일 자정' → 00:00, '매일 새벽 3시' → 03:00, '매주 일요일 새벽 3시' → Sunday 03:00</w:t>
      </w:r>
    </w:p>
    <w:p>
      <w:r>
        <w:rPr>
          <w:b w:val="0"/>
          <w:sz w:val="20"/>
        </w:rPr>
        <w:t xml:space="preserve">  • 동일 분 내 중복 실행 방지 (last_executed 타임스탬프 비교)</w:t>
      </w:r>
    </w:p>
    <w:p>
      <w:r>
        <w:rPr>
          <w:b w:val="0"/>
          <w:sz w:val="20"/>
        </w:rPr>
        <w:t xml:space="preserve">  • 작업 유형별 독립 스케줄: hot_to_warm_schedule, warm_to_cold_schedule, expiry_cleanup_schedule</w:t>
      </w:r>
    </w:p>
    <w:p>
      <w:r>
        <w:rPr>
          <w:b w:val="0"/>
          <w:sz w:val="20"/>
        </w:rPr>
        <w:t xml:space="preserve">  • 각 작업은 별도 데몬 스레드로 실행하여 메인 스레드 블로킹 방지</w:t>
      </w:r>
    </w:p>
    <w:p>
      <w:pPr>
        <w:pStyle w:val="Heading2"/>
      </w:pPr>
      <w:r>
        <w:t>2.3 MOD-03: RDBMS 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6236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모듈명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>
              <w:rPr>
                <w:sz w:val="18"/>
              </w:rPr>
              <w:t>RDBMS 인스턴스 관리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Route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>
              <w:rPr>
                <w:sz w:val="18"/>
              </w:rPr>
              <w:t>backend/routes/storage_rdbms.py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Model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>
              <w:rPr>
                <w:sz w:val="18"/>
              </w:rPr>
              <w:t>backend/models/storage.py (RdbmsConfig)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관련 API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>
              <w:rPr>
                <w:sz w:val="18"/>
              </w:rPr>
              <w:t>API-RDB-001 ~ 007</w:t>
            </w:r>
          </w:p>
        </w:tc>
      </w:tr>
    </w:tbl>
    <w:p/>
    <w:p>
      <w:pPr>
        <w:pStyle w:val="Heading3"/>
      </w:pPr>
      <w:r>
        <w:t>비즈니스 로직</w:t>
      </w:r>
    </w:p>
    <w:p>
      <w:r>
        <w:rPr>
          <w:b w:val="0"/>
          <w:sz w:val="20"/>
        </w:rPr>
        <w:t xml:space="preserve">  1. 인스턴스 관리: RdbmsConfig CRUD, PostgreSQL/MySQL 지원</w:t>
      </w:r>
    </w:p>
    <w:p>
      <w:r>
        <w:rPr>
          <w:b w:val="0"/>
          <w:sz w:val="20"/>
        </w:rPr>
        <w:t xml:space="preserve">  2. 연결 테스트: psycopg2/pymysql로 직접 연결, SELECT version() 실행</w:t>
      </w:r>
    </w:p>
    <w:p>
      <w:r>
        <w:rPr>
          <w:b w:val="0"/>
          <w:sz w:val="20"/>
        </w:rPr>
        <w:t xml:space="preserve">  3. 성능 모니터링: pg_stat_activity (활성 연결), pg_stat_bgwriter (캐시 적중률), pg_stat_database (TPS)</w:t>
      </w:r>
    </w:p>
    <w:p>
      <w:r>
        <w:rPr>
          <w:b w:val="0"/>
          <w:sz w:val="20"/>
        </w:rPr>
        <w:t xml:space="preserve">  4. 슬로우 쿼리: pg_stat_statements 확장에서 mean_exec_time 상위 쿼리 조회</w:t>
      </w:r>
    </w:p>
    <w:p>
      <w:r>
        <w:rPr>
          <w:b w:val="0"/>
          <w:sz w:val="20"/>
        </w:rPr>
        <w:t xml:space="preserve">  5. 테이블 조회: information_schema.tables + pg_total_relation_size() 조합</w:t>
      </w:r>
    </w:p>
    <w:p>
      <w:r>
        <w:rPr>
          <w:b w:val="0"/>
          <w:sz w:val="20"/>
        </w:rPr>
        <w:t xml:space="preserve">  6. 스키마 조회: information_schema.columns에서 컬럼명, 데이터 타입, nullable 조회</w:t>
      </w:r>
    </w:p>
    <w:p>
      <w:pPr>
        <w:pStyle w:val="Heading2"/>
      </w:pPr>
      <w:r>
        <w:t>2.4 MOD-04: 파일 스토리지 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6236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모듈명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>
              <w:rPr>
                <w:sz w:val="18"/>
              </w:rPr>
              <w:t>파일 스토리지 (MinIO) 관리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Route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>
              <w:rPr>
                <w:sz w:val="18"/>
              </w:rPr>
              <w:t>backend/routes/storage_file.py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Model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>
              <w:rPr>
                <w:sz w:val="18"/>
              </w:rPr>
              <w:t>backend/models/storage.py (FileCleanupPolicy)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관련 API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>
              <w:rPr>
                <w:sz w:val="18"/>
              </w:rPr>
              <w:t>API-FILE-001 ~ 007</w:t>
            </w:r>
          </w:p>
        </w:tc>
      </w:tr>
    </w:tbl>
    <w:p/>
    <w:p>
      <w:pPr>
        <w:pStyle w:val="Heading3"/>
      </w:pPr>
      <w:r>
        <w:t>비즈니스 로직</w:t>
      </w:r>
    </w:p>
    <w:p>
      <w:r>
        <w:rPr>
          <w:b w:val="0"/>
          <w:sz w:val="20"/>
        </w:rPr>
        <w:t xml:space="preserve">  1. 상태 조회: MinIO 클라이언트로 버킷 목록, 각 버킷의 오브젝트 수/크기 합산</w:t>
      </w:r>
    </w:p>
    <w:p>
      <w:r>
        <w:rPr>
          <w:b w:val="0"/>
          <w:sz w:val="20"/>
        </w:rPr>
        <w:t xml:space="preserve">  2. 파일 브라우저: list_objects(bucket, prefix)로 파일 목록 조회, 필터링</w:t>
      </w:r>
    </w:p>
    <w:p>
      <w:r>
        <w:rPr>
          <w:b w:val="0"/>
          <w:sz w:val="20"/>
        </w:rPr>
        <w:t xml:space="preserve">  3. 업로드: put_object()로 MinIO 업로드, 최대 500MB 제한 검증</w:t>
      </w:r>
    </w:p>
    <w:p>
      <w:r>
        <w:rPr>
          <w:b w:val="0"/>
          <w:sz w:val="20"/>
        </w:rPr>
        <w:t xml:space="preserve">  4. 다운로드: get_object()로 스트리밍 다운로드, Flask send_file 응답</w:t>
      </w:r>
    </w:p>
    <w:p>
      <w:r>
        <w:rPr>
          <w:b w:val="0"/>
          <w:sz w:val="20"/>
        </w:rPr>
        <w:t xml:space="preserve">  5. 파일 통계: 확장자별 분류 (log, csv, image, doc, excel, backup), 건수/용량 집계</w:t>
      </w:r>
    </w:p>
    <w:p>
      <w:r>
        <w:rPr>
          <w:b w:val="0"/>
          <w:sz w:val="20"/>
        </w:rPr>
        <w:t xml:space="preserve">  6. 정리 정책: FileCleanupPolicy CRUD, 보관일/임계값/대상 버킷/확장자 관리</w:t>
      </w:r>
    </w:p>
    <w:p>
      <w:pPr>
        <w:pStyle w:val="Heading2"/>
      </w:pPr>
      <w:r>
        <w:t>2.5 MOD-05: 데이터셋 내보내기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6236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모듈명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>
              <w:rPr>
                <w:sz w:val="18"/>
              </w:rPr>
              <w:t>데이터셋 내보내기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Service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>
              <w:rPr>
                <w:sz w:val="18"/>
              </w:rPr>
              <w:t>backend/services/dataset_executor.py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Model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>
              <w:rPr>
                <w:sz w:val="18"/>
              </w:rPr>
              <w:t>backend/models/dataset.py (DatasetRequest)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관련 API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>
              <w:rPr>
                <w:sz w:val="18"/>
              </w:rPr>
              <w:t>API-DSR-001 ~ 005</w:t>
            </w:r>
          </w:p>
        </w:tc>
      </w:tr>
    </w:tbl>
    <w:p/>
    <w:p>
      <w:pPr>
        <w:pStyle w:val="Heading3"/>
      </w:pPr>
      <w:r>
        <w:t>실행 프로세스</w:t>
      </w:r>
    </w:p>
    <w:p>
      <w:r>
        <w:rPr>
          <w:b w:val="0"/>
          <w:sz w:val="20"/>
        </w:rPr>
        <w:t xml:space="preserve">  1. 요청 큐잉: DatasetRequest 생성 (status=queued), 백그라운드 워커 큐에 enqueue</w:t>
      </w:r>
    </w:p>
    <w:p>
      <w:r>
        <w:rPr>
          <w:b w:val="0"/>
          <w:sz w:val="20"/>
        </w:rPr>
        <w:t xml:space="preserve">  2. 필터 적용: time_series_data에서 tags, connector_types, connector_ids, date_from/to, quality_min 조건 쿼리</w:t>
      </w:r>
    </w:p>
    <w:p>
      <w:r>
        <w:rPr>
          <w:b w:val="0"/>
          <w:sz w:val="20"/>
        </w:rPr>
        <w:t xml:space="preserve">  3. 샘플링 적용: downsample(시간 간격별 최초 레코드) 또는 random(확률 기반 선택)</w:t>
      </w:r>
    </w:p>
    <w:p>
      <w:r>
        <w:rPr>
          <w:b w:val="0"/>
          <w:sz w:val="20"/>
        </w:rPr>
        <w:t xml:space="preserve">  4. 청크 처리: 10,000건 단위로 CSV/JSON 파일 생성, 메모리 효율적 처리</w:t>
      </w:r>
    </w:p>
    <w:p>
      <w:r>
        <w:rPr>
          <w:b w:val="0"/>
          <w:sz w:val="20"/>
        </w:rPr>
        <w:t xml:space="preserve">  5. 프로파일 생성: 태그별 count, min, max, mean, null_ratio 통계 산출</w:t>
      </w:r>
    </w:p>
    <w:p>
      <w:r>
        <w:rPr>
          <w:b w:val="0"/>
          <w:sz w:val="20"/>
        </w:rPr>
        <w:t xml:space="preserve">  6. 압축: gzip 옵션 시 파일 압축</w:t>
      </w:r>
    </w:p>
    <w:p>
      <w:r>
        <w:rPr>
          <w:b w:val="0"/>
          <w:sz w:val="20"/>
        </w:rPr>
        <w:t xml:space="preserve">  7. MinIO 업로드: sdm-files 버킷에 업로드</w:t>
      </w:r>
    </w:p>
    <w:p>
      <w:r>
        <w:rPr>
          <w:b w:val="0"/>
          <w:sz w:val="20"/>
        </w:rPr>
        <w:t xml:space="preserve">  8. 메타데이터 저장: total_rows, file_size_bytes, file_name, profile JSON 업데이트</w:t>
      </w:r>
    </w:p>
    <w:p>
      <w:r>
        <w:rPr>
          <w:b w:val="0"/>
          <w:sz w:val="20"/>
        </w:rPr>
        <w:t xml:space="preserve">  9. 만료 설정: 7일 후 자동 만료 (expires_at)</w:t>
      </w:r>
    </w:p>
    <w:p>
      <w:r>
        <w:rPr>
          <w:b w:val="0"/>
          <w:sz w:val="20"/>
        </w:rPr>
        <w:t xml:space="preserve">  10. 진행률: 0~100% 실시간 업데이트</w:t>
      </w:r>
    </w:p>
    <w:p>
      <w:pPr>
        <w:pStyle w:val="Heading2"/>
      </w:pPr>
      <w:r>
        <w:t>2.6 MOD-06: 데이터 레시피 엔진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type="dxa" w:w="6236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모듈명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>
              <w:rPr>
                <w:sz w:val="18"/>
              </w:rPr>
              <w:t>데이터 레시피 엔진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Service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>
              <w:rPr>
                <w:sz w:val="18"/>
              </w:rPr>
              <w:t>backend/services/recipe_executor.py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Route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>
              <w:rPr>
                <w:sz w:val="18"/>
              </w:rPr>
              <w:t>backend/routes/catalog.py (레시피 API 부분)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Model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>
              <w:rPr>
                <w:sz w:val="18"/>
              </w:rPr>
              <w:t>backend/models/catalog.py (DataCatalog, AggregatedData)</w:t>
            </w:r>
          </w:p>
        </w:tc>
      </w:tr>
      <w:tr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관련 API</w:t>
            </w:r>
          </w:p>
        </w:tc>
        <w:tc>
          <w:tcPr>
            <w:tcW w:type="dxa" w:w="6236"/>
          </w:tcPr>
          <w:p>
            <w:pPr>
              <w:spacing w:after="20" w:before="20"/>
            </w:pPr>
            <w:r>
              <w:rPr>
                <w:sz w:val="18"/>
              </w:rPr>
              <w:t>API-RCP-001 ~ 009</w:t>
            </w:r>
          </w:p>
        </w:tc>
      </w:tr>
    </w:tbl>
    <w:p/>
    <w:p>
      <w:pPr>
        <w:pStyle w:val="Heading3"/>
      </w:pPr>
      <w:r>
        <w:t>SQL 보안 검증</w:t>
      </w:r>
    </w:p>
    <w:p>
      <w:r>
        <w:rPr>
          <w:b w:val="0"/>
          <w:sz w:val="20"/>
        </w:rPr>
        <w:t>recipe_executor.py의 validate_sql() 함수:</w:t>
      </w:r>
    </w:p>
    <w:p>
      <w:r>
        <w:rPr>
          <w:b w:val="0"/>
          <w:sz w:val="20"/>
        </w:rPr>
        <w:t xml:space="preserve">  • SQL 주석 제거 (-- 및 /* */ 패턴)</w:t>
      </w:r>
    </w:p>
    <w:p>
      <w:r>
        <w:rPr>
          <w:b w:val="0"/>
          <w:sz w:val="20"/>
        </w:rPr>
        <w:t xml:space="preserve">  • 대문자 변환 후 위험 키워드 검사: INSERT, UPDATE, DELETE, DROP, ALTER, TRUNCATE, CREATE, GRANT, REVOKE</w:t>
      </w:r>
    </w:p>
    <w:p>
      <w:r>
        <w:rPr>
          <w:b w:val="0"/>
          <w:sz w:val="20"/>
        </w:rPr>
        <w:t xml:space="preserve">  • SELECT 키워드 존재 확인</w:t>
      </w:r>
    </w:p>
    <w:p>
      <w:r>
        <w:rPr>
          <w:b w:val="0"/>
          <w:sz w:val="20"/>
        </w:rPr>
        <w:t xml:space="preserve">  • 최대 50,000행 LIMIT 강제 적용</w:t>
      </w:r>
    </w:p>
    <w:p>
      <w:pPr>
        <w:pStyle w:val="Heading3"/>
      </w:pPr>
      <w:r>
        <w:t>비주얼 쿼리 → SQL 변환</w:t>
      </w:r>
    </w:p>
    <w:p>
      <w:r>
        <w:rPr>
          <w:b w:val="0"/>
          <w:sz w:val="20"/>
        </w:rPr>
        <w:t xml:space="preserve">  1. visual_config JSON 파싱: tables, joins, columns, where, group_by, having, order_by</w:t>
      </w:r>
    </w:p>
    <w:p>
      <w:r>
        <w:rPr>
          <w:b w:val="0"/>
          <w:sz w:val="20"/>
        </w:rPr>
        <w:t xml:space="preserve">  2. SELECT 절: 컬럼 목록 또는 집계 함수(AVG/SUM/MIN/MAX/COUNT/STDDEV) + alias 적용</w:t>
      </w:r>
    </w:p>
    <w:p>
      <w:r>
        <w:rPr>
          <w:b w:val="0"/>
          <w:sz w:val="20"/>
        </w:rPr>
        <w:t xml:space="preserve">  3. FROM/JOIN 절: 메인 테이블 + JOIN(INNER/LEFT/RIGHT/FULL/CROSS) + ON 조건</w:t>
      </w:r>
    </w:p>
    <w:p>
      <w:r>
        <w:rPr>
          <w:b w:val="0"/>
          <w:sz w:val="20"/>
        </w:rPr>
        <w:t xml:space="preserve">  4. WHERE 절: 연산자(=, !=, &lt;, &gt;, LIKE, IN, BETWEEN, IS NULL, IS NOT NULL) 조합</w:t>
      </w:r>
    </w:p>
    <w:p>
      <w:r>
        <w:rPr>
          <w:b w:val="0"/>
          <w:sz w:val="20"/>
        </w:rPr>
        <w:t xml:space="preserve">  5. GROUP BY / HAVING / ORDER BY 절 생성</w:t>
      </w:r>
    </w:p>
    <w:p>
      <w:r>
        <w:rPr>
          <w:b w:val="0"/>
          <w:sz w:val="20"/>
        </w:rPr>
        <w:t xml:space="preserve">  6. LIMIT 강제 적용 (최대 50,000)</w:t>
      </w:r>
    </w:p>
    <w:p>
      <w:pPr>
        <w:pStyle w:val="Heading3"/>
      </w:pPr>
      <w:r>
        <w:t>TSDB 피벗 SQL 생성</w:t>
      </w:r>
    </w:p>
    <w:p>
      <w:r>
        <w:rPr>
          <w:b w:val="0"/>
          <w:sz w:val="20"/>
        </w:rPr>
        <w:t>TSDB 소스에서 태그 선택 시 자동으로 피벗 쿼리를 생성한다:</w:t>
      </w:r>
    </w:p>
    <w:p>
      <w:r>
        <w:rPr>
          <w:b w:val="0"/>
          <w:sz w:val="20"/>
        </w:rPr>
        <w:t xml:space="preserve">  • SELECT timestamp, MAX(CASE WHEN tag_name='태그A' THEN value END) AS "태그A", ...</w:t>
      </w:r>
    </w:p>
    <w:p>
      <w:r>
        <w:rPr>
          <w:b w:val="0"/>
          <w:sz w:val="20"/>
        </w:rPr>
        <w:t xml:space="preserve">  • FROM time_series_data WHERE measurement IN (...) AND tag_name IN (...)</w:t>
      </w:r>
    </w:p>
    <w:p>
      <w:r>
        <w:rPr>
          <w:b w:val="0"/>
          <w:sz w:val="20"/>
        </w:rPr>
        <w:t xml:space="preserve">  • GROUP BY timestamp ORDER BY timestamp</w:t>
      </w:r>
    </w:p>
    <w:p>
      <w:pPr>
        <w:pStyle w:val="Heading1"/>
      </w:pPr>
      <w:r>
        <w:t>3. 공통 설계 패턴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패턴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적용 위치</w:t>
            </w:r>
          </w:p>
        </w:tc>
        <w:tc>
          <w:tcPr>
            <w:tcW w:type="dxa" w:w="4819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Blueprint 패턴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모든 Route 모듈</w:t>
            </w:r>
          </w:p>
        </w:tc>
        <w:tc>
          <w:tcPr>
            <w:tcW w:type="dxa" w:w="4819"/>
          </w:tcPr>
          <w:p>
            <w:pPr>
              <w:spacing w:after="20" w:before="20"/>
            </w:pPr>
            <w:r>
              <w:rPr>
                <w:sz w:val="18"/>
              </w:rPr>
              <w:t>Flask Blueprint를 사용한 URL 네임스페이스 격리, app.py에서 일괄 등록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세션 관리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모든 DB 접근</w:t>
            </w:r>
          </w:p>
        </w:tc>
        <w:tc>
          <w:tcPr>
            <w:tcW w:type="dxa" w:w="4819"/>
          </w:tcPr>
          <w:p>
            <w:pPr>
              <w:spacing w:after="20" w:before="20"/>
            </w:pPr>
            <w:r>
              <w:rPr>
                <w:sz w:val="18"/>
              </w:rPr>
              <w:t>SQLAlchemy scoped_session, 요청별 세션 생성/커밋/롤백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에러 처리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모든 API</w:t>
            </w:r>
          </w:p>
        </w:tc>
        <w:tc>
          <w:tcPr>
            <w:tcW w:type="dxa" w:w="4819"/>
          </w:tcPr>
          <w:p>
            <w:pPr>
              <w:spacing w:after="20" w:before="20"/>
            </w:pPr>
            <w:r>
              <w:rPr>
                <w:sz w:val="18"/>
              </w:rPr>
              <w:t>try-except 블록, HTTP 상태 코드와 JSON 에러 메시지 반환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페이지네이션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목록 API</w:t>
            </w:r>
          </w:p>
        </w:tc>
        <w:tc>
          <w:tcPr>
            <w:tcW w:type="dxa" w:w="4819"/>
          </w:tcPr>
          <w:p>
            <w:pPr>
              <w:spacing w:after="20" w:before="20"/>
            </w:pPr>
            <w:r>
              <w:rPr>
                <w:sz w:val="18"/>
              </w:rPr>
              <w:t>offset/limit 기반 페이지네이션, total 카운트 포함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직접 SQL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성능 조회, 쿼리 실행</w:t>
            </w:r>
          </w:p>
        </w:tc>
        <w:tc>
          <w:tcPr>
            <w:tcW w:type="dxa" w:w="4819"/>
          </w:tcPr>
          <w:p>
            <w:pPr>
              <w:spacing w:after="20" w:before="20"/>
            </w:pPr>
            <w:r>
              <w:rPr>
                <w:sz w:val="18"/>
              </w:rPr>
              <w:t>psycopg2 cursor 직접 사용 (ORM 우회), 읽기 전용 연결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백그라운드 워커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데이터셋, 스케줄러</w:t>
            </w:r>
          </w:p>
        </w:tc>
        <w:tc>
          <w:tcPr>
            <w:tcW w:type="dxa" w:w="4819"/>
          </w:tcPr>
          <w:p>
            <w:pPr>
              <w:spacing w:after="20" w:before="20"/>
            </w:pPr>
            <w:r>
              <w:rPr>
                <w:sz w:val="18"/>
              </w:rPr>
              <w:t>Thread 기반 비동기 처리, Queue로 작업 관리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to_dict() 변환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모든 Model</w:t>
            </w:r>
          </w:p>
        </w:tc>
        <w:tc>
          <w:tcPr>
            <w:tcW w:type="dxa" w:w="4819"/>
          </w:tcPr>
          <w:p>
            <w:pPr>
              <w:spacing w:after="20" w:before="20"/>
            </w:pPr>
            <w:r>
              <w:rPr>
                <w:sz w:val="18"/>
              </w:rPr>
              <w:t>camelCase 필드명으로 변환하여 API 응답 일관성 보장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i18n 통합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모든 Template/API</w:t>
            </w:r>
          </w:p>
        </w:tc>
        <w:tc>
          <w:tcPr>
            <w:tcW w:type="dxa" w:w="4819"/>
          </w:tcPr>
          <w:p>
            <w:pPr>
              <w:spacing w:after="20" w:before="20"/>
            </w:pPr>
            <w:r>
              <w:rPr>
                <w:sz w:val="18"/>
              </w:rPr>
              <w:t>서버: t() 함수, 클라이언트: __t() 함수로 다국어 지원</w:t>
            </w:r>
          </w:p>
        </w:tc>
      </w:tr>
    </w:tbl>
    <w:p/>
    <w:p>
      <w:pPr>
        <w:pStyle w:val="Heading1"/>
      </w:pPr>
      <w:r>
        <w:t>4. 비기능 설계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type="dxa" w:w="6520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설계 방안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성능</w:t>
            </w:r>
          </w:p>
        </w:tc>
        <w:tc>
          <w:tcPr>
            <w:tcW w:type="dxa" w:w="6520"/>
          </w:tcPr>
          <w:p>
            <w:pPr>
              <w:spacing w:after="20" w:before="20"/>
            </w:pPr>
            <w:r>
              <w:rPr>
                <w:sz w:val="18"/>
              </w:rPr>
              <w:t>시계열 데이터 벌크 INSERT, 인덱스 최적화(timestamp, measurement, tag_name 복합 인덱스)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보안</w:t>
            </w:r>
          </w:p>
        </w:tc>
        <w:tc>
          <w:tcPr>
            <w:tcW w:type="dxa" w:w="6520"/>
          </w:tcPr>
          <w:p>
            <w:pPr>
              <w:spacing w:after="20" w:before="20"/>
            </w:pPr>
            <w:r>
              <w:rPr>
                <w:sz w:val="18"/>
              </w:rPr>
              <w:t>SQL 키워드 필터링, SELECT 전용 실행, TLS 지원, JWT 인증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가용성</w:t>
            </w:r>
          </w:p>
        </w:tc>
        <w:tc>
          <w:tcPr>
            <w:tcW w:type="dxa" w:w="6520"/>
          </w:tcPr>
          <w:p>
            <w:pPr>
              <w:spacing w:after="20" w:before="20"/>
            </w:pPr>
            <w:r>
              <w:rPr>
                <w:sz w:val="18"/>
              </w:rPr>
              <w:t>데몬 스레드 스케줄러, 중복 실행 방지, 에러 시 부분 성공 기록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확장성</w:t>
            </w:r>
          </w:p>
        </w:tc>
        <w:tc>
          <w:tcPr>
            <w:tcW w:type="dxa" w:w="6520"/>
          </w:tcPr>
          <w:p>
            <w:pPr>
              <w:spacing w:after="20" w:before="20"/>
            </w:pPr>
            <w:r>
              <w:rPr>
                <w:sz w:val="18"/>
              </w:rPr>
              <w:t>TSDB/RDBMS 인스턴스 다중 등록, 다운샘플링 정책 다중 관리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유지보수성</w:t>
            </w:r>
          </w:p>
        </w:tc>
        <w:tc>
          <w:tcPr>
            <w:tcW w:type="dxa" w:w="6520"/>
          </w:tcPr>
          <w:p>
            <w:pPr>
              <w:spacing w:after="20" w:before="20"/>
            </w:pPr>
            <w:r>
              <w:rPr>
                <w:sz w:val="18"/>
              </w:rPr>
              <w:t>Blueprint 기반 모듈 분리, 서비스 레이어 독립, 모델 to_dict() 표준화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 w:line="276" w:lineRule="auto"/>
    </w:pPr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